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58" w:tblpY="112"/>
        <w:tblW w:w="9256" w:type="dxa"/>
        <w:tblLayout w:type="fixed"/>
        <w:tblLook w:val="0400" w:firstRow="0" w:lastRow="0" w:firstColumn="0" w:lastColumn="0" w:noHBand="0" w:noVBand="1"/>
      </w:tblPr>
      <w:tblGrid>
        <w:gridCol w:w="3928"/>
        <w:gridCol w:w="5328"/>
      </w:tblGrid>
      <w:tr w:rsidR="00E931A0" w:rsidRPr="008A501B" w14:paraId="096FC246" w14:textId="77777777" w:rsidTr="00E931A0">
        <w:trPr>
          <w:trHeight w:val="416"/>
        </w:trPr>
        <w:tc>
          <w:tcPr>
            <w:tcW w:w="3928" w:type="dxa"/>
          </w:tcPr>
          <w:p w14:paraId="19176ECC" w14:textId="77777777" w:rsidR="00997E4E" w:rsidRPr="00E6383D" w:rsidRDefault="00997E4E" w:rsidP="00997E4E">
            <w:pPr>
              <w:jc w:val="center"/>
              <w:rPr>
                <w:rFonts w:ascii="Times New Roman" w:hAnsi="Times New Roman" w:cs="Times New Roman"/>
                <w:b/>
                <w:i/>
                <w:sz w:val="26"/>
                <w:szCs w:val="26"/>
              </w:rPr>
            </w:pPr>
            <w:r w:rsidRPr="00E6383D">
              <w:rPr>
                <w:rFonts w:ascii="Times New Roman" w:hAnsi="Times New Roman" w:cs="Times New Roman"/>
                <w:b/>
                <w:sz w:val="26"/>
                <w:szCs w:val="26"/>
              </w:rPr>
              <w:t xml:space="preserve">TỔNG CÔNG TY CỔ PHẦN </w:t>
            </w:r>
          </w:p>
          <w:p w14:paraId="33024627" w14:textId="77777777" w:rsidR="00E931A0" w:rsidRPr="008A501B" w:rsidRDefault="00997E4E" w:rsidP="00997E4E">
            <w:pPr>
              <w:spacing w:line="276" w:lineRule="auto"/>
              <w:ind w:right="2"/>
              <w:jc w:val="center"/>
              <w:rPr>
                <w:rFonts w:ascii="Times New Roman" w:eastAsia="Times New Roman" w:hAnsi="Times New Roman" w:cs="Times New Roman"/>
                <w:b/>
                <w:kern w:val="0"/>
                <w:sz w:val="26"/>
                <w:szCs w:val="26"/>
                <w14:ligatures w14:val="none"/>
              </w:rPr>
            </w:pPr>
            <w:r w:rsidRPr="00E6383D">
              <w:rPr>
                <w:rFonts w:ascii="Times New Roman" w:hAnsi="Times New Roman" w:cs="Times New Roman"/>
                <w:i/>
                <w:noProof/>
                <w:sz w:val="26"/>
                <w:szCs w:val="26"/>
              </w:rPr>
              <mc:AlternateContent>
                <mc:Choice Requires="wps">
                  <w:drawing>
                    <wp:anchor distT="0" distB="0" distL="114300" distR="114300" simplePos="0" relativeHeight="251666432" behindDoc="0" locked="0" layoutInCell="1" allowOverlap="1" wp14:anchorId="5785638C" wp14:editId="3348E21A">
                      <wp:simplePos x="0" y="0"/>
                      <wp:positionH relativeFrom="column">
                        <wp:posOffset>448310</wp:posOffset>
                      </wp:positionH>
                      <wp:positionV relativeFrom="paragraph">
                        <wp:posOffset>169545</wp:posOffset>
                      </wp:positionV>
                      <wp:extent cx="1282700" cy="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3AC600" id="Straight Connector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5.3pt,13.35pt" to="136.3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" strokecolor="black [3200]" strokeweight=".5pt">
                      <v:stroke joinstyle="miter"/>
                    </v:line>
                  </w:pict>
                </mc:Fallback>
              </mc:AlternateContent>
            </w:r>
            <w:r w:rsidRPr="00E6383D">
              <w:rPr>
                <w:rFonts w:ascii="Times New Roman" w:hAnsi="Times New Roman" w:cs="Times New Roman"/>
                <w:b/>
                <w:sz w:val="26"/>
                <w:szCs w:val="26"/>
              </w:rPr>
              <w:t>BẢO HIỂM LPBANK</w:t>
            </w:r>
          </w:p>
        </w:tc>
        <w:tc>
          <w:tcPr>
            <w:tcW w:w="5328" w:type="dxa"/>
          </w:tcPr>
          <w:p w14:paraId="794A08ED" w14:textId="77777777" w:rsidR="00E931A0" w:rsidRPr="008A501B" w:rsidRDefault="00E931A0" w:rsidP="00E931A0">
            <w:pPr>
              <w:ind w:right="2"/>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b/>
                <w:iCs/>
                <w:kern w:val="0"/>
                <w:szCs w:val="28"/>
                <w14:ligatures w14:val="none"/>
              </w:rPr>
              <w:t>CỘNG HÒA XÃ HỘI CHỦ NGHĨA VIỆT NAM</w:t>
            </w:r>
          </w:p>
          <w:p w14:paraId="2845663C" w14:textId="77777777" w:rsidR="00E931A0" w:rsidRPr="008A501B" w:rsidRDefault="00E931A0" w:rsidP="00E931A0">
            <w:pPr>
              <w:ind w:right="2"/>
              <w:jc w:val="center"/>
              <w:rPr>
                <w:rFonts w:ascii="Times New Roman" w:eastAsia="Times New Roman" w:hAnsi="Times New Roman" w:cs="Times New Roman"/>
                <w:b/>
                <w:iCs/>
                <w:kern w:val="0"/>
                <w:sz w:val="26"/>
                <w14:ligatures w14:val="none"/>
              </w:rPr>
            </w:pPr>
            <w:r w:rsidRPr="008A501B">
              <w:rPr>
                <w:rFonts w:ascii="Times New Roman" w:eastAsia="Times New Roman" w:hAnsi="Times New Roman" w:cs="Times New Roman"/>
                <w:iCs/>
                <w:noProof/>
                <w:kern w:val="0"/>
                <w:sz w:val="28"/>
                <w:szCs w:val="28"/>
                <w14:ligatures w14:val="none"/>
              </w:rPr>
              <mc:AlternateContent>
                <mc:Choice Requires="wps">
                  <w:drawing>
                    <wp:anchor distT="0" distB="0" distL="114300" distR="114300" simplePos="0" relativeHeight="251662336" behindDoc="0" locked="0" layoutInCell="1" allowOverlap="1" wp14:anchorId="0E16DD09" wp14:editId="1E2A50BA">
                      <wp:simplePos x="0" y="0"/>
                      <wp:positionH relativeFrom="column">
                        <wp:posOffset>707875</wp:posOffset>
                      </wp:positionH>
                      <wp:positionV relativeFrom="paragraph">
                        <wp:posOffset>199996</wp:posOffset>
                      </wp:positionV>
                      <wp:extent cx="1869897" cy="0"/>
                      <wp:effectExtent l="0" t="0" r="10160" b="12700"/>
                      <wp:wrapNone/>
                      <wp:docPr id="11213698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698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5F9D0B61" id="Line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5pt,15.75pt" to="203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">
                      <o:lock v:ext="edit" shapetype="f"/>
                    </v:line>
                  </w:pict>
                </mc:Fallback>
              </mc:AlternateContent>
            </w:r>
            <w:r w:rsidRPr="008A501B">
              <w:rPr>
                <w:rFonts w:ascii="Times New Roman" w:eastAsia="Times New Roman" w:hAnsi="Times New Roman" w:cs="Times New Roman"/>
                <w:b/>
                <w:iCs/>
                <w:kern w:val="0"/>
                <w:sz w:val="26"/>
                <w:szCs w:val="28"/>
                <w14:ligatures w14:val="none"/>
              </w:rPr>
              <w:t>Độc lập - Tự do - Hạnh phúc</w:t>
            </w:r>
          </w:p>
        </w:tc>
      </w:tr>
      <w:tr w:rsidR="00E931A0" w:rsidRPr="008A501B" w14:paraId="45693014" w14:textId="77777777" w:rsidTr="00E931A0">
        <w:trPr>
          <w:trHeight w:val="84"/>
        </w:trPr>
        <w:tc>
          <w:tcPr>
            <w:tcW w:w="3928" w:type="dxa"/>
          </w:tcPr>
          <w:p w14:paraId="1F7CACEE" w14:textId="77777777" w:rsidR="00E931A0" w:rsidRPr="008A501B" w:rsidRDefault="00E931A0" w:rsidP="00E931A0">
            <w:pPr>
              <w:spacing w:before="120" w:after="120"/>
              <w:jc w:val="center"/>
              <w:rPr>
                <w:rFonts w:ascii="Times New Roman" w:eastAsia="Times New Roman" w:hAnsi="Times New Roman" w:cs="Times New Roman"/>
                <w:b/>
                <w:kern w:val="0"/>
                <w:sz w:val="26"/>
                <w:szCs w:val="26"/>
                <w14:ligatures w14:val="none"/>
              </w:rPr>
            </w:pPr>
            <w:proofErr w:type="gramStart"/>
            <w:r w:rsidRPr="008A501B">
              <w:rPr>
                <w:rFonts w:ascii="Times New Roman" w:eastAsia="Times New Roman" w:hAnsi="Times New Roman" w:cs="Times New Roman"/>
                <w:iCs/>
                <w:kern w:val="0"/>
                <w:sz w:val="28"/>
                <w14:ligatures w14:val="none"/>
              </w:rPr>
              <w:t>Số:…</w:t>
            </w:r>
            <w:proofErr w:type="gramEnd"/>
            <w:r w:rsidRPr="008A501B">
              <w:rPr>
                <w:rFonts w:ascii="Times New Roman" w:eastAsia="Times New Roman" w:hAnsi="Times New Roman" w:cs="Times New Roman"/>
                <w:iCs/>
                <w:kern w:val="0"/>
                <w:sz w:val="28"/>
                <w14:ligatures w14:val="none"/>
              </w:rPr>
              <w:t>./20</w:t>
            </w:r>
            <w:r w:rsidR="00997E4E">
              <w:rPr>
                <w:rFonts w:ascii="Times New Roman" w:eastAsia="Times New Roman" w:hAnsi="Times New Roman" w:cs="Times New Roman"/>
                <w:iCs/>
                <w:kern w:val="0"/>
                <w:sz w:val="28"/>
                <w14:ligatures w14:val="none"/>
              </w:rPr>
              <w:t>26</w:t>
            </w:r>
            <w:r w:rsidRPr="008A501B">
              <w:rPr>
                <w:rFonts w:ascii="Times New Roman" w:eastAsia="Times New Roman" w:hAnsi="Times New Roman" w:cs="Times New Roman"/>
                <w:iCs/>
                <w:kern w:val="0"/>
                <w:sz w:val="28"/>
                <w14:ligatures w14:val="none"/>
              </w:rPr>
              <w:t>/</w:t>
            </w:r>
            <w:r>
              <w:rPr>
                <w:rFonts w:ascii="Times New Roman" w:eastAsia="Times New Roman" w:hAnsi="Times New Roman" w:cs="Times New Roman"/>
                <w:iCs/>
                <w:kern w:val="0"/>
                <w:sz w:val="28"/>
                <w14:ligatures w14:val="none"/>
              </w:rPr>
              <w:t>PA</w:t>
            </w:r>
            <w:r w:rsidR="004D44CD">
              <w:rPr>
                <w:rFonts w:ascii="Times New Roman" w:eastAsia="Times New Roman" w:hAnsi="Times New Roman" w:cs="Times New Roman"/>
                <w:iCs/>
                <w:kern w:val="0"/>
                <w:sz w:val="28"/>
                <w14:ligatures w14:val="none"/>
              </w:rPr>
              <w:t>SD</w:t>
            </w:r>
            <w:r w:rsidRPr="008A501B">
              <w:rPr>
                <w:rFonts w:ascii="Times New Roman" w:eastAsia="Times New Roman" w:hAnsi="Times New Roman" w:cs="Times New Roman"/>
                <w:iCs/>
                <w:kern w:val="0"/>
                <w:sz w:val="28"/>
                <w14:ligatures w14:val="none"/>
              </w:rPr>
              <w:t>-</w:t>
            </w:r>
            <w:r w:rsidR="00997E4E">
              <w:rPr>
                <w:rFonts w:ascii="Times New Roman" w:eastAsia="Times New Roman" w:hAnsi="Times New Roman" w:cs="Times New Roman"/>
                <w:iCs/>
                <w:kern w:val="0"/>
                <w:sz w:val="28"/>
                <w14:ligatures w14:val="none"/>
              </w:rPr>
              <w:t>LPBI-CNTT</w:t>
            </w:r>
          </w:p>
        </w:tc>
        <w:tc>
          <w:tcPr>
            <w:tcW w:w="5328" w:type="dxa"/>
          </w:tcPr>
          <w:p w14:paraId="0D02F477" w14:textId="77777777" w:rsidR="00E931A0" w:rsidRPr="008A501B" w:rsidRDefault="00E931A0" w:rsidP="00E931A0">
            <w:pPr>
              <w:spacing w:before="120" w:after="120"/>
              <w:jc w:val="right"/>
              <w:rPr>
                <w:rFonts w:ascii="Times New Roman" w:eastAsia="Times New Roman" w:hAnsi="Times New Roman" w:cs="Times New Roman"/>
                <w:b/>
                <w:iCs/>
                <w:kern w:val="0"/>
                <w:szCs w:val="28"/>
                <w14:ligatures w14:val="none"/>
              </w:rPr>
            </w:pPr>
            <w:r w:rsidRPr="008A501B">
              <w:rPr>
                <w:rFonts w:ascii="Times New Roman" w:eastAsia="Times New Roman" w:hAnsi="Times New Roman" w:cs="Times New Roman"/>
                <w:i/>
                <w:kern w:val="0"/>
                <w:sz w:val="28"/>
                <w14:ligatures w14:val="none"/>
              </w:rPr>
              <w:t>Hà Nội, ngày     tháng     năm 20</w:t>
            </w:r>
            <w:r w:rsidR="00997E4E">
              <w:rPr>
                <w:rFonts w:ascii="Times New Roman" w:eastAsia="Times New Roman" w:hAnsi="Times New Roman" w:cs="Times New Roman"/>
                <w:i/>
                <w:kern w:val="0"/>
                <w:sz w:val="28"/>
                <w14:ligatures w14:val="none"/>
              </w:rPr>
              <w:t>26</w:t>
            </w:r>
          </w:p>
        </w:tc>
      </w:tr>
    </w:tbl>
    <w:p w14:paraId="6F66479A" w14:textId="77777777" w:rsidR="00E931A0" w:rsidRDefault="00E931A0" w:rsidP="00E931A0">
      <w:pPr>
        <w:spacing w:line="288" w:lineRule="auto"/>
        <w:ind w:right="2"/>
        <w:jc w:val="center"/>
        <w:rPr>
          <w:rFonts w:ascii="Times New Roman" w:eastAsia="Arial" w:hAnsi="Times New Roman" w:cs="Times New Roman"/>
          <w:b/>
          <w:bCs/>
          <w:kern w:val="0"/>
          <w:sz w:val="28"/>
          <w:szCs w:val="28"/>
          <w14:ligatures w14:val="none"/>
        </w:rPr>
      </w:pPr>
    </w:p>
    <w:p w14:paraId="45C19C69" w14:textId="278839C2" w:rsidR="00E931A0" w:rsidRDefault="00382823" w:rsidP="00E931A0">
      <w:pPr>
        <w:spacing w:line="288" w:lineRule="auto"/>
        <w:ind w:right="2"/>
        <w:jc w:val="center"/>
        <w:rPr>
          <w:rFonts w:ascii="Times New Roman" w:eastAsia="Arial" w:hAnsi="Times New Roman" w:cs="Times New Roman"/>
          <w:b/>
          <w:bCs/>
          <w:kern w:val="0"/>
          <w:sz w:val="28"/>
          <w:szCs w:val="28"/>
          <w14:ligatures w14:val="none"/>
        </w:rPr>
      </w:pPr>
      <w:r>
        <w:rPr>
          <w:rFonts w:ascii="Times New Roman" w:eastAsia="Arial" w:hAnsi="Times New Roman" w:cs="Times New Roman"/>
          <w:b/>
          <w:bCs/>
          <w:kern w:val="0"/>
          <w:sz w:val="28"/>
          <w:szCs w:val="28"/>
          <w14:ligatures w14:val="none"/>
        </w:rPr>
        <w:t>LUỒNG NGHIỆP VỤ</w:t>
      </w:r>
      <w:r w:rsidR="00501985">
        <w:rPr>
          <w:rFonts w:ascii="Times New Roman" w:eastAsia="Arial" w:hAnsi="Times New Roman" w:cs="Times New Roman"/>
          <w:b/>
          <w:bCs/>
          <w:kern w:val="0"/>
          <w:sz w:val="28"/>
          <w:szCs w:val="28"/>
          <w14:ligatures w14:val="none"/>
        </w:rPr>
        <w:t xml:space="preserve"> CHI TIẾT</w:t>
      </w:r>
    </w:p>
    <w:p w14:paraId="2F9A3CD1" w14:textId="77777777" w:rsidR="00E931A0" w:rsidRPr="004D44CD" w:rsidRDefault="00E931A0" w:rsidP="00E931A0">
      <w:pPr>
        <w:spacing w:line="288" w:lineRule="auto"/>
        <w:ind w:right="2"/>
        <w:jc w:val="center"/>
        <w:rPr>
          <w:rFonts w:ascii="Times New Roman" w:eastAsia="Arial" w:hAnsi="Times New Roman" w:cs="Times New Roman"/>
          <w:b/>
          <w:bCs/>
          <w:kern w:val="0"/>
          <w:sz w:val="10"/>
          <w:szCs w:val="10"/>
          <w14:ligatures w14:val="none"/>
        </w:rPr>
      </w:pPr>
    </w:p>
    <w:p w14:paraId="4B1BDB24" w14:textId="77777777" w:rsidR="00A264E0" w:rsidRPr="008A501B" w:rsidRDefault="00A264E0" w:rsidP="00A264E0">
      <w:pPr>
        <w:spacing w:beforeLines="60" w:before="144" w:afterLines="60" w:after="144" w:line="288" w:lineRule="auto"/>
        <w:ind w:firstLine="426"/>
        <w:jc w:val="center"/>
        <w:rPr>
          <w:rFonts w:ascii="Times New Roman" w:eastAsia="Times New Roman" w:hAnsi="Times New Roman" w:cs="Times New Roman"/>
          <w:spacing w:val="-8"/>
          <w:kern w:val="0"/>
          <w:sz w:val="28"/>
          <w:szCs w:val="28"/>
          <w:lang w:val="vi"/>
          <w14:ligatures w14:val="none"/>
        </w:rPr>
      </w:pPr>
      <w:r w:rsidRPr="008A501B">
        <w:rPr>
          <w:rFonts w:ascii="Times New Roman" w:eastAsia="Times New Roman" w:hAnsi="Times New Roman" w:cs="Times New Roman"/>
          <w:b/>
          <w:i/>
          <w:kern w:val="0"/>
          <w:sz w:val="28"/>
          <w:szCs w:val="28"/>
          <w:u w:val="single"/>
          <w:lang w:val="vi"/>
          <w14:ligatures w14:val="none"/>
        </w:rPr>
        <w:t>Kính gửi:</w:t>
      </w:r>
      <w:r w:rsidRPr="008A501B">
        <w:rPr>
          <w:rFonts w:ascii="Times New Roman" w:eastAsia="Times New Roman" w:hAnsi="Times New Roman" w:cs="Times New Roman"/>
          <w:kern w:val="0"/>
          <w:sz w:val="28"/>
          <w:szCs w:val="28"/>
          <w:lang w:val="vi"/>
          <w14:ligatures w14:val="none"/>
        </w:rPr>
        <w:t xml:space="preserve"> </w:t>
      </w:r>
      <w:r w:rsidRPr="008A501B">
        <w:rPr>
          <w:rFonts w:ascii="Times New Roman" w:eastAsia="Times New Roman" w:hAnsi="Times New Roman" w:cs="Times New Roman"/>
          <w:spacing w:val="-8"/>
          <w:kern w:val="0"/>
          <w:sz w:val="28"/>
          <w:szCs w:val="28"/>
          <w:lang w:val="vi"/>
          <w14:ligatures w14:val="none"/>
        </w:rPr>
        <w:t>Trung tâm nghiên cứu, ứng dụng dữ liệu dân cư và căn cước công dân</w:t>
      </w:r>
    </w:p>
    <w:p w14:paraId="06B2DD48" w14:textId="77777777" w:rsidR="004D44CD" w:rsidRDefault="004D44CD" w:rsidP="00A264E0">
      <w:pPr>
        <w:spacing w:line="288" w:lineRule="auto"/>
        <w:ind w:right="2"/>
        <w:jc w:val="both"/>
        <w:rPr>
          <w:rFonts w:ascii="Times New Roman" w:eastAsia="Times New Roman" w:hAnsi="Times New Roman" w:cs="Times New Roman"/>
          <w:kern w:val="0"/>
          <w:sz w:val="28"/>
          <w:szCs w:val="28"/>
          <w14:ligatures w14:val="none"/>
        </w:rPr>
      </w:pPr>
    </w:p>
    <w:p w14:paraId="16DFC789" w14:textId="2068612B" w:rsidR="00A264E0" w:rsidRDefault="008E72D9" w:rsidP="008E72D9">
      <w:pPr>
        <w:spacing w:line="288" w:lineRule="auto"/>
        <w:ind w:right="2" w:firstLine="709"/>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1</w:t>
      </w:r>
      <w:r w:rsidR="00A264E0">
        <w:rPr>
          <w:rFonts w:ascii="Times New Roman" w:eastAsia="Times New Roman" w:hAnsi="Times New Roman" w:cs="Times New Roman"/>
          <w:b/>
          <w:bCs/>
          <w:kern w:val="0"/>
          <w:sz w:val="28"/>
          <w:szCs w:val="28"/>
          <w14:ligatures w14:val="none"/>
        </w:rPr>
        <w:t xml:space="preserve">. </w:t>
      </w:r>
      <w:r w:rsidR="00501985" w:rsidRPr="00501985">
        <w:rPr>
          <w:rFonts w:ascii="Times New Roman" w:eastAsia="Times New Roman" w:hAnsi="Times New Roman" w:cs="Times New Roman"/>
          <w:b/>
          <w:bCs/>
          <w:kern w:val="0"/>
          <w:sz w:val="28"/>
          <w:szCs w:val="28"/>
          <w14:ligatures w14:val="none"/>
        </w:rPr>
        <w:t>Luồng nghiệp vụ chi tiết – Dịch vụ đăng nhập bằng tài khoản VNeID (SSO)</w:t>
      </w:r>
      <w:r w:rsidR="00501985">
        <w:rPr>
          <w:rFonts w:ascii="Times New Roman" w:eastAsia="Times New Roman" w:hAnsi="Times New Roman" w:cs="Times New Roman"/>
          <w:b/>
          <w:bCs/>
          <w:kern w:val="0"/>
          <w:sz w:val="28"/>
          <w:szCs w:val="28"/>
          <w14:ligatures w14:val="none"/>
        </w:rPr>
        <w:t>.</w:t>
      </w:r>
    </w:p>
    <w:p w14:paraId="2BB7AC5D" w14:textId="32C66D88" w:rsidR="00501985" w:rsidRDefault="00501985" w:rsidP="008E72D9">
      <w:pPr>
        <w:spacing w:line="288" w:lineRule="auto"/>
        <w:ind w:right="2" w:firstLine="709"/>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a. Mô tả:</w:t>
      </w:r>
    </w:p>
    <w:p w14:paraId="416F7681"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1: Khách hàng truy cập hệ thống/ứng dụng của Doanh nghiệp và lựa chọn chức năng đăng nhập bằng tài khoản VNeID.</w:t>
      </w:r>
    </w:p>
    <w:p w14:paraId="6C22146B"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2: Hệ thống Doanh nghiệp khởi tạo yêu cầu xác thực, chuyển hướng (redirect) khách hàng sang ứng dụng VNeID thông qua Hệ thống xác thực điện tử của Trung tâm RAR (TTXT).</w:t>
      </w:r>
    </w:p>
    <w:p w14:paraId="727639BD"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3: Khách hàng đăng nhập vào ứng dụng VNeID bằng tài khoản định danh điện tử mức độ 2 và xác nhận đồng thuận đăng nhập.</w:t>
      </w:r>
    </w:p>
    <w:p w14:paraId="3C920504" w14:textId="21F61D73"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4: Hệ thống định danh và xác thực điện tử sinh mã xác thực (code), chuyển về Hệ thống xác thực điện tử (TTXT).</w:t>
      </w:r>
    </w:p>
    <w:p w14:paraId="48D73FF2"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5: Thông qua kết nối kỹ thuật VPN Site-to-Site và Agent Gateway, TTXT trả mã xác thực cho hệ thống Doanh nghiệp.</w:t>
      </w:r>
    </w:p>
    <w:p w14:paraId="04BD0A6C"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6: Hệ thống Doanh nghiệp sử dụng mã xác thực để đổi lấy token xác thực phiên đăng nhập.</w:t>
      </w:r>
    </w:p>
    <w:p w14:paraId="3BDC3D11" w14:textId="63458D1A" w:rsid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14:ligatures w14:val="none"/>
        </w:rPr>
      </w:pPr>
      <w:r w:rsidRPr="00501985">
        <w:rPr>
          <w:rFonts w:ascii="Times New Roman" w:eastAsia="Times New Roman" w:hAnsi="Times New Roman" w:cs="Times New Roman"/>
          <w:kern w:val="0"/>
          <w:sz w:val="28"/>
          <w:szCs w:val="28"/>
          <w14:ligatures w14:val="none"/>
        </w:rPr>
        <w:t>Bước 7: Hệ thống Doanh nghiệp khởi tạo phiên đăng nhập và cho phép khách hàng sử dụng dịch vụ.</w:t>
      </w:r>
    </w:p>
    <w:p w14:paraId="2A52D2D0" w14:textId="5DD29ABC" w:rsidR="00501985" w:rsidRPr="00501985" w:rsidRDefault="00501985" w:rsidP="00501985">
      <w:pPr>
        <w:spacing w:line="288" w:lineRule="auto"/>
        <w:ind w:right="2" w:firstLine="709"/>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b. </w:t>
      </w:r>
      <w:r w:rsidRPr="00501985">
        <w:rPr>
          <w:rFonts w:ascii="Times New Roman" w:eastAsia="Times New Roman" w:hAnsi="Times New Roman" w:cs="Times New Roman"/>
          <w:b/>
          <w:bCs/>
          <w:kern w:val="0"/>
          <w:sz w:val="28"/>
          <w:szCs w:val="28"/>
          <w14:ligatures w14:val="none"/>
        </w:rPr>
        <w:t>Sơ đồ:</w:t>
      </w:r>
    </w:p>
    <w:p w14:paraId="12372467" w14:textId="6B43772C" w:rsidR="00501985" w:rsidRPr="00501985" w:rsidRDefault="00D72909" w:rsidP="00501985">
      <w:pPr>
        <w:tabs>
          <w:tab w:val="left" w:pos="709"/>
        </w:tabs>
        <w:spacing w:line="288" w:lineRule="auto"/>
        <w:ind w:right="2"/>
        <w:jc w:val="both"/>
        <w:rPr>
          <w:rFonts w:ascii="Times New Roman" w:eastAsia="Times New Roman" w:hAnsi="Times New Roman" w:cs="Times New Roman"/>
          <w:kern w:val="0"/>
          <w:sz w:val="28"/>
          <w:szCs w:val="28"/>
          <w14:ligatures w14:val="none"/>
        </w:rPr>
      </w:pPr>
      <w:r>
        <w:object w:dxaOrig="11667" w:dyaOrig="12524" w14:anchorId="79D49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52.55pt;height:485.75pt" o:ole="">
            <v:imagedata r:id="rId8" o:title=""/>
          </v:shape>
          <o:OLEObject Type="Embed" ProgID="Visio.Drawing.15" ShapeID="_x0000_i1034" DrawAspect="Content" ObjectID="_1831303100" r:id="rId9"/>
        </w:object>
      </w:r>
    </w:p>
    <w:p w14:paraId="12D46F33" w14:textId="6E39380A" w:rsidR="00A264E0" w:rsidRDefault="008E72D9" w:rsidP="008E72D9">
      <w:pPr>
        <w:spacing w:line="288" w:lineRule="auto"/>
        <w:ind w:right="2" w:firstLine="720"/>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2</w:t>
      </w:r>
      <w:r w:rsidR="00A264E0">
        <w:rPr>
          <w:rFonts w:ascii="Times New Roman" w:eastAsia="Times New Roman" w:hAnsi="Times New Roman" w:cs="Times New Roman"/>
          <w:b/>
          <w:bCs/>
          <w:kern w:val="0"/>
          <w:sz w:val="28"/>
          <w:szCs w:val="28"/>
          <w14:ligatures w14:val="none"/>
        </w:rPr>
        <w:t xml:space="preserve">. </w:t>
      </w:r>
      <w:r w:rsidR="00501985" w:rsidRPr="00501985">
        <w:rPr>
          <w:rFonts w:ascii="Times New Roman" w:eastAsia="Times New Roman" w:hAnsi="Times New Roman" w:cs="Times New Roman"/>
          <w:b/>
          <w:bCs/>
          <w:kern w:val="0"/>
          <w:sz w:val="28"/>
          <w:szCs w:val="28"/>
          <w14:ligatures w14:val="none"/>
        </w:rPr>
        <w:t>Luồng nghiệp vụ chi tiết – Dịch vụ chia sẻ thông tin công dân</w:t>
      </w:r>
    </w:p>
    <w:p w14:paraId="11F9000A" w14:textId="11204EAC" w:rsidR="00501985" w:rsidRDefault="00501985" w:rsidP="008E72D9">
      <w:pPr>
        <w:spacing w:line="288" w:lineRule="auto"/>
        <w:ind w:right="2" w:firstLine="720"/>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a. Mô tả:</w:t>
      </w:r>
    </w:p>
    <w:p w14:paraId="6BC5F3EA"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1: Khách hàng sử dụng hệ thống/ứng dụng của Doanh nghiệp và thực hiện yêu cầu sử dụng dịch vụ có phát sinh nhu cầu chia sẻ thông tin công dân.</w:t>
      </w:r>
    </w:p>
    <w:p w14:paraId="242B3BBD"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2: Hệ thống Doanh nghiệp gửi yêu cầu chia sẻ thông tin công dân đến Hệ thống xác thực điện tử của Trung tâm RAR (TTXT) thông qua Agent Gateway.</w:t>
      </w:r>
    </w:p>
    <w:p w14:paraId="299F9282"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3: Hệ thống định danh và xác thực điện tử gửi yêu cầu xác nhận chia sẻ thông tin tới ứng dụng VNeID.</w:t>
      </w:r>
    </w:p>
    <w:p w14:paraId="69C45EB0"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4: Khách hàng đăng nhập vào ứng dụng VNeID và xác nhận đồng ý chia sẻ thông tin.</w:t>
      </w:r>
    </w:p>
    <w:p w14:paraId="2D71817F"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5: Hệ thống định danh và xác thực điện tử xử lý và trả kết quả thông tin đã được xác thực về TTXT.</w:t>
      </w:r>
    </w:p>
    <w:p w14:paraId="7681ACC4"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lastRenderedPageBreak/>
        <w:t>Bước 6: TTXT chuyển tiếp kết quả chia sẻ thông tin về hệ thống Doanh nghiệp thông qua kết nối kỹ thuật đã được phê duyệt.</w:t>
      </w:r>
    </w:p>
    <w:p w14:paraId="554E5A62" w14:textId="32C92016"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Bước 7: Hệ thống Doanh nghiệp tiếp nhận dữ liệu, xử lý nghiệp vụ và cung cấp dịch vụ cho khách hàng</w:t>
      </w:r>
      <w:r>
        <w:rPr>
          <w:rFonts w:ascii="Times New Roman" w:eastAsia="Times New Roman" w:hAnsi="Times New Roman" w:cs="Times New Roman"/>
          <w:kern w:val="0"/>
          <w:sz w:val="28"/>
          <w:szCs w:val="28"/>
          <w14:ligatures w14:val="none"/>
        </w:rPr>
        <w:t>.</w:t>
      </w:r>
    </w:p>
    <w:p w14:paraId="203F8D10" w14:textId="64E71BBF" w:rsidR="00501985" w:rsidRPr="00501985" w:rsidRDefault="00501985" w:rsidP="00501985">
      <w:pPr>
        <w:pStyle w:val="ListParagraph"/>
        <w:spacing w:line="288" w:lineRule="auto"/>
        <w:ind w:right="2"/>
        <w:jc w:val="both"/>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b</w:t>
      </w:r>
      <w:r w:rsidRPr="00501985">
        <w:rPr>
          <w:rFonts w:ascii="Times New Roman" w:eastAsia="Times New Roman" w:hAnsi="Times New Roman" w:cs="Times New Roman"/>
          <w:b/>
          <w:bCs/>
          <w:kern w:val="0"/>
          <w:sz w:val="28"/>
          <w:szCs w:val="28"/>
          <w14:ligatures w14:val="none"/>
        </w:rPr>
        <w:t xml:space="preserve">. </w:t>
      </w:r>
      <w:r>
        <w:rPr>
          <w:rFonts w:ascii="Times New Roman" w:eastAsia="Times New Roman" w:hAnsi="Times New Roman" w:cs="Times New Roman"/>
          <w:b/>
          <w:bCs/>
          <w:kern w:val="0"/>
          <w:sz w:val="28"/>
          <w:szCs w:val="28"/>
          <w14:ligatures w14:val="none"/>
        </w:rPr>
        <w:t>Sơ đồ:</w:t>
      </w:r>
    </w:p>
    <w:p w14:paraId="0DA5C102" w14:textId="360C63E4" w:rsidR="00501985" w:rsidRPr="00501985" w:rsidRDefault="00D72909" w:rsidP="00501985">
      <w:pPr>
        <w:pStyle w:val="ListParagraph"/>
        <w:tabs>
          <w:tab w:val="left" w:pos="709"/>
        </w:tabs>
        <w:spacing w:line="288" w:lineRule="auto"/>
        <w:ind w:left="284" w:right="2"/>
        <w:jc w:val="both"/>
        <w:rPr>
          <w:rFonts w:ascii="Times New Roman" w:eastAsia="Times New Roman" w:hAnsi="Times New Roman" w:cs="Times New Roman"/>
          <w:kern w:val="0"/>
          <w:sz w:val="28"/>
          <w:szCs w:val="28"/>
          <w:lang w:val="vi"/>
          <w14:ligatures w14:val="none"/>
        </w:rPr>
      </w:pPr>
      <w:r>
        <w:object w:dxaOrig="11667" w:dyaOrig="12524" w14:anchorId="086BDDCB">
          <v:shape id="_x0000_i1031" type="#_x0000_t75" style="width:452.55pt;height:485.75pt" o:ole="">
            <v:imagedata r:id="rId10" o:title=""/>
          </v:shape>
          <o:OLEObject Type="Embed" ProgID="Visio.Drawing.15" ShapeID="_x0000_i1031" DrawAspect="Content" ObjectID="_1831303101" r:id="rId11"/>
        </w:object>
      </w:r>
    </w:p>
    <w:p w14:paraId="48341012" w14:textId="48CB5885" w:rsidR="004D44CD" w:rsidRPr="008E72D9" w:rsidRDefault="006474E5" w:rsidP="008E72D9">
      <w:pPr>
        <w:spacing w:line="288" w:lineRule="auto"/>
        <w:ind w:right="2" w:firstLine="720"/>
        <w:jc w:val="both"/>
        <w:rPr>
          <w:rFonts w:ascii="Times New Roman Bold" w:eastAsia="Times New Roman" w:hAnsi="Times New Roman Bold" w:cs="Times New Roman"/>
          <w:b/>
          <w:bCs/>
          <w:spacing w:val="-6"/>
          <w:kern w:val="0"/>
          <w:sz w:val="28"/>
          <w:szCs w:val="28"/>
          <w14:ligatures w14:val="none"/>
        </w:rPr>
      </w:pPr>
      <w:r>
        <w:rPr>
          <w:rFonts w:ascii="Times New Roman Bold" w:eastAsia="Times New Roman" w:hAnsi="Times New Roman Bold" w:cs="Times New Roman"/>
          <w:b/>
          <w:bCs/>
          <w:spacing w:val="-6"/>
          <w:kern w:val="0"/>
          <w:sz w:val="28"/>
          <w:szCs w:val="28"/>
          <w14:ligatures w14:val="none"/>
        </w:rPr>
        <w:t>3</w:t>
      </w:r>
      <w:r w:rsidR="004D44CD" w:rsidRPr="008E72D9">
        <w:rPr>
          <w:rFonts w:ascii="Times New Roman Bold" w:eastAsia="Times New Roman" w:hAnsi="Times New Roman Bold" w:cs="Times New Roman"/>
          <w:b/>
          <w:bCs/>
          <w:spacing w:val="-6"/>
          <w:kern w:val="0"/>
          <w:sz w:val="28"/>
          <w:szCs w:val="28"/>
          <w14:ligatures w14:val="none"/>
        </w:rPr>
        <w:t xml:space="preserve">. </w:t>
      </w:r>
      <w:r w:rsidR="00501985" w:rsidRPr="00501985">
        <w:rPr>
          <w:rFonts w:ascii="Times New Roman Bold" w:eastAsia="Times New Roman" w:hAnsi="Times New Roman Bold" w:cs="Times New Roman"/>
          <w:b/>
          <w:bCs/>
          <w:spacing w:val="-6"/>
          <w:kern w:val="0"/>
          <w:sz w:val="28"/>
          <w:szCs w:val="28"/>
          <w14:ligatures w14:val="none"/>
        </w:rPr>
        <w:t>Thuyết minh kết nối kỹ thuật và đảm bảo an toàn thông tin</w:t>
      </w:r>
    </w:p>
    <w:p w14:paraId="121C036C"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Doanh nghiệp thực hiện kết nối kỹ thuật tới Hệ thống xác thực điện tử của Trung tâm RAR thông qua mô hình Agent Gateway và kết nối VPN Site-to-Site theo đúng quy chuẩn kỹ thuật do Trung tâm RAR ban hành.</w:t>
      </w:r>
    </w:p>
    <w:p w14:paraId="57BBF104" w14:textId="77777777" w:rsidR="00501985" w:rsidRPr="00501985"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t>Toàn bộ bản tin trao đổi giữa hệ thống Doanh nghiệp và Trung tâm RAR được thực hiện theo cơ chế mã hóa đầu cuối (End-to-End Encryption), khóa mã hóa và ký số được quản lý thông qua thiết bị HSM vật lý.</w:t>
      </w:r>
    </w:p>
    <w:p w14:paraId="10595184" w14:textId="601A1BCA" w:rsidR="00997E4E" w:rsidRPr="00997E4E" w:rsidRDefault="00501985" w:rsidP="00501985">
      <w:pPr>
        <w:pStyle w:val="ListParagraph"/>
        <w:numPr>
          <w:ilvl w:val="0"/>
          <w:numId w:val="1"/>
        </w:numPr>
        <w:tabs>
          <w:tab w:val="left" w:pos="709"/>
        </w:tabs>
        <w:spacing w:line="288" w:lineRule="auto"/>
        <w:ind w:left="0" w:right="2" w:firstLine="284"/>
        <w:jc w:val="both"/>
        <w:rPr>
          <w:rFonts w:ascii="Times New Roman" w:eastAsia="Times New Roman" w:hAnsi="Times New Roman" w:cs="Times New Roman"/>
          <w:kern w:val="0"/>
          <w:sz w:val="28"/>
          <w:szCs w:val="28"/>
          <w:lang w:val="vi"/>
          <w14:ligatures w14:val="none"/>
        </w:rPr>
      </w:pPr>
      <w:r w:rsidRPr="00501985">
        <w:rPr>
          <w:rFonts w:ascii="Times New Roman" w:eastAsia="Times New Roman" w:hAnsi="Times New Roman" w:cs="Times New Roman"/>
          <w:kern w:val="0"/>
          <w:sz w:val="28"/>
          <w:szCs w:val="28"/>
          <w:lang w:val="vi"/>
          <w14:ligatures w14:val="none"/>
        </w:rPr>
        <w:lastRenderedPageBreak/>
        <w:t>Doanh nghiệp không thực hiện kết nối trực tiếp tới Cơ sở dữ liệu quốc gia về dân cư; toàn bộ giao dịch xác thực và chia sẻ thông tin được xử lý, kiểm soát, ghi nhận tại Hệ thống xác thực điện tử của Trung tâm RAR</w:t>
      </w:r>
      <w:r w:rsidR="00997E4E" w:rsidRPr="00997E4E">
        <w:rPr>
          <w:rFonts w:ascii="Times New Roman" w:eastAsia="Times New Roman" w:hAnsi="Times New Roman" w:cs="Times New Roman"/>
          <w:kern w:val="0"/>
          <w:sz w:val="28"/>
          <w:szCs w:val="28"/>
          <w:lang w:val="vi"/>
          <w14:ligatures w14:val="none"/>
        </w:rPr>
        <w:t>.</w:t>
      </w:r>
    </w:p>
    <w:p w14:paraId="7AEB243D" w14:textId="77777777" w:rsidR="0001029A" w:rsidRDefault="0001029A" w:rsidP="004D44CD">
      <w:pPr>
        <w:spacing w:after="120" w:line="288" w:lineRule="auto"/>
        <w:ind w:right="2" w:firstLine="720"/>
        <w:jc w:val="both"/>
        <w:rPr>
          <w:rFonts w:ascii="Times New Roman" w:eastAsia="Times New Roman" w:hAnsi="Times New Roman" w:cs="Times New Roman"/>
          <w:kern w:val="0"/>
          <w:sz w:val="28"/>
          <w:szCs w:val="28"/>
          <w14:ligatures w14:val="none"/>
        </w:rPr>
      </w:pPr>
    </w:p>
    <w:p w14:paraId="29DA2748" w14:textId="77777777" w:rsidR="004D44CD" w:rsidRPr="008A501B" w:rsidRDefault="00EB70C4" w:rsidP="004D44CD">
      <w:pPr>
        <w:spacing w:after="120" w:line="288" w:lineRule="auto"/>
        <w:ind w:right="2" w:firstLine="720"/>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Tổng Công ty Cổ phần Bảo hiểm LPBank</w:t>
      </w:r>
      <w:r w:rsidR="004D44CD" w:rsidRPr="008A501B">
        <w:rPr>
          <w:rFonts w:ascii="Times New Roman" w:eastAsia="Times New Roman" w:hAnsi="Times New Roman" w:cs="Times New Roman"/>
          <w:b/>
          <w:bCs/>
          <w:kern w:val="0"/>
          <w:sz w:val="28"/>
          <w:szCs w:val="28"/>
          <w14:ligatures w14:val="none"/>
        </w:rPr>
        <w:t xml:space="preserve"> </w:t>
      </w:r>
      <w:r w:rsidR="004D44CD" w:rsidRPr="008A501B">
        <w:rPr>
          <w:rFonts w:ascii="Times New Roman" w:eastAsia="Times New Roman" w:hAnsi="Times New Roman" w:cs="Times New Roman"/>
          <w:kern w:val="0"/>
          <w:sz w:val="28"/>
          <w:szCs w:val="28"/>
          <w14:ligatures w14:val="none"/>
        </w:rPr>
        <w:t>cam kết chịu trách nhiệm về tính chính xác của các thông tin cung cấp nêu trên cùng các tài liệu kèm theo và cam kết tuân thủ các quy định của pháp luật./.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270"/>
      </w:tblGrid>
      <w:tr w:rsidR="004D44CD" w:rsidRPr="008A501B" w14:paraId="726EF913" w14:textId="77777777" w:rsidTr="000D7933">
        <w:trPr>
          <w:trHeight w:val="681"/>
        </w:trPr>
        <w:tc>
          <w:tcPr>
            <w:tcW w:w="3794" w:type="dxa"/>
          </w:tcPr>
          <w:p w14:paraId="3121B705"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vAlign w:val="center"/>
          </w:tcPr>
          <w:p w14:paraId="757707B1" w14:textId="77777777" w:rsidR="004D44CD" w:rsidRPr="008A501B" w:rsidRDefault="004D44CD" w:rsidP="000D7933">
            <w:pPr>
              <w:spacing w:line="288" w:lineRule="auto"/>
              <w:jc w:val="center"/>
              <w:rPr>
                <w:rFonts w:ascii="Times New Roman" w:eastAsia="Times New Roman" w:hAnsi="Times New Roman" w:cs="Times New Roman"/>
                <w:sz w:val="28"/>
                <w:szCs w:val="28"/>
                <w:lang w:val="en-US"/>
              </w:rPr>
            </w:pPr>
            <w:r w:rsidRPr="008A501B">
              <w:rPr>
                <w:rFonts w:ascii="Times New Roman" w:eastAsia="Times New Roman" w:hAnsi="Times New Roman" w:cs="Times New Roman"/>
                <w:b/>
                <w:sz w:val="28"/>
                <w:szCs w:val="28"/>
              </w:rPr>
              <w:t xml:space="preserve">NGƯỜI ĐẠI DIỆN </w:t>
            </w:r>
          </w:p>
        </w:tc>
      </w:tr>
      <w:tr w:rsidR="004D44CD" w:rsidRPr="008A501B" w14:paraId="466CF7D1" w14:textId="77777777" w:rsidTr="000D7933">
        <w:tc>
          <w:tcPr>
            <w:tcW w:w="3794" w:type="dxa"/>
          </w:tcPr>
          <w:p w14:paraId="26563DC6" w14:textId="77777777" w:rsidR="004D44CD" w:rsidRPr="008A501B" w:rsidRDefault="004D44CD" w:rsidP="000D7933">
            <w:pPr>
              <w:spacing w:after="120" w:line="288" w:lineRule="auto"/>
              <w:ind w:right="2"/>
              <w:jc w:val="both"/>
              <w:rPr>
                <w:rFonts w:ascii="Times New Roman" w:eastAsia="Times New Roman" w:hAnsi="Times New Roman" w:cs="Times New Roman"/>
                <w:sz w:val="26"/>
                <w:szCs w:val="26"/>
                <w:lang w:val="en-US"/>
              </w:rPr>
            </w:pPr>
          </w:p>
        </w:tc>
        <w:tc>
          <w:tcPr>
            <w:tcW w:w="5270" w:type="dxa"/>
          </w:tcPr>
          <w:p w14:paraId="558C8FBF" w14:textId="77777777" w:rsidR="004D44CD" w:rsidRPr="008A501B" w:rsidRDefault="004D44CD" w:rsidP="000D7933">
            <w:pPr>
              <w:spacing w:line="288" w:lineRule="auto"/>
              <w:jc w:val="center"/>
              <w:rPr>
                <w:rFonts w:ascii="Times New Roman" w:eastAsia="Times New Roman" w:hAnsi="Times New Roman" w:cs="Times New Roman"/>
                <w:i/>
                <w:sz w:val="28"/>
                <w:szCs w:val="28"/>
                <w:lang w:val="en-US"/>
              </w:rPr>
            </w:pPr>
            <w:r w:rsidRPr="008A501B">
              <w:rPr>
                <w:rFonts w:ascii="Times New Roman" w:eastAsia="Times New Roman" w:hAnsi="Times New Roman" w:cs="Times New Roman"/>
                <w:i/>
                <w:sz w:val="28"/>
                <w:szCs w:val="28"/>
                <w:lang w:val="en-US"/>
              </w:rPr>
              <w:t>(ký, ghi rõ họ tên, đóng dấu)</w:t>
            </w:r>
          </w:p>
          <w:p w14:paraId="0C7382C8" w14:textId="77777777" w:rsidR="004D44CD" w:rsidRPr="008A501B" w:rsidRDefault="004D44CD" w:rsidP="000D7933">
            <w:pPr>
              <w:spacing w:line="288" w:lineRule="auto"/>
              <w:jc w:val="center"/>
              <w:rPr>
                <w:rFonts w:ascii="Times New Roman" w:eastAsia="Times New Roman" w:hAnsi="Times New Roman" w:cs="Times New Roman"/>
                <w:b/>
                <w:sz w:val="28"/>
                <w:szCs w:val="28"/>
                <w:lang w:val="en-US"/>
              </w:rPr>
            </w:pPr>
          </w:p>
        </w:tc>
      </w:tr>
    </w:tbl>
    <w:p w14:paraId="5D6BD980" w14:textId="77777777" w:rsidR="00723E2D" w:rsidRPr="00A2381C" w:rsidRDefault="00723E2D" w:rsidP="00D13CFF">
      <w:pPr>
        <w:spacing w:line="288" w:lineRule="auto"/>
        <w:ind w:right="2"/>
        <w:jc w:val="both"/>
        <w:rPr>
          <w:rFonts w:ascii="Times New Roman" w:eastAsia="Arial" w:hAnsi="Times New Roman" w:cs="Times New Roman"/>
          <w:kern w:val="0"/>
          <w:sz w:val="28"/>
          <w:szCs w:val="28"/>
          <w14:ligatures w14:val="none"/>
        </w:rPr>
      </w:pPr>
    </w:p>
    <w:p w14:paraId="0D83F5C5" w14:textId="440980A4" w:rsidR="00A2046A" w:rsidRDefault="00A2046A"/>
    <w:sectPr w:rsidR="00A2046A" w:rsidSect="00723E2D">
      <w:headerReference w:type="default" r:id="rId12"/>
      <w:pgSz w:w="11900" w:h="16840"/>
      <w:pgMar w:top="1134" w:right="1134" w:bottom="90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949B7" w14:textId="77777777" w:rsidR="00FF61D4" w:rsidRDefault="00FF61D4" w:rsidP="008A501B">
      <w:r>
        <w:separator/>
      </w:r>
    </w:p>
  </w:endnote>
  <w:endnote w:type="continuationSeparator" w:id="0">
    <w:p w14:paraId="6DD2B1FF" w14:textId="77777777" w:rsidR="00FF61D4" w:rsidRDefault="00FF61D4" w:rsidP="008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DD4BE" w14:textId="77777777" w:rsidR="00FF61D4" w:rsidRDefault="00FF61D4" w:rsidP="008A501B">
      <w:r>
        <w:separator/>
      </w:r>
    </w:p>
  </w:footnote>
  <w:footnote w:type="continuationSeparator" w:id="0">
    <w:p w14:paraId="2BE98A27" w14:textId="77777777" w:rsidR="00FF61D4" w:rsidRDefault="00FF61D4" w:rsidP="008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C77C4" w14:textId="77777777" w:rsidR="00723E2D" w:rsidRPr="00D478B1" w:rsidRDefault="00723E2D" w:rsidP="00D478B1">
    <w:pPr>
      <w:tabs>
        <w:tab w:val="left" w:pos="1011"/>
      </w:tabs>
      <w:jc w:val="right"/>
      <w:rPr>
        <w:rFonts w:ascii="Times New Roman" w:hAnsi="Times New Roman" w:cs="Times New Roman"/>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2893"/>
    <w:multiLevelType w:val="hybridMultilevel"/>
    <w:tmpl w:val="73A893B6"/>
    <w:lvl w:ilvl="0" w:tplc="9B9AFE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544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B53"/>
    <w:rsid w:val="0001029A"/>
    <w:rsid w:val="00041999"/>
    <w:rsid w:val="00047822"/>
    <w:rsid w:val="00076C3E"/>
    <w:rsid w:val="00091CAF"/>
    <w:rsid w:val="000F4BC8"/>
    <w:rsid w:val="00114BCB"/>
    <w:rsid w:val="00132C64"/>
    <w:rsid w:val="001477B0"/>
    <w:rsid w:val="00180660"/>
    <w:rsid w:val="001B6E0C"/>
    <w:rsid w:val="001C6409"/>
    <w:rsid w:val="001E69EF"/>
    <w:rsid w:val="001F4A05"/>
    <w:rsid w:val="00226D1C"/>
    <w:rsid w:val="00280976"/>
    <w:rsid w:val="002C779D"/>
    <w:rsid w:val="002D3BA5"/>
    <w:rsid w:val="0030329A"/>
    <w:rsid w:val="0034273A"/>
    <w:rsid w:val="00372748"/>
    <w:rsid w:val="00382823"/>
    <w:rsid w:val="00474556"/>
    <w:rsid w:val="004D44CD"/>
    <w:rsid w:val="00501985"/>
    <w:rsid w:val="00515B8D"/>
    <w:rsid w:val="00525A51"/>
    <w:rsid w:val="00533795"/>
    <w:rsid w:val="00554212"/>
    <w:rsid w:val="00570A82"/>
    <w:rsid w:val="00593FF9"/>
    <w:rsid w:val="005A05C4"/>
    <w:rsid w:val="006474E5"/>
    <w:rsid w:val="006A1058"/>
    <w:rsid w:val="006A5D0E"/>
    <w:rsid w:val="006F6E7F"/>
    <w:rsid w:val="00716774"/>
    <w:rsid w:val="00723E2D"/>
    <w:rsid w:val="00756550"/>
    <w:rsid w:val="00793041"/>
    <w:rsid w:val="007B2A04"/>
    <w:rsid w:val="007B5358"/>
    <w:rsid w:val="007D0A19"/>
    <w:rsid w:val="007D2E6F"/>
    <w:rsid w:val="007D54B8"/>
    <w:rsid w:val="00825BA8"/>
    <w:rsid w:val="00837843"/>
    <w:rsid w:val="00853426"/>
    <w:rsid w:val="008637C6"/>
    <w:rsid w:val="00877C50"/>
    <w:rsid w:val="00896917"/>
    <w:rsid w:val="008A501B"/>
    <w:rsid w:val="008B2434"/>
    <w:rsid w:val="008B5B9D"/>
    <w:rsid w:val="008E72D9"/>
    <w:rsid w:val="00955E78"/>
    <w:rsid w:val="00997E4E"/>
    <w:rsid w:val="009B6079"/>
    <w:rsid w:val="009C63E1"/>
    <w:rsid w:val="009D5368"/>
    <w:rsid w:val="00A133B4"/>
    <w:rsid w:val="00A2046A"/>
    <w:rsid w:val="00A2381C"/>
    <w:rsid w:val="00A264E0"/>
    <w:rsid w:val="00A5589E"/>
    <w:rsid w:val="00A96F15"/>
    <w:rsid w:val="00AA1CCA"/>
    <w:rsid w:val="00AF1B53"/>
    <w:rsid w:val="00B26ABB"/>
    <w:rsid w:val="00B31F72"/>
    <w:rsid w:val="00B44499"/>
    <w:rsid w:val="00B54E4F"/>
    <w:rsid w:val="00B820D4"/>
    <w:rsid w:val="00C0098D"/>
    <w:rsid w:val="00C34C9C"/>
    <w:rsid w:val="00C60F70"/>
    <w:rsid w:val="00CA4E41"/>
    <w:rsid w:val="00CC5FB6"/>
    <w:rsid w:val="00CD1DE1"/>
    <w:rsid w:val="00CF612D"/>
    <w:rsid w:val="00D05819"/>
    <w:rsid w:val="00D13CFF"/>
    <w:rsid w:val="00D478B1"/>
    <w:rsid w:val="00D56FCF"/>
    <w:rsid w:val="00D628B8"/>
    <w:rsid w:val="00D72909"/>
    <w:rsid w:val="00DA4D9F"/>
    <w:rsid w:val="00DF7CD3"/>
    <w:rsid w:val="00E0776B"/>
    <w:rsid w:val="00E6383D"/>
    <w:rsid w:val="00E931A0"/>
    <w:rsid w:val="00EB3D36"/>
    <w:rsid w:val="00EB70C4"/>
    <w:rsid w:val="00EC27F6"/>
    <w:rsid w:val="00F04AA7"/>
    <w:rsid w:val="00F465FB"/>
    <w:rsid w:val="00F57DA3"/>
    <w:rsid w:val="00F9290F"/>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963F3"/>
  <w15:chartTrackingRefBased/>
  <w15:docId w15:val="{75567108-7902-5F43-9EF9-95DA1793B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9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B6079"/>
    <w:rPr>
      <w:sz w:val="16"/>
      <w:szCs w:val="16"/>
    </w:rPr>
  </w:style>
  <w:style w:type="table" w:styleId="TableGrid">
    <w:name w:val="Table Grid"/>
    <w:basedOn w:val="TableNormal"/>
    <w:uiPriority w:val="39"/>
    <w:rsid w:val="008A501B"/>
    <w:rPr>
      <w:rFonts w:ascii="Arial" w:eastAsia="Arial" w:hAnsi="Arial" w:cs="Arial"/>
      <w:kern w:val="0"/>
      <w:sz w:val="22"/>
      <w:szCs w:val="22"/>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501B"/>
    <w:pPr>
      <w:tabs>
        <w:tab w:val="center" w:pos="4680"/>
        <w:tab w:val="right" w:pos="9360"/>
      </w:tabs>
    </w:pPr>
  </w:style>
  <w:style w:type="character" w:customStyle="1" w:styleId="HeaderChar">
    <w:name w:val="Header Char"/>
    <w:basedOn w:val="DefaultParagraphFont"/>
    <w:link w:val="Header"/>
    <w:uiPriority w:val="99"/>
    <w:rsid w:val="008A501B"/>
  </w:style>
  <w:style w:type="paragraph" w:styleId="Footer">
    <w:name w:val="footer"/>
    <w:basedOn w:val="Normal"/>
    <w:link w:val="FooterChar"/>
    <w:uiPriority w:val="99"/>
    <w:unhideWhenUsed/>
    <w:rsid w:val="008A501B"/>
    <w:pPr>
      <w:tabs>
        <w:tab w:val="center" w:pos="4680"/>
        <w:tab w:val="right" w:pos="9360"/>
      </w:tabs>
    </w:pPr>
  </w:style>
  <w:style w:type="character" w:customStyle="1" w:styleId="FooterChar">
    <w:name w:val="Footer Char"/>
    <w:basedOn w:val="DefaultParagraphFont"/>
    <w:link w:val="Footer"/>
    <w:uiPriority w:val="99"/>
    <w:rsid w:val="008A501B"/>
  </w:style>
  <w:style w:type="paragraph" w:styleId="NoSpacing">
    <w:name w:val="No Spacing"/>
    <w:uiPriority w:val="1"/>
    <w:qFormat/>
    <w:rsid w:val="008A501B"/>
  </w:style>
  <w:style w:type="character" w:styleId="Hyperlink">
    <w:name w:val="Hyperlink"/>
    <w:basedOn w:val="DefaultParagraphFont"/>
    <w:uiPriority w:val="99"/>
    <w:unhideWhenUsed/>
    <w:rsid w:val="00091CAF"/>
    <w:rPr>
      <w:color w:val="0563C1" w:themeColor="hyperlink"/>
      <w:u w:val="single"/>
    </w:rPr>
  </w:style>
  <w:style w:type="character" w:styleId="UnresolvedMention">
    <w:name w:val="Unresolved Mention"/>
    <w:basedOn w:val="DefaultParagraphFont"/>
    <w:uiPriority w:val="99"/>
    <w:semiHidden/>
    <w:unhideWhenUsed/>
    <w:rsid w:val="00091CAF"/>
    <w:rPr>
      <w:color w:val="605E5C"/>
      <w:shd w:val="clear" w:color="auto" w:fill="E1DFDD"/>
    </w:rPr>
  </w:style>
  <w:style w:type="paragraph" w:customStyle="1" w:styleId="Style11">
    <w:name w:val="Style 11"/>
    <w:basedOn w:val="Normal"/>
    <w:rsid w:val="00723E2D"/>
    <w:pPr>
      <w:widowControl w:val="0"/>
      <w:autoSpaceDE w:val="0"/>
      <w:autoSpaceDN w:val="0"/>
      <w:spacing w:line="384" w:lineRule="atLeast"/>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23E2D"/>
  </w:style>
  <w:style w:type="character" w:styleId="FollowedHyperlink">
    <w:name w:val="FollowedHyperlink"/>
    <w:basedOn w:val="DefaultParagraphFont"/>
    <w:uiPriority w:val="99"/>
    <w:semiHidden/>
    <w:unhideWhenUsed/>
    <w:rsid w:val="00CC5FB6"/>
    <w:rPr>
      <w:color w:val="954F72" w:themeColor="followedHyperlink"/>
      <w:u w:val="single"/>
    </w:rPr>
  </w:style>
  <w:style w:type="paragraph" w:styleId="ListParagraph">
    <w:name w:val="List Paragraph"/>
    <w:basedOn w:val="Normal"/>
    <w:uiPriority w:val="34"/>
    <w:qFormat/>
    <w:rsid w:val="00997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54D30-16DF-CD4B-8201-41B06CB4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Tú Trần</dc:creator>
  <cp:keywords/>
  <dc:description/>
  <cp:lastModifiedBy>Quang Ngoc</cp:lastModifiedBy>
  <cp:revision>13</cp:revision>
  <cp:lastPrinted>2026-01-13T02:51:00Z</cp:lastPrinted>
  <dcterms:created xsi:type="dcterms:W3CDTF">2026-01-14T04:39:00Z</dcterms:created>
  <dcterms:modified xsi:type="dcterms:W3CDTF">2026-01-30T11:31:00Z</dcterms:modified>
</cp:coreProperties>
</file>