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0B262" w14:textId="77777777" w:rsidR="00456A8E" w:rsidRDefault="00EF7B80" w:rsidP="008B2315">
      <w:pPr>
        <w:pStyle w:val="Nidungbivit"/>
        <w:spacing w:before="0" w:after="0" w:line="276" w:lineRule="auto"/>
      </w:pPr>
      <w:r>
        <w:t>Trường Đại học Đà Lạt</w:t>
      </w:r>
    </w:p>
    <w:p w14:paraId="60C8249A" w14:textId="77777777" w:rsidR="00456A8E" w:rsidRDefault="00EF7B80" w:rsidP="008B2315">
      <w:pPr>
        <w:pStyle w:val="Nidungbivit"/>
        <w:spacing w:before="0" w:after="0" w:line="276" w:lineRule="auto"/>
        <w:rPr>
          <w:b/>
          <w:bCs/>
        </w:rPr>
      </w:pPr>
      <w:r>
        <w:rPr>
          <w:b/>
          <w:bCs/>
        </w:rPr>
        <w:t>Khoa Công nghệ Thông tin</w:t>
      </w:r>
    </w:p>
    <w:p w14:paraId="79312153" w14:textId="77777777" w:rsidR="00456A8E" w:rsidRDefault="00456A8E">
      <w:pPr>
        <w:pStyle w:val="Nidungbivit"/>
      </w:pPr>
    </w:p>
    <w:p w14:paraId="6CD8773E" w14:textId="77777777" w:rsidR="00456A8E" w:rsidRDefault="00EF7B80">
      <w:pPr>
        <w:pStyle w:val="Tiuchng"/>
        <w:outlineLvl w:val="0"/>
      </w:pPr>
      <w:bookmarkStart w:id="0" w:name="_Toc45136834"/>
      <w:r>
        <w:t>ĐỀ CƯƠNG THỰC HIỆN ĐỒ ÁN</w:t>
      </w:r>
      <w:bookmarkEnd w:id="0"/>
    </w:p>
    <w:p w14:paraId="0AF31B13" w14:textId="775E29A6" w:rsidR="006A4541" w:rsidRPr="006A4541" w:rsidRDefault="00EF7B80">
      <w:pPr>
        <w:spacing w:after="160"/>
        <w:rPr>
          <w:rFonts w:cs="Times New Roman"/>
          <w:b/>
          <w:bCs/>
          <w:szCs w:val="26"/>
        </w:rPr>
      </w:pPr>
      <w:r>
        <w:rPr>
          <w:b/>
          <w:bCs/>
          <w:lang w:val="vi-VN"/>
        </w:rPr>
        <w:t xml:space="preserve">Tên đề tài: </w:t>
      </w:r>
      <w:r w:rsidR="006A4541" w:rsidRPr="006A4541">
        <w:rPr>
          <w:rFonts w:cs="Times New Roman"/>
          <w:szCs w:val="26"/>
          <w:shd w:val="clear" w:color="auto" w:fill="FFFFFF"/>
        </w:rPr>
        <w:t>Xây dựng và quản trị website Hội thảo CNTT</w:t>
      </w:r>
      <w:r w:rsidR="006A4541" w:rsidRPr="006A4541">
        <w:rPr>
          <w:rFonts w:cs="Times New Roman"/>
          <w:b/>
          <w:bCs/>
          <w:szCs w:val="26"/>
        </w:rPr>
        <w:t>.</w:t>
      </w:r>
    </w:p>
    <w:p w14:paraId="4EB511D6" w14:textId="12B6D416" w:rsidR="00456A8E" w:rsidRDefault="00EF7B80">
      <w:pPr>
        <w:spacing w:after="160"/>
        <w:rPr>
          <w:b/>
          <w:bCs/>
          <w:lang w:val="vi-VN"/>
        </w:rPr>
      </w:pPr>
      <w:r>
        <w:rPr>
          <w:b/>
          <w:bCs/>
          <w:lang w:val="vi-VN"/>
        </w:rPr>
        <w:t xml:space="preserve">Sinh viên thực hiện: </w:t>
      </w:r>
    </w:p>
    <w:tbl>
      <w:tblPr>
        <w:tblStyle w:val="TableGrid"/>
        <w:tblW w:w="0" w:type="auto"/>
        <w:tblLook w:val="04A0" w:firstRow="1" w:lastRow="0" w:firstColumn="1" w:lastColumn="0" w:noHBand="0" w:noVBand="1"/>
      </w:tblPr>
      <w:tblGrid>
        <w:gridCol w:w="708"/>
        <w:gridCol w:w="2647"/>
        <w:gridCol w:w="1763"/>
        <w:gridCol w:w="1241"/>
        <w:gridCol w:w="2651"/>
      </w:tblGrid>
      <w:tr w:rsidR="00456A8E" w:rsidRPr="005D323F" w14:paraId="5E1A3D0B" w14:textId="77777777">
        <w:tc>
          <w:tcPr>
            <w:tcW w:w="697" w:type="dxa"/>
          </w:tcPr>
          <w:p w14:paraId="137A1AE8" w14:textId="77777777" w:rsidR="00456A8E" w:rsidRPr="005D323F" w:rsidRDefault="00EF7B80">
            <w:pPr>
              <w:spacing w:after="120" w:line="240" w:lineRule="auto"/>
              <w:jc w:val="center"/>
              <w:rPr>
                <w:b/>
                <w:bCs/>
                <w:szCs w:val="26"/>
                <w:lang w:val="vi-VN"/>
              </w:rPr>
            </w:pPr>
            <w:r w:rsidRPr="005D323F">
              <w:rPr>
                <w:b/>
                <w:bCs/>
                <w:szCs w:val="26"/>
                <w:lang w:val="vi-VN"/>
              </w:rPr>
              <w:t>STT</w:t>
            </w:r>
          </w:p>
        </w:tc>
        <w:tc>
          <w:tcPr>
            <w:tcW w:w="2654" w:type="dxa"/>
          </w:tcPr>
          <w:p w14:paraId="4E66F9CB" w14:textId="77777777" w:rsidR="00456A8E" w:rsidRPr="005D323F" w:rsidRDefault="00EF7B80">
            <w:pPr>
              <w:spacing w:after="120" w:line="240" w:lineRule="auto"/>
              <w:jc w:val="center"/>
              <w:rPr>
                <w:b/>
                <w:bCs/>
                <w:szCs w:val="26"/>
                <w:lang w:val="vi-VN"/>
              </w:rPr>
            </w:pPr>
            <w:r w:rsidRPr="005D323F">
              <w:rPr>
                <w:b/>
                <w:bCs/>
                <w:szCs w:val="26"/>
                <w:lang w:val="vi-VN"/>
              </w:rPr>
              <w:t>Họ và Tên</w:t>
            </w:r>
          </w:p>
        </w:tc>
        <w:tc>
          <w:tcPr>
            <w:tcW w:w="1765" w:type="dxa"/>
          </w:tcPr>
          <w:p w14:paraId="5F89AD79" w14:textId="77777777" w:rsidR="00456A8E" w:rsidRPr="005D323F" w:rsidRDefault="00EF7B80">
            <w:pPr>
              <w:spacing w:after="120" w:line="240" w:lineRule="auto"/>
              <w:jc w:val="center"/>
              <w:rPr>
                <w:b/>
                <w:bCs/>
                <w:szCs w:val="26"/>
                <w:lang w:val="vi-VN"/>
              </w:rPr>
            </w:pPr>
            <w:r w:rsidRPr="005D323F">
              <w:rPr>
                <w:b/>
                <w:bCs/>
                <w:szCs w:val="26"/>
                <w:lang w:val="vi-VN"/>
              </w:rPr>
              <w:t>MSSV</w:t>
            </w:r>
          </w:p>
        </w:tc>
        <w:tc>
          <w:tcPr>
            <w:tcW w:w="1242" w:type="dxa"/>
          </w:tcPr>
          <w:p w14:paraId="3FD0D4CC" w14:textId="77777777" w:rsidR="00456A8E" w:rsidRPr="005D323F" w:rsidRDefault="00EF7B80">
            <w:pPr>
              <w:spacing w:after="120" w:line="240" w:lineRule="auto"/>
              <w:jc w:val="center"/>
              <w:rPr>
                <w:b/>
                <w:bCs/>
                <w:szCs w:val="26"/>
                <w:lang w:val="vi-VN"/>
              </w:rPr>
            </w:pPr>
            <w:r w:rsidRPr="005D323F">
              <w:rPr>
                <w:b/>
                <w:bCs/>
                <w:szCs w:val="26"/>
                <w:lang w:val="vi-VN"/>
              </w:rPr>
              <w:t>Lớp</w:t>
            </w:r>
          </w:p>
        </w:tc>
        <w:tc>
          <w:tcPr>
            <w:tcW w:w="2652" w:type="dxa"/>
          </w:tcPr>
          <w:p w14:paraId="498067C8" w14:textId="77777777" w:rsidR="00456A8E" w:rsidRPr="005D323F" w:rsidRDefault="00EF7B80">
            <w:pPr>
              <w:spacing w:after="120" w:line="240" w:lineRule="auto"/>
              <w:jc w:val="center"/>
              <w:rPr>
                <w:b/>
                <w:bCs/>
                <w:szCs w:val="26"/>
                <w:lang w:val="vi-VN"/>
              </w:rPr>
            </w:pPr>
            <w:r w:rsidRPr="005D323F">
              <w:rPr>
                <w:b/>
                <w:bCs/>
                <w:szCs w:val="26"/>
                <w:lang w:val="vi-VN"/>
              </w:rPr>
              <w:t>Email Liên hệ</w:t>
            </w:r>
          </w:p>
        </w:tc>
      </w:tr>
      <w:tr w:rsidR="00456A8E" w:rsidRPr="005D323F" w14:paraId="72D8B8B8" w14:textId="77777777">
        <w:tc>
          <w:tcPr>
            <w:tcW w:w="697" w:type="dxa"/>
          </w:tcPr>
          <w:p w14:paraId="2FA4C396" w14:textId="77777777" w:rsidR="00456A8E" w:rsidRPr="005D323F" w:rsidRDefault="00EF7B80">
            <w:pPr>
              <w:spacing w:after="120" w:line="240" w:lineRule="auto"/>
              <w:jc w:val="center"/>
              <w:rPr>
                <w:szCs w:val="26"/>
                <w:lang w:val="vi-VN"/>
              </w:rPr>
            </w:pPr>
            <w:r w:rsidRPr="005D323F">
              <w:rPr>
                <w:szCs w:val="26"/>
                <w:lang w:val="vi-VN"/>
              </w:rPr>
              <w:t>1</w:t>
            </w:r>
          </w:p>
        </w:tc>
        <w:tc>
          <w:tcPr>
            <w:tcW w:w="2654" w:type="dxa"/>
          </w:tcPr>
          <w:p w14:paraId="5EF01D3E" w14:textId="1974AA68" w:rsidR="00456A8E" w:rsidRPr="005D323F" w:rsidRDefault="006A4541">
            <w:pPr>
              <w:spacing w:after="120" w:line="240" w:lineRule="auto"/>
              <w:jc w:val="center"/>
              <w:rPr>
                <w:szCs w:val="26"/>
              </w:rPr>
            </w:pPr>
            <w:r>
              <w:rPr>
                <w:szCs w:val="26"/>
              </w:rPr>
              <w:t>Hoàng Nhật Nam</w:t>
            </w:r>
          </w:p>
        </w:tc>
        <w:tc>
          <w:tcPr>
            <w:tcW w:w="1765" w:type="dxa"/>
          </w:tcPr>
          <w:p w14:paraId="3C9EC5DD" w14:textId="5F94FC73" w:rsidR="00456A8E" w:rsidRPr="005D323F" w:rsidRDefault="00EF7B80">
            <w:pPr>
              <w:spacing w:after="120" w:line="240" w:lineRule="auto"/>
              <w:jc w:val="center"/>
              <w:rPr>
                <w:szCs w:val="26"/>
              </w:rPr>
            </w:pPr>
            <w:r w:rsidRPr="005D323F">
              <w:rPr>
                <w:szCs w:val="26"/>
              </w:rPr>
              <w:t>17102</w:t>
            </w:r>
            <w:r w:rsidR="006A4541">
              <w:rPr>
                <w:szCs w:val="26"/>
              </w:rPr>
              <w:t>23</w:t>
            </w:r>
          </w:p>
        </w:tc>
        <w:tc>
          <w:tcPr>
            <w:tcW w:w="1242" w:type="dxa"/>
          </w:tcPr>
          <w:p w14:paraId="3219902B" w14:textId="77777777" w:rsidR="00456A8E" w:rsidRPr="005D323F" w:rsidRDefault="00EF7B80">
            <w:pPr>
              <w:spacing w:after="120" w:line="240" w:lineRule="auto"/>
              <w:jc w:val="center"/>
              <w:rPr>
                <w:szCs w:val="26"/>
              </w:rPr>
            </w:pPr>
            <w:r w:rsidRPr="005D323F">
              <w:rPr>
                <w:szCs w:val="26"/>
                <w:lang w:val="vi-VN"/>
              </w:rPr>
              <w:t>CTK4</w:t>
            </w:r>
            <w:r w:rsidRPr="005D323F">
              <w:rPr>
                <w:szCs w:val="26"/>
              </w:rPr>
              <w:t>1</w:t>
            </w:r>
          </w:p>
        </w:tc>
        <w:tc>
          <w:tcPr>
            <w:tcW w:w="2652" w:type="dxa"/>
          </w:tcPr>
          <w:p w14:paraId="19BC9625" w14:textId="288FA56F" w:rsidR="00456A8E" w:rsidRPr="005D323F" w:rsidRDefault="006A4541">
            <w:pPr>
              <w:spacing w:after="120" w:line="240" w:lineRule="auto"/>
              <w:jc w:val="center"/>
              <w:rPr>
                <w:szCs w:val="26"/>
                <w:lang w:val="vi-VN"/>
              </w:rPr>
            </w:pPr>
            <w:hyperlink r:id="rId8" w:history="1">
              <w:r w:rsidRPr="0070535F">
                <w:rPr>
                  <w:rStyle w:val="Hyperlink"/>
                  <w:szCs w:val="26"/>
                  <w:lang w:val="vi-VN"/>
                </w:rPr>
                <w:t>1</w:t>
              </w:r>
              <w:r w:rsidRPr="0070535F">
                <w:rPr>
                  <w:rStyle w:val="Hyperlink"/>
                  <w:szCs w:val="26"/>
                </w:rPr>
                <w:t>710223</w:t>
              </w:r>
              <w:r w:rsidRPr="0070535F">
                <w:rPr>
                  <w:rStyle w:val="Hyperlink"/>
                  <w:szCs w:val="26"/>
                  <w:lang w:val="vi-VN"/>
                </w:rPr>
                <w:t>@dlu.edu.vn</w:t>
              </w:r>
            </w:hyperlink>
          </w:p>
        </w:tc>
      </w:tr>
      <w:tr w:rsidR="00456A8E" w:rsidRPr="005D323F" w14:paraId="78DDCB60" w14:textId="77777777">
        <w:tc>
          <w:tcPr>
            <w:tcW w:w="697" w:type="dxa"/>
          </w:tcPr>
          <w:p w14:paraId="7F335C48" w14:textId="77777777" w:rsidR="00456A8E" w:rsidRPr="005D323F" w:rsidRDefault="00EF7B80">
            <w:pPr>
              <w:spacing w:after="120" w:line="240" w:lineRule="auto"/>
              <w:jc w:val="center"/>
              <w:rPr>
                <w:szCs w:val="26"/>
                <w:lang w:val="vi-VN"/>
              </w:rPr>
            </w:pPr>
            <w:r w:rsidRPr="005D323F">
              <w:rPr>
                <w:szCs w:val="26"/>
                <w:lang w:val="vi-VN"/>
              </w:rPr>
              <w:t>2</w:t>
            </w:r>
          </w:p>
        </w:tc>
        <w:tc>
          <w:tcPr>
            <w:tcW w:w="2654" w:type="dxa"/>
          </w:tcPr>
          <w:p w14:paraId="706836A8" w14:textId="22F3B119" w:rsidR="00456A8E" w:rsidRPr="005D323F" w:rsidRDefault="006A4541">
            <w:pPr>
              <w:spacing w:after="120" w:line="240" w:lineRule="auto"/>
              <w:jc w:val="center"/>
              <w:rPr>
                <w:szCs w:val="26"/>
              </w:rPr>
            </w:pPr>
            <w:r>
              <w:rPr>
                <w:szCs w:val="26"/>
              </w:rPr>
              <w:t>Thi Nhật Minh</w:t>
            </w:r>
          </w:p>
        </w:tc>
        <w:tc>
          <w:tcPr>
            <w:tcW w:w="1765" w:type="dxa"/>
          </w:tcPr>
          <w:p w14:paraId="6905B8A6" w14:textId="6329E68C" w:rsidR="00456A8E" w:rsidRPr="005D323F" w:rsidRDefault="00EF7B80">
            <w:pPr>
              <w:spacing w:after="120" w:line="240" w:lineRule="auto"/>
              <w:jc w:val="center"/>
              <w:rPr>
                <w:szCs w:val="26"/>
              </w:rPr>
            </w:pPr>
            <w:r w:rsidRPr="005D323F">
              <w:rPr>
                <w:szCs w:val="26"/>
              </w:rPr>
              <w:t>17102</w:t>
            </w:r>
            <w:r w:rsidR="006A4541">
              <w:rPr>
                <w:szCs w:val="26"/>
              </w:rPr>
              <w:t>20</w:t>
            </w:r>
          </w:p>
        </w:tc>
        <w:tc>
          <w:tcPr>
            <w:tcW w:w="1242" w:type="dxa"/>
          </w:tcPr>
          <w:p w14:paraId="1B89AE9E" w14:textId="77777777" w:rsidR="00456A8E" w:rsidRPr="005D323F" w:rsidRDefault="00EF7B80">
            <w:pPr>
              <w:spacing w:after="120" w:line="240" w:lineRule="auto"/>
              <w:jc w:val="center"/>
              <w:rPr>
                <w:szCs w:val="26"/>
              </w:rPr>
            </w:pPr>
            <w:r w:rsidRPr="005D323F">
              <w:rPr>
                <w:szCs w:val="26"/>
                <w:lang w:val="vi-VN"/>
              </w:rPr>
              <w:t>CTK4</w:t>
            </w:r>
            <w:r w:rsidRPr="005D323F">
              <w:rPr>
                <w:szCs w:val="26"/>
              </w:rPr>
              <w:t>1</w:t>
            </w:r>
          </w:p>
        </w:tc>
        <w:tc>
          <w:tcPr>
            <w:tcW w:w="2652" w:type="dxa"/>
          </w:tcPr>
          <w:p w14:paraId="0BFCB5F9" w14:textId="35898ECB" w:rsidR="00456A8E" w:rsidRPr="005D323F" w:rsidRDefault="006A4541">
            <w:pPr>
              <w:spacing w:after="120" w:line="240" w:lineRule="auto"/>
              <w:jc w:val="center"/>
              <w:rPr>
                <w:szCs w:val="26"/>
                <w:lang w:val="vi-VN"/>
              </w:rPr>
            </w:pPr>
            <w:hyperlink r:id="rId9" w:history="1">
              <w:r w:rsidRPr="0070535F">
                <w:rPr>
                  <w:rStyle w:val="Hyperlink"/>
                  <w:szCs w:val="26"/>
                  <w:lang w:val="vi-VN"/>
                </w:rPr>
                <w:t>1</w:t>
              </w:r>
              <w:r w:rsidRPr="0070535F">
                <w:rPr>
                  <w:rStyle w:val="Hyperlink"/>
                  <w:szCs w:val="26"/>
                </w:rPr>
                <w:t>710220</w:t>
              </w:r>
              <w:r w:rsidRPr="0070535F">
                <w:rPr>
                  <w:rStyle w:val="Hyperlink"/>
                  <w:szCs w:val="26"/>
                  <w:lang w:val="vi-VN"/>
                </w:rPr>
                <w:t>@dlu.edu.vn</w:t>
              </w:r>
            </w:hyperlink>
          </w:p>
        </w:tc>
      </w:tr>
      <w:tr w:rsidR="006A4541" w:rsidRPr="005D323F" w14:paraId="6F1A4046" w14:textId="77777777">
        <w:tc>
          <w:tcPr>
            <w:tcW w:w="697" w:type="dxa"/>
          </w:tcPr>
          <w:p w14:paraId="14C149D7" w14:textId="5D20A341" w:rsidR="006A4541" w:rsidRPr="006A4541" w:rsidRDefault="006A4541">
            <w:pPr>
              <w:spacing w:after="120" w:line="240" w:lineRule="auto"/>
              <w:jc w:val="center"/>
              <w:rPr>
                <w:szCs w:val="26"/>
              </w:rPr>
            </w:pPr>
            <w:r>
              <w:rPr>
                <w:szCs w:val="26"/>
              </w:rPr>
              <w:t>3</w:t>
            </w:r>
          </w:p>
        </w:tc>
        <w:tc>
          <w:tcPr>
            <w:tcW w:w="2654" w:type="dxa"/>
          </w:tcPr>
          <w:p w14:paraId="563A7C58" w14:textId="3F137536" w:rsidR="006A4541" w:rsidRDefault="006A4541">
            <w:pPr>
              <w:spacing w:after="120" w:line="240" w:lineRule="auto"/>
              <w:jc w:val="center"/>
              <w:rPr>
                <w:szCs w:val="26"/>
              </w:rPr>
            </w:pPr>
            <w:r>
              <w:rPr>
                <w:szCs w:val="26"/>
              </w:rPr>
              <w:t>Ngô Việt Hưng</w:t>
            </w:r>
          </w:p>
        </w:tc>
        <w:tc>
          <w:tcPr>
            <w:tcW w:w="1765" w:type="dxa"/>
          </w:tcPr>
          <w:p w14:paraId="1CC12180" w14:textId="6B2333C1" w:rsidR="006A4541" w:rsidRPr="005D323F" w:rsidRDefault="006A4541">
            <w:pPr>
              <w:spacing w:after="120" w:line="240" w:lineRule="auto"/>
              <w:jc w:val="center"/>
              <w:rPr>
                <w:szCs w:val="26"/>
              </w:rPr>
            </w:pPr>
            <w:r>
              <w:rPr>
                <w:szCs w:val="26"/>
              </w:rPr>
              <w:t>1610130</w:t>
            </w:r>
          </w:p>
        </w:tc>
        <w:tc>
          <w:tcPr>
            <w:tcW w:w="1242" w:type="dxa"/>
          </w:tcPr>
          <w:p w14:paraId="382EE3B2" w14:textId="66BE2271" w:rsidR="006A4541" w:rsidRPr="006A4541" w:rsidRDefault="006A4541">
            <w:pPr>
              <w:spacing w:after="120" w:line="240" w:lineRule="auto"/>
              <w:jc w:val="center"/>
              <w:rPr>
                <w:szCs w:val="26"/>
              </w:rPr>
            </w:pPr>
            <w:r>
              <w:rPr>
                <w:szCs w:val="26"/>
              </w:rPr>
              <w:t>CTK40</w:t>
            </w:r>
          </w:p>
        </w:tc>
        <w:tc>
          <w:tcPr>
            <w:tcW w:w="2652" w:type="dxa"/>
          </w:tcPr>
          <w:p w14:paraId="79E20657" w14:textId="20CADCDA" w:rsidR="006A4541" w:rsidRDefault="006A4541">
            <w:pPr>
              <w:spacing w:after="120" w:line="240" w:lineRule="auto"/>
              <w:jc w:val="center"/>
            </w:pPr>
            <w:hyperlink r:id="rId10" w:history="1">
              <w:r w:rsidRPr="0070535F">
                <w:rPr>
                  <w:rStyle w:val="Hyperlink"/>
                  <w:szCs w:val="26"/>
                  <w:lang w:val="vi-VN"/>
                </w:rPr>
                <w:t>1</w:t>
              </w:r>
              <w:r w:rsidRPr="0070535F">
                <w:rPr>
                  <w:rStyle w:val="Hyperlink"/>
                  <w:szCs w:val="26"/>
                </w:rPr>
                <w:t>6</w:t>
              </w:r>
              <w:r w:rsidRPr="0070535F">
                <w:rPr>
                  <w:rStyle w:val="Hyperlink"/>
                  <w:szCs w:val="26"/>
                </w:rPr>
                <w:t>10</w:t>
              </w:r>
              <w:r w:rsidRPr="0070535F">
                <w:rPr>
                  <w:rStyle w:val="Hyperlink"/>
                  <w:szCs w:val="26"/>
                </w:rPr>
                <w:t>13</w:t>
              </w:r>
              <w:r w:rsidRPr="0070535F">
                <w:rPr>
                  <w:rStyle w:val="Hyperlink"/>
                  <w:szCs w:val="26"/>
                </w:rPr>
                <w:t>0</w:t>
              </w:r>
              <w:r w:rsidRPr="0070535F">
                <w:rPr>
                  <w:rStyle w:val="Hyperlink"/>
                  <w:szCs w:val="26"/>
                  <w:lang w:val="vi-VN"/>
                </w:rPr>
                <w:t>@dlu.edu.vn</w:t>
              </w:r>
            </w:hyperlink>
          </w:p>
        </w:tc>
      </w:tr>
    </w:tbl>
    <w:p w14:paraId="6FD00B5F" w14:textId="77777777" w:rsidR="00456A8E" w:rsidRDefault="00EF7B80">
      <w:pPr>
        <w:spacing w:before="320" w:after="160"/>
      </w:pPr>
      <w:r>
        <w:rPr>
          <w:b/>
          <w:bCs/>
          <w:lang w:val="vi-VN"/>
        </w:rPr>
        <w:t>Khoá:</w:t>
      </w:r>
      <w:r>
        <w:rPr>
          <w:lang w:val="vi-VN"/>
        </w:rPr>
        <w:t xml:space="preserve"> 4</w:t>
      </w:r>
      <w:r>
        <w:t>1</w:t>
      </w:r>
    </w:p>
    <w:p w14:paraId="1B513220" w14:textId="2CCED61F" w:rsidR="00456A8E" w:rsidRDefault="00EF7B80">
      <w:pPr>
        <w:spacing w:after="120" w:line="348" w:lineRule="auto"/>
      </w:pPr>
      <w:r>
        <w:rPr>
          <w:b/>
          <w:bCs/>
          <w:lang w:val="vi-VN"/>
        </w:rPr>
        <w:t>Giáo viên hướng dẫn:</w:t>
      </w:r>
      <w:r>
        <w:rPr>
          <w:lang w:val="vi-VN"/>
        </w:rPr>
        <w:t xml:space="preserve"> ThS. </w:t>
      </w:r>
      <w:r w:rsidR="00A32BB7">
        <w:t>Thái Duy Quý</w:t>
      </w:r>
      <w:r w:rsidR="006A4541">
        <w:t>.</w:t>
      </w:r>
    </w:p>
    <w:p w14:paraId="14FCBDC9" w14:textId="12A455A1" w:rsidR="00456A8E" w:rsidRPr="00544391" w:rsidRDefault="00EF7B80" w:rsidP="00544391">
      <w:pPr>
        <w:pStyle w:val="ListParagraph"/>
        <w:numPr>
          <w:ilvl w:val="0"/>
          <w:numId w:val="2"/>
        </w:numPr>
        <w:spacing w:after="120" w:line="360" w:lineRule="auto"/>
        <w:ind w:left="357" w:hanging="357"/>
        <w:outlineLvl w:val="1"/>
        <w:rPr>
          <w:b/>
          <w:bCs/>
          <w:lang w:val="vi-VN"/>
        </w:rPr>
      </w:pPr>
      <w:bookmarkStart w:id="1" w:name="_Toc45136835"/>
      <w:r>
        <w:rPr>
          <w:b/>
          <w:bCs/>
          <w:lang w:val="vi-VN"/>
        </w:rPr>
        <w:t>Mục tiêu đề tài</w:t>
      </w:r>
      <w:bookmarkEnd w:id="1"/>
      <w:r w:rsidR="00A32BB7">
        <w:rPr>
          <w:b/>
          <w:bCs/>
        </w:rPr>
        <w:t>:</w:t>
      </w:r>
    </w:p>
    <w:p w14:paraId="6D443CC2" w14:textId="3E991AC2" w:rsidR="006A4541" w:rsidRPr="006A4541" w:rsidRDefault="006A4541" w:rsidP="00A32BB7">
      <w:pPr>
        <w:pStyle w:val="Gachngang1trongDACS"/>
        <w:numPr>
          <w:ilvl w:val="0"/>
          <w:numId w:val="0"/>
        </w:numPr>
        <w:ind w:firstLine="360"/>
      </w:pPr>
      <w:r>
        <w:t>Giúp chúng em tìm hiểu về lập trình ASP.NET và cách xây dựng một website bằng trên nền C#, quản trị data trong SQL Server. Cài đặt và sử dụng được Visual Studio, Entity framework dùng để truy cập và tương tác với cơ sở dữ liệu, SQL Server, Bootstrap để tạo giao diện, Jquery- ajax xử lý các sự kiện trên giao diện. Thông qua đề tài, chúng em</w:t>
      </w:r>
      <w:r w:rsidR="00A32BB7">
        <w:rPr>
          <w:lang w:val="en-US"/>
        </w:rPr>
        <w:t xml:space="preserve"> hiểu biết thêm </w:t>
      </w:r>
      <w:r w:rsidR="00A32BB7" w:rsidRPr="006A4541">
        <w:rPr>
          <w:rFonts w:cs="Times New Roman"/>
          <w:szCs w:val="26"/>
          <w:shd w:val="clear" w:color="auto" w:fill="FFFFFF"/>
        </w:rPr>
        <w:t>các nghiệp vụ của Hội thảo CNTT</w:t>
      </w:r>
      <w:r w:rsidR="00A32BB7">
        <w:rPr>
          <w:rFonts w:cs="Times New Roman"/>
          <w:szCs w:val="26"/>
          <w:shd w:val="clear" w:color="auto" w:fill="FFFFFF"/>
          <w:lang w:val="en-US"/>
        </w:rPr>
        <w:t>,</w:t>
      </w:r>
      <w:r>
        <w:t xml:space="preserve"> nâng cao được các kỹ năng tìm kiếm, tổng hợp tài liệu, nghiên cứu các công nghệ, giải quyết vấn đề và nâng cao khả năng trình bày, viết báo cáo, đọc hiểu tài liệu tiếng Anh và có trao dồi thêm kỹ năng làm việc nhóm.</w:t>
      </w:r>
    </w:p>
    <w:p w14:paraId="49ED5112" w14:textId="4575AA19" w:rsidR="00456A8E" w:rsidRDefault="00EF7B80" w:rsidP="005D6DDF">
      <w:pPr>
        <w:pStyle w:val="ListParagraph"/>
        <w:numPr>
          <w:ilvl w:val="0"/>
          <w:numId w:val="2"/>
        </w:numPr>
        <w:spacing w:after="120" w:line="360" w:lineRule="auto"/>
        <w:ind w:left="357" w:hanging="357"/>
        <w:outlineLvl w:val="1"/>
        <w:rPr>
          <w:b/>
          <w:bCs/>
          <w:lang w:val="vi-VN"/>
        </w:rPr>
      </w:pPr>
      <w:bookmarkStart w:id="2" w:name="_Toc45136836"/>
      <w:r>
        <w:rPr>
          <w:b/>
          <w:bCs/>
          <w:lang w:val="vi-VN"/>
        </w:rPr>
        <w:t>Nội dung đề tài</w:t>
      </w:r>
      <w:bookmarkEnd w:id="2"/>
      <w:r w:rsidR="00A32BB7">
        <w:rPr>
          <w:b/>
          <w:bCs/>
        </w:rPr>
        <w:t>:</w:t>
      </w:r>
    </w:p>
    <w:p w14:paraId="304C04C5" w14:textId="7270BCD0" w:rsidR="005D6DDF" w:rsidRPr="005D6DDF" w:rsidRDefault="005D6DDF" w:rsidP="005D6DDF">
      <w:pPr>
        <w:pStyle w:val="ListParagraph"/>
        <w:numPr>
          <w:ilvl w:val="0"/>
          <w:numId w:val="1"/>
        </w:numPr>
        <w:spacing w:after="120" w:line="360" w:lineRule="auto"/>
        <w:jc w:val="both"/>
      </w:pPr>
      <w:r w:rsidRPr="005D6DDF">
        <w:t xml:space="preserve">Phân tích yêu </w:t>
      </w:r>
      <w:r w:rsidRPr="005D6DDF">
        <w:rPr>
          <w:lang w:val="vi-VN"/>
        </w:rPr>
        <w:t>cầu</w:t>
      </w:r>
      <w:r w:rsidRPr="005D6DDF">
        <w:t xml:space="preserve"> và chức năng của website</w:t>
      </w:r>
      <w:r w:rsidR="006A4541">
        <w:t>.</w:t>
      </w:r>
    </w:p>
    <w:p w14:paraId="6F5FBC40" w14:textId="7E899960" w:rsidR="005D6DDF" w:rsidRPr="005D6DDF" w:rsidRDefault="005D6DDF" w:rsidP="005D6DDF">
      <w:pPr>
        <w:pStyle w:val="ListParagraph"/>
        <w:numPr>
          <w:ilvl w:val="0"/>
          <w:numId w:val="1"/>
        </w:numPr>
        <w:spacing w:after="120" w:line="360" w:lineRule="auto"/>
        <w:jc w:val="both"/>
      </w:pPr>
      <w:r w:rsidRPr="005D6DDF">
        <w:t>Thiết kế cơ sở dữ liệu và thiết kế giao diện của website</w:t>
      </w:r>
      <w:r w:rsidR="006A4541">
        <w:t>.</w:t>
      </w:r>
    </w:p>
    <w:p w14:paraId="46C5D66A" w14:textId="468D7400" w:rsidR="005D6DDF" w:rsidRPr="005D6DDF" w:rsidRDefault="005D6DDF" w:rsidP="005D6DDF">
      <w:pPr>
        <w:pStyle w:val="ListParagraph"/>
        <w:numPr>
          <w:ilvl w:val="0"/>
          <w:numId w:val="1"/>
        </w:numPr>
        <w:spacing w:after="120" w:line="360" w:lineRule="auto"/>
        <w:jc w:val="both"/>
      </w:pPr>
      <w:r w:rsidRPr="005D6DDF">
        <w:t xml:space="preserve">Tìm hiểu về </w:t>
      </w:r>
      <w:r w:rsidR="006A4541">
        <w:t>ASP.NET</w:t>
      </w:r>
      <w:r w:rsidRPr="005D6DDF">
        <w:t xml:space="preserve"> và cách xây dựng ứng dụng web sử dụng </w:t>
      </w:r>
      <w:r w:rsidR="006A4541">
        <w:t>ASP.NET</w:t>
      </w:r>
      <w:r w:rsidRPr="005D6DDF">
        <w:t xml:space="preserve"> và </w:t>
      </w:r>
      <w:r w:rsidR="006A4541">
        <w:t>SQL Server.</w:t>
      </w:r>
    </w:p>
    <w:p w14:paraId="2EBF8164" w14:textId="5AF1AFA0" w:rsidR="00456A8E" w:rsidRPr="005D6DDF" w:rsidRDefault="00EF7B80" w:rsidP="005D6DDF">
      <w:pPr>
        <w:pStyle w:val="ListParagraph"/>
        <w:numPr>
          <w:ilvl w:val="0"/>
          <w:numId w:val="1"/>
        </w:numPr>
        <w:spacing w:after="120" w:line="360" w:lineRule="auto"/>
        <w:jc w:val="both"/>
      </w:pPr>
      <w:r w:rsidRPr="005D6DDF">
        <w:t xml:space="preserve">Xây dựng </w:t>
      </w:r>
      <w:r w:rsidR="005D6DDF" w:rsidRPr="005D6DDF">
        <w:t xml:space="preserve">website sử dụng </w:t>
      </w:r>
      <w:r w:rsidR="006A4541">
        <w:t>ASP.NET</w:t>
      </w:r>
      <w:r w:rsidR="005D6DDF" w:rsidRPr="005D6DDF">
        <w:t xml:space="preserve"> và </w:t>
      </w:r>
      <w:r w:rsidR="006A4541">
        <w:t>SQL Server.</w:t>
      </w:r>
    </w:p>
    <w:p w14:paraId="03D3ADDA" w14:textId="77777777" w:rsidR="00456A8E" w:rsidRPr="005D6DDF" w:rsidRDefault="005D6DDF" w:rsidP="005D6DDF">
      <w:pPr>
        <w:pStyle w:val="ListParagraph"/>
        <w:numPr>
          <w:ilvl w:val="0"/>
          <w:numId w:val="1"/>
        </w:numPr>
        <w:spacing w:after="120" w:line="360" w:lineRule="auto"/>
        <w:jc w:val="both"/>
      </w:pPr>
      <w:r w:rsidRPr="005D6DDF">
        <w:t>Viết báo cáo tổng kết đề tài.</w:t>
      </w:r>
    </w:p>
    <w:p w14:paraId="6AC13379" w14:textId="77777777" w:rsidR="00456A8E" w:rsidRDefault="00EF7B80">
      <w:pPr>
        <w:pStyle w:val="ListParagraph"/>
        <w:numPr>
          <w:ilvl w:val="0"/>
          <w:numId w:val="2"/>
        </w:numPr>
        <w:spacing w:after="160" w:line="240" w:lineRule="auto"/>
        <w:ind w:left="357" w:hanging="357"/>
        <w:outlineLvl w:val="1"/>
        <w:rPr>
          <w:b/>
          <w:bCs/>
          <w:lang w:val="vi-VN"/>
        </w:rPr>
      </w:pPr>
      <w:bookmarkStart w:id="3" w:name="_Toc45136837"/>
      <w:r>
        <w:rPr>
          <w:b/>
          <w:bCs/>
          <w:lang w:val="vi-VN"/>
        </w:rPr>
        <w:lastRenderedPageBreak/>
        <w:t>Phần mềm và công cụ sử dụng</w:t>
      </w:r>
      <w:bookmarkEnd w:id="3"/>
    </w:p>
    <w:p w14:paraId="10E09A67" w14:textId="1E4C645C" w:rsidR="00456A8E" w:rsidRDefault="00EF7B80">
      <w:pPr>
        <w:pStyle w:val="Gachngang1trongDACS"/>
      </w:pPr>
      <w:r>
        <w:t>Trình duyệt web: Google Chrome</w:t>
      </w:r>
      <w:r w:rsidR="0043366E">
        <w:rPr>
          <w:lang w:val="en-US"/>
        </w:rPr>
        <w:t>.</w:t>
      </w:r>
    </w:p>
    <w:p w14:paraId="06A56EF5" w14:textId="73B2F0F7" w:rsidR="0043366E" w:rsidRPr="0043366E" w:rsidRDefault="00EF7B80">
      <w:pPr>
        <w:pStyle w:val="Gachngang1trongDACS"/>
      </w:pPr>
      <w:r>
        <w:t xml:space="preserve">Công cụ soạn thảo mã nguồn: </w:t>
      </w:r>
      <w:r w:rsidR="0043366E" w:rsidRPr="0043366E">
        <w:rPr>
          <w:lang w:val="en-US"/>
        </w:rPr>
        <w:t>Visual Studio 2019</w:t>
      </w:r>
      <w:r w:rsidR="0043366E">
        <w:rPr>
          <w:lang w:val="en-US"/>
        </w:rPr>
        <w:t>.</w:t>
      </w:r>
    </w:p>
    <w:p w14:paraId="1984269B" w14:textId="32D321E0" w:rsidR="00456A8E" w:rsidRDefault="00EF7B80">
      <w:pPr>
        <w:pStyle w:val="Gachngang1trongDACS"/>
      </w:pPr>
      <w:r>
        <w:t xml:space="preserve">Quản lý mã nguồn: </w:t>
      </w:r>
      <w:r w:rsidRPr="0043366E">
        <w:rPr>
          <w:lang w:val="en-US"/>
        </w:rPr>
        <w:t xml:space="preserve">Git và </w:t>
      </w:r>
      <w:r>
        <w:t>Github</w:t>
      </w:r>
      <w:r w:rsidR="0043366E">
        <w:rPr>
          <w:lang w:val="en-US"/>
        </w:rPr>
        <w:t>.</w:t>
      </w:r>
    </w:p>
    <w:p w14:paraId="7DC9D974" w14:textId="68C768D0" w:rsidR="00456A8E" w:rsidRPr="0043366E" w:rsidRDefault="0043366E">
      <w:pPr>
        <w:pStyle w:val="Gachngang1trongDACS"/>
      </w:pPr>
      <w:r>
        <w:rPr>
          <w:lang w:val="en-US"/>
        </w:rPr>
        <w:t>Cơ sở dữ liệu: SQL Server 2019.</w:t>
      </w:r>
    </w:p>
    <w:p w14:paraId="20573677" w14:textId="450CD69E" w:rsidR="0043366E" w:rsidRPr="0043366E" w:rsidRDefault="0043366E">
      <w:pPr>
        <w:pStyle w:val="Gachngang1trongDACS"/>
      </w:pPr>
      <w:r>
        <w:rPr>
          <w:lang w:val="en-US"/>
        </w:rPr>
        <w:t>Ngôn ngữ: C#.</w:t>
      </w:r>
    </w:p>
    <w:p w14:paraId="0AEF19AB" w14:textId="18924A2F" w:rsidR="0043366E" w:rsidRDefault="0043366E">
      <w:pPr>
        <w:pStyle w:val="Gachngang1trongDACS"/>
      </w:pPr>
      <w:r>
        <w:rPr>
          <w:lang w:val="en-US"/>
        </w:rPr>
        <w:t>Nền tảng: ASP.NET Core.</w:t>
      </w:r>
    </w:p>
    <w:p w14:paraId="43A82C7A" w14:textId="77777777" w:rsidR="00456A8E" w:rsidRDefault="00EF7B80">
      <w:pPr>
        <w:pStyle w:val="ListParagraph"/>
        <w:numPr>
          <w:ilvl w:val="0"/>
          <w:numId w:val="2"/>
        </w:numPr>
        <w:spacing w:after="160" w:line="240" w:lineRule="auto"/>
        <w:ind w:left="357" w:hanging="357"/>
        <w:outlineLvl w:val="1"/>
        <w:rPr>
          <w:b/>
          <w:bCs/>
          <w:lang w:val="vi-VN"/>
        </w:rPr>
      </w:pPr>
      <w:bookmarkStart w:id="4" w:name="_Toc45136838"/>
      <w:r>
        <w:rPr>
          <w:b/>
          <w:bCs/>
          <w:lang w:val="vi-VN"/>
        </w:rPr>
        <w:t>Dự kiến kết quả đạt được</w:t>
      </w:r>
      <w:bookmarkEnd w:id="4"/>
    </w:p>
    <w:p w14:paraId="25BF2F8B" w14:textId="49E5FBFE" w:rsidR="00456A8E" w:rsidRDefault="00EF7B80" w:rsidP="005D323F">
      <w:pPr>
        <w:pStyle w:val="Gachngang1trongDACS"/>
        <w:jc w:val="both"/>
      </w:pPr>
      <w:r>
        <w:t>Nắ</w:t>
      </w:r>
      <w:r w:rsidR="005D323F">
        <w:t>m vữ</w:t>
      </w:r>
      <w:r>
        <w:t xml:space="preserve">ng các kiến thức </w:t>
      </w:r>
      <w:r>
        <w:rPr>
          <w:lang w:val="en-US"/>
        </w:rPr>
        <w:t xml:space="preserve">về </w:t>
      </w:r>
      <w:r w:rsidR="005D323F">
        <w:rPr>
          <w:lang w:val="en-US"/>
        </w:rPr>
        <w:t xml:space="preserve">lập trình ứng dụng Web với </w:t>
      </w:r>
      <w:r w:rsidR="0043366E">
        <w:rPr>
          <w:lang w:val="en-US"/>
        </w:rPr>
        <w:t>C#</w:t>
      </w:r>
      <w:r>
        <w:rPr>
          <w:lang w:val="en-US"/>
        </w:rPr>
        <w:t xml:space="preserve">, </w:t>
      </w:r>
      <w:r w:rsidR="0043366E">
        <w:rPr>
          <w:lang w:val="en-US"/>
        </w:rPr>
        <w:t>ASP.NET</w:t>
      </w:r>
      <w:r>
        <w:rPr>
          <w:lang w:val="en-US"/>
        </w:rPr>
        <w:t xml:space="preserve">, cách lưu trữ và truy vấn dữ liệu trong </w:t>
      </w:r>
      <w:r w:rsidR="0043366E">
        <w:rPr>
          <w:lang w:val="en-US"/>
        </w:rPr>
        <w:t>SQL Server</w:t>
      </w:r>
      <w:r>
        <w:t>.</w:t>
      </w:r>
    </w:p>
    <w:p w14:paraId="328FBE90" w14:textId="2518F3AC" w:rsidR="00456A8E" w:rsidRDefault="00EF7B80" w:rsidP="005D323F">
      <w:pPr>
        <w:pStyle w:val="Gachngang1trongDACS"/>
        <w:jc w:val="both"/>
      </w:pPr>
      <w:r>
        <w:t xml:space="preserve">Xây dựng </w:t>
      </w:r>
      <w:r w:rsidR="0043366E">
        <w:rPr>
          <w:lang w:val="en-US"/>
        </w:rPr>
        <w:t xml:space="preserve">giao diện </w:t>
      </w:r>
      <w:r>
        <w:rPr>
          <w:lang w:val="en-US"/>
        </w:rPr>
        <w:t>trang web</w:t>
      </w:r>
      <w:r w:rsidR="005D323F">
        <w:rPr>
          <w:lang w:val="en-US"/>
        </w:rPr>
        <w:t xml:space="preserve"> </w:t>
      </w:r>
      <w:r>
        <w:rPr>
          <w:lang w:val="en-US"/>
        </w:rPr>
        <w:t xml:space="preserve">sử dụng </w:t>
      </w:r>
      <w:r w:rsidR="0043366E">
        <w:rPr>
          <w:lang w:val="en-US"/>
        </w:rPr>
        <w:t>html</w:t>
      </w:r>
      <w:r w:rsidR="005D323F">
        <w:rPr>
          <w:lang w:val="en-US"/>
        </w:rPr>
        <w:t xml:space="preserve"> và </w:t>
      </w:r>
      <w:r w:rsidR="0043366E">
        <w:rPr>
          <w:lang w:val="en-US"/>
        </w:rPr>
        <w:t>javascrip</w:t>
      </w:r>
      <w:r>
        <w:rPr>
          <w:lang w:val="en-US"/>
        </w:rPr>
        <w:t>.</w:t>
      </w:r>
    </w:p>
    <w:p w14:paraId="4F8E76B3" w14:textId="4948C90D" w:rsidR="00456A8E" w:rsidRDefault="00EF7B80" w:rsidP="005D323F">
      <w:pPr>
        <w:pStyle w:val="Gachngang1trongDACS"/>
        <w:jc w:val="both"/>
      </w:pPr>
      <w:r>
        <w:t xml:space="preserve">Hoàn thành báo cáo </w:t>
      </w:r>
      <w:r w:rsidR="005D323F">
        <w:rPr>
          <w:lang w:val="en-US"/>
        </w:rPr>
        <w:t>tổng kết đề tài</w:t>
      </w:r>
      <w:r w:rsidR="0043366E">
        <w:rPr>
          <w:lang w:val="en-US"/>
        </w:rPr>
        <w:t>.</w:t>
      </w:r>
    </w:p>
    <w:p w14:paraId="276C8972" w14:textId="77777777" w:rsidR="00456A8E" w:rsidRDefault="00EF7B80">
      <w:pPr>
        <w:pStyle w:val="ListParagraph"/>
        <w:numPr>
          <w:ilvl w:val="0"/>
          <w:numId w:val="2"/>
        </w:numPr>
        <w:spacing w:after="160" w:line="240" w:lineRule="auto"/>
        <w:ind w:left="357" w:hanging="357"/>
        <w:outlineLvl w:val="1"/>
        <w:rPr>
          <w:b/>
          <w:bCs/>
          <w:lang w:val="vi-VN"/>
        </w:rPr>
      </w:pPr>
      <w:bookmarkStart w:id="5" w:name="_Toc45136839"/>
      <w:r>
        <w:rPr>
          <w:b/>
          <w:bCs/>
          <w:lang w:val="vi-VN"/>
        </w:rPr>
        <w:t>Tài liệu tham khảo chính</w:t>
      </w:r>
      <w:bookmarkEnd w:id="5"/>
    </w:p>
    <w:p w14:paraId="09E19AC8" w14:textId="1479F631" w:rsidR="00456A8E" w:rsidRDefault="00EF7B80">
      <w:pPr>
        <w:pStyle w:val="Tailieuthamkhao"/>
        <w:rPr>
          <w:lang w:val="en-US"/>
        </w:rPr>
      </w:pPr>
      <w:r>
        <w:t xml:space="preserve">[1] </w:t>
      </w:r>
      <w:r w:rsidR="0043366E" w:rsidRPr="0043366E">
        <w:rPr>
          <w:lang w:val="en-US"/>
        </w:rPr>
        <w:t>https://docs.microsoft.com/vi-vn/aspnet/core/tutorials/first-mvc-app/start-mvc?view=aspnetcore-3.1&amp;tabs=visual-studio</w:t>
      </w:r>
    </w:p>
    <w:p w14:paraId="2EFB9F42" w14:textId="73D53E63" w:rsidR="00456A8E" w:rsidRDefault="00EF7B80">
      <w:pPr>
        <w:spacing w:after="160"/>
        <w:rPr>
          <w:szCs w:val="26"/>
        </w:rPr>
      </w:pPr>
      <w:r>
        <w:rPr>
          <w:szCs w:val="26"/>
          <w:lang w:val="vi-VN"/>
        </w:rPr>
        <w:t>[2]</w:t>
      </w:r>
      <w:r>
        <w:rPr>
          <w:szCs w:val="26"/>
        </w:rPr>
        <w:t xml:space="preserve"> </w:t>
      </w:r>
      <w:r w:rsidR="0043366E" w:rsidRPr="0043366E">
        <w:rPr>
          <w:szCs w:val="26"/>
        </w:rPr>
        <w:t>https://www.w3schools.com/cs/cs_oop.asp</w:t>
      </w:r>
    </w:p>
    <w:p w14:paraId="06196E16" w14:textId="77777777" w:rsidR="00456A8E" w:rsidRDefault="00456A8E">
      <w:pPr>
        <w:pStyle w:val="Tailieuthamkhao"/>
        <w:rPr>
          <w:shd w:val="clear" w:color="auto" w:fill="FFFFFF"/>
        </w:rPr>
      </w:pPr>
    </w:p>
    <w:p w14:paraId="18A103EF" w14:textId="77777777" w:rsidR="00456A8E" w:rsidRDefault="00EF7B80">
      <w:pPr>
        <w:widowControl w:val="0"/>
        <w:tabs>
          <w:tab w:val="left" w:pos="5103"/>
        </w:tabs>
        <w:spacing w:before="240" w:after="0" w:line="360" w:lineRule="auto"/>
        <w:ind w:left="4962"/>
      </w:pPr>
      <w:r>
        <w:rPr>
          <w:rFonts w:eastAsia="Times New Roman" w:cs="Times New Roman"/>
          <w:i/>
          <w:szCs w:val="26"/>
        </w:rPr>
        <w:t>Đà Lạt, ngày 04 tháng 02 năm 2020</w:t>
      </w:r>
    </w:p>
    <w:p w14:paraId="7420954E" w14:textId="77777777" w:rsidR="00456A8E" w:rsidRDefault="00EF7B80">
      <w:pPr>
        <w:widowControl w:val="0"/>
        <w:tabs>
          <w:tab w:val="left" w:pos="6096"/>
        </w:tabs>
        <w:spacing w:after="0" w:line="360" w:lineRule="auto"/>
        <w:ind w:left="-5" w:firstLine="572"/>
        <w:rPr>
          <w:rFonts w:eastAsia="Times New Roman" w:cs="Times New Roman"/>
          <w:szCs w:val="26"/>
        </w:rPr>
      </w:pPr>
      <w:r>
        <w:rPr>
          <w:rFonts w:eastAsia="Times New Roman" w:cs="Times New Roman"/>
          <w:b/>
          <w:szCs w:val="26"/>
        </w:rPr>
        <w:t>Giáo viên hướng dẫn</w:t>
      </w:r>
      <w:r>
        <w:rPr>
          <w:rFonts w:eastAsia="Times New Roman" w:cs="Times New Roman"/>
          <w:szCs w:val="26"/>
        </w:rPr>
        <w:tab/>
      </w:r>
      <w:r>
        <w:rPr>
          <w:rFonts w:eastAsia="Times New Roman" w:cs="Times New Roman"/>
          <w:b/>
          <w:szCs w:val="26"/>
        </w:rPr>
        <w:t>SV Thực hiện</w:t>
      </w:r>
    </w:p>
    <w:p w14:paraId="210CB4FE" w14:textId="77777777" w:rsidR="00456A8E" w:rsidRDefault="00EF7B80">
      <w:pPr>
        <w:widowControl w:val="0"/>
        <w:tabs>
          <w:tab w:val="left" w:pos="6379"/>
        </w:tabs>
        <w:spacing w:after="0" w:line="360" w:lineRule="auto"/>
        <w:ind w:left="1985" w:hanging="851"/>
        <w:rPr>
          <w:rFonts w:eastAsia="Times New Roman" w:cs="Times New Roman"/>
          <w:szCs w:val="26"/>
        </w:rPr>
      </w:pPr>
      <w:r>
        <w:rPr>
          <w:rFonts w:eastAsia="Times New Roman" w:cs="Times New Roman"/>
          <w:szCs w:val="26"/>
        </w:rPr>
        <w:t>(Ký tên)</w:t>
      </w:r>
      <w:r>
        <w:rPr>
          <w:rFonts w:eastAsia="Times New Roman" w:cs="Times New Roman"/>
          <w:szCs w:val="26"/>
        </w:rPr>
        <w:tab/>
        <w:t>(Ký tên)</w:t>
      </w:r>
    </w:p>
    <w:p w14:paraId="7F883E39" w14:textId="77777777" w:rsidR="00456A8E" w:rsidRDefault="00456A8E">
      <w:pPr>
        <w:widowControl w:val="0"/>
        <w:tabs>
          <w:tab w:val="left" w:pos="6379"/>
        </w:tabs>
        <w:spacing w:after="0" w:line="360" w:lineRule="auto"/>
        <w:ind w:left="1985" w:hanging="851"/>
        <w:rPr>
          <w:rFonts w:eastAsia="Times New Roman" w:cs="Times New Roman"/>
          <w:szCs w:val="26"/>
        </w:rPr>
      </w:pPr>
    </w:p>
    <w:p w14:paraId="28C81BA0" w14:textId="77777777" w:rsidR="00456A8E" w:rsidRDefault="00EF7B80">
      <w:pPr>
        <w:widowControl w:val="0"/>
        <w:tabs>
          <w:tab w:val="left" w:pos="6379"/>
        </w:tabs>
        <w:spacing w:after="0" w:line="360" w:lineRule="auto"/>
        <w:ind w:left="1985" w:hanging="851"/>
        <w:rPr>
          <w:rFonts w:eastAsia="Times New Roman" w:cs="Times New Roman"/>
          <w:szCs w:val="26"/>
        </w:rPr>
      </w:pPr>
      <w:r>
        <w:rPr>
          <w:rFonts w:eastAsia="Times New Roman" w:cs="Times New Roman"/>
          <w:szCs w:val="26"/>
        </w:rPr>
        <w:tab/>
      </w:r>
    </w:p>
    <w:p w14:paraId="1FD899FA" w14:textId="77777777" w:rsidR="00456A8E" w:rsidRDefault="00456A8E">
      <w:pPr>
        <w:widowControl w:val="0"/>
        <w:tabs>
          <w:tab w:val="left" w:pos="6379"/>
        </w:tabs>
        <w:spacing w:after="0" w:line="360" w:lineRule="auto"/>
        <w:ind w:left="1985" w:hanging="851"/>
        <w:rPr>
          <w:rFonts w:eastAsia="Times New Roman" w:cs="Times New Roman"/>
          <w:szCs w:val="26"/>
        </w:rPr>
      </w:pPr>
    </w:p>
    <w:p w14:paraId="5397BEEC" w14:textId="77777777" w:rsidR="00456A8E" w:rsidRDefault="00456A8E">
      <w:pPr>
        <w:widowControl w:val="0"/>
        <w:tabs>
          <w:tab w:val="left" w:pos="6379"/>
        </w:tabs>
        <w:spacing w:after="0" w:line="360" w:lineRule="auto"/>
        <w:ind w:left="1985" w:hanging="851"/>
        <w:rPr>
          <w:rFonts w:eastAsia="Times New Roman" w:cs="Times New Roman"/>
          <w:szCs w:val="26"/>
        </w:rPr>
      </w:pPr>
    </w:p>
    <w:p w14:paraId="7F8438ED" w14:textId="77777777" w:rsidR="00456A8E" w:rsidRDefault="00456A8E">
      <w:pPr>
        <w:widowControl w:val="0"/>
        <w:tabs>
          <w:tab w:val="left" w:pos="6379"/>
        </w:tabs>
        <w:spacing w:after="0" w:line="360" w:lineRule="auto"/>
        <w:ind w:left="1985" w:hanging="851"/>
        <w:rPr>
          <w:rFonts w:eastAsia="Times New Roman" w:cs="Times New Roman"/>
          <w:szCs w:val="26"/>
        </w:rPr>
      </w:pPr>
    </w:p>
    <w:p w14:paraId="0E88CA19" w14:textId="77777777" w:rsidR="00456A8E" w:rsidRDefault="00EF7B80">
      <w:pPr>
        <w:widowControl w:val="0"/>
        <w:tabs>
          <w:tab w:val="left" w:pos="6379"/>
        </w:tabs>
        <w:spacing w:after="0" w:line="360" w:lineRule="auto"/>
        <w:ind w:left="1985" w:hanging="851"/>
        <w:rPr>
          <w:rFonts w:eastAsia="Times New Roman" w:cs="Times New Roman"/>
          <w:b/>
          <w:szCs w:val="26"/>
        </w:rPr>
      </w:pPr>
      <w:r>
        <w:rPr>
          <w:rFonts w:eastAsia="Times New Roman" w:cs="Times New Roman"/>
          <w:szCs w:val="26"/>
        </w:rPr>
        <w:tab/>
      </w:r>
      <w:r>
        <w:rPr>
          <w:rFonts w:eastAsia="Times New Roman" w:cs="Times New Roman"/>
          <w:szCs w:val="26"/>
        </w:rPr>
        <w:tab/>
      </w:r>
      <w:r>
        <w:rPr>
          <w:rFonts w:eastAsia="Times New Roman" w:cs="Times New Roman"/>
          <w:szCs w:val="26"/>
        </w:rPr>
        <w:tab/>
      </w:r>
      <w:r>
        <w:rPr>
          <w:rFonts w:eastAsia="Times New Roman" w:cs="Times New Roman"/>
          <w:szCs w:val="26"/>
        </w:rPr>
        <w:tab/>
      </w:r>
    </w:p>
    <w:p w14:paraId="30BDC712" w14:textId="77777777" w:rsidR="00456A8E" w:rsidRDefault="00456A8E">
      <w:pPr>
        <w:widowControl w:val="0"/>
        <w:tabs>
          <w:tab w:val="left" w:pos="5812"/>
        </w:tabs>
        <w:spacing w:after="0" w:line="360" w:lineRule="auto"/>
        <w:ind w:left="1560" w:hanging="567"/>
        <w:rPr>
          <w:rFonts w:eastAsia="Times New Roman" w:cs="Times New Roman"/>
          <w:b/>
          <w:szCs w:val="26"/>
        </w:rPr>
      </w:pPr>
    </w:p>
    <w:p w14:paraId="7B8ADAE5" w14:textId="77777777" w:rsidR="00456A8E" w:rsidRDefault="00EF7B80">
      <w:pPr>
        <w:widowControl w:val="0"/>
        <w:tabs>
          <w:tab w:val="left" w:pos="5812"/>
        </w:tabs>
        <w:spacing w:after="0" w:line="360" w:lineRule="auto"/>
        <w:ind w:left="1560" w:hanging="567"/>
        <w:rPr>
          <w:rFonts w:eastAsia="Times New Roman" w:cs="Times New Roman"/>
          <w:szCs w:val="26"/>
        </w:rPr>
      </w:pPr>
      <w:r>
        <w:rPr>
          <w:rFonts w:eastAsia="Times New Roman" w:cs="Times New Roman"/>
          <w:b/>
          <w:szCs w:val="26"/>
        </w:rPr>
        <w:t>BCN Khoa</w:t>
      </w:r>
      <w:r>
        <w:rPr>
          <w:rFonts w:eastAsia="Times New Roman" w:cs="Times New Roman"/>
          <w:szCs w:val="26"/>
        </w:rPr>
        <w:tab/>
      </w:r>
      <w:r>
        <w:rPr>
          <w:rFonts w:eastAsia="Times New Roman" w:cs="Times New Roman"/>
          <w:b/>
          <w:szCs w:val="26"/>
        </w:rPr>
        <w:t>Tổ trưởng Bộ môn</w:t>
      </w:r>
    </w:p>
    <w:p w14:paraId="18FC8FD6" w14:textId="77777777" w:rsidR="00456A8E" w:rsidRDefault="00EF7B80">
      <w:pPr>
        <w:widowControl w:val="0"/>
        <w:tabs>
          <w:tab w:val="left" w:pos="6379"/>
        </w:tabs>
        <w:spacing w:after="0" w:line="360" w:lineRule="auto"/>
        <w:ind w:left="1700" w:hanging="566"/>
        <w:rPr>
          <w:rFonts w:eastAsia="Times New Roman" w:cs="Times New Roman"/>
          <w:szCs w:val="26"/>
        </w:rPr>
      </w:pPr>
      <w:r>
        <w:rPr>
          <w:rFonts w:eastAsia="Times New Roman" w:cs="Times New Roman"/>
          <w:szCs w:val="26"/>
        </w:rPr>
        <w:lastRenderedPageBreak/>
        <w:t>(Ký tên)</w:t>
      </w:r>
      <w:r>
        <w:rPr>
          <w:rFonts w:eastAsia="Times New Roman" w:cs="Times New Roman"/>
          <w:szCs w:val="26"/>
        </w:rPr>
        <w:tab/>
        <w:t>(Ký tên)</w:t>
      </w:r>
    </w:p>
    <w:p w14:paraId="2C26B5F9" w14:textId="77777777" w:rsidR="00456A8E" w:rsidRDefault="00456A8E"/>
    <w:p w14:paraId="641FD1E5" w14:textId="77777777" w:rsidR="00456A8E" w:rsidRDefault="00456A8E">
      <w:pPr>
        <w:widowControl w:val="0"/>
        <w:tabs>
          <w:tab w:val="left" w:pos="4415"/>
        </w:tabs>
        <w:spacing w:after="100" w:line="360" w:lineRule="auto"/>
        <w:ind w:left="270" w:hanging="270"/>
      </w:pPr>
    </w:p>
    <w:p w14:paraId="06112E9D" w14:textId="77777777" w:rsidR="00456A8E" w:rsidRDefault="00456A8E"/>
    <w:sectPr w:rsidR="00456A8E">
      <w:pgSz w:w="11900" w:h="16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511B1" w14:textId="77777777" w:rsidR="00906A5E" w:rsidRDefault="00906A5E">
      <w:pPr>
        <w:spacing w:line="240" w:lineRule="auto"/>
      </w:pPr>
      <w:r>
        <w:separator/>
      </w:r>
    </w:p>
  </w:endnote>
  <w:endnote w:type="continuationSeparator" w:id="0">
    <w:p w14:paraId="6DFF0C33" w14:textId="77777777" w:rsidR="00906A5E" w:rsidRDefault="00906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94234" w14:textId="77777777" w:rsidR="00906A5E" w:rsidRDefault="00906A5E">
      <w:pPr>
        <w:spacing w:before="0" w:after="0" w:line="240" w:lineRule="auto"/>
      </w:pPr>
      <w:r>
        <w:separator/>
      </w:r>
    </w:p>
  </w:footnote>
  <w:footnote w:type="continuationSeparator" w:id="0">
    <w:p w14:paraId="6DEB186F" w14:textId="77777777" w:rsidR="00906A5E" w:rsidRDefault="00906A5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0F96"/>
    <w:multiLevelType w:val="multilevel"/>
    <w:tmpl w:val="0AA50F9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33A05129"/>
    <w:multiLevelType w:val="multilevel"/>
    <w:tmpl w:val="33A05129"/>
    <w:lvl w:ilvl="0">
      <w:start w:val="1"/>
      <w:numFmt w:val="bullet"/>
      <w:pStyle w:val="Gachngang1trongDACS"/>
      <w:lvlText w:val="-"/>
      <w:lvlJc w:val="left"/>
      <w:pPr>
        <w:ind w:left="720" w:hanging="360"/>
      </w:pPr>
      <w:rPr>
        <w:rFonts w:ascii="Times New Roman" w:hAnsi="Times New Roman" w:cs="Times New Roman" w:hint="default"/>
        <w:b w:val="0"/>
        <w:i w:val="0"/>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63C35CB"/>
    <w:multiLevelType w:val="multilevel"/>
    <w:tmpl w:val="463C35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28C"/>
    <w:rsid w:val="00020937"/>
    <w:rsid w:val="00163C08"/>
    <w:rsid w:val="0019128C"/>
    <w:rsid w:val="001E3521"/>
    <w:rsid w:val="001E5ECF"/>
    <w:rsid w:val="003200E1"/>
    <w:rsid w:val="0034055B"/>
    <w:rsid w:val="00386CF3"/>
    <w:rsid w:val="00416795"/>
    <w:rsid w:val="0043366E"/>
    <w:rsid w:val="00456A8E"/>
    <w:rsid w:val="005264D8"/>
    <w:rsid w:val="00544391"/>
    <w:rsid w:val="005D323F"/>
    <w:rsid w:val="005D6DDF"/>
    <w:rsid w:val="00665660"/>
    <w:rsid w:val="006A4541"/>
    <w:rsid w:val="006B3365"/>
    <w:rsid w:val="006D2549"/>
    <w:rsid w:val="00736DC6"/>
    <w:rsid w:val="0088122F"/>
    <w:rsid w:val="008B2315"/>
    <w:rsid w:val="008F1ED4"/>
    <w:rsid w:val="00906A5E"/>
    <w:rsid w:val="00940B78"/>
    <w:rsid w:val="009479A7"/>
    <w:rsid w:val="009C19D1"/>
    <w:rsid w:val="00A32BB7"/>
    <w:rsid w:val="00AF10E3"/>
    <w:rsid w:val="00BB7D63"/>
    <w:rsid w:val="00BE79B1"/>
    <w:rsid w:val="00C11C1A"/>
    <w:rsid w:val="00C85421"/>
    <w:rsid w:val="00D80AB0"/>
    <w:rsid w:val="00E7429A"/>
    <w:rsid w:val="00E754FD"/>
    <w:rsid w:val="00EC3644"/>
    <w:rsid w:val="00EF7B80"/>
    <w:rsid w:val="00F11164"/>
    <w:rsid w:val="00F62CDF"/>
    <w:rsid w:val="00F70324"/>
    <w:rsid w:val="00FD0B86"/>
    <w:rsid w:val="0330774C"/>
    <w:rsid w:val="255D639F"/>
    <w:rsid w:val="2A473F23"/>
    <w:rsid w:val="3D18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20C9"/>
  <w15:docId w15:val="{B99B5B32-964E-4286-AD4A-D7E0D06F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80" w:line="259" w:lineRule="auto"/>
    </w:pPr>
    <w:rPr>
      <w:rFonts w:ascii="Times New Roman" w:hAnsi="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pPr>
      <w:spacing w:before="100" w:beforeAutospacing="1" w:after="100" w:afterAutospacing="1" w:line="240" w:lineRule="auto"/>
    </w:pPr>
    <w:rPr>
      <w:rFonts w:eastAsia="Times New Roman" w:cs="Times New Roman"/>
      <w:sz w:val="24"/>
      <w:szCs w:val="24"/>
    </w:rPr>
  </w:style>
  <w:style w:type="character" w:customStyle="1" w:styleId="spellingerror">
    <w:name w:val="spellingerror"/>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Nidungbivit">
    <w:name w:val="Nội dung bài viết"/>
    <w:basedOn w:val="Normal"/>
    <w:qFormat/>
    <w:pPr>
      <w:tabs>
        <w:tab w:val="left" w:pos="720"/>
      </w:tabs>
      <w:spacing w:after="160" w:line="360" w:lineRule="auto"/>
      <w:jc w:val="both"/>
    </w:pPr>
    <w:rPr>
      <w:rFonts w:cs="Times New Roman"/>
      <w:szCs w:val="26"/>
    </w:rPr>
  </w:style>
  <w:style w:type="paragraph" w:customStyle="1" w:styleId="Gachngang1trongDACS">
    <w:name w:val="Gach ngang 1 trong DACS"/>
    <w:basedOn w:val="ListParagraph"/>
    <w:qFormat/>
    <w:pPr>
      <w:numPr>
        <w:numId w:val="1"/>
      </w:numPr>
      <w:spacing w:after="120" w:line="360" w:lineRule="auto"/>
    </w:pPr>
    <w:rPr>
      <w:lang w:val="vi-VN"/>
    </w:rPr>
  </w:style>
  <w:style w:type="paragraph" w:customStyle="1" w:styleId="Tailieuthamkhao">
    <w:name w:val="Tai lieu tham khao"/>
    <w:basedOn w:val="Normal"/>
    <w:qFormat/>
    <w:pPr>
      <w:spacing w:after="160"/>
    </w:pPr>
    <w:rPr>
      <w:szCs w:val="26"/>
      <w:lang w:val="vi-VN"/>
    </w:rPr>
  </w:style>
  <w:style w:type="paragraph" w:customStyle="1" w:styleId="Tiuchng">
    <w:name w:val="Tiêu đề chương"/>
    <w:basedOn w:val="Tailieuthamkhao"/>
    <w:qFormat/>
    <w:pPr>
      <w:jc w:val="center"/>
    </w:pPr>
    <w:rPr>
      <w:b/>
      <w:sz w:val="28"/>
      <w:shd w:val="clear" w:color="auto" w:fill="FFFFFF"/>
    </w:rPr>
  </w:style>
  <w:style w:type="character" w:styleId="UnresolvedMention">
    <w:name w:val="Unresolved Mention"/>
    <w:basedOn w:val="DefaultParagraphFont"/>
    <w:uiPriority w:val="99"/>
    <w:semiHidden/>
    <w:unhideWhenUsed/>
    <w:rsid w:val="006A4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1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710223@dl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1610130@dlu.edu.vn" TargetMode="External"/><Relationship Id="rId4" Type="http://schemas.openxmlformats.org/officeDocument/2006/relationships/settings" Target="settings.xml"/><Relationship Id="rId9" Type="http://schemas.openxmlformats.org/officeDocument/2006/relationships/hyperlink" Target="mailto:1710220@d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Nam Hoang</cp:lastModifiedBy>
  <cp:revision>26</cp:revision>
  <dcterms:created xsi:type="dcterms:W3CDTF">2020-02-04T19:30:00Z</dcterms:created>
  <dcterms:modified xsi:type="dcterms:W3CDTF">2021-01-29T15:27:00Z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