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C799A" w:rsidRPr="00EC799A">
        <w:rPr>
          <w:rStyle w:val="IntenseEmphasis"/>
          <w:sz w:val="48"/>
          <w:lang w:val="vi-VN"/>
        </w:rPr>
        <w:t>Brien Woodwin</w:t>
      </w:r>
      <w:bookmarkStart w:id="0" w:name="_GoBack"/>
      <w:bookmarkEnd w:id="0"/>
    </w:p>
    <w:p w:rsidR="00684F3F" w:rsidRPr="00684F3F" w:rsidRDefault="00EC799A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C799A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C799A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