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A177F3" w:rsidRPr="00A177F3">
        <w:rPr>
          <w:rStyle w:val="IntenseEmphasis"/>
          <w:sz w:val="48"/>
          <w:lang w:val="vi-VN"/>
        </w:rPr>
        <w:t>Trix Millea</w:t>
      </w:r>
      <w:bookmarkStart w:id="0" w:name="_GoBack"/>
      <w:bookmarkEnd w:id="0"/>
    </w:p>
    <w:p w:rsidR="00684F3F" w:rsidRPr="00684F3F" w:rsidRDefault="00A177F3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A177F3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A177F3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2024-02-29T01:05:00Z</dcterms:modified>
</cp:coreProperties>
</file>