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BE05C4" w:rsidRPr="00BE05C4">
        <w:rPr>
          <w:rStyle w:val="IntenseEmphasis"/>
          <w:sz w:val="48"/>
          <w:lang w:val="vi-VN"/>
        </w:rPr>
        <w:t>Frederick Mangeot</w:t>
      </w:r>
      <w:bookmarkStart w:id="0" w:name="_GoBack"/>
      <w:bookmarkEnd w:id="0"/>
    </w:p>
    <w:p w:rsidR="00684F3F" w:rsidRPr="00684F3F" w:rsidRDefault="00BE05C4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BE05C4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BE05C4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2024-02-29T01:07:00Z</dcterms:modified>
</cp:coreProperties>
</file>