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F54F" w14:textId="11A2EB5A" w:rsidR="00B628EC" w:rsidRDefault="00B628EC" w:rsidP="00B628EC">
      <w:pPr>
        <w:pStyle w:val="StandardWeb"/>
        <w:spacing w:before="0" w:beforeAutospacing="0" w:after="0" w:afterAutospacing="0"/>
        <w:jc w:val="center"/>
        <w:rPr>
          <w:rFonts w:ascii="Segoe UI" w:hAnsi="Segoe UI" w:cs="Segoe UI"/>
          <w:color w:val="0D0D0D"/>
          <w:sz w:val="28"/>
          <w:szCs w:val="28"/>
          <w:lang w:val="en-US"/>
        </w:rPr>
      </w:pPr>
      <w:r w:rsidRPr="00B628EC">
        <w:rPr>
          <w:rFonts w:ascii="Segoe UI" w:hAnsi="Segoe UI" w:cs="Segoe UI"/>
          <w:color w:val="0D0D0D"/>
          <w:sz w:val="28"/>
          <w:szCs w:val="28"/>
          <w:lang w:val="en-US"/>
        </w:rPr>
        <w:t xml:space="preserve">Thi Ngoc </w:t>
      </w:r>
      <w:r w:rsidRPr="00B628EC">
        <w:rPr>
          <w:rFonts w:ascii="Segoe UI" w:hAnsi="Segoe UI" w:cs="Segoe UI"/>
          <w:color w:val="0D0D0D"/>
          <w:sz w:val="28"/>
          <w:szCs w:val="28"/>
          <w:u w:val="single"/>
          <w:lang w:val="en-US"/>
        </w:rPr>
        <w:t>Thu</w:t>
      </w:r>
      <w:r w:rsidRPr="00B628EC">
        <w:rPr>
          <w:rFonts w:ascii="Segoe UI" w:hAnsi="Segoe UI" w:cs="Segoe UI"/>
          <w:color w:val="0D0D0D"/>
          <w:sz w:val="28"/>
          <w:szCs w:val="28"/>
          <w:lang w:val="en-US"/>
        </w:rPr>
        <w:t xml:space="preserve"> NGUYEN</w:t>
      </w:r>
    </w:p>
    <w:p w14:paraId="2AD37EE8" w14:textId="3D200F97" w:rsidR="00B628EC" w:rsidRPr="00B628EC" w:rsidRDefault="00B628EC" w:rsidP="00B628EC">
      <w:pPr>
        <w:pStyle w:val="StandardWeb"/>
        <w:spacing w:before="0" w:beforeAutospacing="0" w:after="300" w:afterAutospacing="0"/>
        <w:jc w:val="center"/>
        <w:rPr>
          <w:rFonts w:ascii="Segoe UI" w:hAnsi="Segoe UI" w:cs="Segoe UI"/>
          <w:color w:val="0D0D0D"/>
          <w:lang w:val="de-DE"/>
        </w:rPr>
      </w:pPr>
      <w:r w:rsidRPr="00B628EC">
        <w:rPr>
          <w:rFonts w:ascii="Segoe UI" w:hAnsi="Segoe UI" w:cs="Segoe UI"/>
          <w:color w:val="0D0D0D"/>
          <w:lang w:val="de-DE"/>
        </w:rPr>
        <w:t>Kohlberger 59, 52134 Herzogenrath</w:t>
      </w:r>
      <w:r>
        <w:rPr>
          <w:rFonts w:ascii="Segoe UI" w:hAnsi="Segoe UI" w:cs="Segoe UI"/>
          <w:color w:val="0D0D0D"/>
          <w:lang w:val="de-DE"/>
        </w:rPr>
        <w:t xml:space="preserve"> - </w:t>
      </w:r>
      <w:r w:rsidRPr="00B628EC">
        <w:rPr>
          <w:rFonts w:ascii="Segoe UI" w:hAnsi="Segoe UI" w:cs="Segoe UI"/>
          <w:color w:val="0D0D0D"/>
          <w:lang w:val="de-DE"/>
        </w:rPr>
        <w:t>017687389164 – ngocthubk@g</w:t>
      </w:r>
      <w:r>
        <w:rPr>
          <w:rFonts w:ascii="Segoe UI" w:hAnsi="Segoe UI" w:cs="Segoe UI"/>
          <w:color w:val="0D0D0D"/>
          <w:lang w:val="de-DE"/>
        </w:rPr>
        <w:t>mail.com</w:t>
      </w:r>
    </w:p>
    <w:p w14:paraId="1531D9AB" w14:textId="77777777" w:rsidR="00B628EC" w:rsidRDefault="00B628EC" w:rsidP="00B628EC">
      <w:pPr>
        <w:pStyle w:val="StandardWeb"/>
        <w:spacing w:before="0" w:beforeAutospacing="0" w:after="300" w:afterAutospacing="0"/>
        <w:rPr>
          <w:rFonts w:ascii="Segoe UI" w:hAnsi="Segoe UI" w:cs="Segoe UI"/>
          <w:color w:val="0D0D0D"/>
          <w:lang w:val="de-DE"/>
        </w:rPr>
      </w:pPr>
    </w:p>
    <w:p w14:paraId="37B85D2F" w14:textId="1D62E063" w:rsidR="00B628EC" w:rsidRPr="00B628EC" w:rsidRDefault="00B628EC" w:rsidP="00B628EC">
      <w:pPr>
        <w:pStyle w:val="StandardWeb"/>
        <w:spacing w:before="0" w:beforeAutospacing="0" w:after="300" w:afterAutospacing="0"/>
        <w:rPr>
          <w:rFonts w:ascii="Segoe UI" w:hAnsi="Segoe UI" w:cs="Segoe UI"/>
          <w:color w:val="0D0D0D"/>
          <w:lang w:val="de-DE"/>
        </w:rPr>
      </w:pPr>
      <w:r>
        <w:rPr>
          <w:rFonts w:ascii="Segoe UI" w:hAnsi="Segoe UI" w:cs="Segoe UI"/>
          <w:color w:val="0D0D0D"/>
          <w:lang w:val="de-DE"/>
        </w:rPr>
        <w:t xml:space="preserve">May </w:t>
      </w:r>
      <w:r w:rsidRPr="00B628EC">
        <w:rPr>
          <w:rFonts w:ascii="Segoe UI" w:hAnsi="Segoe UI" w:cs="Segoe UI"/>
          <w:color w:val="0D0D0D"/>
          <w:lang w:val="de-DE"/>
        </w:rPr>
        <w:t>13</w:t>
      </w:r>
      <w:r>
        <w:rPr>
          <w:rFonts w:ascii="Segoe UI" w:hAnsi="Segoe UI" w:cs="Segoe UI"/>
          <w:color w:val="0D0D0D"/>
          <w:lang w:val="de-DE"/>
        </w:rPr>
        <w:t xml:space="preserve">, </w:t>
      </w:r>
      <w:r w:rsidRPr="00B628EC">
        <w:rPr>
          <w:rFonts w:ascii="Segoe UI" w:hAnsi="Segoe UI" w:cs="Segoe UI"/>
          <w:color w:val="0D0D0D"/>
          <w:lang w:val="de-DE"/>
        </w:rPr>
        <w:t>2024</w:t>
      </w:r>
    </w:p>
    <w:p w14:paraId="36DBA140" w14:textId="77777777" w:rsidR="00B628EC" w:rsidRDefault="00B628EC" w:rsidP="00B628EC">
      <w:pPr>
        <w:pStyle w:val="StandardWeb"/>
        <w:spacing w:before="0" w:beforeAutospacing="0" w:after="0" w:afterAutospacing="0"/>
        <w:rPr>
          <w:rFonts w:ascii="Segoe UI" w:hAnsi="Segoe UI" w:cs="Segoe UI"/>
          <w:color w:val="0D0D0D"/>
          <w:lang w:val="en-US"/>
          <w14:ligatures w14:val="none"/>
        </w:rPr>
      </w:pPr>
      <w:r w:rsidRPr="00B628EC">
        <w:rPr>
          <w:rFonts w:ascii="Segoe UI" w:hAnsi="Segoe UI" w:cs="Segoe UI"/>
          <w:color w:val="0D0D0D"/>
          <w:lang w:val="en-US"/>
          <w14:ligatures w14:val="none"/>
        </w:rPr>
        <w:t>Tob</w:t>
      </w:r>
      <w:r>
        <w:rPr>
          <w:rFonts w:ascii="Segoe UI" w:hAnsi="Segoe UI" w:cs="Segoe UI"/>
          <w:color w:val="0D0D0D"/>
          <w:lang w:val="en-US"/>
          <w14:ligatures w14:val="none"/>
        </w:rPr>
        <w:t>i</w:t>
      </w:r>
      <w:r w:rsidRPr="00B628EC">
        <w:rPr>
          <w:rFonts w:ascii="Segoe UI" w:hAnsi="Segoe UI" w:cs="Segoe UI"/>
          <w:color w:val="0D0D0D"/>
          <w:lang w:val="en-US"/>
          <w14:ligatures w14:val="none"/>
        </w:rPr>
        <w:t>as Müller</w:t>
      </w:r>
    </w:p>
    <w:p w14:paraId="22C5F18A" w14:textId="77777777" w:rsidR="00B628EC" w:rsidRPr="00B628EC" w:rsidRDefault="00B628EC" w:rsidP="00B628EC">
      <w:pPr>
        <w:pStyle w:val="StandardWeb"/>
        <w:spacing w:before="0" w:beforeAutospacing="0" w:after="0" w:afterAutospacing="0"/>
        <w:rPr>
          <w:rFonts w:ascii="Segoe UI" w:hAnsi="Segoe UI" w:cs="Segoe UI"/>
          <w:color w:val="0D0D0D"/>
          <w:lang w:val="en-US"/>
          <w14:ligatures w14:val="none"/>
        </w:rPr>
      </w:pPr>
      <w:r w:rsidRPr="00B628EC">
        <w:rPr>
          <w:rFonts w:ascii="Segoe UI" w:hAnsi="Segoe UI" w:cs="Segoe UI"/>
          <w:color w:val="0D0D0D"/>
          <w:lang w:val="en-US"/>
          <w14:ligatures w14:val="none"/>
        </w:rPr>
        <w:t>Sensing &amp; Robotics department of the WZL, RWTH Aachen</w:t>
      </w:r>
    </w:p>
    <w:p w14:paraId="294048B4" w14:textId="044A8CE0" w:rsidR="007107D5" w:rsidRPr="00B628EC" w:rsidRDefault="00B628EC" w:rsidP="00B628EC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lang w:val="de-DE"/>
        </w:rPr>
      </w:pPr>
      <w:r w:rsidRPr="00B628EC">
        <w:rPr>
          <w:rFonts w:ascii="Segoe UI" w:hAnsi="Segoe UI" w:cs="Segoe UI"/>
          <w:color w:val="0D0D0D"/>
          <w:lang w:val="de-DE"/>
          <w14:ligatures w14:val="none"/>
        </w:rPr>
        <w:t>Templergraben 55, 52062 Aachen</w:t>
      </w:r>
    </w:p>
    <w:p w14:paraId="2F0A4C9A" w14:textId="5195598F" w:rsidR="00B25192" w:rsidRPr="00B628EC" w:rsidRDefault="00B25192" w:rsidP="00B2519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de-DE"/>
        </w:rPr>
      </w:pPr>
      <w:r w:rsidRPr="00B628EC">
        <w:rPr>
          <w:rFonts w:ascii="Segoe UI" w:hAnsi="Segoe UI" w:cs="Segoe UI"/>
          <w:color w:val="0D0D0D"/>
          <w:lang w:val="de-DE"/>
        </w:rPr>
        <w:t xml:space="preserve"> Dear </w:t>
      </w:r>
      <w:r w:rsidR="007107D5" w:rsidRPr="00B628EC">
        <w:rPr>
          <w:rFonts w:ascii="Segoe UI" w:hAnsi="Segoe UI" w:cs="Segoe UI"/>
          <w:color w:val="0D0D0D"/>
          <w:lang w:val="de-DE"/>
        </w:rPr>
        <w:t>Mr Müller</w:t>
      </w:r>
    </w:p>
    <w:p w14:paraId="3EAB95B0" w14:textId="1A851B22" w:rsidR="00B25192" w:rsidRPr="00B25192" w:rsidRDefault="00B25192" w:rsidP="00710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I am thankful for the chance to express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my keen interest in the position Research Assistant in Data Science </w:t>
      </w:r>
      <w:r w:rsidR="004B12C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in 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production Virtualizing measurements and enabling predictive quality with machine learning in the production metaverse</w:t>
      </w:r>
      <w:r w:rsidR="004B12C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at WZL </w:t>
      </w:r>
      <w:r w:rsidR="00204C2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of</w:t>
      </w:r>
      <w:r w:rsidR="004B12C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RWTH Aachen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, as advertised. With a solid foundation in data science, combined with experience in research and publication, along with completion of courses in IBM Data Science, I am enthusiastic about the opportunity to contribute to your team's cutting-edge projects and drive impactful insights through </w:t>
      </w:r>
      <w:r w:rsidR="00DE785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the </w:t>
      </w:r>
      <w:r w:rsidR="00326DE4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goal-oriented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research</w:t>
      </w:r>
      <w:r w:rsidR="00DE785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es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.</w:t>
      </w:r>
    </w:p>
    <w:p w14:paraId="579A559B" w14:textId="41B0D9EE" w:rsidR="00B25192" w:rsidRPr="00B25192" w:rsidRDefault="00B25192" w:rsidP="00710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</w:pP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My academic journey includes </w:t>
      </w:r>
      <w:r w:rsidR="00EA29D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my </w:t>
      </w:r>
      <w:r w:rsidR="0080730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master’s degree in software engineering</w:t>
      </w:r>
      <w:r w:rsidR="00326DE4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at Thai-German Graduate school</w:t>
      </w:r>
      <w:r w:rsidR="00B628EC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</w:t>
      </w:r>
      <w:r w:rsidR="004825F9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on</w:t>
      </w:r>
      <w:r w:rsidR="00B628EC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the model of RWTH Aachen,</w:t>
      </w:r>
      <w:r w:rsidR="00326DE4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where I delved deep into machine learning algorithms, and data visualization techniques. Additionally, </w:t>
      </w:r>
      <w:r w:rsidR="00326DE4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with the goal to obtain the IBM Data Science Professional Certificate</w:t>
      </w:r>
      <w:r w:rsidR="00153BF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</w:t>
      </w:r>
      <w:r w:rsidR="004825F9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at</w:t>
      </w:r>
      <w:r w:rsidR="00153BF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</w:t>
      </w:r>
      <w:r w:rsidR="004825F9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the end of </w:t>
      </w:r>
      <w:r w:rsidR="00153BF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May</w:t>
      </w:r>
      <w:r w:rsidR="00326DE4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, 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I </w:t>
      </w:r>
      <w:r w:rsidR="00326DE4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am taking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</w:t>
      </w:r>
      <w:r w:rsidR="00C4392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10 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online courses in IBM Data Science</w:t>
      </w:r>
      <w:r w:rsidR="00153BF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every day. Until now I have completed 7 courses</w:t>
      </w:r>
      <w:r w:rsidR="00C4392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of them</w:t>
      </w:r>
      <w:r w:rsidR="00153BF2"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, which have provided me with practical skills in data manipulation, exploratory data analysis, machine learning, and data visualization using tools like Python, Pandas, NumPy,</w:t>
      </w:r>
      <w:r w:rsidR="00EA29D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S</w:t>
      </w:r>
      <w:r w:rsidR="00EA29D2" w:rsidRPr="00EA29D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klearn</w:t>
      </w:r>
      <w:r w:rsidR="00EA29D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, Seaborn</w:t>
      </w:r>
      <w:r w:rsidR="00153BF2"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and Matplotlib.</w:t>
      </w:r>
      <w:r w:rsidR="00153BF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</w:t>
      </w:r>
    </w:p>
    <w:p w14:paraId="56D2FEE3" w14:textId="41148381" w:rsidR="00B25192" w:rsidRPr="00B25192" w:rsidRDefault="00EA29D2" w:rsidP="00710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During my internship and my master thesis</w:t>
      </w:r>
      <w:r w:rsidR="00DF61FB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at RWTH Aachen and Gremse-IT GmbH</w:t>
      </w:r>
      <w:r w:rsidR="00B25192"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, </w:t>
      </w:r>
      <w:r w:rsidR="00204C20" w:rsidRPr="004825F9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I have honed my research skills through rigorous academic training and hands-on experience. My research focused on micro-computed tomography database. We assessed the accuracy of the computation of trabecular thickness and spacing by comparing results and correlating variables through </w:t>
      </w:r>
      <w:r w:rsidR="00807300" w:rsidRPr="004825F9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data </w:t>
      </w:r>
      <w:r w:rsidR="00204C20" w:rsidRPr="004825F9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visualization, in order to examine the accuracy over the various voxel sizes. Through this work, I have gained insights into data and found out information from different aspects of the data and become very interested in data</w:t>
      </w:r>
      <w:r w:rsidR="00204C20" w:rsidRPr="004825F9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.</w:t>
      </w:r>
    </w:p>
    <w:p w14:paraId="778933A9" w14:textId="4B05D3DD" w:rsidR="00B25192" w:rsidRPr="00B25192" w:rsidRDefault="00B25192" w:rsidP="00710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</w:pP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I am particularly drawn to the Research Assistant position at </w:t>
      </w:r>
      <w:r w:rsidR="00204C2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WZL of RWTH Aachen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because of its reputation for fostering innovation and excellence in data science research. I am excited about the opportunity to collaborate with a diverse team of researchers and contribute to projects that push the boundaries of knowledge in this 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lastRenderedPageBreak/>
        <w:t>field. Moreover, I am eager to leverage my expertise in Data Science to harness the power of data and drive meaningful impact across various domains.</w:t>
      </w:r>
    </w:p>
    <w:p w14:paraId="658FDB7E" w14:textId="24CDF6A2" w:rsidR="00B25192" w:rsidRPr="00B25192" w:rsidRDefault="00B25192" w:rsidP="00710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</w:pP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Enclosed is my resume, which provides additional </w:t>
      </w:r>
      <w:r w:rsidR="002D016A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information on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 my educational background, research experience, and technical skills. I am confident that my unique blend of academic knowledge, practical skills, and research acumen make me well-suited for the position at </w:t>
      </w:r>
      <w:r w:rsidR="00A42307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WZL </w:t>
      </w:r>
      <w:r w:rsidRPr="00B25192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. Thank you for considering my application. I look forward to the opportunity to discuss how I can contribute to your team's success.</w:t>
      </w:r>
    </w:p>
    <w:p w14:paraId="5B4D5AAE" w14:textId="77777777" w:rsidR="00B25192" w:rsidRPr="004825F9" w:rsidRDefault="00B25192" w:rsidP="00B2519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en-US"/>
        </w:rPr>
      </w:pPr>
      <w:r w:rsidRPr="004825F9">
        <w:rPr>
          <w:rFonts w:ascii="Segoe UI" w:hAnsi="Segoe UI" w:cs="Segoe UI"/>
          <w:color w:val="0D0D0D"/>
          <w:lang w:val="en-US"/>
        </w:rPr>
        <w:t>Warm regards,</w:t>
      </w:r>
    </w:p>
    <w:p w14:paraId="03980AD2" w14:textId="026ABF70" w:rsidR="00B702C2" w:rsidRPr="004825F9" w:rsidRDefault="004825F9" w:rsidP="00B25192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</w:pPr>
      <w:r w:rsidRPr="004825F9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 xml:space="preserve">Thi Ngoc Thu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de-AT"/>
          <w14:ligatures w14:val="none"/>
        </w:rPr>
        <w:t>Nguyen</w:t>
      </w:r>
    </w:p>
    <w:sectPr w:rsidR="00B702C2" w:rsidRPr="004825F9" w:rsidSect="007A7F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AE735" w14:textId="77777777" w:rsidR="006C69D5" w:rsidRDefault="006C69D5" w:rsidP="00B628EC">
      <w:pPr>
        <w:spacing w:after="0" w:line="240" w:lineRule="auto"/>
      </w:pPr>
      <w:r>
        <w:separator/>
      </w:r>
    </w:p>
  </w:endnote>
  <w:endnote w:type="continuationSeparator" w:id="0">
    <w:p w14:paraId="649FA03E" w14:textId="77777777" w:rsidR="006C69D5" w:rsidRDefault="006C69D5" w:rsidP="00B6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A290" w14:textId="77777777" w:rsidR="002D016A" w:rsidRDefault="002D01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AD93" w14:textId="2DA64BF1" w:rsidR="002D016A" w:rsidRDefault="002D016A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BC162B" wp14:editId="1FF63EF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54f491b927e9d39de96b975" descr="{&quot;HashCode&quot;:-1592766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3531AC" w14:textId="1ADD7088" w:rsidR="002D016A" w:rsidRPr="002D016A" w:rsidRDefault="002D016A" w:rsidP="002D016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D016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C162B" id="_x0000_t202" coordsize="21600,21600" o:spt="202" path="m,l,21600r21600,l21600,xe">
              <v:stroke joinstyle="miter"/>
              <v:path gradientshapeok="t" o:connecttype="rect"/>
            </v:shapetype>
            <v:shape id="MSIPCM354f491b927e9d39de96b975" o:spid="_x0000_s1026" type="#_x0000_t202" alt="{&quot;HashCode&quot;:-1592766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3F3531AC" w14:textId="1ADD7088" w:rsidR="002D016A" w:rsidRPr="002D016A" w:rsidRDefault="002D016A" w:rsidP="002D016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D016A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0506" w14:textId="77777777" w:rsidR="002D016A" w:rsidRDefault="002D01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AC70" w14:textId="77777777" w:rsidR="006C69D5" w:rsidRDefault="006C69D5" w:rsidP="00B628EC">
      <w:pPr>
        <w:spacing w:after="0" w:line="240" w:lineRule="auto"/>
      </w:pPr>
      <w:r>
        <w:separator/>
      </w:r>
    </w:p>
  </w:footnote>
  <w:footnote w:type="continuationSeparator" w:id="0">
    <w:p w14:paraId="6E1BA2FE" w14:textId="77777777" w:rsidR="006C69D5" w:rsidRDefault="006C69D5" w:rsidP="00B6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6B4A" w14:textId="77777777" w:rsidR="002D016A" w:rsidRDefault="002D016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A4FE" w14:textId="77777777" w:rsidR="002D016A" w:rsidRDefault="002D016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730E" w14:textId="77777777" w:rsidR="002D016A" w:rsidRDefault="002D016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92"/>
    <w:rsid w:val="00143D24"/>
    <w:rsid w:val="00153BF2"/>
    <w:rsid w:val="00204C20"/>
    <w:rsid w:val="002D016A"/>
    <w:rsid w:val="00326DE4"/>
    <w:rsid w:val="004825F9"/>
    <w:rsid w:val="004B12C0"/>
    <w:rsid w:val="006C69D5"/>
    <w:rsid w:val="007107D5"/>
    <w:rsid w:val="00722729"/>
    <w:rsid w:val="007A7F05"/>
    <w:rsid w:val="00807300"/>
    <w:rsid w:val="00973334"/>
    <w:rsid w:val="00A42307"/>
    <w:rsid w:val="00B25192"/>
    <w:rsid w:val="00B628EC"/>
    <w:rsid w:val="00B702C2"/>
    <w:rsid w:val="00BA4495"/>
    <w:rsid w:val="00C43920"/>
    <w:rsid w:val="00C51C4A"/>
    <w:rsid w:val="00DE7850"/>
    <w:rsid w:val="00DF61FB"/>
    <w:rsid w:val="00EA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2D21B"/>
  <w15:chartTrackingRefBased/>
  <w15:docId w15:val="{7E1F136B-9271-4F7D-BBEE-C81F9417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2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</w:rPr>
  </w:style>
  <w:style w:type="table" w:styleId="Tabellenraster">
    <w:name w:val="Table Grid"/>
    <w:basedOn w:val="NormaleTabelle"/>
    <w:uiPriority w:val="39"/>
    <w:rsid w:val="0071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62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28EC"/>
  </w:style>
  <w:style w:type="paragraph" w:styleId="Fuzeile">
    <w:name w:val="footer"/>
    <w:basedOn w:val="Standard"/>
    <w:link w:val="FuzeileZchn"/>
    <w:uiPriority w:val="99"/>
    <w:unhideWhenUsed/>
    <w:rsid w:val="00B62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Nguyen, Thi-Ngoc-Thu  (ext.)  SI/HZR-IPDT</cp:lastModifiedBy>
  <cp:revision>2</cp:revision>
  <dcterms:created xsi:type="dcterms:W3CDTF">2024-05-12T19:19:00Z</dcterms:created>
  <dcterms:modified xsi:type="dcterms:W3CDTF">2024-05-13T13:07:00Z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3c2d95-ffb8-4f09-8d49-eacb0a6220f7_Enabled">
    <vt:lpwstr>true</vt:lpwstr>
  </property>
  <property fmtid="{D5CDD505-2E9C-101B-9397-08002B2CF9AE}" pid="3" name="MSIP_Label_f33c2d95-ffb8-4f09-8d49-eacb0a6220f7_SetDate">
    <vt:lpwstr>2024-05-13T13:07:45Z</vt:lpwstr>
  </property>
  <property fmtid="{D5CDD505-2E9C-101B-9397-08002B2CF9AE}" pid="4" name="MSIP_Label_f33c2d95-ffb8-4f09-8d49-eacb0a6220f7_Method">
    <vt:lpwstr>Privileged</vt:lpwstr>
  </property>
  <property fmtid="{D5CDD505-2E9C-101B-9397-08002B2CF9AE}" pid="5" name="MSIP_Label_f33c2d95-ffb8-4f09-8d49-eacb0a6220f7_Name">
    <vt:lpwstr>Internal</vt:lpwstr>
  </property>
  <property fmtid="{D5CDD505-2E9C-101B-9397-08002B2CF9AE}" pid="6" name="MSIP_Label_f33c2d95-ffb8-4f09-8d49-eacb0a6220f7_SiteId">
    <vt:lpwstr>67416604-6509-4014-9859-45e709f53d3f</vt:lpwstr>
  </property>
  <property fmtid="{D5CDD505-2E9C-101B-9397-08002B2CF9AE}" pid="7" name="MSIP_Label_f33c2d95-ffb8-4f09-8d49-eacb0a6220f7_ActionId">
    <vt:lpwstr>1f8f7995-7f16-4737-99d7-dcb0f705d63c</vt:lpwstr>
  </property>
  <property fmtid="{D5CDD505-2E9C-101B-9397-08002B2CF9AE}" pid="8" name="MSIP_Label_f33c2d95-ffb8-4f09-8d49-eacb0a6220f7_ContentBits">
    <vt:lpwstr>2</vt:lpwstr>
  </property>
</Properties>
</file>