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GIẢI THÍCH CODE PLC MAIN.csv THEO TỪNG CỤM / TỪNG DÒNG</w:t>
      </w:r>
    </w:p>
    <w:p>
      <w:r>
        <w:t xml:space="preserve"/>
      </w:r>
    </w:p>
    <w:p>
      <w:r>
        <w:t xml:space="preserve">Khách hàng: CÔNG TY CTR VINA</w:t>
      </w:r>
    </w:p>
    <w:p>
      <w:r>
        <w:t xml:space="preserve"/>
      </w:r>
    </w:p>
    <w:p>
      <w:r>
        <w:t xml:space="preserve">Phiên bản tài liệu: 1.0</w:t>
      </w:r>
    </w:p>
    <w:p>
      <w:r>
        <w:t xml:space="preserve"/>
      </w:r>
    </w:p>
    <w:p>
      <w:r>
        <w:t xml:space="preserve">Ngày biên soạn: 29/06/2026</w:t>
      </w:r>
    </w:p>
    <w:p>
      <w:r>
        <w:t xml:space="preserve"/>
      </w:r>
    </w:p>
    <w:p>
      <w:r>
        <w:t xml:space="preserve">Tài liệu này dùng để giải thích logic PLC trong file MAIN.csv theo từng cụm lệnh, từng nhóm dòng và ý nghĩa vận hành. Tài liệu phục vụ kỹ thuật PLC/bảo trì, không phải tài liệu source code phần mềm PC.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Tài liệu này dịch toàn bộ các dòng lệnh ladder logic từ file `MAIN.csv` sang dạng sơ đồ text trực quan và giải thích chi tiết mục đích, cách hoạt động của từng dòng code.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1: CẤU HÌNH TRUYỀN THÔNG MODBUS RTU SLAVE</w:t>
      </w:r>
    </w:p>
    <w:p>
      <w:r>
        <w:t xml:space="preserve"/>
      </w:r>
    </w:p>
    <w:p>
      <w:pPr>
        <w:pStyle w:val="Code"/>
      </w:pPr>
      <w:r>
        <w:t xml:space="preserve">Dòng 0 - 35: Cấu hình Modbus RTU cho kênh 1 (CH1) của FX3U khi PLC khởi động lần đầu (M8002)</w:t>
      </w:r>
    </w:p>
    <w:p>
      <w:r>
        <w:t xml:space="preserve"/>
      </w:r>
    </w:p>
    <w:p>
      <w:pPr>
        <w:pStyle w:val="Heading3"/>
      </w:pPr>
      <w:r>
        <w:t xml:space="preserve">Chi tiết các lệnh khởi tạo:</w:t>
      </w:r>
    </w:p>
    <w:p>
      <w:r>
        <w:t xml:space="preserve">• **`LD M8002`**: Tiếp điểm cạnh lên khi PLC chuyển sang chế độ RUN (chỉ ON trong 1 vòng quét đầu tiên).</w:t>
      </w:r>
    </w:p>
    <w:p>
      <w:r>
        <w:t xml:space="preserve">• **`MOV H10D1 D8400`**: Cấu hình cổng truyền thông: 115200 bps, 8 data bits, không parity, 1 stop bit.</w:t>
      </w:r>
    </w:p>
    <w:p>
      <w:r>
        <w:t xml:space="preserve">• **`MOV H11 D8401`**: Chọn giao thức Modbus RTU Slave.</w:t>
      </w:r>
    </w:p>
    <w:p>
      <w:r>
        <w:t xml:space="preserve">• **`MOV K5 D8411`**: Cấu hình thời gian trễ phản hồi (Response Delay) là 5 ms.</w:t>
      </w:r>
    </w:p>
    <w:p>
      <w:r>
        <w:t xml:space="preserve">• **`MOV K2 D8414`**: Đặt địa chỉ Slave ID của PLC là 2.</w:t>
      </w:r>
    </w:p>
    <w:p>
      <w:r>
        <w:t xml:space="preserve">• **`MOV H11 D8415`**: Cấu hình cho phép đọc/ghi dữ liệu từ thiết bị (thanh ghi D).</w:t>
      </w:r>
    </w:p>
    <w:p>
      <w:r>
        <w:t xml:space="preserve">• **`MOV K100 D8416`**: Đặt vùng địa chỉ thanh ghi Modbus bắt đầu từ thanh ghi **`D100`**.</w:t>
      </w:r>
    </w:p>
    <w:p>
      <w:r>
        <w:t xml:space="preserve">• **`SET M8411`**: Kích hoạt cổng truyền thông Modbus RTU hoạt động.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2: BÓC TÁCH WORD LỆNH PC (D100) RA CÁC BIT ĐIỀU KHIỂN</w:t>
      </w:r>
    </w:p>
    <w:p>
      <w:r>
        <w:t xml:space="preserve"/>
      </w:r>
    </w:p>
    <w:p>
      <w:pPr>
        <w:pStyle w:val="Code"/>
      </w:pPr>
      <w:r>
        <w:t xml:space="preserve">Dòng 36 - 110: Tách các bit từ D100 để gán cho các cuộn coil trung gian M100 - M107</w:t>
      </w:r>
    </w:p>
    <w:p>
      <w:r>
        <w:t xml:space="preserve"/>
      </w:r>
    </w:p>
    <w:p>
      <w:pPr>
        <w:pStyle w:val="Heading3"/>
      </w:pPr>
      <w:r>
        <w:t xml:space="preserve">Sơ đồ Ladder:</w:t>
      </w:r>
    </w:p>
    <w:p>
      <w:pPr>
        <w:pStyle w:val="Code"/>
      </w:pPr>
      <w:r>
        <w:t xml:space="preserve">LD M8000 --------+--- [ LDP D100.0 ] ----------------- ( OUT M100 )  &lt;- Lệnh START</w:t>
      </w:r>
    </w:p>
    <w:p>
      <w:pPr>
        <w:pStyle w:val="Code"/>
      </w:pPr>
      <w:r>
        <w:t xml:space="preserve">                 +--- [ LDP D100.1 ] ----------------- ( OUT M101 )  &lt;- Lệnh STOP</w:t>
      </w:r>
    </w:p>
    <w:p>
      <w:pPr>
        <w:pStyle w:val="Code"/>
      </w:pPr>
      <w:r>
        <w:t xml:space="preserve">                 +--- [ LDP D100.2 ] ----------------- ( OUT M102 )  &lt;- Bắt đầu đo</w:t>
      </w:r>
    </w:p>
    <w:p>
      <w:pPr>
        <w:pStyle w:val="Code"/>
      </w:pPr>
      <w:r>
        <w:t xml:space="preserve">                 +--- [ LDP D100.3 ] ----------------- ( OUT M103 )  &lt;- Dừng đo</w:t>
      </w:r>
    </w:p>
    <w:p>
      <w:pPr>
        <w:pStyle w:val="Code"/>
      </w:pPr>
      <w:r>
        <w:t xml:space="preserve">                 +--- [ LDP D100.4 ] ----------------- ( OUT M104 )  &lt;- Toggle kẹp nhả</w:t>
      </w:r>
    </w:p>
    <w:p>
      <w:pPr>
        <w:pStyle w:val="Code"/>
      </w:pPr>
      <w:r>
        <w:t xml:space="preserve">                 +--- [ LDP D100.5 ] ----------------- ( OUT M105 )  &lt;- Bật Servo ON</w:t>
      </w:r>
    </w:p>
    <w:p>
      <w:pPr>
        <w:pStyle w:val="Code"/>
      </w:pPr>
      <w:r>
        <w:t xml:space="preserve">                 +--- [ LDP D100.6 ] ----------------- ( OUT M106 )  &lt;- Lệnh Abort</w:t>
      </w:r>
    </w:p>
    <w:p>
      <w:pPr>
        <w:pStyle w:val="Code"/>
      </w:pPr>
      <w:r>
        <w:t xml:space="preserve">                 +--- [ LDP D100.7 ] ----------------- ( OUT M107 )  &lt;- Xóa cờ DONE</w:t>
      </w:r>
    </w:p>
    <w:p>
      <w:r>
        <w:t xml:space="preserve">• **Giải thích:** Đọc liên tục trạng thái các bit của thanh ghi lệnh `D100` (được ghi từ PC xuống). Khi bit nào chuyển từ `0` lên `1` (cạnh lên), PLC sẽ xuất tín hiệu kích hoạt cuộn coil trung gian tương ứng (`M100` đến `M107`) trong vòng 1 chu kỳ quét để xử lý lệnh dạng pulse nhấn nhả.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3: LOGIC RUN / STOP HỆ THỐNG CHÍNH (M0)</w:t>
      </w:r>
    </w:p>
    <w:p>
      <w:r>
        <w:t xml:space="preserve"/>
      </w:r>
    </w:p>
    <w:p>
      <w:pPr>
        <w:pStyle w:val="Code"/>
      </w:pPr>
      <w:r>
        <w:t xml:space="preserve">Dòng 111 - 128: Mạch duy trì trạng thái RUN/STOP hệ thống (M0)</w:t>
      </w:r>
    </w:p>
    <w:p>
      <w:r>
        <w:t xml:space="preserve"/>
      </w:r>
    </w:p>
    <w:p>
      <w:pPr>
        <w:pStyle w:val="Heading3"/>
      </w:pPr>
      <w:r>
        <w:t xml:space="preserve">Sơ đồ Ladder:</w:t>
      </w:r>
    </w:p>
    <w:p>
      <w:pPr>
        <w:pStyle w:val="Code"/>
      </w:pPr>
      <w:r>
        <w:t xml:space="preserve">   X000 (Start vật lý)</w:t>
      </w:r>
    </w:p>
    <w:p>
      <w:pPr>
        <w:pStyle w:val="Code"/>
      </w:pPr>
      <w:r>
        <w:t xml:space="preserve">---| |--------------+---|/|-----------|/|-----------|/|-----------|/|-----------( OUT M0 )</w:t>
      </w:r>
    </w:p>
    <w:p>
      <w:pPr>
        <w:pStyle w:val="Code"/>
      </w:pPr>
      <w:r>
        <w:t xml:space="preserve">   M100 (Start PC)  |  X001 (Stop VL) M101 (Stop PC) M106 (Abort) X004 (EMG)</w:t>
      </w:r>
    </w:p>
    <w:p>
      <w:pPr>
        <w:pStyle w:val="Code"/>
      </w:pPr>
      <w:r>
        <w:t xml:space="preserve">---| |--------------+</w:t>
      </w:r>
    </w:p>
    <w:p>
      <w:pPr>
        <w:pStyle w:val="Code"/>
      </w:pPr>
      <w:r>
        <w:t xml:space="preserve">   M0 (Duy trì)     |</w:t>
      </w:r>
    </w:p>
    <w:p>
      <w:pPr>
        <w:pStyle w:val="Code"/>
      </w:pPr>
      <w:r>
        <w:t xml:space="preserve">---| |--------------+</w:t>
      </w:r>
    </w:p>
    <w:p>
      <w:r>
        <w:t xml:space="preserve">• **Giải thích:** </w:t>
      </w:r>
    </w:p>
    <w:p>
      <w:r>
        <w:t xml:space="preserve">*   Hệ thống sẽ được kích hoạt RUN (`M0 = ON`) khi nhấn nút Start vật lý `X000` hoặc kích lệnh Start từ máy tính `M100`.</w:t>
      </w:r>
    </w:p>
    <w:p>
      <w:r>
        <w:t xml:space="preserve">*   Hệ thống sẽ bị tắt (`M0 = OFF`) ngay lập tức nếu tác động một trong các nút: Stop vật lý `X001`, lệnh Stop từ PC `M101`, lệnh Abort `M106`, hoặc nhấn nút Dừng khẩn cấp EMG `X004`.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4: LOGIC KÍCH HOẠT SERVO ON (Y005)</w:t>
      </w:r>
    </w:p>
    <w:p>
      <w:r>
        <w:t xml:space="preserve"/>
      </w:r>
    </w:p>
    <w:p>
      <w:pPr>
        <w:pStyle w:val="Code"/>
      </w:pPr>
      <w:r>
        <w:t xml:space="preserve">Dòng 129 - 137: Điều khiển ngõ ra kích hoạt Servo ON (Y005)</w:t>
      </w:r>
    </w:p>
    <w:p>
      <w:r>
        <w:t xml:space="preserve"/>
      </w:r>
    </w:p>
    <w:p>
      <w:pPr>
        <w:pStyle w:val="Heading3"/>
      </w:pPr>
      <w:r>
        <w:t xml:space="preserve">Sơ đồ Ladder:</w:t>
      </w:r>
    </w:p>
    <w:p>
      <w:pPr>
        <w:pStyle w:val="Code"/>
      </w:pPr>
      <w:r>
        <w:t xml:space="preserve">   M8000      M0 (Hệ thống RUN)    M4 (Lỗi)     X004 (EMG)</w:t>
      </w:r>
    </w:p>
    <w:p>
      <w:pPr>
        <w:pStyle w:val="Code"/>
      </w:pPr>
      <w:r>
        <w:t xml:space="preserve">---| |--------------| |--------------|/|-----------|/|------------------------( OUT Y005 )</w:t>
      </w:r>
    </w:p>
    <w:p>
      <w:r>
        <w:t xml:space="preserve">• **Giải thích:**</w:t>
      </w:r>
    </w:p>
    <w:p>
      <w:r>
        <w:t xml:space="preserve">*   Servo chỉ được kích hoạt bật lực giữ (`Y005 = ON`) khi hệ thống đang ở trạng thái RUN (`M0 = ON`).</w:t>
      </w:r>
    </w:p>
    <w:p>
      <w:r>
        <w:t xml:space="preserve">*   Servo sẽ tự động mất lực (OFF) nếu hệ thống bị lỗi (`M4 = ON`) hoặc khi nhấn nút Dừng khẩn cấp EMG (`X004` bị tác động làm hở mạch).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5: LOGIC TOGGLE KẸP / NHẢ XI LANH (Y006)</w:t>
      </w:r>
    </w:p>
    <w:p>
      <w:r>
        <w:t xml:space="preserve"/>
      </w:r>
    </w:p>
    <w:p>
      <w:pPr>
        <w:pStyle w:val="Code"/>
      </w:pPr>
      <w:r>
        <w:t xml:space="preserve">Dòng 138 - 180: Logic thay đổi trạng thái kẹp xi lanh Y006</w:t>
      </w:r>
    </w:p>
    <w:p>
      <w:r>
        <w:t xml:space="preserve"/>
      </w:r>
    </w:p>
    <w:p>
      <w:pPr>
        <w:pStyle w:val="Heading3"/>
      </w:pPr>
      <w:r>
        <w:t xml:space="preserve">Sơ đồ Ladder:</w:t>
      </w:r>
    </w:p>
    <w:p>
      <w:pPr>
        <w:pStyle w:val="Code"/>
      </w:pPr>
      <w:r>
        <w:t xml:space="preserve">   X002 (Nút an toàn 1) X003 (Nút an toàn 2)</w:t>
      </w:r>
    </w:p>
    <w:p>
      <w:pPr>
        <w:pStyle w:val="Code"/>
      </w:pPr>
      <w:r>
        <w:t xml:space="preserve">---| |-----------------------| |----------------------------------------------( OUT M11 )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M11 (Hai nút nhấn đồng thời)</w:t>
      </w:r>
    </w:p>
    <w:p>
      <w:pPr>
        <w:pStyle w:val="Code"/>
      </w:pPr>
      <w:r>
        <w:t xml:space="preserve">---|P|------------------------------------------------------------------------[ ALT M10 ]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M104 (PC nhấn toggle kẹp)</w:t>
      </w:r>
    </w:p>
    <w:p>
      <w:pPr>
        <w:pStyle w:val="Code"/>
      </w:pPr>
      <w:r>
        <w:t xml:space="preserve">---|P|------------------------------------------------------------------------[ ALT M10 ]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M10 (Trạng thái trung gian)</w:t>
      </w:r>
    </w:p>
    <w:p>
      <w:pPr>
        <w:pStyle w:val="Code"/>
      </w:pPr>
      <w:r>
        <w:t xml:space="preserve">---| |------------------------------------------------------------------------( OUT Y006 )</w:t>
      </w:r>
    </w:p>
    <w:p>
      <w:r>
        <w:t xml:space="preserve">• **Giải thích:**</w:t>
      </w:r>
    </w:p>
    <w:p>
      <w:r>
        <w:t xml:space="preserve">*   Khi người vận hành nhấn đồng thời cả 2 nút an toàn vật lý `X002` và `X003` (để tránh kẹp tay), cuộn `M11` ON. Cạnh lên của `M11` sẽ kích hoạt lệnh `ALT M10` để đảo trạng thái kẹp/nhả của xi lanh (`M10`).</w:t>
      </w:r>
    </w:p>
    <w:p>
      <w:r>
        <w:t xml:space="preserve">*   Tương tự, khi PC gửi lệnh toggle kẹp `M104`, cạnh lên của nó cũng đảo trạng thái `M10`.</w:t>
      </w:r>
    </w:p>
    <w:p>
      <w:r>
        <w:t xml:space="preserve">*   Ngõ ra van điện từ xi lanh `Y006` hoạt động theo trạng thái của `M10`.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6: CHU TRÌNH BẮT ĐẦU VÀ DỪNG ĐO (START/STOP RECORD)</w:t>
      </w:r>
    </w:p>
    <w:p>
      <w:r>
        <w:t xml:space="preserve"/>
      </w:r>
    </w:p>
    <w:p>
      <w:pPr>
        <w:pStyle w:val="Code"/>
      </w:pPr>
      <w:r>
        <w:t xml:space="preserve">Dòng 181 - 245: Khởi động hoặc hủy bỏ chu trình tự động đo momen</w:t>
      </w:r>
    </w:p>
    <w:p>
      <w:r>
        <w:t xml:space="preserve"/>
      </w:r>
    </w:p>
    <w:p>
      <w:pPr>
        <w:pStyle w:val="Heading3"/>
      </w:pPr>
      <w:r>
        <w:t xml:space="preserve">Logic Bắt đầu Đo:</w:t>
      </w:r>
    </w:p>
    <w:p>
      <w:pPr>
        <w:pStyle w:val="Code"/>
      </w:pPr>
      <w:r>
        <w:t xml:space="preserve">   M102 (Cạnh lên lệnh Start đo từ PC)</w:t>
      </w:r>
    </w:p>
    <w:p>
      <w:pPr>
        <w:pStyle w:val="Code"/>
      </w:pPr>
      <w:r>
        <w:t xml:space="preserve">---|P|--------------+---------------------------------------------------------[ SET M1 ]   &lt;- Set cờ đang đo</w:t>
      </w:r>
    </w:p>
    <w:p>
      <w:pPr>
        <w:pStyle w:val="Code"/>
      </w:pPr>
      <w:r>
        <w:t xml:space="preserve">                    +---------------------------------------------------------[ SET M2 ]   &lt;- Set cờ cho ghi data</w:t>
      </w:r>
    </w:p>
    <w:p>
      <w:pPr>
        <w:pStyle w:val="Code"/>
      </w:pPr>
      <w:r>
        <w:t xml:space="preserve">                    +---------------------------------------------------------[ RST M3 ]   &lt;- Reset cờ hoàn tất</w:t>
      </w:r>
    </w:p>
    <w:p>
      <w:pPr>
        <w:pStyle w:val="Code"/>
      </w:pPr>
      <w:r>
        <w:t xml:space="preserve">                    +---------------------------------------------------------[ MOV D101 D121 ] &lt;- Ghi chế độ đo hiện tại</w:t>
      </w:r>
    </w:p>
    <w:p>
      <w:pPr>
        <w:pStyle w:val="Code"/>
      </w:pPr>
      <w:r>
        <w:t xml:space="preserve">                    +---------------------------------------------------------[ MOV K10 D122 ]  &lt;- Đưa Phase chạy về 10</w:t>
      </w:r>
    </w:p>
    <w:p>
      <w:pPr>
        <w:pStyle w:val="Code"/>
      </w:pPr>
      <w:r>
        <w:t xml:space="preserve">                    +---------------------------------------------------------[ MOV K1 D123 ]   &lt;- Khởi tạo chu kỳ thứ 1</w:t>
      </w:r>
    </w:p>
    <w:p>
      <w:r>
        <w:t xml:space="preserve"/>
      </w:r>
    </w:p>
    <w:p>
      <w:pPr>
        <w:pStyle w:val="Heading3"/>
      </w:pPr>
      <w:r>
        <w:t xml:space="preserve">Logic Dừng Đo:</w:t>
      </w:r>
    </w:p>
    <w:p>
      <w:pPr>
        <w:pStyle w:val="Code"/>
      </w:pPr>
      <w:r>
        <w:t xml:space="preserve">   M103 (PC dừng đo)</w:t>
      </w:r>
    </w:p>
    <w:p>
      <w:pPr>
        <w:pStyle w:val="Code"/>
      </w:pPr>
      <w:r>
        <w:t xml:space="preserve">---| |--------------+---------------------------------------------------------[ RST M1 ]   &lt;- Reset cờ đang đo</w:t>
      </w:r>
    </w:p>
    <w:p>
      <w:pPr>
        <w:pStyle w:val="Code"/>
      </w:pPr>
      <w:r>
        <w:t xml:space="preserve">   M106 (PC Abort)  |                                                         [ RST M2 ]   &lt;- Reset cờ cho ghi data</w:t>
      </w:r>
    </w:p>
    <w:p>
      <w:pPr>
        <w:pStyle w:val="Code"/>
      </w:pPr>
      <w:r>
        <w:t xml:space="preserve">---| |--------------+                                                         [ MOV K0 D122 ] &lt;- Đưa Phase chạy về 0</w:t>
      </w:r>
    </w:p>
    <w:p>
      <w:pPr>
        <w:pStyle w:val="Code"/>
      </w:pPr>
      <w:r>
        <w:t xml:space="preserve">   X001 (Stop VL)   |</w:t>
      </w:r>
    </w:p>
    <w:p>
      <w:pPr>
        <w:pStyle w:val="Code"/>
      </w:pPr>
      <w:r>
        <w:t xml:space="preserve">---| |--------------+</w:t>
      </w:r>
    </w:p>
    <w:p>
      <w:pPr>
        <w:pStyle w:val="Code"/>
      </w:pPr>
      <w:r>
        <w:t xml:space="preserve">   X004 (EMG)       |</w:t>
      </w:r>
    </w:p>
    <w:p>
      <w:pPr>
        <w:pStyle w:val="Code"/>
      </w:pPr>
      <w:r>
        <w:t xml:space="preserve">---| |--------------+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7: LOGIC TÍNH SAI LỆCH GÓC, CHỌN HƯỚNG QUAY VÀ TÍNH XUNG PHÁT</w:t>
      </w:r>
    </w:p>
    <w:p>
      <w:r>
        <w:t xml:space="preserve"/>
      </w:r>
    </w:p>
    <w:p>
      <w:pPr>
        <w:pStyle w:val="Code"/>
      </w:pPr>
      <w:r>
        <w:t xml:space="preserve">Dòng 246 - 315: Tính toán sai lệch góc, xuất tín hiệu hướng quay Y004 và quy đổi xung</w:t>
      </w:r>
    </w:p>
    <w:p>
      <w:r>
        <w:t xml:space="preserve"/>
      </w:r>
    </w:p>
    <w:p>
      <w:pPr>
        <w:pStyle w:val="Heading3"/>
      </w:pPr>
      <w:r>
        <w:t xml:space="preserve">1. Tính sai lệch góc D160:</w:t>
      </w:r>
    </w:p>
    <w:p>
      <w:pPr>
        <w:pStyle w:val="Code"/>
      </w:pPr>
      <w:r>
        <w:t xml:space="preserve">   M1 (Đang đo)</w:t>
      </w:r>
    </w:p>
    <w:p>
      <w:pPr>
        <w:pStyle w:val="Code"/>
      </w:pPr>
      <w:r>
        <w:t xml:space="preserve">---| |------------------------------------------------------------------------[ SUB D125 D124 D160 ]</w:t>
      </w:r>
    </w:p>
    <w:p>
      <w:r>
        <w:t xml:space="preserve">• `D160 (Sai lệch) = Góc đích (D125) Góc hiện tại (D124)`.</w:t>
      </w:r>
    </w:p>
    <w:p>
      <w:r>
        <w:t xml:space="preserve"/>
      </w:r>
    </w:p>
    <w:p>
      <w:pPr>
        <w:pStyle w:val="Heading3"/>
      </w:pPr>
      <w:r>
        <w:t xml:space="preserve">2. Quyết định hướng quay Y004 (Đã đảo ngược để quay phải trước):</w:t>
      </w:r>
    </w:p>
    <w:p>
      <w:pPr>
        <w:pStyle w:val="Code"/>
      </w:pPr>
      <w:r>
        <w:t xml:space="preserve">   M1 (Đang đo)      D160 &gt; K0 (Sai lệch dương)</w:t>
      </w:r>
    </w:p>
    <w:p>
      <w:pPr>
        <w:pStyle w:val="Code"/>
      </w:pPr>
      <w:r>
        <w:t xml:space="preserve">---| |-------------------| &gt; |------------------------------------------------[ RST Y004 ] (Quay phải)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M1 (Đang đo)      D160 &lt; K0 (Sai lệch âm)</w:t>
      </w:r>
    </w:p>
    <w:p>
      <w:pPr>
        <w:pStyle w:val="Code"/>
      </w:pPr>
      <w:r>
        <w:t xml:space="preserve">---| |-------------------| &lt; |------------------------------------------------[ SET Y004 ] (Quay trái)</w:t>
      </w:r>
    </w:p>
    <w:p>
      <w:r>
        <w:t xml:space="preserve"/>
      </w:r>
    </w:p>
    <w:p>
      <w:pPr>
        <w:pStyle w:val="Heading3"/>
      </w:pPr>
      <w:r>
        <w:t xml:space="preserve">3. Tính trị tuyệt đối góc lệch D161:</w:t>
      </w:r>
    </w:p>
    <w:p>
      <w:r>
        <w:t xml:space="preserve">• Nếu `D160 &gt; 0` -&gt; `MOV D160 D161`.</w:t>
      </w:r>
    </w:p>
    <w:p>
      <w:r>
        <w:t xml:space="preserve">• Nếu `D160 &lt; 0` -&gt; `NEG D160 D161` (đổi dấu thành số dương).</w:t>
      </w:r>
    </w:p>
    <w:p>
      <w:r>
        <w:t xml:space="preserve"/>
      </w:r>
    </w:p>
    <w:p>
      <w:pPr>
        <w:pStyle w:val="Heading3"/>
      </w:pPr>
      <w:r>
        <w:t xml:space="preserve">4. Tính toán số xung phát ra D164:</w:t>
      </w:r>
    </w:p>
    <w:p>
      <w:pPr>
        <w:pStyle w:val="Code"/>
      </w:pPr>
      <w:r>
        <w:t xml:space="preserve">   M1 (Đang đo)</w:t>
      </w:r>
    </w:p>
    <w:p>
      <w:pPr>
        <w:pStyle w:val="Code"/>
      </w:pPr>
      <w:r>
        <w:t xml:space="preserve">---| |--------------+---------------------------------------------------------[ MUL D161 K50 D162 ]</w:t>
      </w:r>
    </w:p>
    <w:p>
      <w:pPr>
        <w:pStyle w:val="Code"/>
      </w:pPr>
      <w:r>
        <w:t xml:space="preserve">                    +---------------------------------------------------------[ DIV D162 K9 D164 ]</w:t>
      </w:r>
    </w:p>
    <w:p>
      <w:r>
        <w:t xml:space="preserve">• Công thức: $\text{Số xung (D164)} = \frac{\text{ABS lệch góc (D161)} \times 50}{9}$ (Quy đổi tương đương 200,000 xung / 360 độ).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8: CHẾ ĐỘ MANUAL / JOG / HOME VÀ PHÁT XUNG SERVO</w:t>
      </w:r>
    </w:p>
    <w:p>
      <w:r>
        <w:t xml:space="preserve"/>
      </w:r>
    </w:p>
    <w:p>
      <w:pPr>
        <w:pStyle w:val="Code"/>
      </w:pPr>
      <w:r>
        <w:t xml:space="preserve">Dòng 339 - 570: Điều khiển Manual, Jog/Home, DPLSV và PLSY cho Servo</w:t>
      </w:r>
    </w:p>
    <w:p>
      <w:r>
        <w:t xml:space="preserve"/>
      </w:r>
    </w:p>
    <w:p>
      <w:r>
        <w:t xml:space="preserve">&gt; Lưu ý: số dòng bên dưới là **số dòng Ladder trong GX Works2/MAIN.csv**,</w:t>
      </w:r>
    </w:p>
    <w:p>
      <w:r>
        <w:t xml:space="preserve">&gt; không phải số thứ tự dòng của file markdown.</w:t>
      </w:r>
    </w:p>
    <w:p>
      <w:r>
        <w:t xml:space="preserve"/>
      </w:r>
    </w:p>
    <w:p>
      <w:pPr>
        <w:pStyle w:val="Heading3"/>
      </w:pPr>
      <w:r>
        <w:t xml:space="preserve">1. Chọn phase Manual / Jog / Home</w:t>
      </w:r>
    </w:p>
    <w:p>
      <w:pPr>
        <w:pStyle w:val="Code"/>
      </w:pPr>
      <w:r>
        <w:t xml:space="preserve">Dòng 339:</w:t>
      </w:r>
    </w:p>
    <w:p>
      <w:pPr>
        <w:pStyle w:val="Code"/>
      </w:pPr>
      <w:r>
        <w:t xml:space="preserve">D101 = K0, M0 ON, M4 OFF, M1 OFF, M110 OFF, M111 OFF, M112 OFF</w:t>
      </w:r>
    </w:p>
    <w:p>
      <w:pPr>
        <w:pStyle w:val="Code"/>
      </w:pPr>
      <w:r>
        <w:t xml:space="preserve">→ MOV K100 D122</w:t>
      </w:r>
    </w:p>
    <w:p>
      <w:r>
        <w:t xml:space="preserve">* Khi đang ở **Manual mode** (`D101 = 0`), hệ thống RUN, không lỗi,</w:t>
      </w:r>
    </w:p>
    <w:p>
      <w:r>
        <w:t xml:space="preserve">không đang đo và không bấm Jog/Home thì PLC đưa bước chạy về `D122 = 100`.</w:t>
      </w:r>
    </w:p>
    <w:p>
      <w:r>
        <w:t xml:space="preserve">* `D122 = 100` nghĩa là Manual đang sẵn sàng nhưng chưa chạy chuyển động.</w:t>
      </w:r>
    </w:p>
    <w:p>
      <w:r>
        <w:t xml:space="preserve"/>
      </w:r>
    </w:p>
    <w:p>
      <w:pPr>
        <w:pStyle w:val="Code"/>
      </w:pPr>
      <w:r>
        <w:t xml:space="preserve">Dòng 355:</w:t>
      </w:r>
    </w:p>
    <w:p>
      <w:pPr>
        <w:pStyle w:val="Code"/>
      </w:pPr>
      <w:r>
        <w:t xml:space="preserve">D101 = K0, M0 ON, M4 OFF, M1 OFF, M110 ON</w:t>
      </w:r>
    </w:p>
    <w:p>
      <w:pPr>
        <w:pStyle w:val="Code"/>
      </w:pPr>
      <w:r>
        <w:t xml:space="preserve">→ MOV K110 D122</w:t>
      </w:r>
    </w:p>
    <w:p>
      <w:r>
        <w:t xml:space="preserve">* Khi nhấn **Jog+** (`M110`), PLC chuyển phase sang `D122 = 110`.</w:t>
      </w:r>
    </w:p>
    <w:p>
      <w:r>
        <w:t xml:space="preserve">* Đây là trạng thái Servo đang chạy Jog chiều dương.</w:t>
      </w:r>
    </w:p>
    <w:p>
      <w:r>
        <w:t xml:space="preserve"/>
      </w:r>
    </w:p>
    <w:p>
      <w:pPr>
        <w:pStyle w:val="Code"/>
      </w:pPr>
      <w:r>
        <w:t xml:space="preserve">Dòng 369:</w:t>
      </w:r>
    </w:p>
    <w:p>
      <w:pPr>
        <w:pStyle w:val="Code"/>
      </w:pPr>
      <w:r>
        <w:t xml:space="preserve">D101 = K0, M0 ON, M4 OFF, M1 OFF, M111 ON</w:t>
      </w:r>
    </w:p>
    <w:p>
      <w:pPr>
        <w:pStyle w:val="Code"/>
      </w:pPr>
      <w:r>
        <w:t xml:space="preserve">→ MOV K120 D122</w:t>
      </w:r>
    </w:p>
    <w:p>
      <w:r>
        <w:t xml:space="preserve">* Khi nhấn **Jog-** (`M111`), PLC chuyển phase sang `D122 = 120`.</w:t>
      </w:r>
    </w:p>
    <w:p>
      <w:r>
        <w:t xml:space="preserve">* Đây là trạng thái Servo đang chạy Jog chiều âm.</w:t>
      </w:r>
    </w:p>
    <w:p>
      <w:r>
        <w:t xml:space="preserve"/>
      </w:r>
    </w:p>
    <w:p>
      <w:pPr>
        <w:pStyle w:val="Code"/>
      </w:pPr>
      <w:r>
        <w:t xml:space="preserve">Dòng 383:</w:t>
      </w:r>
    </w:p>
    <w:p>
      <w:pPr>
        <w:pStyle w:val="Code"/>
      </w:pPr>
      <w:r>
        <w:t xml:space="preserve">D101 = K0, M0 ON, M4 OFF, M1 OFF, M112 ON</w:t>
      </w:r>
    </w:p>
    <w:p>
      <w:pPr>
        <w:pStyle w:val="Code"/>
      </w:pPr>
      <w:r>
        <w:t xml:space="preserve">→ MOV K130 D122</w:t>
      </w:r>
    </w:p>
    <w:p>
      <w:r>
        <w:t xml:space="preserve">* Khi có lệnh **Home** (`M112`), PLC chuyển phase sang `D122 = 130`.</w:t>
      </w:r>
    </w:p>
    <w:p>
      <w:r>
        <w:t xml:space="preserve"/>
      </w:r>
    </w:p>
    <w:p>
      <w:pPr>
        <w:pStyle w:val="Code"/>
      </w:pPr>
      <w:r>
        <w:t xml:space="preserve">Dòng 397:</w:t>
      </w:r>
    </w:p>
    <w:p>
      <w:pPr>
        <w:pStyle w:val="Code"/>
      </w:pPr>
      <w:r>
        <w:t xml:space="preserve">M112 OFF, D101 = K0</w:t>
      </w:r>
    </w:p>
    <w:p>
      <w:pPr>
        <w:pStyle w:val="Code"/>
      </w:pPr>
      <w:r>
        <w:t xml:space="preserve">→ MOV K0 D124</w:t>
      </w:r>
    </w:p>
    <w:p>
      <w:pPr>
        <w:pStyle w:val="Code"/>
      </w:pPr>
      <w:r>
        <w:t xml:space="preserve">→ MOV K0 D125</w:t>
      </w:r>
    </w:p>
    <w:p>
      <w:r>
        <w:t xml:space="preserve">* Khi lệnh Home không còn giữ, PLC reset góc hiện tại `D124 = 0`</w:t>
      </w:r>
    </w:p>
    <w:p>
      <w:r>
        <w:t xml:space="preserve">và góc đích `D125 = 0` trong Manual mode.</w:t>
      </w:r>
    </w:p>
    <w:p>
      <w:r>
        <w:t xml:space="preserve"/>
      </w:r>
    </w:p>
    <w:p>
      <w:pPr>
        <w:pStyle w:val="Heading3"/>
      </w:pPr>
      <w:r>
        <w:t xml:space="preserve">2. Logic chạy tay bằng DPLSV</w:t>
      </w:r>
    </w:p>
    <w:p>
      <w:pPr>
        <w:pStyle w:val="Code"/>
      </w:pPr>
      <w:r>
        <w:t xml:space="preserve">Dòng 543 - 554:</w:t>
      </w:r>
    </w:p>
    <w:p>
      <w:pPr>
        <w:pStyle w:val="Code"/>
      </w:pPr>
      <w:r>
        <w:t xml:space="preserve">M110 OR M111,</w:t>
      </w:r>
    </w:p>
    <w:p>
      <w:pPr>
        <w:pStyle w:val="Code"/>
      </w:pPr>
      <w:r>
        <w:t xml:space="preserve">D101 = K0,</w:t>
      </w:r>
    </w:p>
    <w:p>
      <w:pPr>
        <w:pStyle w:val="Code"/>
      </w:pPr>
      <w:r>
        <w:t xml:space="preserve">M0 ON,</w:t>
      </w:r>
    </w:p>
    <w:p>
      <w:pPr>
        <w:pStyle w:val="Code"/>
      </w:pPr>
      <w:r>
        <w:t xml:space="preserve">M1 OFF,</w:t>
      </w:r>
    </w:p>
    <w:p>
      <w:pPr>
        <w:pStyle w:val="Code"/>
      </w:pPr>
      <w:r>
        <w:t xml:space="preserve">Y005 ON,</w:t>
      </w:r>
    </w:p>
    <w:p>
      <w:pPr>
        <w:pStyle w:val="Code"/>
      </w:pPr>
      <w:r>
        <w:t xml:space="preserve">M4 OFF</w:t>
      </w:r>
    </w:p>
    <w:p>
      <w:pPr>
        <w:pStyle w:val="Code"/>
      </w:pPr>
      <w:r>
        <w:t xml:space="preserve">→ DPLSV D150 Y000 Y004</w:t>
      </w:r>
    </w:p>
    <w:p>
      <w:r>
        <w:t xml:space="preserve">* Khi ở Manual mode và bấm Jog+ hoặc Jog-, PLC phát xung liên tục bằng</w:t>
      </w:r>
    </w:p>
    <w:p>
      <w:r>
        <w:t xml:space="preserve">lệnh `DPLSV`.</w:t>
      </w:r>
    </w:p>
    <w:p>
      <w:r>
        <w:t xml:space="preserve">* `Y000` là chân phát xung Servo.</w:t>
      </w:r>
    </w:p>
    <w:p>
      <w:r>
        <w:t xml:space="preserve">* `Y004` là chân chiều Servo.</w:t>
      </w:r>
    </w:p>
    <w:p>
      <w:r>
        <w:t xml:space="preserve">* `D150` là tốc độ xung Jog, dấu/tốc độ của `D150` quyết định chiều chạy</w:t>
      </w:r>
    </w:p>
    <w:p>
      <w:r>
        <w:t xml:space="preserve">khi dùng `DPLSV`.</w:t>
      </w:r>
    </w:p>
    <w:p>
      <w:r>
        <w:t xml:space="preserve"/>
      </w:r>
    </w:p>
    <w:p>
      <w:pPr>
        <w:pStyle w:val="Heading3"/>
      </w:pPr>
      <w:r>
        <w:t xml:space="preserve">3. Logic chạy tự động bằng PLSY</w:t>
      </w:r>
    </w:p>
    <w:p>
      <w:pPr>
        <w:pStyle w:val="Code"/>
      </w:pPr>
      <w:r>
        <w:t xml:space="preserve">Dòng 567 - 570:</w:t>
      </w:r>
    </w:p>
    <w:p>
      <w:pPr>
        <w:pStyle w:val="Code"/>
      </w:pPr>
      <w:r>
        <w:t xml:space="preserve">M1 ON,</w:t>
      </w:r>
    </w:p>
    <w:p>
      <w:pPr>
        <w:pStyle w:val="Code"/>
      </w:pPr>
      <w:r>
        <w:t xml:space="preserve">Y005 ON,</w:t>
      </w:r>
    </w:p>
    <w:p>
      <w:pPr>
        <w:pStyle w:val="Code"/>
      </w:pPr>
      <w:r>
        <w:t xml:space="preserve">M4 OFF</w:t>
      </w:r>
    </w:p>
    <w:p>
      <w:pPr>
        <w:pStyle w:val="Code"/>
      </w:pPr>
      <w:r>
        <w:t xml:space="preserve">→ PLSY D104 D164 Y000</w:t>
      </w:r>
    </w:p>
    <w:p>
      <w:r>
        <w:t xml:space="preserve">* Khi đang chạy chu trình đo tự động (`M1 = ON`), Servo ON và không lỗi,</w:t>
      </w:r>
    </w:p>
    <w:p>
      <w:r>
        <w:t xml:space="preserve">PLC phát đúng số xung `D164` ra `Y000` với tốc độ `D104`.</w:t>
      </w:r>
    </w:p>
    <w:p>
      <w:r>
        <w:t xml:space="preserve">* Hướng quay lúc này không nằm trong lệnh `PLSY`, mà đã được quyết định trước</w:t>
      </w:r>
    </w:p>
    <w:p>
      <w:r>
        <w:t xml:space="preserve">bằng chân hướng `Y004` ở phần tính sai lệch góc.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PHẦN 9: LOGIC GIẢ LẬP CẬP NHẬT GÓC HIỂN THỊ D124 THEO XUNG PHÁT</w:t>
      </w:r>
    </w:p>
    <w:p>
      <w:r>
        <w:t xml:space="preserve"/>
      </w:r>
    </w:p>
    <w:p>
      <w:pPr>
        <w:pStyle w:val="Code"/>
      </w:pPr>
      <w:r>
        <w:t xml:space="preserve">Dòng 577 - 637: Tính toán góc hiện tại D124 từ xung đã phát ra để hiển thị đồ thị</w:t>
      </w:r>
    </w:p>
    <w:p>
      <w:r>
        <w:t xml:space="preserve"/>
      </w:r>
    </w:p>
    <w:p>
      <w:r>
        <w:t xml:space="preserve">1.  PLC đọc bộ đếm xung phát ra của ngõ Y000 thông qua thanh ghi đặc biệt **`D8140`**.</w:t>
      </w:r>
    </w:p>
    <w:p>
      <w:r>
        <w:t xml:space="preserve">2.  Hiệu số xung phát ra giữa 2 chu kỳ quét được tính toán và quy đổi ngược thành độ lệch góc tương ứng `D182`:</w:t>
      </w:r>
    </w:p>
    <w:p>
      <w:r>
        <w:t xml:space="preserve">$$\text{Độ lệch góc (D182)} = \frac{\text{Hiệu xung} \times 9}{50}$$</w:t>
      </w:r>
    </w:p>
    <w:p>
      <w:r>
        <w:t xml:space="preserve">3.  Cập nhật góc hiển thị `D124`:</w:t>
      </w:r>
    </w:p>
    <w:p>
      <w:r>
        <w:t xml:space="preserve">*   Nếu đang chạy tới đích lớn hơn (`D125 &gt;= Góc xuất phát D172`):</w:t>
      </w:r>
    </w:p>
    <w:p>
      <w:r>
        <w:t xml:space="preserve">*   `D124 = D172 + D182` (Góc tăng dần).</w:t>
      </w:r>
    </w:p>
    <w:p>
      <w:r>
        <w:t xml:space="preserve">*   Nếu đang chạy tới đích nhỏ hơn (`D125 &lt; Góc xuất phát D172`):</w:t>
      </w:r>
    </w:p>
    <w:p>
      <w:r>
        <w:t xml:space="preserve">*   `D124 = D172 - D182` (Góc giảm dần).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eastAsia="Arial"/>
      <w:sz w:val="22"/>
    </w:rPr>
  </w:style>
  <w:style w:type="paragraph" w:styleId="Heading1">
    <w:name w:val="heading 1"/>
    <w:basedOn w:val="Normal"/>
    <w:rPr>
      <w:b/>
      <w:color w:val="1F4E79"/>
      <w:sz w:val="32"/>
    </w:rPr>
  </w:style>
  <w:style w:type="paragraph" w:styleId="Heading2">
    <w:name w:val="heading 2"/>
    <w:basedOn w:val="Normal"/>
    <w:rPr>
      <w:b/>
      <w:color w:val="2F75B5"/>
      <w:sz w:val="26"/>
    </w:rPr>
  </w:style>
  <w:style w:type="paragraph" w:styleId="Heading3">
    <w:name w:val="heading 3"/>
    <w:basedOn w:val="Normal"/>
    <w:rPr>
      <w:b/>
      <w:color w:val="5B9BD5"/>
      <w:sz w:val="24"/>
    </w:rPr>
  </w:style>
  <w:style w:type="paragraph" w:styleId="Code">
    <w:name w:val="Code"/>
    <w:basedOn w:val="Normal"/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