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B0BF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C5840E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3267B972" w14:textId="77777777" w:rsidR="00E61ED9" w:rsidRDefault="00913740">
      <w:pPr>
        <w:widowControl w:val="0"/>
        <w:spacing w:line="240" w:lineRule="auto"/>
        <w:ind w:left="2100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Quản lý cửa hàng cà phê</w:t>
      </w:r>
    </w:p>
    <w:p w14:paraId="50421245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1C3C254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3258"/>
        <w:gridCol w:w="3379"/>
      </w:tblGrid>
      <w:tr w:rsidR="00E61ED9" w14:paraId="4CC0263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F8C97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F187A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1E02BB27" w14:textId="27D133DB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5F3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28834" w14:textId="06E551A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UC-001</w:t>
            </w:r>
          </w:p>
        </w:tc>
      </w:tr>
      <w:tr w:rsidR="00E61ED9" w14:paraId="58BC10E7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648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687A4" w14:textId="6600CD7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7E0E3D85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E1AC5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B1833" w14:textId="2D38C3D9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Nhân viên</w:t>
            </w:r>
          </w:p>
        </w:tc>
      </w:tr>
      <w:tr w:rsidR="00E61ED9" w14:paraId="62C1160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2E3F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EB8B2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41E1467C" w14:textId="69950F0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39BD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59D158" w14:textId="30B031C6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</w:t>
            </w:r>
          </w:p>
        </w:tc>
      </w:tr>
      <w:tr w:rsidR="00E61ED9" w14:paraId="5889E790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D311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7DEF2" w14:textId="231E0C6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25B0A4C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274A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F6A33" w14:textId="09E11DBA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Filled and Focused</w:t>
            </w:r>
          </w:p>
        </w:tc>
      </w:tr>
      <w:tr w:rsidR="00E61ED9" w14:paraId="52F6FA52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79E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039D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  <w:p w14:paraId="3D8572A1" w14:textId="2787F015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2DA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56AF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lưu thông tin của các Nhân viên, có thể Thêm, Sửa, Ẩn, Tìm kiếm</w:t>
            </w:r>
          </w:p>
          <w:p w14:paraId="438B52DE" w14:textId="4566F5D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3A4C3AEC" w14:textId="77777777" w:rsidTr="00BB7F7E">
        <w:trPr>
          <w:trHeight w:val="7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F64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2F0ED1FF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(Luồng nghiệp vụ chính)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AFE4C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  <w:p w14:paraId="631AA191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0FB53077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Người dùng chọn danh mục “Quản lý nhân viên” để thực hiện</w:t>
            </w:r>
          </w:p>
          <w:p w14:paraId="3510F13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2965B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F16E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2F2AD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A05B90" w14:textId="77777777" w:rsidR="008F38D9" w:rsidRDefault="008F38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27C527B" w14:textId="7DC3EA8F" w:rsidR="00E61ED9" w:rsidRPr="00AB36C3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thời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gian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cụ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muốn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C12B2" w:rsidRPr="002C12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  <w:p w14:paraId="7674E2F1" w14:textId="396FE45B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98564C" w14:textId="33334FEB" w:rsidR="00905F85" w:rsidRDefault="00905F8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A2ABB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A33207" w14:textId="3AEBAD7A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EB37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  <w:p w14:paraId="77C6916A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59A0E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B3B905" w14:textId="00F42AAE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6040B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DB58F" w14:textId="298B70F6" w:rsidR="00E61ED9" w:rsidRPr="00980A18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13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sẽ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hiển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 w:rsidR="00980A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giao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diện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hiệu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suất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làm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3800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Bao </w:t>
            </w:r>
            <w:proofErr w:type="spellStart"/>
            <w:r w:rsidR="003800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gồm</w:t>
            </w:r>
            <w:proofErr w:type="spellEnd"/>
            <w:r w:rsidR="003800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danh </w:t>
            </w:r>
            <w:proofErr w:type="spellStart"/>
            <w:r w:rsidR="003800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 w:rsidR="0038004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hiệu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suất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hôm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qua </w:t>
            </w:r>
          </w:p>
          <w:p w14:paraId="55BAE00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719C0" w14:textId="77777777" w:rsidR="009433BB" w:rsidRDefault="009433B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920E657" w14:textId="0C9CCCFC" w:rsidR="009433BB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943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.Kiểm </w:t>
            </w:r>
            <w:proofErr w:type="spellStart"/>
            <w:r w:rsidR="00943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943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3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thời</w:t>
            </w:r>
            <w:proofErr w:type="spellEnd"/>
            <w:r w:rsidR="00943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3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gian</w:t>
            </w:r>
            <w:proofErr w:type="spellEnd"/>
            <w:r w:rsidR="00943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3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943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43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9433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433BB" w:rsidRPr="009433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E2</w:t>
            </w:r>
          </w:p>
          <w:p w14:paraId="3D7D4A2F" w14:textId="77777777" w:rsidR="00915E16" w:rsidRDefault="00915E1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692C6AC" w14:textId="5A3AA287" w:rsidR="00915E16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AD14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cùng</w:t>
            </w:r>
            <w:proofErr w:type="spellEnd"/>
            <w:r w:rsidR="00AD14C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thời</w:t>
            </w:r>
            <w:proofErr w:type="spellEnd"/>
            <w:proofErr w:type="gram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gian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</w:p>
          <w:p w14:paraId="6D7069B4" w14:textId="77777777" w:rsidR="00915E16" w:rsidRDefault="00915E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B75A77" w14:textId="617A46FE" w:rsidR="00915E16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Tính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tổng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số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lượng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  <w:r w:rsidR="00915E1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tổng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tiền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tất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cả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hóa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đơn</w:t>
            </w:r>
            <w:proofErr w:type="spellEnd"/>
          </w:p>
          <w:p w14:paraId="08938A53" w14:textId="77777777" w:rsidR="00D21607" w:rsidRDefault="00D216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9CE0AC2" w14:textId="16680647" w:rsidR="00D21607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Lấy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sự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cố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trong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ngày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Thời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gian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  <w:p w14:paraId="14F1743A" w14:textId="4E1C7B0C" w:rsidR="00D21607" w:rsidRDefault="00D2160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A9537A" w14:textId="77777777" w:rsidR="00BF4942" w:rsidRDefault="00BF49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F5B2324" w14:textId="1087A114" w:rsidR="00D21607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  <w:r w:rsidR="00D2160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Tập</w:t>
            </w:r>
            <w:proofErr w:type="spellEnd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</w:t>
            </w:r>
            <w:proofErr w:type="spellEnd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lên</w:t>
            </w:r>
            <w:proofErr w:type="spellEnd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A4F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</w:p>
          <w:p w14:paraId="0D8086A2" w14:textId="77777777" w:rsidR="00BF4942" w:rsidRDefault="00BF494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9F45F9" w14:textId="230C422D" w:rsidR="00BF4942" w:rsidRPr="00915E16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BF49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BF49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="00BF49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F49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thúc</w:t>
            </w:r>
            <w:proofErr w:type="spellEnd"/>
            <w:r w:rsidR="00BF494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E61ED9" w14:paraId="5BE2DDE3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A25D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4D66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DABC2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D1A5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06A4C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EEFD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D44EE" w14:textId="64BA9AB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C4D7E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45965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C816F9" w14:textId="20A33FD2" w:rsidR="00E61ED9" w:rsidRDefault="00913740" w:rsidP="002C12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Nếu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muốn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cụ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nào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đó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thì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muốn</w:t>
            </w:r>
            <w:proofErr w:type="spellEnd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C12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="005B1B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1D40C98" w14:textId="77777777" w:rsidR="005B1BED" w:rsidRDefault="005B1BED" w:rsidP="002C12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05"/>
              <w:gridCol w:w="3206"/>
            </w:tblGrid>
            <w:tr w:rsidR="005B1BED" w14:paraId="75E5B68B" w14:textId="77777777" w:rsidTr="005B1BED">
              <w:tc>
                <w:tcPr>
                  <w:tcW w:w="3205" w:type="dxa"/>
                </w:tcPr>
                <w:p w14:paraId="6A29DCFE" w14:textId="14B482CB" w:rsidR="005B1BED" w:rsidRDefault="005B1BED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Actor Action</w:t>
                  </w:r>
                </w:p>
              </w:tc>
              <w:tc>
                <w:tcPr>
                  <w:tcW w:w="3206" w:type="dxa"/>
                </w:tcPr>
                <w:p w14:paraId="630FF2E2" w14:textId="1B27BE2D" w:rsidR="005B1BED" w:rsidRDefault="005B1BED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System Response1</w:t>
                  </w:r>
                </w:p>
              </w:tc>
            </w:tr>
            <w:tr w:rsidR="005B1BED" w14:paraId="5ACDB4F0" w14:textId="77777777" w:rsidTr="005B1BED">
              <w:tc>
                <w:tcPr>
                  <w:tcW w:w="3205" w:type="dxa"/>
                </w:tcPr>
                <w:p w14:paraId="0898E8A9" w14:textId="388D1780" w:rsidR="005B1BED" w:rsidRPr="005B1BED" w:rsidRDefault="005B1BED" w:rsidP="002C12B2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1.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Người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dùng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nhập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vào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viên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muốn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tìm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5B1B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A2</w:t>
                  </w:r>
                </w:p>
              </w:tc>
              <w:tc>
                <w:tcPr>
                  <w:tcW w:w="3206" w:type="dxa"/>
                </w:tcPr>
                <w:p w14:paraId="5681D1F1" w14:textId="77777777" w:rsidR="005B1BED" w:rsidRDefault="005B1BED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73D4F5F8" w14:textId="77777777" w:rsidR="005B1BED" w:rsidRDefault="005B1BED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6BB48EA4" w14:textId="77777777" w:rsidR="005B1BED" w:rsidRDefault="005B1BED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2.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Kiểm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tra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Mã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Nhân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viên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có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tồn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tại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hay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không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 w:rsidRPr="005B1BED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E2</w:t>
                  </w:r>
                </w:p>
                <w:p w14:paraId="73185AC3" w14:textId="77777777" w:rsidR="005B1BED" w:rsidRDefault="005B1BED" w:rsidP="002C12B2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</w:pPr>
                </w:p>
                <w:p w14:paraId="6D22601A" w14:textId="13DE5C9F" w:rsidR="00EC06CA" w:rsidRPr="00EC06CA" w:rsidRDefault="00EC06CA" w:rsidP="00EC06CA">
                  <w:pP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---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Đến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EC06C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Bước</w:t>
                  </w:r>
                  <w:proofErr w:type="spellEnd"/>
                  <w:r w:rsidRPr="00EC06CA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 xml:space="preserve"> 7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US"/>
                    </w:rPr>
                    <w:t>---</w:t>
                  </w:r>
                </w:p>
              </w:tc>
            </w:tr>
          </w:tbl>
          <w:p w14:paraId="454F5D62" w14:textId="77777777" w:rsidR="005B1BED" w:rsidRPr="002C12B2" w:rsidRDefault="005B1BED" w:rsidP="002C12B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B63ED70" w14:textId="77777777" w:rsidR="00310AE8" w:rsidRDefault="00EC06CA" w:rsidP="00EC06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A2: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Khi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them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nhưng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nhớ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nhấn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vào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nút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lệnh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để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tìm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kiếm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Mã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Nhân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viên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mong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muốn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trong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Danh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sách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Nhân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viên</w:t>
            </w:r>
            <w:proofErr w:type="spellEnd"/>
          </w:p>
          <w:p w14:paraId="040556E2" w14:textId="4AAF8A92" w:rsidR="009B5FE1" w:rsidRPr="00EC06CA" w:rsidRDefault="009B5FE1" w:rsidP="00EC06CA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E61ED9" w14:paraId="50B2C03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D37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A359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739BD" w14:textId="3BF4ADBE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BF9F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662DB8" w14:textId="236D155E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5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định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dạng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thời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gian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mà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14:paraId="2AD97378" w14:textId="11B0EB8B" w:rsidR="009B5FE1" w:rsidRDefault="009B5F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8363E8"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  <w:p w14:paraId="4B48FD00" w14:textId="38A2A722" w:rsidR="008363E8" w:rsidRDefault="008363E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52F29D6A" w14:textId="408DD216" w:rsidR="008363E8" w:rsidRDefault="008363E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BC16305" w14:textId="520D556C" w:rsidR="008363E8" w:rsidRDefault="00836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E2: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mà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492FD1A" w14:textId="436618DC" w:rsidR="006677F2" w:rsidRDefault="006677F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7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667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3ED47B60" w14:textId="71263A44" w:rsidR="00AD14C4" w:rsidRPr="00AD14C4" w:rsidRDefault="00AD14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thấy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thấy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</w:p>
          <w:p w14:paraId="781ECD31" w14:textId="26AAE6D5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639DF4C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27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B2383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74850213" w14:textId="7579861E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AE94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AD9C06" w14:textId="15911C44" w:rsidR="00E61ED9" w:rsidRPr="008B4072" w:rsidRDefault="008B407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</w:p>
          <w:p w14:paraId="7847553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7C6956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215F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E3B84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3DC54F30" w14:textId="5710A055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1C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6AF897E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8B0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2DA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685DCE7B" w14:textId="3F4A2174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2375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72484" w14:textId="7ACEBA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Nhan viên quản lý phải đăng nhập vào trong hệ thống</w:t>
            </w:r>
          </w:p>
          <w:p w14:paraId="000887A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phải có quyền Quản lý Nhân viên</w:t>
            </w:r>
          </w:p>
          <w:p w14:paraId="7FD0C200" w14:textId="5D4A2208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3BB9EEA1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8D1D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38516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173A5442" w14:textId="31E70BFC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1C99B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F2545" w14:textId="72D55BD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Quản lý đăng nhâp vào hệ thống.</w:t>
            </w:r>
          </w:p>
          <w:p w14:paraId="2372EC9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nhân viên Quản lý đã được phân quyền.</w:t>
            </w:r>
          </w:p>
          <w:p w14:paraId="470591DF" w14:textId="5710329F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2EAD4ACF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58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0D8BE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</w:t>
            </w:r>
          </w:p>
          <w:p w14:paraId="67046F6D" w14:textId="47417A62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18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399BE" w14:textId="5987D461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 khoản NVQL được đăng nhập thành công.</w:t>
            </w:r>
          </w:p>
          <w:p w14:paraId="469DCC24" w14:textId="66FE2F75" w:rsidR="00310AE8" w:rsidRPr="004F1ADF" w:rsidRDefault="004F1ADF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toán</w:t>
            </w:r>
            <w:proofErr w:type="spellEnd"/>
          </w:p>
        </w:tc>
      </w:tr>
      <w:tr w:rsidR="00E61ED9" w14:paraId="5D313E9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40B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4CDC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  <w:p w14:paraId="491BB6D9" w14:textId="4F05BB71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7FE5" w14:textId="384ADC72" w:rsidR="00E61ED9" w:rsidRPr="00D12777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42CA4326" w14:textId="77777777">
        <w:trPr>
          <w:trHeight w:val="24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353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Diagram:</w:t>
            </w:r>
          </w:p>
          <w:p w14:paraId="0B7583A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977F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CED3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F0D5DC" w14:textId="3D8B5963" w:rsidR="00E61ED9" w:rsidRDefault="00D91833" w:rsidP="00DC364E">
            <w:pPr>
              <w:spacing w:line="240" w:lineRule="auto"/>
              <w:ind w:left="67" w:firstLine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5F1022F" wp14:editId="09FE4C88">
                  <wp:extent cx="3566795" cy="88607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795" cy="886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C44DA" w14:textId="35BBEFF2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4C58AC26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92AA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894C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647EEE7B" w14:textId="0B073E95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3E015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8FD12D" w14:textId="6E713890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Âu Đình Uy</w:t>
            </w:r>
          </w:p>
        </w:tc>
      </w:tr>
      <w:tr w:rsidR="00E61ED9" w14:paraId="5BD4CD1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EA89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110F0" w14:textId="2C082B2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2B6B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38693" w14:textId="7D6E626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30/10/2020</w:t>
            </w:r>
          </w:p>
          <w:p w14:paraId="23CEA8D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12E94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DBA37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286D79F1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AEBE19B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3A9CA0" w14:textId="530D78A4" w:rsidR="00E61ED9" w:rsidRDefault="00D91833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noProof/>
          <w:sz w:val="21"/>
          <w:szCs w:val="21"/>
        </w:rPr>
        <w:lastRenderedPageBreak/>
        <w:drawing>
          <wp:inline distT="0" distB="0" distL="0" distR="0" wp14:anchorId="46DA0EC8" wp14:editId="57E9F12D">
            <wp:extent cx="5733415" cy="69443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4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6B22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8F5DC5C" w14:textId="77777777" w:rsidR="00E61ED9" w:rsidRDefault="00E61ED9"/>
    <w:sectPr w:rsidR="00E61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33E8D"/>
    <w:multiLevelType w:val="hybridMultilevel"/>
    <w:tmpl w:val="FAA2C21E"/>
    <w:lvl w:ilvl="0" w:tplc="4EDE07C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D9"/>
    <w:rsid w:val="002C12B2"/>
    <w:rsid w:val="00310AE8"/>
    <w:rsid w:val="003317B5"/>
    <w:rsid w:val="00380047"/>
    <w:rsid w:val="004F1ADF"/>
    <w:rsid w:val="005A4FAC"/>
    <w:rsid w:val="005B1BED"/>
    <w:rsid w:val="006677F2"/>
    <w:rsid w:val="00736CCE"/>
    <w:rsid w:val="008363E8"/>
    <w:rsid w:val="008B4072"/>
    <w:rsid w:val="008F38D9"/>
    <w:rsid w:val="00905F85"/>
    <w:rsid w:val="00913740"/>
    <w:rsid w:val="00915E16"/>
    <w:rsid w:val="009433BB"/>
    <w:rsid w:val="00946097"/>
    <w:rsid w:val="00980A18"/>
    <w:rsid w:val="009B5FE1"/>
    <w:rsid w:val="00AB36C3"/>
    <w:rsid w:val="00AD14C4"/>
    <w:rsid w:val="00B25413"/>
    <w:rsid w:val="00BB4C97"/>
    <w:rsid w:val="00BB7F7E"/>
    <w:rsid w:val="00BF4942"/>
    <w:rsid w:val="00D12777"/>
    <w:rsid w:val="00D21607"/>
    <w:rsid w:val="00D91833"/>
    <w:rsid w:val="00DC364E"/>
    <w:rsid w:val="00E61ED9"/>
    <w:rsid w:val="00EC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28B0"/>
  <w15:docId w15:val="{C50C0F05-6A94-4489-B19A-7017EB5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B1B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ngoc</dc:creator>
  <cp:lastModifiedBy>danh ngoc</cp:lastModifiedBy>
  <cp:revision>7</cp:revision>
  <dcterms:created xsi:type="dcterms:W3CDTF">2020-11-28T10:13:00Z</dcterms:created>
  <dcterms:modified xsi:type="dcterms:W3CDTF">2020-12-01T07:42:00Z</dcterms:modified>
</cp:coreProperties>
</file>