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365" w:rsidRPr="0079030E" w:rsidRDefault="008D4365" w:rsidP="008D4365">
      <w:pPr>
        <w:rPr>
          <w:rFonts w:cs="Times New Roman"/>
          <w:b/>
          <w:sz w:val="40"/>
          <w:szCs w:val="40"/>
        </w:rPr>
      </w:pPr>
      <w:r w:rsidRPr="0079030E">
        <w:rPr>
          <w:rFonts w:cs="Times New Roman"/>
          <w:b/>
          <w:sz w:val="40"/>
          <w:szCs w:val="40"/>
        </w:rPr>
        <w:t xml:space="preserve">4. </w:t>
      </w:r>
      <w:r w:rsidRPr="0079030E">
        <w:rPr>
          <w:rFonts w:cs="Times New Roman"/>
          <w:b/>
          <w:sz w:val="40"/>
          <w:szCs w:val="40"/>
        </w:rPr>
        <w:t>Nó bao gồm những gì trong kế hoạch kiểm thử?</w:t>
      </w:r>
    </w:p>
    <w:p w:rsidR="00693897" w:rsidRPr="00693897" w:rsidRDefault="00693897" w:rsidP="00693897">
      <w:pPr>
        <w:spacing w:before="100" w:beforeAutospacing="1" w:after="100" w:afterAutospacing="1" w:line="240" w:lineRule="auto"/>
        <w:outlineLvl w:val="3"/>
        <w:rPr>
          <w:rFonts w:ascii="Montserrat" w:eastAsia="Times New Roman" w:hAnsi="Montserrat" w:cs="Times New Roman"/>
          <w:b/>
          <w:bCs/>
          <w:sz w:val="24"/>
          <w:szCs w:val="24"/>
        </w:rPr>
      </w:pPr>
      <w:r w:rsidRPr="00693897">
        <w:rPr>
          <w:rFonts w:ascii="Montserrat" w:eastAsia="Times New Roman" w:hAnsi="Montserrat" w:cs="Times New Roman"/>
          <w:b/>
          <w:bCs/>
          <w:sz w:val="24"/>
          <w:szCs w:val="24"/>
        </w:rPr>
        <w:t>3.1. Chiến lược kiểm tra</w:t>
      </w:r>
    </w:p>
    <w:p w:rsidR="00693897" w:rsidRPr="00693897" w:rsidRDefault="00693897" w:rsidP="00693897">
      <w:pPr>
        <w:numPr>
          <w:ilvl w:val="0"/>
          <w:numId w:val="1"/>
        </w:numPr>
        <w:spacing w:before="100" w:beforeAutospacing="1" w:after="100" w:afterAutospacing="1" w:line="240" w:lineRule="auto"/>
        <w:ind w:left="360"/>
        <w:rPr>
          <w:rFonts w:ascii="Arial" w:eastAsia="Times New Roman" w:hAnsi="Arial" w:cs="Arial"/>
          <w:sz w:val="24"/>
          <w:szCs w:val="24"/>
        </w:rPr>
      </w:pPr>
      <w:r w:rsidRPr="00693897">
        <w:rPr>
          <w:rFonts w:ascii="Arial" w:eastAsia="Times New Roman" w:hAnsi="Arial" w:cs="Arial"/>
          <w:sz w:val="24"/>
          <w:szCs w:val="24"/>
        </w:rPr>
        <w:t>Chiến lược kiểm tra đưa ra phương pháp tiếp cận để kiểm tra mục tiêu.</w:t>
      </w:r>
    </w:p>
    <w:p w:rsidR="00693897" w:rsidRPr="00693897" w:rsidRDefault="00693897" w:rsidP="00693897">
      <w:pPr>
        <w:numPr>
          <w:ilvl w:val="0"/>
          <w:numId w:val="1"/>
        </w:numPr>
        <w:spacing w:before="100" w:beforeAutospacing="1" w:after="100" w:afterAutospacing="1" w:line="240" w:lineRule="auto"/>
        <w:ind w:left="360"/>
        <w:rPr>
          <w:rFonts w:ascii="Arial" w:eastAsia="Times New Roman" w:hAnsi="Arial" w:cs="Arial"/>
          <w:sz w:val="24"/>
          <w:szCs w:val="24"/>
        </w:rPr>
      </w:pPr>
      <w:r w:rsidRPr="00693897">
        <w:rPr>
          <w:rFonts w:ascii="Arial" w:eastAsia="Times New Roman" w:hAnsi="Arial" w:cs="Arial"/>
          <w:sz w:val="24"/>
          <w:szCs w:val="24"/>
        </w:rPr>
        <w:t>Chiến lược kiểm tra bao gồm các kỹ thuật được áp dụng và điều kiện để biết khi nào việc kiểm tra hoàn thành.</w:t>
      </w:r>
    </w:p>
    <w:p w:rsidR="00693897" w:rsidRPr="00693897" w:rsidRDefault="00693897" w:rsidP="00693897">
      <w:pPr>
        <w:numPr>
          <w:ilvl w:val="0"/>
          <w:numId w:val="1"/>
        </w:numPr>
        <w:spacing w:before="100" w:beforeAutospacing="1" w:after="100" w:afterAutospacing="1" w:line="240" w:lineRule="auto"/>
        <w:ind w:left="360"/>
        <w:rPr>
          <w:rFonts w:ascii="Arial" w:eastAsia="Times New Roman" w:hAnsi="Arial" w:cs="Arial"/>
          <w:sz w:val="24"/>
          <w:szCs w:val="24"/>
        </w:rPr>
      </w:pPr>
      <w:r w:rsidRPr="00693897">
        <w:rPr>
          <w:rFonts w:ascii="Arial" w:eastAsia="Times New Roman" w:hAnsi="Arial" w:cs="Arial"/>
          <w:sz w:val="24"/>
          <w:szCs w:val="24"/>
        </w:rPr>
        <w:t>Mô tả các kiểu kiểm tra dùng trong dự án.</w:t>
      </w:r>
    </w:p>
    <w:p w:rsidR="00693897" w:rsidRPr="00693897" w:rsidRDefault="00693897" w:rsidP="00693897">
      <w:pPr>
        <w:numPr>
          <w:ilvl w:val="0"/>
          <w:numId w:val="1"/>
        </w:numPr>
        <w:spacing w:before="100" w:beforeAutospacing="1" w:after="100" w:afterAutospacing="1" w:line="240" w:lineRule="auto"/>
        <w:ind w:left="360"/>
        <w:rPr>
          <w:rFonts w:ascii="Arial" w:eastAsia="Times New Roman" w:hAnsi="Arial" w:cs="Arial"/>
          <w:sz w:val="24"/>
          <w:szCs w:val="24"/>
        </w:rPr>
      </w:pPr>
      <w:r w:rsidRPr="00693897">
        <w:rPr>
          <w:rFonts w:ascii="Arial" w:eastAsia="Times New Roman" w:hAnsi="Arial" w:cs="Arial"/>
          <w:sz w:val="24"/>
          <w:szCs w:val="24"/>
        </w:rPr>
        <w:t>Có thể liệt kê với mỗi kiểu kiểm tra tương ứng kiểm tra cho chức năng nào.</w:t>
      </w:r>
    </w:p>
    <w:p w:rsidR="00693897" w:rsidRPr="00693897" w:rsidRDefault="00693897" w:rsidP="00693897">
      <w:pPr>
        <w:numPr>
          <w:ilvl w:val="0"/>
          <w:numId w:val="1"/>
        </w:numPr>
        <w:spacing w:before="100" w:beforeAutospacing="1" w:after="100" w:afterAutospacing="1" w:line="240" w:lineRule="auto"/>
        <w:ind w:left="360"/>
        <w:rPr>
          <w:rFonts w:ascii="Arial" w:eastAsia="Times New Roman" w:hAnsi="Arial" w:cs="Arial"/>
          <w:sz w:val="24"/>
          <w:szCs w:val="24"/>
        </w:rPr>
      </w:pPr>
      <w:r w:rsidRPr="00693897">
        <w:rPr>
          <w:rFonts w:ascii="Arial" w:eastAsia="Times New Roman" w:hAnsi="Arial" w:cs="Arial"/>
          <w:sz w:val="24"/>
          <w:szCs w:val="24"/>
        </w:rPr>
        <w:t>Việc kiểm có thể dừng khi nào.</w:t>
      </w:r>
    </w:p>
    <w:p w:rsidR="00693897" w:rsidRPr="00693897" w:rsidRDefault="00693897" w:rsidP="00693897">
      <w:pPr>
        <w:spacing w:before="100" w:beforeAutospacing="1" w:after="100" w:afterAutospacing="1" w:line="240" w:lineRule="auto"/>
        <w:outlineLvl w:val="3"/>
        <w:rPr>
          <w:rFonts w:ascii="Montserrat" w:eastAsia="Times New Roman" w:hAnsi="Montserrat" w:cs="Times New Roman"/>
          <w:b/>
          <w:bCs/>
          <w:sz w:val="24"/>
          <w:szCs w:val="24"/>
        </w:rPr>
      </w:pPr>
      <w:r w:rsidRPr="00693897">
        <w:rPr>
          <w:rFonts w:ascii="Montserrat" w:eastAsia="Times New Roman" w:hAnsi="Montserrat" w:cs="Times New Roman"/>
          <w:b/>
          <w:bCs/>
          <w:sz w:val="24"/>
          <w:szCs w:val="24"/>
        </w:rPr>
        <w:t>3.2. Các kỹ thuật kiểm tra:</w:t>
      </w:r>
    </w:p>
    <w:p w:rsidR="00693897" w:rsidRPr="00693897" w:rsidRDefault="00693897" w:rsidP="00693897">
      <w:pPr>
        <w:spacing w:after="100" w:afterAutospacing="1" w:line="240" w:lineRule="auto"/>
        <w:rPr>
          <w:rFonts w:ascii="Arial" w:eastAsia="Times New Roman" w:hAnsi="Arial" w:cs="Arial"/>
          <w:sz w:val="24"/>
          <w:szCs w:val="24"/>
        </w:rPr>
      </w:pPr>
      <w:r w:rsidRPr="00693897">
        <w:rPr>
          <w:rFonts w:ascii="Arial" w:eastAsia="Times New Roman" w:hAnsi="Arial" w:cs="Arial"/>
          <w:sz w:val="24"/>
          <w:szCs w:val="24"/>
        </w:rPr>
        <w:t>Mỗi kiểu kiểm tra phải bao gồm các đìều kiện:</w:t>
      </w:r>
    </w:p>
    <w:p w:rsidR="00693897" w:rsidRPr="00693897" w:rsidRDefault="00693897" w:rsidP="00693897">
      <w:pPr>
        <w:numPr>
          <w:ilvl w:val="0"/>
          <w:numId w:val="2"/>
        </w:numPr>
        <w:spacing w:before="100" w:beforeAutospacing="1" w:after="100" w:afterAutospacing="1" w:line="240" w:lineRule="auto"/>
        <w:ind w:left="360"/>
        <w:rPr>
          <w:rFonts w:ascii="Arial" w:eastAsia="Times New Roman" w:hAnsi="Arial" w:cs="Arial"/>
          <w:sz w:val="24"/>
          <w:szCs w:val="24"/>
        </w:rPr>
      </w:pPr>
      <w:r w:rsidRPr="00693897">
        <w:rPr>
          <w:rFonts w:ascii="Arial" w:eastAsia="Times New Roman" w:hAnsi="Arial" w:cs="Arial"/>
          <w:sz w:val="24"/>
          <w:szCs w:val="24"/>
        </w:rPr>
        <w:t>Kỹ thuật: Mô tả việc kiểm tra như thế nào, những gì sẽ được kiểm tra, các hoạt động chính được thực hiện trong quá trình kiểm tra và các phương pháp đánh giá kết quả.</w:t>
      </w:r>
    </w:p>
    <w:p w:rsidR="00693897" w:rsidRPr="00693897" w:rsidRDefault="00693897" w:rsidP="00693897">
      <w:pPr>
        <w:numPr>
          <w:ilvl w:val="0"/>
          <w:numId w:val="2"/>
        </w:numPr>
        <w:spacing w:before="100" w:beforeAutospacing="1" w:after="100" w:afterAutospacing="1" w:line="240" w:lineRule="auto"/>
        <w:ind w:left="360"/>
        <w:rPr>
          <w:rFonts w:ascii="Arial" w:eastAsia="Times New Roman" w:hAnsi="Arial" w:cs="Arial"/>
          <w:sz w:val="24"/>
          <w:szCs w:val="24"/>
        </w:rPr>
      </w:pPr>
      <w:r w:rsidRPr="00693897">
        <w:rPr>
          <w:rFonts w:ascii="Arial" w:eastAsia="Times New Roman" w:hAnsi="Arial" w:cs="Arial"/>
          <w:sz w:val="24"/>
          <w:szCs w:val="24"/>
        </w:rPr>
        <w:t>Điều kiện hoàn thành: Xác định chất lượng chương trình được chấp nhận và Thời điểm kiểm tra hoàn tất.</w:t>
      </w:r>
    </w:p>
    <w:p w:rsidR="00693897" w:rsidRDefault="00693897" w:rsidP="00693897">
      <w:pPr>
        <w:pStyle w:val="Heading5"/>
        <w:ind w:firstLine="360"/>
        <w:rPr>
          <w:rFonts w:ascii="Montserrat" w:hAnsi="Montserrat"/>
        </w:rPr>
      </w:pPr>
      <w:r>
        <w:rPr>
          <w:rFonts w:ascii="Montserrat" w:hAnsi="Montserrat"/>
        </w:rPr>
        <w:t>3.2.1. Functional testing - kiểm tra chức năng</w:t>
      </w:r>
    </w:p>
    <w:p w:rsidR="00693897" w:rsidRDefault="00693897" w:rsidP="00693897">
      <w:pPr>
        <w:numPr>
          <w:ilvl w:val="0"/>
          <w:numId w:val="3"/>
        </w:numPr>
        <w:spacing w:before="100" w:beforeAutospacing="1" w:after="100" w:afterAutospacing="1" w:line="240" w:lineRule="auto"/>
        <w:ind w:left="360"/>
        <w:rPr>
          <w:rFonts w:ascii="Arial" w:hAnsi="Arial" w:cs="Arial"/>
        </w:rPr>
      </w:pPr>
      <w:r>
        <w:rPr>
          <w:rFonts w:ascii="Arial" w:hAnsi="Arial" w:cs="Arial"/>
        </w:rPr>
        <w:t>Function testing - kiểm tra chức năng</w:t>
      </w:r>
    </w:p>
    <w:p w:rsidR="00693897" w:rsidRDefault="00693897" w:rsidP="00693897">
      <w:pPr>
        <w:numPr>
          <w:ilvl w:val="0"/>
          <w:numId w:val="3"/>
        </w:numPr>
        <w:spacing w:before="100" w:beforeAutospacing="1" w:after="100" w:afterAutospacing="1" w:line="240" w:lineRule="auto"/>
        <w:ind w:left="360"/>
        <w:rPr>
          <w:rFonts w:ascii="Arial" w:hAnsi="Arial" w:cs="Arial"/>
        </w:rPr>
      </w:pPr>
      <w:r>
        <w:rPr>
          <w:rFonts w:ascii="Arial" w:hAnsi="Arial" w:cs="Arial"/>
        </w:rPr>
        <w:t>User interface testing - kiểm tra giao diện người sử dụng</w:t>
      </w:r>
    </w:p>
    <w:p w:rsidR="00693897" w:rsidRDefault="00693897" w:rsidP="00693897">
      <w:pPr>
        <w:numPr>
          <w:ilvl w:val="0"/>
          <w:numId w:val="3"/>
        </w:numPr>
        <w:spacing w:before="100" w:beforeAutospacing="1" w:after="100" w:afterAutospacing="1" w:line="240" w:lineRule="auto"/>
        <w:ind w:left="360"/>
        <w:rPr>
          <w:rFonts w:ascii="Arial" w:hAnsi="Arial" w:cs="Arial"/>
        </w:rPr>
      </w:pPr>
      <w:r>
        <w:rPr>
          <w:rFonts w:ascii="Arial" w:hAnsi="Arial" w:cs="Arial"/>
        </w:rPr>
        <w:t>Data &amp; database integrity testing - kiểm tra DL &amp; tích hợp DL</w:t>
      </w:r>
    </w:p>
    <w:p w:rsidR="00693897" w:rsidRDefault="00693897" w:rsidP="00693897">
      <w:pPr>
        <w:pStyle w:val="NormalWeb"/>
        <w:numPr>
          <w:ilvl w:val="0"/>
          <w:numId w:val="3"/>
        </w:numPr>
        <w:ind w:left="360"/>
        <w:rPr>
          <w:rFonts w:ascii="Arial" w:hAnsi="Arial" w:cs="Arial"/>
        </w:rPr>
      </w:pPr>
      <w:r>
        <w:rPr>
          <w:rFonts w:ascii="Arial" w:hAnsi="Arial" w:cs="Arial"/>
        </w:rPr>
        <w:t>Business cycle testing - kiểm tra chu trình nghiệp vụ</w:t>
      </w:r>
    </w:p>
    <w:p w:rsidR="00693897" w:rsidRDefault="00693897" w:rsidP="00693897">
      <w:pPr>
        <w:pStyle w:val="Heading5"/>
        <w:spacing w:before="240"/>
        <w:ind w:left="360"/>
        <w:rPr>
          <w:rFonts w:ascii="Montserrat" w:hAnsi="Montserrat" w:cs="Arial"/>
        </w:rPr>
      </w:pPr>
      <w:r>
        <w:rPr>
          <w:rFonts w:ascii="Montserrat" w:hAnsi="Montserrat" w:cs="Arial"/>
        </w:rPr>
        <w:t>3.2.2. Performance testing - kiểm tra hiệu xuất</w:t>
      </w:r>
    </w:p>
    <w:p w:rsidR="00693897" w:rsidRDefault="00693897" w:rsidP="00693897">
      <w:pPr>
        <w:pStyle w:val="NormalWeb"/>
        <w:numPr>
          <w:ilvl w:val="0"/>
          <w:numId w:val="3"/>
        </w:numPr>
        <w:ind w:left="360"/>
        <w:rPr>
          <w:rFonts w:ascii="Arial" w:hAnsi="Arial" w:cs="Arial"/>
        </w:rPr>
      </w:pPr>
      <w:r>
        <w:rPr>
          <w:rFonts w:ascii="Arial" w:hAnsi="Arial" w:cs="Arial"/>
        </w:rPr>
        <w:t>Performance profiling</w:t>
      </w:r>
    </w:p>
    <w:p w:rsidR="00693897" w:rsidRDefault="00693897" w:rsidP="00693897">
      <w:pPr>
        <w:pStyle w:val="NormalWeb"/>
        <w:numPr>
          <w:ilvl w:val="0"/>
          <w:numId w:val="3"/>
        </w:numPr>
        <w:ind w:left="360"/>
        <w:rPr>
          <w:rFonts w:ascii="Arial" w:hAnsi="Arial" w:cs="Arial"/>
        </w:rPr>
      </w:pPr>
      <w:r>
        <w:rPr>
          <w:rFonts w:ascii="Arial" w:hAnsi="Arial" w:cs="Arial"/>
        </w:rPr>
        <w:t>Load testing</w:t>
      </w:r>
    </w:p>
    <w:p w:rsidR="00693897" w:rsidRDefault="00693897" w:rsidP="00693897">
      <w:pPr>
        <w:pStyle w:val="NormalWeb"/>
        <w:numPr>
          <w:ilvl w:val="0"/>
          <w:numId w:val="3"/>
        </w:numPr>
        <w:ind w:left="360"/>
        <w:rPr>
          <w:rFonts w:ascii="Arial" w:hAnsi="Arial" w:cs="Arial"/>
        </w:rPr>
      </w:pPr>
      <w:r>
        <w:rPr>
          <w:rFonts w:ascii="Arial" w:hAnsi="Arial" w:cs="Arial"/>
        </w:rPr>
        <w:t>Stress testing</w:t>
      </w:r>
    </w:p>
    <w:p w:rsidR="00693897" w:rsidRDefault="00693897" w:rsidP="00693897">
      <w:pPr>
        <w:pStyle w:val="NormalWeb"/>
        <w:numPr>
          <w:ilvl w:val="0"/>
          <w:numId w:val="3"/>
        </w:numPr>
        <w:ind w:left="360"/>
        <w:rPr>
          <w:rFonts w:ascii="Arial" w:hAnsi="Arial" w:cs="Arial"/>
        </w:rPr>
      </w:pPr>
      <w:r>
        <w:rPr>
          <w:rFonts w:ascii="Arial" w:hAnsi="Arial" w:cs="Arial"/>
        </w:rPr>
        <w:t>Volume testing</w:t>
      </w:r>
    </w:p>
    <w:p w:rsidR="00693897" w:rsidRDefault="00693897" w:rsidP="00693897">
      <w:pPr>
        <w:pStyle w:val="Heading5"/>
        <w:rPr>
          <w:rFonts w:ascii="Montserrat" w:hAnsi="Montserrat"/>
        </w:rPr>
      </w:pPr>
      <w:r>
        <w:rPr>
          <w:rFonts w:ascii="Montserrat" w:hAnsi="Montserrat"/>
        </w:rPr>
        <w:t>3.2.3. Security &amp; Access control testing - kiểm tra bảo mật &amp; kiểm soát truy cập</w:t>
      </w:r>
    </w:p>
    <w:p w:rsidR="00693897" w:rsidRDefault="00693897" w:rsidP="00693897">
      <w:pPr>
        <w:pStyle w:val="Heading5"/>
        <w:rPr>
          <w:rFonts w:ascii="Montserrat" w:hAnsi="Montserrat"/>
        </w:rPr>
      </w:pPr>
      <w:r>
        <w:rPr>
          <w:rFonts w:ascii="Montserrat" w:hAnsi="Montserrat"/>
        </w:rPr>
        <w:t>3.2.4. Regression testing – kiểm tra hồi quy</w:t>
      </w:r>
    </w:p>
    <w:p w:rsidR="00693897" w:rsidRDefault="00693897" w:rsidP="00693897">
      <w:pPr>
        <w:pStyle w:val="Heading4"/>
        <w:rPr>
          <w:rFonts w:ascii="Montserrat" w:hAnsi="Montserrat"/>
        </w:rPr>
      </w:pPr>
      <w:r>
        <w:rPr>
          <w:rFonts w:ascii="Montserrat" w:hAnsi="Montserrat"/>
        </w:rPr>
        <w:t>3.3. Môi trường kiểm tra:</w:t>
      </w:r>
    </w:p>
    <w:p w:rsidR="00693897" w:rsidRDefault="00693897" w:rsidP="00693897">
      <w:pPr>
        <w:pStyle w:val="NormalWeb"/>
        <w:spacing w:before="0" w:beforeAutospacing="0"/>
        <w:rPr>
          <w:rFonts w:ascii="Arial" w:hAnsi="Arial" w:cs="Arial"/>
        </w:rPr>
      </w:pPr>
      <w:r>
        <w:rPr>
          <w:rFonts w:ascii="Arial" w:hAnsi="Arial" w:cs="Arial"/>
        </w:rPr>
        <w:t>Tuỳ vào mỗi giai đoạn Unit test, Intergration test, System test, acceptance test sẽ ứng với môi trường kiểm tra nhất định. Từ đó xác định các yếu tố để xây dựng môi trường kiểm tra, sử dụng như môi trường thật hay tạo môi trường giả lập gần giống với môi trường chạy thật của chương trình.</w:t>
      </w:r>
    </w:p>
    <w:p w:rsidR="00693897" w:rsidRDefault="00693897" w:rsidP="00693897">
      <w:pPr>
        <w:pStyle w:val="NormalWeb"/>
        <w:ind w:left="360"/>
        <w:rPr>
          <w:rFonts w:ascii="Arial" w:hAnsi="Arial" w:cs="Arial"/>
        </w:rPr>
      </w:pPr>
    </w:p>
    <w:p w:rsidR="008D4365" w:rsidRDefault="008D4365" w:rsidP="008D4365">
      <w:pPr>
        <w:rPr>
          <w:rFonts w:cs="Times New Roman"/>
          <w:sz w:val="24"/>
          <w:szCs w:val="24"/>
        </w:rPr>
      </w:pPr>
    </w:p>
    <w:p w:rsidR="003F5AFA" w:rsidRPr="0079030E" w:rsidRDefault="008D4365">
      <w:pPr>
        <w:rPr>
          <w:rFonts w:cs="Times New Roman"/>
          <w:b/>
          <w:sz w:val="40"/>
          <w:szCs w:val="40"/>
        </w:rPr>
      </w:pPr>
      <w:r w:rsidRPr="0079030E">
        <w:rPr>
          <w:rFonts w:cs="Times New Roman"/>
          <w:b/>
          <w:sz w:val="40"/>
          <w:szCs w:val="40"/>
        </w:rPr>
        <w:t xml:space="preserve">5. </w:t>
      </w:r>
      <w:r w:rsidR="003F5AFA" w:rsidRPr="0079030E">
        <w:rPr>
          <w:rFonts w:cs="Times New Roman"/>
          <w:b/>
          <w:sz w:val="40"/>
          <w:szCs w:val="40"/>
        </w:rPr>
        <w:t>Phương pháp kiểm thử có cần không nếu cần thì nó bao gồm những gì?</w:t>
      </w:r>
      <w:bookmarkStart w:id="0" w:name="_GoBack"/>
      <w:bookmarkEnd w:id="0"/>
    </w:p>
    <w:p w:rsidR="003F5AFA" w:rsidRPr="008D4365" w:rsidRDefault="003F5AFA">
      <w:pPr>
        <w:rPr>
          <w:rFonts w:cs="Times New Roman"/>
          <w:sz w:val="24"/>
          <w:szCs w:val="24"/>
        </w:rPr>
      </w:pPr>
      <w:r>
        <w:rPr>
          <w:rFonts w:cs="Times New Roman"/>
          <w:sz w:val="24"/>
          <w:szCs w:val="24"/>
        </w:rPr>
        <w:t>Phương pháp kiểm thử là cần thiết. Phương pháp kiểm thử bao gồm black box testing và white box testing</w:t>
      </w:r>
    </w:p>
    <w:sectPr w:rsidR="003F5AFA" w:rsidRPr="008D4365"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1249"/>
    <w:multiLevelType w:val="multilevel"/>
    <w:tmpl w:val="77B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762B0"/>
    <w:multiLevelType w:val="multilevel"/>
    <w:tmpl w:val="AB3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83A14"/>
    <w:multiLevelType w:val="multilevel"/>
    <w:tmpl w:val="7C4E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FA"/>
    <w:rsid w:val="003F5AFA"/>
    <w:rsid w:val="00693897"/>
    <w:rsid w:val="0079030E"/>
    <w:rsid w:val="008D4365"/>
    <w:rsid w:val="00B86A50"/>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D6E1"/>
  <w15:chartTrackingRefBased/>
  <w15:docId w15:val="{0453D486-DD01-4FF5-803A-BFCA3B55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93897"/>
    <w:pPr>
      <w:spacing w:before="100" w:beforeAutospacing="1" w:after="100" w:afterAutospacing="1" w:line="240" w:lineRule="auto"/>
      <w:outlineLvl w:val="3"/>
    </w:pPr>
    <w:rPr>
      <w:rFonts w:eastAsia="Times New Roman" w:cs="Times New Roman"/>
      <w:b/>
      <w:bCs/>
      <w:sz w:val="24"/>
      <w:szCs w:val="24"/>
    </w:rPr>
  </w:style>
  <w:style w:type="paragraph" w:styleId="Heading5">
    <w:name w:val="heading 5"/>
    <w:basedOn w:val="Normal"/>
    <w:next w:val="Normal"/>
    <w:link w:val="Heading5Char"/>
    <w:uiPriority w:val="9"/>
    <w:semiHidden/>
    <w:unhideWhenUsed/>
    <w:qFormat/>
    <w:rsid w:val="006938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3897"/>
    <w:rPr>
      <w:rFonts w:eastAsia="Times New Roman" w:cs="Times New Roman"/>
      <w:b/>
      <w:bCs/>
      <w:sz w:val="24"/>
      <w:szCs w:val="24"/>
    </w:rPr>
  </w:style>
  <w:style w:type="paragraph" w:styleId="NormalWeb">
    <w:name w:val="Normal (Web)"/>
    <w:basedOn w:val="Normal"/>
    <w:uiPriority w:val="99"/>
    <w:semiHidden/>
    <w:unhideWhenUsed/>
    <w:rsid w:val="00693897"/>
    <w:pPr>
      <w:spacing w:before="100" w:beforeAutospacing="1" w:after="100" w:afterAutospacing="1" w:line="240" w:lineRule="auto"/>
    </w:pPr>
    <w:rPr>
      <w:rFonts w:eastAsia="Times New Roman" w:cs="Times New Roman"/>
      <w:sz w:val="24"/>
      <w:szCs w:val="24"/>
    </w:rPr>
  </w:style>
  <w:style w:type="character" w:customStyle="1" w:styleId="Heading5Char">
    <w:name w:val="Heading 5 Char"/>
    <w:basedOn w:val="DefaultParagraphFont"/>
    <w:link w:val="Heading5"/>
    <w:uiPriority w:val="9"/>
    <w:semiHidden/>
    <w:rsid w:val="0069389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98523">
      <w:bodyDiv w:val="1"/>
      <w:marLeft w:val="0"/>
      <w:marRight w:val="0"/>
      <w:marTop w:val="0"/>
      <w:marBottom w:val="0"/>
      <w:divBdr>
        <w:top w:val="none" w:sz="0" w:space="0" w:color="auto"/>
        <w:left w:val="none" w:sz="0" w:space="0" w:color="auto"/>
        <w:bottom w:val="none" w:sz="0" w:space="0" w:color="auto"/>
        <w:right w:val="none" w:sz="0" w:space="0" w:color="auto"/>
      </w:divBdr>
    </w:div>
    <w:div w:id="688139294">
      <w:bodyDiv w:val="1"/>
      <w:marLeft w:val="0"/>
      <w:marRight w:val="0"/>
      <w:marTop w:val="0"/>
      <w:marBottom w:val="0"/>
      <w:divBdr>
        <w:top w:val="none" w:sz="0" w:space="0" w:color="auto"/>
        <w:left w:val="none" w:sz="0" w:space="0" w:color="auto"/>
        <w:bottom w:val="none" w:sz="0" w:space="0" w:color="auto"/>
        <w:right w:val="none" w:sz="0" w:space="0" w:color="auto"/>
      </w:divBdr>
    </w:div>
    <w:div w:id="989595722">
      <w:bodyDiv w:val="1"/>
      <w:marLeft w:val="0"/>
      <w:marRight w:val="0"/>
      <w:marTop w:val="0"/>
      <w:marBottom w:val="0"/>
      <w:divBdr>
        <w:top w:val="none" w:sz="0" w:space="0" w:color="auto"/>
        <w:left w:val="none" w:sz="0" w:space="0" w:color="auto"/>
        <w:bottom w:val="none" w:sz="0" w:space="0" w:color="auto"/>
        <w:right w:val="none" w:sz="0" w:space="0" w:color="auto"/>
      </w:divBdr>
    </w:div>
    <w:div w:id="1159344085">
      <w:bodyDiv w:val="1"/>
      <w:marLeft w:val="0"/>
      <w:marRight w:val="0"/>
      <w:marTop w:val="0"/>
      <w:marBottom w:val="0"/>
      <w:divBdr>
        <w:top w:val="none" w:sz="0" w:space="0" w:color="auto"/>
        <w:left w:val="none" w:sz="0" w:space="0" w:color="auto"/>
        <w:bottom w:val="none" w:sz="0" w:space="0" w:color="auto"/>
        <w:right w:val="none" w:sz="0" w:space="0" w:color="auto"/>
      </w:divBdr>
    </w:div>
    <w:div w:id="13176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Công</dc:creator>
  <cp:keywords/>
  <dc:description/>
  <cp:lastModifiedBy>Đạt Nguyễn Công</cp:lastModifiedBy>
  <cp:revision>1</cp:revision>
  <dcterms:created xsi:type="dcterms:W3CDTF">2020-04-21T13:41:00Z</dcterms:created>
  <dcterms:modified xsi:type="dcterms:W3CDTF">2020-04-21T14:19:00Z</dcterms:modified>
</cp:coreProperties>
</file>