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B33" w:rsidRPr="00AB5B33" w:rsidRDefault="00AB5B33" w:rsidP="00AB5B33">
      <w:pPr>
        <w:shd w:val="clear" w:color="auto" w:fill="FFFFFF"/>
        <w:spacing w:before="495" w:after="345" w:line="600" w:lineRule="atLeast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</w:rPr>
      </w:pPr>
      <w:proofErr w:type="spellStart"/>
      <w:r w:rsidRPr="00AB5B33">
        <w:rPr>
          <w:rFonts w:ascii="Arial" w:eastAsia="Times New Roman" w:hAnsi="Arial" w:cs="Arial"/>
          <w:b/>
          <w:bCs/>
          <w:color w:val="111111"/>
          <w:kern w:val="36"/>
          <w:sz w:val="48"/>
          <w:szCs w:val="48"/>
        </w:rPr>
        <w:t>Mô</w:t>
      </w:r>
      <w:proofErr w:type="spellEnd"/>
      <w:r w:rsidRPr="00AB5B33">
        <w:rPr>
          <w:rFonts w:ascii="Arial" w:eastAsia="Times New Roman" w:hAnsi="Arial" w:cs="Arial"/>
          <w:b/>
          <w:bCs/>
          <w:color w:val="111111"/>
          <w:kern w:val="36"/>
          <w:sz w:val="48"/>
          <w:szCs w:val="48"/>
        </w:rPr>
        <w:t xml:space="preserve"> </w:t>
      </w:r>
      <w:proofErr w:type="spellStart"/>
      <w:r w:rsidRPr="00AB5B33">
        <w:rPr>
          <w:rFonts w:ascii="Arial" w:eastAsia="Times New Roman" w:hAnsi="Arial" w:cs="Arial"/>
          <w:b/>
          <w:bCs/>
          <w:color w:val="111111"/>
          <w:kern w:val="36"/>
          <w:sz w:val="48"/>
          <w:szCs w:val="48"/>
        </w:rPr>
        <w:t>hình</w:t>
      </w:r>
      <w:proofErr w:type="spellEnd"/>
      <w:r w:rsidRPr="00AB5B33">
        <w:rPr>
          <w:rFonts w:ascii="Arial" w:eastAsia="Times New Roman" w:hAnsi="Arial" w:cs="Arial"/>
          <w:b/>
          <w:bCs/>
          <w:color w:val="111111"/>
          <w:kern w:val="36"/>
          <w:sz w:val="48"/>
          <w:szCs w:val="48"/>
        </w:rPr>
        <w:t xml:space="preserve"> Waterfall là gì?</w:t>
      </w:r>
    </w:p>
    <w:p w:rsidR="00AB5B33" w:rsidRPr="00AB5B33" w:rsidRDefault="00AB5B33" w:rsidP="00AB5B33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Đây là 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mô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hình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quy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trình (Process Model)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đầu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tiên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giới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thiệu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trước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công chúng. Nó còn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gọi là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mô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hình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vòng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đời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tuyến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tính (linear-sequential life cycle model). Nó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rất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đơn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giản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để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hiểu và sử dụng. Trong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mô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hình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thác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nước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mỗi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giai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đoạn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phải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hoàn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thành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đầy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đủ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trước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khi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giai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đoạn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tiếp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theo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có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thể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bắt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đầu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</w:p>
    <w:p w:rsidR="00AB5B33" w:rsidRPr="00AB5B33" w:rsidRDefault="00AB5B33" w:rsidP="00AB5B33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Loại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mô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hình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phát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triển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phần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mềm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này về cơ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bản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sử dụng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cho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dự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án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nhỏ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và không có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yêu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cầu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không chắc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chắn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. Vào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cuối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mỗi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giai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đoạn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đánh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giá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diễn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ra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để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xác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định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xem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dự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án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có đang đi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đúng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đường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và có hay không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tiếp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tục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hay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hủy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bỏ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dự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án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. Trong thử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nghiệm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phần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mềm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mô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hình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này chỉ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bắt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đầu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sau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khi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quá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trình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phát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triển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hoàn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tất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. Trong giai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đoạn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mô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hình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thác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nước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không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chồng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lên nhau.</w:t>
      </w:r>
    </w:p>
    <w:p w:rsidR="00AB5B33" w:rsidRPr="00AB5B33" w:rsidRDefault="00AB5B33" w:rsidP="00AB5B33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33"/>
          <w:szCs w:val="33"/>
        </w:rPr>
      </w:pPr>
      <w:proofErr w:type="spellStart"/>
      <w:r w:rsidRPr="00AB5B33">
        <w:rPr>
          <w:rFonts w:ascii="Arial" w:eastAsia="Times New Roman" w:hAnsi="Arial" w:cs="Arial"/>
          <w:color w:val="111111"/>
          <w:sz w:val="24"/>
          <w:szCs w:val="24"/>
        </w:rPr>
        <w:t>Những</w:t>
      </w:r>
      <w:proofErr w:type="spellEnd"/>
      <w:r w:rsidRPr="00AB5B33">
        <w:rPr>
          <w:rFonts w:ascii="Arial" w:eastAsia="Times New Roman" w:hAnsi="Arial" w:cs="Arial"/>
          <w:color w:val="111111"/>
          <w:sz w:val="24"/>
          <w:szCs w:val="24"/>
        </w:rPr>
        <w:t xml:space="preserve"> điểm </w:t>
      </w:r>
      <w:proofErr w:type="spellStart"/>
      <w:r w:rsidRPr="00AB5B33">
        <w:rPr>
          <w:rFonts w:ascii="Arial" w:eastAsia="Times New Roman" w:hAnsi="Arial" w:cs="Arial"/>
          <w:color w:val="111111"/>
          <w:sz w:val="24"/>
          <w:szCs w:val="24"/>
        </w:rPr>
        <w:t>mạnh</w:t>
      </w:r>
      <w:proofErr w:type="spellEnd"/>
      <w:r w:rsidRPr="00AB5B33">
        <w:rPr>
          <w:rFonts w:ascii="Arial" w:eastAsia="Times New Roman" w:hAnsi="Arial" w:cs="Arial"/>
          <w:color w:val="111111"/>
          <w:sz w:val="24"/>
          <w:szCs w:val="24"/>
        </w:rPr>
        <w:t xml:space="preserve"> của </w:t>
      </w:r>
      <w:proofErr w:type="spellStart"/>
      <w:r w:rsidRPr="00AB5B33">
        <w:rPr>
          <w:rFonts w:ascii="Arial" w:eastAsia="Times New Roman" w:hAnsi="Arial" w:cs="Arial"/>
          <w:color w:val="111111"/>
          <w:sz w:val="24"/>
          <w:szCs w:val="24"/>
        </w:rPr>
        <w:t>mô</w:t>
      </w:r>
      <w:proofErr w:type="spellEnd"/>
      <w:r w:rsidRPr="00AB5B33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proofErr w:type="spellStart"/>
      <w:r w:rsidRPr="00AB5B33">
        <w:rPr>
          <w:rFonts w:ascii="Arial" w:eastAsia="Times New Roman" w:hAnsi="Arial" w:cs="Arial"/>
          <w:color w:val="111111"/>
          <w:sz w:val="24"/>
          <w:szCs w:val="24"/>
        </w:rPr>
        <w:t>hình</w:t>
      </w:r>
      <w:proofErr w:type="spellEnd"/>
      <w:r w:rsidRPr="00AB5B33">
        <w:rPr>
          <w:rFonts w:ascii="Arial" w:eastAsia="Times New Roman" w:hAnsi="Arial" w:cs="Arial"/>
          <w:color w:val="111111"/>
          <w:sz w:val="24"/>
          <w:szCs w:val="24"/>
        </w:rPr>
        <w:t xml:space="preserve"> Waterfall</w:t>
      </w:r>
    </w:p>
    <w:p w:rsidR="00AB5B33" w:rsidRPr="00AB5B33" w:rsidRDefault="00AB5B33" w:rsidP="00AB5B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Mô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hình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này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đơn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giản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và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dễ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hiểu và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dễ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sử dụng.</w:t>
      </w:r>
    </w:p>
    <w:p w:rsidR="00AB5B33" w:rsidRPr="00AB5B33" w:rsidRDefault="00AB5B33" w:rsidP="00AB5B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Nó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dễ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quản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lý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do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độ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cứng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của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mô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hình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–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mỗi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giai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đoạn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có các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phẩm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cụ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thể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và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quá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trình xem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xét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lại.</w:t>
      </w:r>
    </w:p>
    <w:p w:rsidR="00AB5B33" w:rsidRPr="00AB5B33" w:rsidRDefault="00AB5B33" w:rsidP="00AB5B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Trong các giai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đoạn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mô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hình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này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xử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lý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và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hoàn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thành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mỗi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lần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. Các giai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đoạn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không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trùng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nhau.</w:t>
      </w:r>
    </w:p>
    <w:p w:rsidR="00AB5B33" w:rsidRPr="00AB5B33" w:rsidRDefault="00AB5B33" w:rsidP="00AB5B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Mô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hình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Waterfall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hoạt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động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tốt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cho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các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dự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án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nhỏ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hơn,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nơi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yêu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cầu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hiểu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rất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rõ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</w:p>
    <w:p w:rsidR="00AB5B33" w:rsidRPr="00AB5B33" w:rsidRDefault="00AB5B33" w:rsidP="00AB5B33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33"/>
          <w:szCs w:val="33"/>
        </w:rPr>
      </w:pPr>
      <w:proofErr w:type="spellStart"/>
      <w:r w:rsidRPr="00AB5B33">
        <w:rPr>
          <w:rFonts w:ascii="Arial" w:eastAsia="Times New Roman" w:hAnsi="Arial" w:cs="Arial"/>
          <w:color w:val="111111"/>
          <w:sz w:val="33"/>
          <w:szCs w:val="33"/>
        </w:rPr>
        <w:t>Những</w:t>
      </w:r>
      <w:proofErr w:type="spellEnd"/>
      <w:r w:rsidRPr="00AB5B33">
        <w:rPr>
          <w:rFonts w:ascii="Arial" w:eastAsia="Times New Roman" w:hAnsi="Arial" w:cs="Arial"/>
          <w:color w:val="111111"/>
          <w:sz w:val="33"/>
          <w:szCs w:val="33"/>
        </w:rPr>
        <w:t xml:space="preserve"> </w:t>
      </w:r>
      <w:proofErr w:type="spellStart"/>
      <w:r w:rsidRPr="00AB5B33">
        <w:rPr>
          <w:rFonts w:ascii="Arial" w:eastAsia="Times New Roman" w:hAnsi="Arial" w:cs="Arial"/>
          <w:color w:val="111111"/>
          <w:sz w:val="33"/>
          <w:szCs w:val="33"/>
        </w:rPr>
        <w:t>điều</w:t>
      </w:r>
      <w:proofErr w:type="spellEnd"/>
      <w:r w:rsidRPr="00AB5B33">
        <w:rPr>
          <w:rFonts w:ascii="Arial" w:eastAsia="Times New Roman" w:hAnsi="Arial" w:cs="Arial"/>
          <w:color w:val="111111"/>
          <w:sz w:val="33"/>
          <w:szCs w:val="33"/>
        </w:rPr>
        <w:t xml:space="preserve"> </w:t>
      </w:r>
      <w:proofErr w:type="spellStart"/>
      <w:r w:rsidRPr="00AB5B33">
        <w:rPr>
          <w:rFonts w:ascii="Arial" w:eastAsia="Times New Roman" w:hAnsi="Arial" w:cs="Arial"/>
          <w:color w:val="111111"/>
          <w:sz w:val="33"/>
          <w:szCs w:val="33"/>
        </w:rPr>
        <w:t>bất</w:t>
      </w:r>
      <w:proofErr w:type="spellEnd"/>
      <w:r w:rsidRPr="00AB5B33">
        <w:rPr>
          <w:rFonts w:ascii="Arial" w:eastAsia="Times New Roman" w:hAnsi="Arial" w:cs="Arial"/>
          <w:color w:val="111111"/>
          <w:sz w:val="33"/>
          <w:szCs w:val="33"/>
        </w:rPr>
        <w:t xml:space="preserve"> </w:t>
      </w:r>
      <w:proofErr w:type="spellStart"/>
      <w:r w:rsidRPr="00AB5B33">
        <w:rPr>
          <w:rFonts w:ascii="Arial" w:eastAsia="Times New Roman" w:hAnsi="Arial" w:cs="Arial"/>
          <w:color w:val="111111"/>
          <w:sz w:val="33"/>
          <w:szCs w:val="33"/>
        </w:rPr>
        <w:t>tiện</w:t>
      </w:r>
      <w:proofErr w:type="spellEnd"/>
      <w:r w:rsidRPr="00AB5B33">
        <w:rPr>
          <w:rFonts w:ascii="Arial" w:eastAsia="Times New Roman" w:hAnsi="Arial" w:cs="Arial"/>
          <w:color w:val="111111"/>
          <w:sz w:val="33"/>
          <w:szCs w:val="33"/>
        </w:rPr>
        <w:t xml:space="preserve"> về </w:t>
      </w:r>
      <w:proofErr w:type="spellStart"/>
      <w:r w:rsidRPr="00AB5B33">
        <w:rPr>
          <w:rFonts w:ascii="Arial" w:eastAsia="Times New Roman" w:hAnsi="Arial" w:cs="Arial"/>
          <w:color w:val="111111"/>
          <w:sz w:val="33"/>
          <w:szCs w:val="33"/>
        </w:rPr>
        <w:t>mô</w:t>
      </w:r>
      <w:proofErr w:type="spellEnd"/>
      <w:r w:rsidRPr="00AB5B33">
        <w:rPr>
          <w:rFonts w:ascii="Arial" w:eastAsia="Times New Roman" w:hAnsi="Arial" w:cs="Arial"/>
          <w:color w:val="111111"/>
          <w:sz w:val="33"/>
          <w:szCs w:val="33"/>
        </w:rPr>
        <w:t xml:space="preserve"> </w:t>
      </w:r>
      <w:proofErr w:type="spellStart"/>
      <w:r w:rsidRPr="00AB5B33">
        <w:rPr>
          <w:rFonts w:ascii="Arial" w:eastAsia="Times New Roman" w:hAnsi="Arial" w:cs="Arial"/>
          <w:color w:val="111111"/>
          <w:sz w:val="33"/>
          <w:szCs w:val="33"/>
        </w:rPr>
        <w:t>hình</w:t>
      </w:r>
      <w:proofErr w:type="spellEnd"/>
      <w:r w:rsidRPr="00AB5B33">
        <w:rPr>
          <w:rFonts w:ascii="Arial" w:eastAsia="Times New Roman" w:hAnsi="Arial" w:cs="Arial"/>
          <w:color w:val="111111"/>
          <w:sz w:val="33"/>
          <w:szCs w:val="33"/>
        </w:rPr>
        <w:t xml:space="preserve"> Waterfall</w:t>
      </w:r>
    </w:p>
    <w:p w:rsidR="00AB5B33" w:rsidRPr="00AB5B33" w:rsidRDefault="00AB5B33" w:rsidP="00AB5B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khi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ứng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dụng đang ở giai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đoạn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thử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nghiệm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rất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khó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để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quay lại và thay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đổi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những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thứ không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nghĩ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ra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trong giai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đoạn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khái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niệm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.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Nhất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là trong giai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đoạn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UAT. (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Nếu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các bạn muốn biết UAT là </w:t>
      </w:r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lastRenderedPageBreak/>
        <w:t xml:space="preserve">gì, các bạn có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thể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xem qua trong bài UAT là gì? của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trang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fldChar w:fldCharType="begin"/>
      </w:r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instrText xml:space="preserve"> HYPERLINK "https://dthshare.com/" </w:instrText>
      </w:r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fldChar w:fldCharType="separate"/>
      </w:r>
      <w:r w:rsidRPr="00AB5B33">
        <w:rPr>
          <w:rFonts w:ascii="Verdana" w:eastAsia="Times New Roman" w:hAnsi="Verdana" w:cs="Times New Roman"/>
          <w:color w:val="DD3333"/>
          <w:sz w:val="24"/>
          <w:szCs w:val="24"/>
          <w:u w:val="single"/>
        </w:rPr>
        <w:t>DTHShare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fldChar w:fldCharType="end"/>
      </w:r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)</w:t>
      </w:r>
    </w:p>
    <w:p w:rsidR="00AB5B33" w:rsidRPr="00AB5B33" w:rsidRDefault="00AB5B33" w:rsidP="00AB5B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Không có phần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mềm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làm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việc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tạo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ra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cho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đến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cuối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trong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suốt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chu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trình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sống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</w:p>
    <w:p w:rsidR="00AB5B33" w:rsidRPr="00AB5B33" w:rsidRDefault="00AB5B33" w:rsidP="00AB5B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Số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lượng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rủi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ro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và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sự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không chắc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chắn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cao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</w:p>
    <w:p w:rsidR="00AB5B33" w:rsidRPr="00AB5B33" w:rsidRDefault="00AB5B33" w:rsidP="00AB5B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Không phải là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mô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hình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tốt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cho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các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dự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án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phức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tạp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và hướng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đối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tượng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</w:p>
    <w:p w:rsidR="00AB5B33" w:rsidRPr="00AB5B33" w:rsidRDefault="00AB5B33" w:rsidP="00AB5B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Mô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hình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ít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hỗ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trợ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cho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các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dự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án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dài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hạn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và đang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diễn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ra.</w:t>
      </w:r>
      <w:proofErr w:type="spellEnd"/>
    </w:p>
    <w:p w:rsidR="00AB5B33" w:rsidRPr="00AB5B33" w:rsidRDefault="00AB5B33" w:rsidP="00AB5B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Không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thích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hợp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cho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các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dự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án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có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sự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thay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đổi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về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yêu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cầu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liên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tục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</w:p>
    <w:p w:rsidR="00AB5B33" w:rsidRPr="00AB5B33" w:rsidRDefault="00AB5B33" w:rsidP="00AB5B33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33"/>
          <w:szCs w:val="33"/>
        </w:rPr>
      </w:pPr>
      <w:r w:rsidRPr="00AB5B33">
        <w:rPr>
          <w:rFonts w:ascii="Arial" w:eastAsia="Times New Roman" w:hAnsi="Arial" w:cs="Arial"/>
          <w:color w:val="111111"/>
          <w:sz w:val="33"/>
          <w:szCs w:val="33"/>
        </w:rPr>
        <w:t xml:space="preserve">Vậy </w:t>
      </w:r>
      <w:proofErr w:type="spellStart"/>
      <w:r w:rsidRPr="00AB5B33">
        <w:rPr>
          <w:rFonts w:ascii="Arial" w:eastAsia="Times New Roman" w:hAnsi="Arial" w:cs="Arial"/>
          <w:color w:val="111111"/>
          <w:sz w:val="33"/>
          <w:szCs w:val="33"/>
        </w:rPr>
        <w:t>khi</w:t>
      </w:r>
      <w:proofErr w:type="spellEnd"/>
      <w:r w:rsidRPr="00AB5B33">
        <w:rPr>
          <w:rFonts w:ascii="Arial" w:eastAsia="Times New Roman" w:hAnsi="Arial" w:cs="Arial"/>
          <w:color w:val="111111"/>
          <w:sz w:val="33"/>
          <w:szCs w:val="33"/>
        </w:rPr>
        <w:t xml:space="preserve"> nào có </w:t>
      </w:r>
      <w:proofErr w:type="spellStart"/>
      <w:r w:rsidRPr="00AB5B33">
        <w:rPr>
          <w:rFonts w:ascii="Arial" w:eastAsia="Times New Roman" w:hAnsi="Arial" w:cs="Arial"/>
          <w:color w:val="111111"/>
          <w:sz w:val="33"/>
          <w:szCs w:val="33"/>
        </w:rPr>
        <w:t>thể</w:t>
      </w:r>
      <w:proofErr w:type="spellEnd"/>
      <w:r w:rsidRPr="00AB5B33">
        <w:rPr>
          <w:rFonts w:ascii="Arial" w:eastAsia="Times New Roman" w:hAnsi="Arial" w:cs="Arial"/>
          <w:color w:val="111111"/>
          <w:sz w:val="33"/>
          <w:szCs w:val="33"/>
        </w:rPr>
        <w:t xml:space="preserve"> sử dụng </w:t>
      </w:r>
      <w:proofErr w:type="spellStart"/>
      <w:r w:rsidRPr="00AB5B33">
        <w:rPr>
          <w:rFonts w:ascii="Arial" w:eastAsia="Times New Roman" w:hAnsi="Arial" w:cs="Arial"/>
          <w:color w:val="111111"/>
          <w:sz w:val="33"/>
          <w:szCs w:val="33"/>
        </w:rPr>
        <w:t>mô</w:t>
      </w:r>
      <w:proofErr w:type="spellEnd"/>
      <w:r w:rsidRPr="00AB5B33">
        <w:rPr>
          <w:rFonts w:ascii="Arial" w:eastAsia="Times New Roman" w:hAnsi="Arial" w:cs="Arial"/>
          <w:color w:val="111111"/>
          <w:sz w:val="33"/>
          <w:szCs w:val="33"/>
        </w:rPr>
        <w:t xml:space="preserve"> </w:t>
      </w:r>
      <w:proofErr w:type="spellStart"/>
      <w:r w:rsidRPr="00AB5B33">
        <w:rPr>
          <w:rFonts w:ascii="Arial" w:eastAsia="Times New Roman" w:hAnsi="Arial" w:cs="Arial"/>
          <w:color w:val="111111"/>
          <w:sz w:val="33"/>
          <w:szCs w:val="33"/>
        </w:rPr>
        <w:t>hình</w:t>
      </w:r>
      <w:proofErr w:type="spellEnd"/>
      <w:r w:rsidRPr="00AB5B33">
        <w:rPr>
          <w:rFonts w:ascii="Arial" w:eastAsia="Times New Roman" w:hAnsi="Arial" w:cs="Arial"/>
          <w:color w:val="111111"/>
          <w:sz w:val="33"/>
          <w:szCs w:val="33"/>
        </w:rPr>
        <w:t xml:space="preserve"> Waterfall?</w:t>
      </w:r>
    </w:p>
    <w:p w:rsidR="00AB5B33" w:rsidRPr="00AB5B33" w:rsidRDefault="00AB5B33" w:rsidP="00AB5B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Mô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hình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này chỉ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sử dụng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khi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các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yêu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cầu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rất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nổi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tiếng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rõ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ràng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và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cố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định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</w:p>
    <w:p w:rsidR="00AB5B33" w:rsidRPr="00AB5B33" w:rsidRDefault="00AB5B33" w:rsidP="00AB5B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Định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phẩm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ổn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định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</w:p>
    <w:p w:rsidR="00AB5B33" w:rsidRPr="00AB5B33" w:rsidRDefault="00AB5B33" w:rsidP="00AB5B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Hiểu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rõ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công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nghệ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</w:p>
    <w:p w:rsidR="00AB5B33" w:rsidRPr="00AB5B33" w:rsidRDefault="00AB5B33" w:rsidP="00AB5B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Không có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yêu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cầu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mơ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hồ</w:t>
      </w:r>
      <w:proofErr w:type="spellEnd"/>
    </w:p>
    <w:p w:rsidR="00AB5B33" w:rsidRPr="00AB5B33" w:rsidRDefault="00AB5B33" w:rsidP="00AB5B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Nguồn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lực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phong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phú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với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chuyên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môn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yêu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cầu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có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sẵn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cách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tự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do</w:t>
      </w:r>
    </w:p>
    <w:p w:rsidR="00AB5B33" w:rsidRPr="00AB5B33" w:rsidRDefault="00AB5B33" w:rsidP="00AB5B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Dự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án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ngắn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hạn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</w:p>
    <w:p w:rsidR="00AB5B33" w:rsidRPr="00AB5B33" w:rsidRDefault="00AB5B33" w:rsidP="00AB5B33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Sự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tương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tác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từ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khách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hàng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rất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ít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đến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sự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phát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triển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của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phẩm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phần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mềm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.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khi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phẩm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đã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sẵn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sàng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sau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đó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thì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đã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là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lúc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demo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cho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end-user.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khi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phẩm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phát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triển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và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nếu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có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bất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kỳ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sự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cố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nào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xảy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ra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thì chi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phí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sửa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các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vấn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đề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như vậy là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rất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cao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bởi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vì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chúng ta cần phải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cập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nhật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ở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mọi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nơi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từ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tài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liệu </w:t>
      </w:r>
      <w:proofErr w:type="spellStart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>đến</w:t>
      </w:r>
      <w:proofErr w:type="spellEnd"/>
      <w:r w:rsidRPr="00AB5B33">
        <w:rPr>
          <w:rFonts w:ascii="Verdana" w:eastAsia="Times New Roman" w:hAnsi="Verdana" w:cs="Times New Roman"/>
          <w:color w:val="222222"/>
          <w:sz w:val="24"/>
          <w:szCs w:val="24"/>
        </w:rPr>
        <w:t xml:space="preserve"> logic và code.</w:t>
      </w:r>
    </w:p>
    <w:p w:rsidR="00F304DA" w:rsidRDefault="007C411E">
      <w:pPr>
        <w:rPr>
          <w:rFonts w:ascii="Times New Roman" w:hAnsi="Times New Roman" w:cs="Times New Roman"/>
          <w:sz w:val="28"/>
        </w:rPr>
      </w:pPr>
      <w:proofErr w:type="spellStart"/>
      <w:r w:rsidRPr="007C411E">
        <w:rPr>
          <w:rFonts w:ascii="Times New Roman" w:hAnsi="Times New Roman" w:cs="Times New Roman"/>
          <w:sz w:val="28"/>
        </w:rPr>
        <w:t>Ví</w:t>
      </w:r>
      <w:proofErr w:type="spellEnd"/>
      <w:r w:rsidRPr="007C411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C411E">
        <w:rPr>
          <w:rFonts w:ascii="Times New Roman" w:hAnsi="Times New Roman" w:cs="Times New Roman"/>
          <w:sz w:val="28"/>
        </w:rPr>
        <w:t>dụ</w:t>
      </w:r>
      <w:proofErr w:type="spellEnd"/>
      <w:r w:rsidRPr="007C411E">
        <w:rPr>
          <w:rFonts w:ascii="Times New Roman" w:hAnsi="Times New Roman" w:cs="Times New Roman"/>
          <w:sz w:val="28"/>
        </w:rPr>
        <w:t>:</w:t>
      </w:r>
    </w:p>
    <w:p w:rsidR="007C411E" w:rsidRDefault="007C411E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7C411E" w:rsidRPr="007C411E" w:rsidRDefault="007C41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-1386205</wp:posOffset>
            </wp:positionV>
            <wp:extent cx="5943600" cy="2696210"/>
            <wp:effectExtent l="0" t="0" r="0" b="8890"/>
            <wp:wrapTight wrapText="bothSides">
              <wp:wrapPolygon edited="0">
                <wp:start x="0" y="0"/>
                <wp:lineTo x="0" y="21519"/>
                <wp:lineTo x="21531" y="21519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C411E" w:rsidRPr="007C4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E7325"/>
    <w:multiLevelType w:val="multilevel"/>
    <w:tmpl w:val="4C0A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F1D15"/>
    <w:multiLevelType w:val="multilevel"/>
    <w:tmpl w:val="D3D4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150B9E"/>
    <w:multiLevelType w:val="multilevel"/>
    <w:tmpl w:val="A1DE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31F"/>
    <w:rsid w:val="0070131F"/>
    <w:rsid w:val="007C411E"/>
    <w:rsid w:val="00AB5B33"/>
    <w:rsid w:val="00F3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8D47"/>
  <w15:chartTrackingRefBased/>
  <w15:docId w15:val="{B2DC27DE-3FD9-475B-998E-29D4638E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5B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B5B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B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B5B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B5B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5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5B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8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Kiên</dc:creator>
  <cp:keywords/>
  <dc:description/>
  <cp:lastModifiedBy>Antony Kiên</cp:lastModifiedBy>
  <cp:revision>3</cp:revision>
  <dcterms:created xsi:type="dcterms:W3CDTF">2020-03-26T08:15:00Z</dcterms:created>
  <dcterms:modified xsi:type="dcterms:W3CDTF">2020-03-26T08:20:00Z</dcterms:modified>
</cp:coreProperties>
</file>