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3829AA">
        <w:t>x</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624AD8" w:rsidRDefault="00624AD8" w:rsidP="00624AD8">
      <w:pPr>
        <w:spacing w:line="312" w:lineRule="auto"/>
        <w:jc w:val="both"/>
        <w:rPr>
          <w:color w:val="000000"/>
          <w:sz w:val="24"/>
        </w:rPr>
      </w:pPr>
      <w:r>
        <w:rPr>
          <w:color w:val="000000"/>
          <w:sz w:val="24"/>
        </w:rPr>
        <w:t xml:space="preserve">A lot of research has been done trying to determine the effects of television viewing on your child. Some research shows that television is </w:t>
      </w:r>
      <w:r w:rsidRPr="006D5BF0">
        <w:rPr>
          <w:b/>
          <w:color w:val="000000"/>
          <w:sz w:val="24"/>
          <w:u w:val="single"/>
        </w:rPr>
        <w:t>harmful</w:t>
      </w:r>
      <w:r>
        <w:rPr>
          <w:color w:val="000000"/>
          <w:sz w:val="24"/>
        </w:rPr>
        <w:t>, but is television really harmful to your child? You know that your child loves to be entertained. All children enjoy cartoons and movies. But are these things good for them? How can you monitor your child’s television viewing? Here are some tips parents can take to help reduce television’s negative effect on their children.</w:t>
      </w:r>
    </w:p>
    <w:p w:rsidR="00624AD8" w:rsidRDefault="00624AD8" w:rsidP="00624AD8">
      <w:pPr>
        <w:numPr>
          <w:ilvl w:val="0"/>
          <w:numId w:val="13"/>
        </w:numPr>
        <w:spacing w:line="312" w:lineRule="auto"/>
        <w:jc w:val="both"/>
        <w:rPr>
          <w:color w:val="000000"/>
          <w:sz w:val="24"/>
        </w:rPr>
      </w:pPr>
      <w:r>
        <w:rPr>
          <w:color w:val="000000"/>
          <w:sz w:val="24"/>
        </w:rPr>
        <w:t>Watch television with your child – too often TV is used as a cheap baby sister. Know what your child is watching and don’t be afraid to turn off the television if you think there is nothing good on.</w:t>
      </w:r>
    </w:p>
    <w:p w:rsidR="00624AD8" w:rsidRDefault="00624AD8" w:rsidP="00624AD8">
      <w:pPr>
        <w:numPr>
          <w:ilvl w:val="0"/>
          <w:numId w:val="13"/>
        </w:numPr>
        <w:spacing w:line="312" w:lineRule="auto"/>
        <w:jc w:val="both"/>
        <w:rPr>
          <w:color w:val="000000"/>
          <w:sz w:val="24"/>
        </w:rPr>
      </w:pPr>
      <w:r>
        <w:rPr>
          <w:color w:val="000000"/>
          <w:sz w:val="24"/>
        </w:rPr>
        <w:t>Choose programs carefully – after watching a show, start a family discussion. Ask your children if they understand what the television program was about.</w:t>
      </w:r>
    </w:p>
    <w:p w:rsidR="00624AD8" w:rsidRDefault="00624AD8" w:rsidP="00624AD8">
      <w:pPr>
        <w:numPr>
          <w:ilvl w:val="0"/>
          <w:numId w:val="13"/>
        </w:numPr>
        <w:spacing w:line="312" w:lineRule="auto"/>
        <w:jc w:val="both"/>
        <w:rPr>
          <w:color w:val="000000"/>
          <w:sz w:val="24"/>
        </w:rPr>
      </w:pPr>
      <w:r>
        <w:rPr>
          <w:color w:val="000000"/>
          <w:sz w:val="24"/>
        </w:rPr>
        <w:t>Don’t let your children have a TV in the bedroom – know what he or she is watching. Televisions and computers should be kept in a common area so parents can see what their children are watching.</w:t>
      </w:r>
    </w:p>
    <w:p w:rsidR="00624AD8" w:rsidRDefault="00624AD8" w:rsidP="00624AD8">
      <w:pPr>
        <w:numPr>
          <w:ilvl w:val="0"/>
          <w:numId w:val="13"/>
        </w:numPr>
        <w:spacing w:line="312" w:lineRule="auto"/>
        <w:jc w:val="both"/>
        <w:rPr>
          <w:color w:val="000000"/>
          <w:sz w:val="24"/>
        </w:rPr>
      </w:pPr>
      <w:r>
        <w:rPr>
          <w:color w:val="000000"/>
          <w:sz w:val="24"/>
        </w:rPr>
        <w:t>Don’t watch TV during meal times – eating together is an important part of family life. Use meal times to talk about the day’s events. Ask your children about their day and tell them about yours.</w:t>
      </w:r>
    </w:p>
    <w:p w:rsidR="00624AD8" w:rsidRDefault="00624AD8" w:rsidP="00624AD8">
      <w:pPr>
        <w:numPr>
          <w:ilvl w:val="0"/>
          <w:numId w:val="13"/>
        </w:numPr>
        <w:spacing w:line="312" w:lineRule="auto"/>
        <w:jc w:val="both"/>
        <w:rPr>
          <w:color w:val="000000"/>
          <w:sz w:val="24"/>
        </w:rPr>
      </w:pPr>
      <w:r>
        <w:rPr>
          <w:color w:val="000000"/>
          <w:sz w:val="24"/>
        </w:rPr>
        <w:t>Establish regular viewing times – don’t keep the television on all day.</w:t>
      </w:r>
    </w:p>
    <w:p w:rsidR="00624AD8" w:rsidRDefault="00624AD8" w:rsidP="00624AD8">
      <w:pPr>
        <w:jc w:val="both"/>
        <w:rPr>
          <w:color w:val="000000"/>
          <w:sz w:val="24"/>
        </w:rPr>
      </w:pPr>
      <w:r>
        <w:rPr>
          <w:color w:val="000000"/>
          <w:sz w:val="24"/>
        </w:rPr>
        <w:t>There are many educational programs out there, so, used carefully, television doesn’t have to be a meaningless distraction.</w:t>
      </w:r>
    </w:p>
    <w:p w:rsidR="002E1DD2" w:rsidRPr="00174537" w:rsidRDefault="001F17E3" w:rsidP="00624AD8">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624AD8" w:rsidRPr="00EE5826">
        <w:rPr>
          <w:color w:val="000000"/>
          <w:sz w:val="24"/>
        </w:rPr>
        <w:t>Who is this advice for?</w:t>
      </w:r>
      <w:r w:rsidR="00624AD8" w:rsidRPr="007C2BB6">
        <w:rPr>
          <w:rFonts w:cs="Times New Roman"/>
          <w:b/>
          <w:color w:val="000000" w:themeColor="text1"/>
          <w:sz w:val="24"/>
        </w:rPr>
        <w:t xml:space="preserve"> </w:t>
      </w:r>
    </w:p>
    <w:p w:rsidR="0010596F" w:rsidRDefault="003366AD" w:rsidP="003366AD">
      <w:pPr>
        <w:ind w:left="360"/>
        <w:rPr>
          <w:color w:val="000000"/>
          <w:sz w:val="24"/>
        </w:rPr>
      </w:pPr>
      <w:r>
        <w:t>0.</w:t>
      </w:r>
      <w:r w:rsidR="00A276EA">
        <w:t xml:space="preserve"> </w:t>
      </w:r>
      <w:r w:rsidR="00624AD8">
        <w:rPr>
          <w:color w:val="000000"/>
          <w:sz w:val="24"/>
        </w:rPr>
        <w:t>Young children</w:t>
      </w:r>
    </w:p>
    <w:p w:rsidR="0010596F" w:rsidRDefault="00CC5471" w:rsidP="003366AD">
      <w:pPr>
        <w:ind w:left="360"/>
        <w:rPr>
          <w:color w:val="000000"/>
          <w:sz w:val="24"/>
        </w:rPr>
      </w:pPr>
      <w:r>
        <w:t>0</w:t>
      </w:r>
      <w:r w:rsidR="003366AD">
        <w:t>.</w:t>
      </w:r>
      <w:r w:rsidR="00A276EA">
        <w:t xml:space="preserve"> </w:t>
      </w:r>
      <w:r w:rsidR="00624AD8">
        <w:rPr>
          <w:color w:val="000000"/>
          <w:sz w:val="24"/>
        </w:rPr>
        <w:t>Teenagers</w:t>
      </w:r>
    </w:p>
    <w:p w:rsidR="0010596F" w:rsidRDefault="009E18A4" w:rsidP="003366AD">
      <w:pPr>
        <w:ind w:left="360"/>
        <w:rPr>
          <w:color w:val="000000"/>
          <w:sz w:val="24"/>
        </w:rPr>
      </w:pPr>
      <w:r>
        <w:t>1</w:t>
      </w:r>
      <w:r w:rsidR="007C2BB6">
        <w:t>.</w:t>
      </w:r>
      <w:r w:rsidR="00A276EA">
        <w:t xml:space="preserve"> </w:t>
      </w:r>
      <w:r w:rsidR="00624AD8">
        <w:rPr>
          <w:color w:val="000000"/>
          <w:sz w:val="24"/>
        </w:rPr>
        <w:t>Parents</w:t>
      </w:r>
    </w:p>
    <w:p w:rsidR="00B2404C" w:rsidRDefault="003366AD" w:rsidP="003366AD">
      <w:pPr>
        <w:ind w:left="360"/>
      </w:pPr>
      <w:r>
        <w:t>0.</w:t>
      </w:r>
      <w:r w:rsidR="00A276EA">
        <w:t xml:space="preserve"> </w:t>
      </w:r>
      <w:r w:rsidR="00624AD8">
        <w:rPr>
          <w:color w:val="000000"/>
          <w:sz w:val="24"/>
        </w:rPr>
        <w:t>Teachers</w:t>
      </w:r>
    </w:p>
    <w:p w:rsidR="002467EE" w:rsidRPr="00E05AF0" w:rsidRDefault="002467EE" w:rsidP="00E05AF0">
      <w:r>
        <w:t>[Q]</w:t>
      </w:r>
      <w:r w:rsidR="00E05AF0">
        <w:rPr>
          <w:b/>
          <w:color w:val="000000"/>
          <w:sz w:val="24"/>
        </w:rPr>
        <w:t xml:space="preserve"> </w:t>
      </w:r>
      <w:r w:rsidR="00624AD8" w:rsidRPr="00EE5826">
        <w:rPr>
          <w:color w:val="000000"/>
          <w:sz w:val="24"/>
        </w:rPr>
        <w:t>Why should the reader watch TV with his or her child?</w:t>
      </w:r>
      <w:r w:rsidR="00624AD8">
        <w:rPr>
          <w:rFonts w:cs="Times New Roman"/>
          <w:b/>
          <w:color w:val="000000" w:themeColor="text1"/>
          <w:sz w:val="24"/>
        </w:rPr>
        <w:t xml:space="preserve"> </w:t>
      </w:r>
    </w:p>
    <w:p w:rsidR="002467EE" w:rsidRDefault="002467EE" w:rsidP="002467EE">
      <w:pPr>
        <w:ind w:left="360"/>
        <w:rPr>
          <w:color w:val="000000"/>
          <w:sz w:val="24"/>
        </w:rPr>
      </w:pPr>
      <w:r>
        <w:t>0.</w:t>
      </w:r>
      <w:r w:rsidR="00A276EA">
        <w:t xml:space="preserve"> </w:t>
      </w:r>
      <w:r w:rsidR="00624AD8">
        <w:rPr>
          <w:color w:val="000000"/>
          <w:sz w:val="24"/>
        </w:rPr>
        <w:t>Children love it</w:t>
      </w:r>
    </w:p>
    <w:p w:rsidR="002467EE" w:rsidRDefault="002467EE" w:rsidP="002467EE">
      <w:pPr>
        <w:ind w:left="360"/>
        <w:rPr>
          <w:sz w:val="24"/>
          <w:szCs w:val="24"/>
        </w:rPr>
      </w:pPr>
      <w:r>
        <w:t>0.</w:t>
      </w:r>
      <w:r w:rsidR="00A276EA">
        <w:t xml:space="preserve"> </w:t>
      </w:r>
      <w:r w:rsidR="00624AD8">
        <w:rPr>
          <w:color w:val="000000"/>
          <w:sz w:val="24"/>
        </w:rPr>
        <w:t>It offers educational programs</w:t>
      </w:r>
    </w:p>
    <w:p w:rsidR="002467EE" w:rsidRDefault="009E18A4" w:rsidP="002467EE">
      <w:pPr>
        <w:ind w:left="360"/>
      </w:pPr>
      <w:r>
        <w:t>1</w:t>
      </w:r>
      <w:r w:rsidR="007C2BB6">
        <w:t>.</w:t>
      </w:r>
      <w:r w:rsidR="00A276EA">
        <w:t xml:space="preserve"> </w:t>
      </w:r>
      <w:r w:rsidR="00624AD8">
        <w:rPr>
          <w:color w:val="000000"/>
          <w:sz w:val="24"/>
        </w:rPr>
        <w:t>Television is not a babysitter</w:t>
      </w:r>
    </w:p>
    <w:p w:rsidR="002F456A" w:rsidRDefault="002467EE" w:rsidP="002467EE">
      <w:pPr>
        <w:ind w:left="360"/>
        <w:rPr>
          <w:sz w:val="24"/>
          <w:szCs w:val="24"/>
        </w:rPr>
      </w:pPr>
      <w:r>
        <w:t>0.</w:t>
      </w:r>
      <w:r w:rsidR="00A276EA">
        <w:t xml:space="preserve"> </w:t>
      </w:r>
      <w:r w:rsidR="00624AD8">
        <w:rPr>
          <w:color w:val="000000"/>
          <w:sz w:val="24"/>
        </w:rPr>
        <w:t>Television is a baby sitter</w:t>
      </w:r>
    </w:p>
    <w:p w:rsidR="007F53D1" w:rsidRPr="00E05AF0" w:rsidRDefault="007F53D1" w:rsidP="00E05AF0">
      <w:r>
        <w:t>[Q]</w:t>
      </w:r>
      <w:r w:rsidR="00E05AF0">
        <w:rPr>
          <w:b/>
          <w:color w:val="000000"/>
          <w:sz w:val="24"/>
        </w:rPr>
        <w:t xml:space="preserve"> </w:t>
      </w:r>
      <w:r w:rsidR="00624AD8" w:rsidRPr="006269DD">
        <w:rPr>
          <w:color w:val="0070C0"/>
          <w:sz w:val="24"/>
        </w:rPr>
        <w:t xml:space="preserve">The word </w:t>
      </w:r>
      <w:r w:rsidR="00624AD8" w:rsidRPr="006269DD">
        <w:rPr>
          <w:b/>
          <w:color w:val="0070C0"/>
          <w:sz w:val="24"/>
        </w:rPr>
        <w:t>“</w:t>
      </w:r>
      <w:r w:rsidR="00624AD8" w:rsidRPr="006269DD">
        <w:rPr>
          <w:b/>
          <w:color w:val="0070C0"/>
          <w:sz w:val="24"/>
          <w:u w:val="single"/>
        </w:rPr>
        <w:t>harmful</w:t>
      </w:r>
      <w:r w:rsidR="00624AD8" w:rsidRPr="006269DD">
        <w:rPr>
          <w:b/>
          <w:color w:val="0070C0"/>
          <w:sz w:val="24"/>
        </w:rPr>
        <w:t>”</w:t>
      </w:r>
      <w:r w:rsidR="00624AD8" w:rsidRPr="006269DD">
        <w:rPr>
          <w:color w:val="0070C0"/>
          <w:sz w:val="24"/>
        </w:rPr>
        <w:t xml:space="preserve"> in the passage is closest in meaning with:</w:t>
      </w:r>
      <w:r w:rsidR="00624AD8">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624AD8" w:rsidRPr="006269DD">
        <w:rPr>
          <w:color w:val="0070C0"/>
          <w:sz w:val="24"/>
        </w:rPr>
        <w:t>Harmless</w:t>
      </w:r>
    </w:p>
    <w:p w:rsidR="007F53D1" w:rsidRDefault="007F53D1" w:rsidP="007F53D1">
      <w:pPr>
        <w:ind w:left="360"/>
        <w:rPr>
          <w:sz w:val="24"/>
          <w:szCs w:val="24"/>
        </w:rPr>
      </w:pPr>
      <w:r>
        <w:t>0.</w:t>
      </w:r>
      <w:r w:rsidR="00A276EA">
        <w:t xml:space="preserve"> </w:t>
      </w:r>
      <w:r w:rsidR="00624AD8" w:rsidRPr="006269DD">
        <w:rPr>
          <w:color w:val="0070C0"/>
          <w:sz w:val="24"/>
        </w:rPr>
        <w:t>Beneficial</w:t>
      </w:r>
    </w:p>
    <w:p w:rsidR="007F53D1" w:rsidRDefault="009E18A4" w:rsidP="007F53D1">
      <w:pPr>
        <w:ind w:left="360"/>
      </w:pPr>
      <w:r>
        <w:t>1</w:t>
      </w:r>
      <w:r w:rsidR="007F53D1">
        <w:t>.</w:t>
      </w:r>
      <w:r w:rsidR="00A276EA">
        <w:t xml:space="preserve"> </w:t>
      </w:r>
      <w:r w:rsidR="00624AD8" w:rsidRPr="006269DD">
        <w:rPr>
          <w:color w:val="0070C0"/>
          <w:sz w:val="24"/>
        </w:rPr>
        <w:t>Unhealthy</w:t>
      </w:r>
    </w:p>
    <w:p w:rsidR="007F53D1" w:rsidRDefault="007F53D1" w:rsidP="007F53D1">
      <w:pPr>
        <w:ind w:left="360"/>
        <w:rPr>
          <w:sz w:val="24"/>
          <w:szCs w:val="24"/>
        </w:rPr>
      </w:pPr>
      <w:r>
        <w:t>0.</w:t>
      </w:r>
      <w:r w:rsidR="00624AD8">
        <w:t xml:space="preserve"> </w:t>
      </w:r>
      <w:r w:rsidR="00624AD8" w:rsidRPr="006269DD">
        <w:rPr>
          <w:color w:val="0070C0"/>
          <w:sz w:val="24"/>
        </w:rPr>
        <w:t>Good</w:t>
      </w:r>
    </w:p>
    <w:p w:rsidR="007F53D1" w:rsidRPr="00E05AF0" w:rsidRDefault="007F53D1" w:rsidP="00E05AF0">
      <w:r>
        <w:t>[Q]</w:t>
      </w:r>
      <w:r w:rsidR="00E05AF0">
        <w:rPr>
          <w:b/>
          <w:color w:val="000000"/>
          <w:sz w:val="24"/>
        </w:rPr>
        <w:t xml:space="preserve"> </w:t>
      </w:r>
      <w:r w:rsidR="00624AD8" w:rsidRPr="006269DD">
        <w:rPr>
          <w:color w:val="FF0000"/>
          <w:sz w:val="24"/>
        </w:rPr>
        <w:t>Which of the following tips was NOT mentioned above?</w:t>
      </w:r>
      <w:r w:rsidR="00624AD8">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624AD8" w:rsidRPr="006269DD">
        <w:rPr>
          <w:color w:val="FF0000"/>
          <w:sz w:val="24"/>
        </w:rPr>
        <w:t>Keep TV out of the bedroom</w:t>
      </w:r>
    </w:p>
    <w:p w:rsidR="007F53D1" w:rsidRDefault="007F53D1" w:rsidP="007F53D1">
      <w:pPr>
        <w:ind w:left="360"/>
        <w:rPr>
          <w:sz w:val="24"/>
          <w:szCs w:val="24"/>
        </w:rPr>
      </w:pPr>
      <w:r>
        <w:t>0.</w:t>
      </w:r>
      <w:r w:rsidR="00A276EA">
        <w:t xml:space="preserve"> </w:t>
      </w:r>
      <w:r w:rsidR="00624AD8" w:rsidRPr="006269DD">
        <w:rPr>
          <w:color w:val="FF0000"/>
          <w:sz w:val="24"/>
        </w:rPr>
        <w:t>Keep mealtimes TV-free</w:t>
      </w:r>
    </w:p>
    <w:p w:rsidR="007F53D1" w:rsidRDefault="007F53D1" w:rsidP="007F53D1">
      <w:pPr>
        <w:ind w:left="360"/>
      </w:pPr>
      <w:r>
        <w:t>0.</w:t>
      </w:r>
      <w:r w:rsidR="00A276EA">
        <w:t xml:space="preserve"> </w:t>
      </w:r>
      <w:r w:rsidR="00624AD8" w:rsidRPr="006269DD">
        <w:rPr>
          <w:color w:val="FF0000"/>
          <w:sz w:val="24"/>
        </w:rPr>
        <w:t>Discuss TV programs with your family</w:t>
      </w:r>
    </w:p>
    <w:p w:rsidR="007F53D1" w:rsidRDefault="009E18A4" w:rsidP="007F53D1">
      <w:pPr>
        <w:ind w:left="360"/>
        <w:rPr>
          <w:sz w:val="24"/>
          <w:szCs w:val="24"/>
        </w:rPr>
      </w:pPr>
      <w:r>
        <w:lastRenderedPageBreak/>
        <w:t>1</w:t>
      </w:r>
      <w:r w:rsidR="007F53D1">
        <w:t>.</w:t>
      </w:r>
      <w:r w:rsidR="00A276EA">
        <w:t xml:space="preserve"> </w:t>
      </w:r>
      <w:r w:rsidR="00624AD8" w:rsidRPr="006269DD">
        <w:rPr>
          <w:color w:val="FF0000"/>
          <w:sz w:val="24"/>
        </w:rPr>
        <w:t>Make a list of good programs</w:t>
      </w:r>
    </w:p>
    <w:p w:rsidR="007F53D1" w:rsidRPr="00E05AF0" w:rsidRDefault="007F53D1" w:rsidP="00E05AF0">
      <w:r>
        <w:t>[Q]</w:t>
      </w:r>
      <w:bookmarkStart w:id="0" w:name="_GoBack"/>
      <w:bookmarkEnd w:id="0"/>
      <w:r w:rsidR="00E05AF0">
        <w:rPr>
          <w:b/>
          <w:color w:val="000000"/>
          <w:sz w:val="24"/>
        </w:rPr>
        <w:t xml:space="preserve"> </w:t>
      </w:r>
      <w:r w:rsidR="00624AD8" w:rsidRPr="006269DD">
        <w:rPr>
          <w:color w:val="0070C0"/>
          <w:sz w:val="24"/>
        </w:rPr>
        <w:t>According to the passage, what other device should be kept in a common area?</w:t>
      </w:r>
      <w:r w:rsidR="00624AD8">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624AD8" w:rsidRPr="006269DD">
        <w:rPr>
          <w:color w:val="0070C0"/>
          <w:sz w:val="24"/>
        </w:rPr>
        <w:t>Radio</w:t>
      </w:r>
    </w:p>
    <w:p w:rsidR="007F53D1" w:rsidRDefault="007F53D1" w:rsidP="007F53D1">
      <w:pPr>
        <w:ind w:left="360"/>
        <w:rPr>
          <w:sz w:val="24"/>
          <w:szCs w:val="24"/>
        </w:rPr>
      </w:pPr>
      <w:r>
        <w:t>0.</w:t>
      </w:r>
      <w:r w:rsidR="00A276EA">
        <w:t xml:space="preserve"> </w:t>
      </w:r>
      <w:r w:rsidR="00624AD8" w:rsidRPr="006269DD">
        <w:rPr>
          <w:color w:val="0070C0"/>
          <w:sz w:val="24"/>
        </w:rPr>
        <w:t>Dishwasher</w:t>
      </w:r>
    </w:p>
    <w:p w:rsidR="007F53D1" w:rsidRDefault="009E18A4" w:rsidP="007F53D1">
      <w:pPr>
        <w:ind w:left="360"/>
      </w:pPr>
      <w:r>
        <w:t>1</w:t>
      </w:r>
      <w:r w:rsidR="007F53D1">
        <w:t>.</w:t>
      </w:r>
      <w:r w:rsidR="00A276EA">
        <w:t xml:space="preserve"> </w:t>
      </w:r>
      <w:r w:rsidR="00624AD8" w:rsidRPr="006269DD">
        <w:rPr>
          <w:color w:val="0070C0"/>
          <w:sz w:val="24"/>
        </w:rPr>
        <w:t>Computer</w:t>
      </w:r>
    </w:p>
    <w:p w:rsidR="007F53D1" w:rsidRDefault="009E18A4" w:rsidP="007F53D1">
      <w:pPr>
        <w:ind w:left="360"/>
        <w:rPr>
          <w:sz w:val="24"/>
          <w:szCs w:val="24"/>
        </w:rPr>
      </w:pPr>
      <w:r>
        <w:t>0</w:t>
      </w:r>
      <w:r w:rsidR="007F53D1">
        <w:t>.</w:t>
      </w:r>
      <w:r w:rsidR="00A276EA">
        <w:t xml:space="preserve"> </w:t>
      </w:r>
      <w:r w:rsidR="00624AD8" w:rsidRPr="006269DD">
        <w:rPr>
          <w:color w:val="0070C0"/>
          <w:sz w:val="24"/>
        </w:rPr>
        <w:t>Telephone</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C17"/>
    <w:multiLevelType w:val="hybridMultilevel"/>
    <w:tmpl w:val="AD7A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6"/>
  </w:num>
  <w:num w:numId="6">
    <w:abstractNumId w:val="9"/>
  </w:num>
  <w:num w:numId="7">
    <w:abstractNumId w:val="5"/>
  </w:num>
  <w:num w:numId="8">
    <w:abstractNumId w:val="8"/>
  </w:num>
  <w:num w:numId="9">
    <w:abstractNumId w:val="7"/>
  </w:num>
  <w:num w:numId="10">
    <w:abstractNumId w:val="1"/>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74537"/>
    <w:rsid w:val="00181822"/>
    <w:rsid w:val="001C3F33"/>
    <w:rsid w:val="001E05B1"/>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67CDB"/>
    <w:rsid w:val="003829AA"/>
    <w:rsid w:val="00394356"/>
    <w:rsid w:val="003A4A9B"/>
    <w:rsid w:val="004D45A2"/>
    <w:rsid w:val="004F397B"/>
    <w:rsid w:val="00551441"/>
    <w:rsid w:val="00592979"/>
    <w:rsid w:val="005B25D0"/>
    <w:rsid w:val="005F482C"/>
    <w:rsid w:val="00624AD8"/>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E5B81"/>
    <w:rsid w:val="00903351"/>
    <w:rsid w:val="009544A6"/>
    <w:rsid w:val="009A4DFF"/>
    <w:rsid w:val="009A6461"/>
    <w:rsid w:val="009B222B"/>
    <w:rsid w:val="009B6D37"/>
    <w:rsid w:val="009C69C5"/>
    <w:rsid w:val="009E18A4"/>
    <w:rsid w:val="00A276EA"/>
    <w:rsid w:val="00A5603F"/>
    <w:rsid w:val="00A57FF5"/>
    <w:rsid w:val="00A9149D"/>
    <w:rsid w:val="00B2404C"/>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05AF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7</cp:revision>
  <dcterms:created xsi:type="dcterms:W3CDTF">2019-12-06T10:01:00Z</dcterms:created>
  <dcterms:modified xsi:type="dcterms:W3CDTF">2019-12-12T03:20:00Z</dcterms:modified>
</cp:coreProperties>
</file>