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906" w:rsidRPr="00175661" w:rsidRDefault="00145906" w:rsidP="00145906">
      <w:pPr>
        <w:spacing w:after="0" w:line="288" w:lineRule="auto"/>
        <w:rPr>
          <w:rFonts w:ascii="Times New Roman" w:hAnsi="Times New Roman"/>
          <w:color w:val="000000" w:themeColor="text1"/>
        </w:rPr>
      </w:pPr>
      <w:r w:rsidRPr="00175661">
        <w:rPr>
          <w:rFonts w:ascii="Times New Roman" w:hAnsi="Times New Roman"/>
          <w:color w:val="000000" w:themeColor="text1"/>
        </w:rPr>
        <w:t xml:space="preserve">[Loai: ĐIỀN TỪ ĐỀ </w:t>
      </w:r>
      <w:r>
        <w:rPr>
          <w:rFonts w:ascii="Times New Roman" w:hAnsi="Times New Roman"/>
          <w:color w:val="000000" w:themeColor="text1"/>
        </w:rPr>
        <w:t>5</w:t>
      </w:r>
      <w:r w:rsidRPr="00175661">
        <w:rPr>
          <w:rFonts w:ascii="Times New Roman" w:hAnsi="Times New Roman"/>
          <w:color w:val="000000" w:themeColor="text1"/>
        </w:rPr>
        <w:t xml:space="preserve"> – 5 CÂU]</w:t>
      </w:r>
    </w:p>
    <w:p w:rsidR="00145906" w:rsidRPr="0021726B" w:rsidRDefault="00145906" w:rsidP="00145906">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45906" w:rsidRPr="00175661" w:rsidRDefault="00145906" w:rsidP="00145906">
      <w:pPr>
        <w:spacing w:after="0" w:line="288" w:lineRule="auto"/>
        <w:jc w:val="both"/>
        <w:rPr>
          <w:rFonts w:ascii="Times New Roman" w:hAnsi="Times New Roman"/>
          <w:b/>
          <w:color w:val="000000" w:themeColor="text1"/>
          <w:sz w:val="24"/>
        </w:rPr>
      </w:pPr>
      <w:r w:rsidRPr="00175661">
        <w:rPr>
          <w:rFonts w:ascii="Times New Roman" w:hAnsi="Times New Roman"/>
          <w:b/>
          <w:color w:val="000000" w:themeColor="text1"/>
          <w:sz w:val="24"/>
        </w:rPr>
        <w:t>Read the following passage and choose the correct answer to indicate the correct word or phrase that best fits each of th</w:t>
      </w:r>
      <w:r w:rsidR="00BC00C0">
        <w:rPr>
          <w:rFonts w:ascii="Times New Roman" w:hAnsi="Times New Roman"/>
          <w:b/>
          <w:color w:val="000000" w:themeColor="text1"/>
          <w:sz w:val="24"/>
        </w:rPr>
        <w:t>e numbered blanks from 56 to 60</w:t>
      </w:r>
      <w:bookmarkStart w:id="0" w:name="_GoBack"/>
      <w:bookmarkEnd w:id="0"/>
    </w:p>
    <w:p w:rsidR="00145906" w:rsidRPr="00175661" w:rsidRDefault="00145906" w:rsidP="00145906">
      <w:pPr>
        <w:spacing w:after="0"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 xml:space="preserve">Earth is the only place we know of in the universe that can support human life.(56)__________ human activities are making the planet less fit to live on. As the western world carries on consuming (57)____________ of the world’s resources while half of the world population do so just to stay alive we are rapidly destroying the only resource we have (58)________________ which all people can survive and prosper. Everywhere fertile soil is (59)_____________ built on or washed into the sea. Renewable resources are exploited so much that they will never be able to recover (60)__________. We discharge pollutants into the atmosphere without any thought of the consequences. As a result, the planet’s ability to support people is being reduced at the very time when rising human numbers and consumption are making increasingly heavy demands on it. </w:t>
      </w:r>
    </w:p>
    <w:p w:rsidR="00145906" w:rsidRPr="00175661" w:rsidRDefault="00145906" w:rsidP="00145906">
      <w:pPr>
        <w:spacing w:after="0" w:line="288" w:lineRule="auto"/>
        <w:jc w:val="both"/>
        <w:rPr>
          <w:rFonts w:ascii="Times New Roman" w:hAnsi="Times New Roman"/>
          <w:color w:val="000000" w:themeColor="text1"/>
          <w:sz w:val="24"/>
          <w:szCs w:val="24"/>
        </w:rPr>
      </w:pPr>
      <w:r w:rsidRPr="00175661">
        <w:rPr>
          <w:rFonts w:ascii="Times New Roman" w:hAnsi="Times New Roman"/>
          <w:color w:val="000000" w:themeColor="text1"/>
          <w:sz w:val="24"/>
          <w:szCs w:val="24"/>
        </w:rPr>
        <w:t>The Earth’s natural resources are there for us to use. We need food, water, air, energy, medicines, warmth, shelter and minerals to keep us fed, comfortable, healthy and active. If we are sensible in how we use the resources they will last indefinitely. But if we use them wastefully and excessively they will soon run out and everyone will suffer.</w:t>
      </w:r>
    </w:p>
    <w:p w:rsidR="00145906" w:rsidRPr="00175661" w:rsidRDefault="00145906" w:rsidP="0014590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56:</w:t>
      </w:r>
      <w:r w:rsidRPr="00175661">
        <w:rPr>
          <w:rFonts w:ascii="Times New Roman" w:hAnsi="Times New Roman"/>
          <w:color w:val="000000" w:themeColor="text1"/>
          <w:sz w:val="24"/>
        </w:rPr>
        <w:t xml:space="preserve">  </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Still</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Despite</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Yet</w:t>
      </w:r>
    </w:p>
    <w:p w:rsidR="00145906" w:rsidRPr="00175661" w:rsidRDefault="00145906" w:rsidP="0014590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0. Although</w:t>
      </w:r>
    </w:p>
    <w:p w:rsidR="00145906" w:rsidRPr="0021726B" w:rsidRDefault="00145906" w:rsidP="00145906">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45906" w:rsidRPr="00175661" w:rsidRDefault="00145906" w:rsidP="0014590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57:</w:t>
      </w:r>
      <w:r w:rsidRPr="00175661">
        <w:rPr>
          <w:rFonts w:ascii="Times New Roman" w:hAnsi="Times New Roman"/>
          <w:color w:val="000000" w:themeColor="text1"/>
          <w:sz w:val="24"/>
        </w:rPr>
        <w:t xml:space="preserve">  </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two-thirds</w:t>
      </w:r>
    </w:p>
    <w:p w:rsidR="00145906" w:rsidRPr="00175661" w:rsidRDefault="00145906" w:rsidP="0014590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two-third</w:t>
      </w:r>
    </w:p>
    <w:p w:rsidR="00145906" w:rsidRPr="00175661" w:rsidRDefault="00145906" w:rsidP="0014590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two-three</w:t>
      </w:r>
    </w:p>
    <w:p w:rsidR="00145906" w:rsidRPr="00175661" w:rsidRDefault="00145906" w:rsidP="0014590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two-threes</w:t>
      </w:r>
    </w:p>
    <w:p w:rsidR="00145906" w:rsidRPr="0021726B" w:rsidRDefault="00145906" w:rsidP="00145906">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45906" w:rsidRPr="00175661" w:rsidRDefault="00145906" w:rsidP="0014590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58:</w:t>
      </w:r>
      <w:r w:rsidRPr="00175661">
        <w:rPr>
          <w:rFonts w:ascii="Times New Roman" w:hAnsi="Times New Roman"/>
          <w:color w:val="000000" w:themeColor="text1"/>
          <w:sz w:val="24"/>
        </w:rPr>
        <w:t xml:space="preserve">  </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on</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at</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in</w:t>
      </w:r>
    </w:p>
    <w:p w:rsidR="00145906" w:rsidRPr="00175661" w:rsidRDefault="00145906" w:rsidP="0014590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by</w:t>
      </w:r>
    </w:p>
    <w:p w:rsidR="00145906" w:rsidRPr="0021726B" w:rsidRDefault="00145906" w:rsidP="00145906">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45906" w:rsidRPr="00175661" w:rsidRDefault="00145906" w:rsidP="0014590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59:</w:t>
      </w:r>
      <w:r w:rsidRPr="00175661">
        <w:rPr>
          <w:rFonts w:ascii="Times New Roman" w:hAnsi="Times New Roman"/>
          <w:color w:val="000000" w:themeColor="text1"/>
          <w:sz w:val="24"/>
        </w:rPr>
        <w:t xml:space="preserve">  </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sooner</w:t>
      </w:r>
    </w:p>
    <w:p w:rsidR="00145906" w:rsidRPr="00175661" w:rsidRDefault="00145906" w:rsidP="0014590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t>0. rather</w:t>
      </w:r>
    </w:p>
    <w:p w:rsidR="00145906" w:rsidRPr="00175661" w:rsidRDefault="00145906" w:rsidP="00145906">
      <w:pPr>
        <w:spacing w:after="0" w:line="288" w:lineRule="auto"/>
        <w:ind w:left="360"/>
        <w:rPr>
          <w:rFonts w:ascii="Times New Roman" w:hAnsi="Times New Roman"/>
          <w:color w:val="000000" w:themeColor="text1"/>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either</w:t>
      </w:r>
    </w:p>
    <w:p w:rsidR="00145906" w:rsidRPr="00175661" w:rsidRDefault="00145906" w:rsidP="00145906">
      <w:pPr>
        <w:spacing w:after="0" w:line="288" w:lineRule="auto"/>
        <w:ind w:left="360"/>
        <w:rPr>
          <w:rFonts w:ascii="Times New Roman" w:hAnsi="Times New Roman"/>
          <w:color w:val="000000" w:themeColor="text1"/>
          <w:sz w:val="24"/>
          <w:szCs w:val="24"/>
        </w:rPr>
      </w:pPr>
      <w:r w:rsidRPr="00175661">
        <w:rPr>
          <w:rFonts w:ascii="Times New Roman" w:hAnsi="Times New Roman"/>
          <w:color w:val="000000" w:themeColor="text1"/>
        </w:rPr>
        <w:lastRenderedPageBreak/>
        <w:t>0. neither</w:t>
      </w:r>
    </w:p>
    <w:p w:rsidR="00145906" w:rsidRPr="0021726B" w:rsidRDefault="00145906" w:rsidP="00145906">
      <w:pPr>
        <w:spacing w:after="0" w:line="288" w:lineRule="auto"/>
        <w:rPr>
          <w:rFonts w:ascii="Times New Roman" w:hAnsi="Times New Roman"/>
          <w:color w:val="000000" w:themeColor="text1"/>
        </w:rPr>
      </w:pPr>
      <w:r w:rsidRPr="0021726B">
        <w:rPr>
          <w:rFonts w:ascii="Times New Roman" w:hAnsi="Times New Roman"/>
          <w:color w:val="000000" w:themeColor="text1"/>
        </w:rPr>
        <w:t>[Q]</w:t>
      </w:r>
    </w:p>
    <w:p w:rsidR="00145906" w:rsidRPr="00175661" w:rsidRDefault="00145906" w:rsidP="00145906">
      <w:pPr>
        <w:spacing w:after="0" w:line="288" w:lineRule="auto"/>
        <w:jc w:val="both"/>
        <w:rPr>
          <w:rFonts w:ascii="Times New Roman" w:hAnsi="Times New Roman"/>
          <w:color w:val="000000" w:themeColor="text1"/>
          <w:sz w:val="24"/>
        </w:rPr>
      </w:pPr>
      <w:r w:rsidRPr="00175661">
        <w:rPr>
          <w:rFonts w:ascii="Times New Roman" w:hAnsi="Times New Roman"/>
          <w:b/>
          <w:color w:val="000000" w:themeColor="text1"/>
          <w:sz w:val="24"/>
        </w:rPr>
        <w:t>Question 60:</w:t>
      </w:r>
      <w:r w:rsidRPr="00175661">
        <w:rPr>
          <w:rFonts w:ascii="Times New Roman" w:hAnsi="Times New Roman"/>
          <w:color w:val="000000" w:themeColor="text1"/>
          <w:sz w:val="24"/>
        </w:rPr>
        <w:t xml:space="preserve">  </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1. </w:t>
      </w:r>
      <w:r w:rsidRPr="00175661">
        <w:rPr>
          <w:rFonts w:ascii="Times New Roman" w:hAnsi="Times New Roman"/>
          <w:color w:val="000000" w:themeColor="text1"/>
          <w:sz w:val="24"/>
          <w:szCs w:val="24"/>
        </w:rPr>
        <w:t>completely</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quite</w:t>
      </w:r>
    </w:p>
    <w:p w:rsidR="00145906" w:rsidRPr="00175661" w:rsidRDefault="00145906" w:rsidP="00145906">
      <w:pPr>
        <w:spacing w:after="0" w:line="288" w:lineRule="auto"/>
        <w:ind w:left="360"/>
        <w:rPr>
          <w:rFonts w:ascii="Times New Roman" w:hAnsi="Times New Roman"/>
          <w:color w:val="000000" w:themeColor="text1"/>
          <w:sz w:val="24"/>
        </w:rPr>
      </w:pPr>
      <w:r w:rsidRPr="00175661">
        <w:rPr>
          <w:rFonts w:ascii="Times New Roman" w:hAnsi="Times New Roman"/>
          <w:color w:val="000000" w:themeColor="text1"/>
        </w:rPr>
        <w:t>0. greatly</w:t>
      </w:r>
    </w:p>
    <w:p w:rsidR="00F54EC2" w:rsidRDefault="00145906" w:rsidP="003462A5">
      <w:pPr>
        <w:spacing w:after="0" w:line="288" w:lineRule="auto"/>
        <w:ind w:left="360"/>
      </w:pPr>
      <w:r w:rsidRPr="00175661">
        <w:rPr>
          <w:rFonts w:ascii="Times New Roman" w:hAnsi="Times New Roman"/>
          <w:color w:val="000000" w:themeColor="text1"/>
        </w:rPr>
        <w:t xml:space="preserve">0. </w:t>
      </w:r>
      <w:r w:rsidRPr="00175661">
        <w:rPr>
          <w:rFonts w:ascii="Times New Roman" w:hAnsi="Times New Roman"/>
          <w:color w:val="000000" w:themeColor="text1"/>
          <w:sz w:val="24"/>
          <w:szCs w:val="24"/>
        </w:rPr>
        <w:t>utterly</w:t>
      </w:r>
    </w:p>
    <w:sectPr w:rsidR="00F54EC2"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18"/>
    <w:rsid w:val="00145906"/>
    <w:rsid w:val="003462A5"/>
    <w:rsid w:val="00612718"/>
    <w:rsid w:val="00BC00C0"/>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B77D"/>
  <w15:chartTrackingRefBased/>
  <w15:docId w15:val="{AE04C8EC-8782-4B11-A3D4-84C02F01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906"/>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4</cp:revision>
  <dcterms:created xsi:type="dcterms:W3CDTF">2020-05-23T01:25:00Z</dcterms:created>
  <dcterms:modified xsi:type="dcterms:W3CDTF">2020-05-23T04:36:00Z</dcterms:modified>
</cp:coreProperties>
</file>