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12A"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Pr>
          <w:rFonts w:ascii="Times New Roman" w:hAnsi="Times New Roman"/>
          <w:sz w:val="24"/>
          <w:szCs w:val="24"/>
        </w:rPr>
        <w:t>[Loai: DOAN DON 41-43]</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 xml:space="preserve"> [Q]</w:t>
      </w:r>
    </w:p>
    <w:p w:rsidR="00BE412A" w:rsidRPr="006836D9" w:rsidRDefault="00BE412A" w:rsidP="00BE41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sidRPr="00D57727">
        <w:rPr>
          <w:rFonts w:ascii="Times New Roman" w:hAnsi="Times New Roman"/>
          <w:b/>
          <w:sz w:val="24"/>
          <w:szCs w:val="24"/>
        </w:rPr>
        <w:t xml:space="preserve">In this part you will read a selection of texts. Each text or set of texts is followed by several questions. Choose the best answer for each question. </w:t>
      </w:r>
      <w:r w:rsidRPr="00D57727">
        <w:rPr>
          <w:rFonts w:ascii="Times New Roman" w:hAnsi="Times New Roman"/>
          <w:b/>
          <w:color w:val="000000"/>
          <w:sz w:val="24"/>
          <w:szCs w:val="24"/>
        </w:rPr>
        <w:t>(1-TA5</w:t>
      </w:r>
      <w:r w:rsidRPr="00D57727">
        <w:rPr>
          <w:rFonts w:ascii="Times New Roman" w:hAnsi="Times New Roman"/>
          <w:b/>
          <w:color w:val="000000"/>
          <w:sz w:val="24"/>
          <w:szCs w:val="24"/>
          <w:lang w:val="vi-VN"/>
        </w:rPr>
        <w:t>-</w:t>
      </w:r>
      <w:r w:rsidRPr="00D57727">
        <w:rPr>
          <w:rFonts w:ascii="Times New Roman" w:hAnsi="Times New Roman"/>
          <w:b/>
          <w:color w:val="000000"/>
          <w:sz w:val="24"/>
          <w:szCs w:val="24"/>
        </w:rPr>
        <w:t>2021).</w:t>
      </w:r>
    </w:p>
    <w:p w:rsidR="00BE412A" w:rsidRPr="00D57727"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b/>
          <w:sz w:val="24"/>
          <w:szCs w:val="24"/>
        </w:rPr>
        <w:t>Questions 41-43</w:t>
      </w:r>
      <w:r w:rsidRPr="00D57727">
        <w:rPr>
          <w:rFonts w:ascii="Times New Roman" w:hAnsi="Times New Roman"/>
          <w:sz w:val="24"/>
          <w:szCs w:val="24"/>
        </w:rPr>
        <w:t xml:space="preserve"> refer to the following </w:t>
      </w:r>
      <w:r>
        <w:rPr>
          <w:rFonts w:ascii="Times New Roman" w:hAnsi="Times New Roman"/>
          <w:sz w:val="24"/>
          <w:szCs w:val="24"/>
        </w:rPr>
        <w:t>e-mail.</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E412A" w:rsidRPr="00FD4A84" w:rsidTr="000D7B3B">
        <w:tc>
          <w:tcPr>
            <w:tcW w:w="10548" w:type="dxa"/>
            <w:shd w:val="clear" w:color="auto" w:fill="auto"/>
          </w:tcPr>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To: All Employees </w:t>
            </w:r>
          </w:p>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From: Su Kune Cho &lt;sskchotle@sreatcars.co.nz&gt; </w:t>
            </w:r>
          </w:p>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Subject: Annual outing </w:t>
            </w:r>
          </w:p>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Date: l December </w:t>
            </w:r>
          </w:p>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I wanted to let everyone know that management has decided to postpone our annual company hiking trip, which is usually held in December. As all of you know, that is the busiest time of year for our car rental agency, and every year it is difficult to fit the trip into our schedule. The new date is 23 January. This should be more convenient for anyone who wants to go.</w:t>
            </w:r>
          </w:p>
          <w:p w:rsidR="00BE412A" w:rsidRPr="00FD4A84" w:rsidRDefault="00BE412A" w:rsidP="000D7B3B">
            <w:pPr>
              <w:shd w:val="clear" w:color="auto" w:fill="FFFFFF"/>
              <w:spacing w:after="0" w:line="240" w:lineRule="auto"/>
              <w:rPr>
                <w:rFonts w:ascii="Times New Roman" w:eastAsia="Times New Roman" w:hAnsi="Times New Roman"/>
                <w:color w:val="000000"/>
                <w:sz w:val="23"/>
                <w:szCs w:val="23"/>
                <w:lang w:val="en-GB" w:eastAsia="en-GB"/>
              </w:rPr>
            </w:pPr>
            <w:r w:rsidRPr="00FD4A84">
              <w:rPr>
                <w:rFonts w:ascii="Times New Roman" w:eastAsia="Times New Roman" w:hAnsi="Times New Roman"/>
                <w:color w:val="000000"/>
                <w:sz w:val="23"/>
                <w:szCs w:val="23"/>
                <w:lang w:val="en-GB" w:eastAsia="en-GB"/>
              </w:rPr>
              <w:t>If you would like to help plan the trip, please call Sandra Logan in Human Resources at extension 45. She needs help coordinating meals for the day. She has already confirmed that we will be hiking the Tongariro Alpine Crossing up to the Emerald Lakes Su Kyung</w:t>
            </w:r>
          </w:p>
          <w:p w:rsidR="00BE412A" w:rsidRPr="00FD4A84" w:rsidRDefault="00BE412A" w:rsidP="000D7B3B">
            <w:pPr>
              <w:shd w:val="clear" w:color="auto" w:fill="FFFFFF"/>
              <w:spacing w:after="0" w:line="240" w:lineRule="auto"/>
              <w:rPr>
                <w:rFonts w:ascii="Times New Roman" w:hAnsi="Times New Roman"/>
                <w:color w:val="000000"/>
                <w:sz w:val="24"/>
                <w:szCs w:val="24"/>
              </w:rPr>
            </w:pPr>
          </w:p>
        </w:tc>
      </w:tr>
    </w:tbl>
    <w:p w:rsidR="00BE412A" w:rsidRDefault="00BE412A" w:rsidP="00BE412A">
      <w:pPr>
        <w:pStyle w:val="ListParagraph"/>
        <w:tabs>
          <w:tab w:val="left" w:pos="360"/>
        </w:tabs>
        <w:spacing w:after="0" w:line="240" w:lineRule="auto"/>
        <w:ind w:left="0"/>
        <w:jc w:val="both"/>
        <w:rPr>
          <w:rFonts w:ascii="Times New Roman" w:hAnsi="Times New Roman"/>
          <w:color w:val="000000"/>
          <w:sz w:val="24"/>
          <w:szCs w:val="24"/>
        </w:rPr>
      </w:pP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Pr>
          <w:rFonts w:ascii="Times New Roman" w:hAnsi="Times New Roman"/>
          <w:color w:val="000000"/>
          <w:sz w:val="24"/>
          <w:szCs w:val="24"/>
        </w:rPr>
        <w:t>41-</w:t>
      </w:r>
      <w:r w:rsidRPr="00FD4A84">
        <w:rPr>
          <w:rFonts w:ascii="Times New Roman" w:hAnsi="Times New Roman"/>
          <w:color w:val="000000"/>
          <w:sz w:val="24"/>
          <w:szCs w:val="24"/>
        </w:rPr>
        <w:t xml:space="preserve">  </w:t>
      </w:r>
      <w:r w:rsidRPr="00FD4A84">
        <w:rPr>
          <w:rFonts w:ascii="Times New Roman" w:hAnsi="Times New Roman"/>
          <w:color w:val="000000"/>
          <w:sz w:val="23"/>
          <w:szCs w:val="23"/>
          <w:shd w:val="clear" w:color="auto" w:fill="FFFFFF"/>
        </w:rPr>
        <w:t>What is the purpose of the e-mail?</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schedule a meeting</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make hotel reservations</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explain a car rental policy</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To announce a change in plans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42. </w:t>
      </w:r>
      <w:r w:rsidRPr="00FD4A84">
        <w:rPr>
          <w:rFonts w:ascii="Times New Roman" w:hAnsi="Times New Roman"/>
          <w:color w:val="000000"/>
          <w:sz w:val="23"/>
          <w:szCs w:val="23"/>
          <w:shd w:val="clear" w:color="auto" w:fill="FFFFFF"/>
        </w:rPr>
        <w:t>What will occur in December?</w:t>
      </w:r>
      <w:r w:rsidRPr="00FD4A84">
        <w:rPr>
          <w:rFonts w:ascii="Times New Roman" w:hAnsi="Times New Roman"/>
          <w:color w:val="000000"/>
          <w:sz w:val="24"/>
          <w:szCs w:val="24"/>
        </w:rPr>
        <w:t xml:space="preserve"> </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An increase in business</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A sale meeting</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An employee award ceremony</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A company hiking trip</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43. </w:t>
      </w:r>
      <w:r w:rsidRPr="00FD4A84">
        <w:rPr>
          <w:rFonts w:ascii="Times New Roman" w:hAnsi="Times New Roman"/>
          <w:color w:val="000000"/>
          <w:sz w:val="23"/>
          <w:szCs w:val="23"/>
          <w:shd w:val="clear" w:color="auto" w:fill="FFFFFF"/>
        </w:rPr>
        <w:t>According to the e-mail, why should people contact Ms. Logan?</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rent a car</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schedule an interview</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1. To help make food arrangements</w:t>
      </w:r>
    </w:p>
    <w:p w:rsidR="00BE412A" w:rsidRPr="00FD4A84" w:rsidRDefault="00BE412A" w:rsidP="00BE412A">
      <w:pPr>
        <w:pStyle w:val="ListParagraph"/>
        <w:tabs>
          <w:tab w:val="left" w:pos="360"/>
        </w:tabs>
        <w:spacing w:after="0" w:line="240" w:lineRule="auto"/>
        <w:ind w:left="0"/>
        <w:jc w:val="both"/>
        <w:rPr>
          <w:rFonts w:ascii="Times New Roman" w:hAnsi="Times New Roman"/>
          <w:color w:val="000000"/>
          <w:sz w:val="24"/>
          <w:szCs w:val="24"/>
        </w:rPr>
      </w:pPr>
      <w:r w:rsidRPr="00FD4A84">
        <w:rPr>
          <w:rFonts w:ascii="Times New Roman" w:hAnsi="Times New Roman"/>
          <w:color w:val="000000"/>
          <w:sz w:val="24"/>
          <w:szCs w:val="24"/>
        </w:rPr>
        <w:t xml:space="preserve">       0. To select vacation destination</w:t>
      </w:r>
    </w:p>
    <w:p w:rsidR="00BE412A" w:rsidRDefault="00BE412A" w:rsidP="00BE412A"/>
    <w:p w:rsidR="00BE412A" w:rsidRPr="009B724E"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E412A" w:rsidRPr="009F6A40" w:rsidRDefault="00BE412A" w:rsidP="00BE41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(2-TA5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BE412A" w:rsidRDefault="00BE412A" w:rsidP="00BE412A">
      <w:pPr>
        <w:spacing w:after="0" w:line="240" w:lineRule="auto"/>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job advertisement.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E412A" w:rsidTr="000D7B3B">
        <w:tc>
          <w:tcPr>
            <w:tcW w:w="10548" w:type="dxa"/>
            <w:shd w:val="clear" w:color="auto" w:fill="auto"/>
          </w:tcPr>
          <w:p w:rsidR="00BE412A" w:rsidRPr="008E2C89" w:rsidRDefault="00BE412A" w:rsidP="000D7B3B">
            <w:pPr>
              <w:spacing w:after="0" w:line="240" w:lineRule="auto"/>
              <w:jc w:val="both"/>
              <w:rPr>
                <w:rFonts w:ascii="Times New Roman" w:hAnsi="Times New Roman"/>
                <w:sz w:val="24"/>
                <w:szCs w:val="24"/>
              </w:rPr>
            </w:pPr>
            <w:r w:rsidRPr="00562918">
              <w:rPr>
                <w:rFonts w:ascii="Times New Roman" w:hAnsi="Times New Roman"/>
                <w:sz w:val="24"/>
                <w:szCs w:val="24"/>
              </w:rPr>
              <w:t>Grossman University is looking for an experienced educational leader to help conduct an Introduction to Law class. The position is for a full-time assistant professor. You will have the opportunity to w</w:t>
            </w:r>
            <w:r>
              <w:rPr>
                <w:rFonts w:ascii="Times New Roman" w:hAnsi="Times New Roman"/>
                <w:sz w:val="24"/>
                <w:szCs w:val="24"/>
              </w:rPr>
              <w:t xml:space="preserve">ork with Professor Allen Green, </w:t>
            </w:r>
            <w:r w:rsidRPr="00562918">
              <w:rPr>
                <w:rFonts w:ascii="Times New Roman" w:hAnsi="Times New Roman"/>
                <w:sz w:val="24"/>
                <w:szCs w:val="24"/>
              </w:rPr>
              <w:t xml:space="preserve">a published author and well-known expert in the field of law. Professor Green has been a valuable member of Grossman University for over thirty years, and holds a number of important </w:t>
            </w:r>
            <w:r w:rsidRPr="00562918">
              <w:rPr>
                <w:rFonts w:ascii="Times New Roman" w:hAnsi="Times New Roman"/>
                <w:sz w:val="24"/>
                <w:szCs w:val="24"/>
              </w:rPr>
              <w:lastRenderedPageBreak/>
              <w:t>positions on academic committees throughout the country. Grossman University is ranked the second best law school in the world; it has branches throughout North America, Europe, and Asia, including campuses in New York, London, Paris, and Tokyo. The successful candidate will work with Professor Green in London, England, and relocation is required. To apply, please send a resume and two letters of reference to the Resources Department at Grossman University. Interested candidates must hold a law degree and be able to demonstrate at least three years of teaching experience in an academic setting</w:t>
            </w:r>
          </w:p>
        </w:tc>
      </w:tr>
    </w:tbl>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BE412A" w:rsidRDefault="00BE412A" w:rsidP="00BE412A">
      <w:pPr>
        <w:spacing w:after="0" w:line="240" w:lineRule="auto"/>
        <w:contextualSpacing/>
        <w:rPr>
          <w:rFonts w:ascii="Times New Roman" w:hAnsi="Times New Roman"/>
          <w:sz w:val="24"/>
          <w:szCs w:val="24"/>
        </w:rPr>
      </w:pPr>
      <w:r>
        <w:rPr>
          <w:rFonts w:ascii="Times New Roman" w:hAnsi="Times New Roman"/>
          <w:sz w:val="24"/>
          <w:szCs w:val="24"/>
        </w:rPr>
        <w:t xml:space="preserve">41-  </w:t>
      </w:r>
      <w:r w:rsidRPr="00562918">
        <w:rPr>
          <w:rFonts w:ascii="Times New Roman" w:hAnsi="Times New Roman"/>
          <w:sz w:val="24"/>
          <w:szCs w:val="24"/>
        </w:rPr>
        <w:t>What can be inferred about the course</w:t>
      </w:r>
      <w:r>
        <w:rPr>
          <w:rFonts w:ascii="Times New Roman" w:hAnsi="Times New Roman"/>
          <w:sz w:val="24"/>
          <w:szCs w:val="24"/>
        </w:rPr>
        <w:t>?</w:t>
      </w:r>
    </w:p>
    <w:p w:rsidR="00BE412A"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w:t>
      </w:r>
      <w:r>
        <w:rPr>
          <w:rFonts w:ascii="Times New Roman" w:hAnsi="Times New Roman"/>
          <w:sz w:val="24"/>
          <w:szCs w:val="24"/>
        </w:rPr>
        <w:t xml:space="preserve">It is one of the less expensive </w:t>
      </w:r>
      <w:r w:rsidRPr="00562918">
        <w:rPr>
          <w:rFonts w:ascii="Times New Roman" w:hAnsi="Times New Roman"/>
          <w:sz w:val="24"/>
          <w:szCs w:val="24"/>
        </w:rPr>
        <w:t xml:space="preserve">university courses to take. </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1.</w:t>
      </w:r>
      <w:r w:rsidRPr="00562918">
        <w:rPr>
          <w:rFonts w:ascii="Times New Roman" w:hAnsi="Times New Roman"/>
          <w:sz w:val="24"/>
          <w:szCs w:val="24"/>
        </w:rPr>
        <w:t xml:space="preserve"> It is for students who have not previously studied law.</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It is taught by a professor who is a practicing lawyer.</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It is a new course offered by the university.</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spacing w:after="0" w:line="240" w:lineRule="auto"/>
        <w:contextualSpacing/>
        <w:rPr>
          <w:rFonts w:ascii="Times New Roman" w:hAnsi="Times New Roman"/>
          <w:sz w:val="24"/>
          <w:szCs w:val="24"/>
        </w:rPr>
      </w:pPr>
      <w:r>
        <w:rPr>
          <w:rFonts w:ascii="Times New Roman" w:hAnsi="Times New Roman"/>
          <w:sz w:val="24"/>
          <w:szCs w:val="24"/>
        </w:rPr>
        <w:t>42.  Where will the course be held?</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1.</w:t>
      </w:r>
      <w:r w:rsidRPr="00562918">
        <w:rPr>
          <w:rFonts w:ascii="Times New Roman" w:hAnsi="Times New Roman"/>
          <w:sz w:val="24"/>
          <w:szCs w:val="24"/>
        </w:rPr>
        <w:t xml:space="preserve"> London</w:t>
      </w:r>
    </w:p>
    <w:p w:rsidR="00BE412A"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 New York</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Paris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ab/>
        <w:t xml:space="preserve"> 0.</w:t>
      </w:r>
      <w:r w:rsidRPr="00562918">
        <w:rPr>
          <w:rFonts w:ascii="Times New Roman" w:hAnsi="Times New Roman"/>
          <w:sz w:val="24"/>
          <w:szCs w:val="24"/>
        </w:rPr>
        <w:t xml:space="preserve"> Tokyo</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spacing w:after="0" w:line="240" w:lineRule="auto"/>
        <w:contextualSpacing/>
        <w:rPr>
          <w:rFonts w:ascii="Times New Roman" w:hAnsi="Times New Roman"/>
          <w:sz w:val="24"/>
          <w:szCs w:val="24"/>
        </w:rPr>
      </w:pPr>
      <w:r>
        <w:rPr>
          <w:rFonts w:ascii="Times New Roman" w:hAnsi="Times New Roman"/>
          <w:sz w:val="24"/>
          <w:szCs w:val="24"/>
        </w:rPr>
        <w:t xml:space="preserve">43. </w:t>
      </w:r>
      <w:r w:rsidRPr="00562918">
        <w:rPr>
          <w:rFonts w:ascii="Times New Roman" w:hAnsi="Times New Roman"/>
          <w:sz w:val="24"/>
          <w:szCs w:val="24"/>
        </w:rPr>
        <w:t>What is NOT</w:t>
      </w:r>
      <w:r>
        <w:rPr>
          <w:rFonts w:ascii="Times New Roman" w:hAnsi="Times New Roman"/>
          <w:sz w:val="24"/>
          <w:szCs w:val="24"/>
        </w:rPr>
        <w:t xml:space="preserve"> a requirement of the position?</w:t>
      </w:r>
    </w:p>
    <w:p w:rsidR="00BE412A" w:rsidRPr="00562918" w:rsidRDefault="00BE412A" w:rsidP="00BE412A">
      <w:pPr>
        <w:spacing w:after="0" w:line="240" w:lineRule="auto"/>
        <w:contextualSpacing/>
        <w:rPr>
          <w:rFonts w:ascii="Times New Roman" w:hAnsi="Times New Roman"/>
          <w:sz w:val="24"/>
          <w:szCs w:val="24"/>
        </w:rPr>
      </w:pPr>
      <w:r>
        <w:rPr>
          <w:rFonts w:ascii="Times New Roman" w:hAnsi="Times New Roman"/>
          <w:sz w:val="24"/>
          <w:szCs w:val="24"/>
        </w:rPr>
        <w:t xml:space="preserve">        0.</w:t>
      </w:r>
      <w:r w:rsidRPr="00562918">
        <w:rPr>
          <w:rFonts w:ascii="Times New Roman" w:hAnsi="Times New Roman"/>
          <w:sz w:val="24"/>
          <w:szCs w:val="24"/>
        </w:rPr>
        <w:t xml:space="preserve"> To be prepa</w:t>
      </w:r>
      <w:r>
        <w:rPr>
          <w:rFonts w:ascii="Times New Roman" w:hAnsi="Times New Roman"/>
          <w:sz w:val="24"/>
          <w:szCs w:val="24"/>
        </w:rPr>
        <w:t>red to live in a different city</w:t>
      </w:r>
    </w:p>
    <w:p w:rsidR="00BE412A"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To h</w:t>
      </w:r>
      <w:r>
        <w:rPr>
          <w:rFonts w:ascii="Times New Roman" w:hAnsi="Times New Roman"/>
          <w:sz w:val="24"/>
          <w:szCs w:val="24"/>
        </w:rPr>
        <w:t>ave a certain level of teaching experience</w:t>
      </w:r>
    </w:p>
    <w:p w:rsidR="00BE412A"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0.</w:t>
      </w:r>
      <w:r w:rsidRPr="00562918">
        <w:rPr>
          <w:rFonts w:ascii="Times New Roman" w:hAnsi="Times New Roman"/>
          <w:sz w:val="24"/>
          <w:szCs w:val="24"/>
        </w:rPr>
        <w:t xml:space="preserve"> To p</w:t>
      </w:r>
      <w:r>
        <w:rPr>
          <w:rFonts w:ascii="Times New Roman" w:hAnsi="Times New Roman"/>
          <w:sz w:val="24"/>
          <w:szCs w:val="24"/>
        </w:rPr>
        <w:t>resent a diploma from law school</w:t>
      </w:r>
    </w:p>
    <w:p w:rsidR="00BE412A" w:rsidRPr="00562918" w:rsidRDefault="00BE412A" w:rsidP="00BE412A">
      <w:pPr>
        <w:spacing w:after="0" w:line="240" w:lineRule="auto"/>
        <w:ind w:firstLine="450"/>
        <w:contextualSpacing/>
        <w:rPr>
          <w:rFonts w:ascii="Times New Roman" w:hAnsi="Times New Roman"/>
          <w:sz w:val="24"/>
          <w:szCs w:val="24"/>
        </w:rPr>
      </w:pPr>
      <w:r>
        <w:rPr>
          <w:rFonts w:ascii="Times New Roman" w:hAnsi="Times New Roman"/>
          <w:sz w:val="24"/>
          <w:szCs w:val="24"/>
        </w:rPr>
        <w:t>1.</w:t>
      </w:r>
      <w:r w:rsidRPr="00562918">
        <w:rPr>
          <w:rFonts w:ascii="Times New Roman" w:hAnsi="Times New Roman"/>
          <w:sz w:val="24"/>
          <w:szCs w:val="24"/>
        </w:rPr>
        <w:t xml:space="preserve"> To</w:t>
      </w:r>
      <w:r>
        <w:rPr>
          <w:rFonts w:ascii="Times New Roman" w:hAnsi="Times New Roman"/>
          <w:sz w:val="24"/>
          <w:szCs w:val="24"/>
        </w:rPr>
        <w:t xml:space="preserve"> hold a position as an academic </w:t>
      </w:r>
      <w:r w:rsidRPr="00562918">
        <w:rPr>
          <w:rFonts w:ascii="Times New Roman" w:hAnsi="Times New Roman"/>
          <w:sz w:val="24"/>
          <w:szCs w:val="24"/>
        </w:rPr>
        <w:t>committee member</w:t>
      </w:r>
    </w:p>
    <w:p w:rsidR="00BE412A" w:rsidRDefault="00BE412A" w:rsidP="00BE412A"/>
    <w:p w:rsidR="00BE412A" w:rsidRPr="009B724E"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E412A" w:rsidRPr="009F6A40" w:rsidRDefault="00BE412A" w:rsidP="00BE41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(3-TA5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9B724E">
        <w:rPr>
          <w:rFonts w:ascii="Times New Roman" w:hAnsi="Times New Roman"/>
        </w:rPr>
        <w:t xml:space="preserve"> </w:t>
      </w:r>
      <w:r>
        <w:rPr>
          <w:rFonts w:ascii="Times New Roman" w:hAnsi="Times New Roman"/>
        </w:rPr>
        <w:t xml:space="preserve"> </w:t>
      </w:r>
    </w:p>
    <w:p w:rsidR="00BE412A" w:rsidRPr="006D5D41"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table</w:t>
      </w:r>
      <w:r>
        <w:rPr>
          <w:rFonts w:ascii="Times New Roman" w:hAnsi="Times New Roman"/>
          <w:sz w:val="24"/>
          <w:szCs w:val="24"/>
          <w:lang w:val="vi-VN"/>
        </w:rPr>
        <w:t>.</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E412A" w:rsidTr="000D7B3B">
        <w:tc>
          <w:tcPr>
            <w:tcW w:w="10548" w:type="dxa"/>
            <w:shd w:val="clear" w:color="auto" w:fill="auto"/>
          </w:tcPr>
          <w:p w:rsidR="00BE412A" w:rsidRDefault="00BE412A" w:rsidP="000D7B3B">
            <w:pPr>
              <w:spacing w:after="0" w:line="240" w:lineRule="auto"/>
              <w:jc w:val="both"/>
              <w:rPr>
                <w:rFonts w:ascii="Times New Roman" w:hAnsi="Times New Roman"/>
                <w:sz w:val="24"/>
                <w:szCs w:val="24"/>
              </w:rPr>
            </w:pPr>
          </w:p>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Underground Railway Systems</w:t>
            </w:r>
          </w:p>
          <w:tbl>
            <w:tblPr>
              <w:tblW w:w="9735" w:type="dxa"/>
              <w:tblInd w:w="285"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2321"/>
              <w:gridCol w:w="1863"/>
              <w:gridCol w:w="2751"/>
              <w:gridCol w:w="1400"/>
              <w:gridCol w:w="1400"/>
            </w:tblGrid>
            <w:tr w:rsidR="00BE412A" w:rsidRPr="00A6306E" w:rsidTr="000D7B3B">
              <w:trPr>
                <w:trHeight w:val="323"/>
              </w:trPr>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City</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Date opened</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Kilometres of route</w:t>
                  </w:r>
                </w:p>
              </w:tc>
              <w:tc>
                <w:tcPr>
                  <w:tcW w:w="0" w:type="auto"/>
                  <w:gridSpan w:val="2"/>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Passengers per year</w:t>
                  </w:r>
                  <w:r w:rsidRPr="00A6306E">
                    <w:rPr>
                      <w:rFonts w:ascii="Times New Roman" w:eastAsia="Times New Roman" w:hAnsi="Times New Roman"/>
                      <w:color w:val="333333"/>
                      <w:sz w:val="24"/>
                      <w:szCs w:val="24"/>
                    </w:rPr>
                    <w:br/>
                  </w:r>
                  <w:r w:rsidRPr="00A6306E">
                    <w:rPr>
                      <w:rFonts w:ascii="Times New Roman" w:eastAsia="Times New Roman" w:hAnsi="Times New Roman"/>
                      <w:b/>
                      <w:bCs/>
                      <w:color w:val="333333"/>
                      <w:sz w:val="24"/>
                      <w:szCs w:val="24"/>
                    </w:rPr>
                    <w:t>(in millions)</w:t>
                  </w:r>
                </w:p>
              </w:tc>
            </w:tr>
            <w:tr w:rsidR="00BE412A" w:rsidRPr="00A6306E" w:rsidTr="000D7B3B">
              <w:trPr>
                <w:trHeight w:val="138"/>
              </w:trPr>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1643F9" w:rsidRDefault="00BE412A" w:rsidP="000D7B3B">
                  <w:pPr>
                    <w:spacing w:after="0" w:line="240" w:lineRule="auto"/>
                    <w:jc w:val="center"/>
                    <w:rPr>
                      <w:rFonts w:ascii="Times New Roman" w:eastAsia="Times New Roman" w:hAnsi="Times New Roman"/>
                      <w:color w:val="000000"/>
                      <w:sz w:val="24"/>
                      <w:szCs w:val="24"/>
                    </w:rPr>
                  </w:pPr>
                  <w:r w:rsidRPr="001643F9">
                    <w:rPr>
                      <w:rFonts w:ascii="Times New Roman" w:eastAsia="Times New Roman" w:hAnsi="Times New Roman"/>
                      <w:b/>
                      <w:bCs/>
                      <w:color w:val="000000"/>
                      <w:sz w:val="24"/>
                      <w:szCs w:val="24"/>
                    </w:rPr>
                    <w:t>London</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1863</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394</w:t>
                  </w:r>
                </w:p>
              </w:tc>
              <w:tc>
                <w:tcPr>
                  <w:tcW w:w="0" w:type="auto"/>
                  <w:gridSpan w:val="2"/>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775</w:t>
                  </w:r>
                </w:p>
              </w:tc>
            </w:tr>
            <w:tr w:rsidR="00BE412A" w:rsidRPr="00A6306E" w:rsidTr="000D7B3B">
              <w:trPr>
                <w:trHeight w:val="235"/>
              </w:trPr>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1643F9" w:rsidRDefault="00BE412A" w:rsidP="000D7B3B">
                  <w:pPr>
                    <w:spacing w:after="0" w:line="240" w:lineRule="auto"/>
                    <w:jc w:val="center"/>
                    <w:rPr>
                      <w:rFonts w:ascii="Times New Roman" w:eastAsia="Times New Roman" w:hAnsi="Times New Roman"/>
                      <w:color w:val="000000"/>
                      <w:sz w:val="24"/>
                      <w:szCs w:val="24"/>
                    </w:rPr>
                  </w:pPr>
                  <w:r w:rsidRPr="001643F9">
                    <w:rPr>
                      <w:rFonts w:ascii="Times New Roman" w:eastAsia="Times New Roman" w:hAnsi="Times New Roman"/>
                      <w:b/>
                      <w:bCs/>
                      <w:color w:val="000000"/>
                      <w:sz w:val="24"/>
                      <w:szCs w:val="24"/>
                    </w:rPr>
                    <w:t>Paris</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1900</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199</w:t>
                  </w:r>
                </w:p>
              </w:tc>
              <w:tc>
                <w:tcPr>
                  <w:tcW w:w="0" w:type="auto"/>
                  <w:gridSpan w:val="2"/>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1191</w:t>
                  </w:r>
                </w:p>
              </w:tc>
            </w:tr>
            <w:tr w:rsidR="00BE412A" w:rsidRPr="00A6306E" w:rsidTr="000D7B3B">
              <w:trPr>
                <w:trHeight w:val="149"/>
              </w:trPr>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1643F9" w:rsidRDefault="00BE412A" w:rsidP="000D7B3B">
                  <w:pPr>
                    <w:spacing w:after="0" w:line="240" w:lineRule="auto"/>
                    <w:jc w:val="center"/>
                    <w:rPr>
                      <w:rFonts w:ascii="Times New Roman" w:eastAsia="Times New Roman" w:hAnsi="Times New Roman"/>
                      <w:color w:val="000000"/>
                      <w:sz w:val="24"/>
                      <w:szCs w:val="24"/>
                    </w:rPr>
                  </w:pPr>
                  <w:r w:rsidRPr="001643F9">
                    <w:rPr>
                      <w:rFonts w:ascii="Times New Roman" w:eastAsia="Times New Roman" w:hAnsi="Times New Roman"/>
                      <w:b/>
                      <w:bCs/>
                      <w:color w:val="000000"/>
                      <w:sz w:val="24"/>
                      <w:szCs w:val="24"/>
                    </w:rPr>
                    <w:t>Tokyo</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1927</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155</w:t>
                  </w:r>
                </w:p>
              </w:tc>
              <w:tc>
                <w:tcPr>
                  <w:tcW w:w="0" w:type="auto"/>
                  <w:gridSpan w:val="2"/>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1927</w:t>
                  </w:r>
                </w:p>
              </w:tc>
            </w:tr>
            <w:tr w:rsidR="00BE412A" w:rsidRPr="00A6306E" w:rsidTr="000D7B3B">
              <w:trPr>
                <w:trHeight w:val="141"/>
              </w:trPr>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1643F9" w:rsidRDefault="00BE412A" w:rsidP="000D7B3B">
                  <w:pPr>
                    <w:spacing w:after="0" w:line="240" w:lineRule="auto"/>
                    <w:jc w:val="center"/>
                    <w:rPr>
                      <w:rFonts w:ascii="Times New Roman" w:eastAsia="Times New Roman" w:hAnsi="Times New Roman"/>
                      <w:color w:val="000000"/>
                      <w:sz w:val="24"/>
                      <w:szCs w:val="24"/>
                    </w:rPr>
                  </w:pPr>
                  <w:r w:rsidRPr="001643F9">
                    <w:rPr>
                      <w:rFonts w:ascii="Times New Roman" w:eastAsia="Times New Roman" w:hAnsi="Times New Roman"/>
                      <w:b/>
                      <w:bCs/>
                      <w:color w:val="000000"/>
                      <w:sz w:val="24"/>
                      <w:szCs w:val="24"/>
                    </w:rPr>
                    <w:t>Washington DC</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1976</w:t>
                  </w:r>
                </w:p>
              </w:tc>
              <w:tc>
                <w:tcPr>
                  <w:tcW w:w="0" w:type="auto"/>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126</w:t>
                  </w:r>
                </w:p>
              </w:tc>
              <w:tc>
                <w:tcPr>
                  <w:tcW w:w="0" w:type="auto"/>
                  <w:gridSpan w:val="2"/>
                  <w:tcBorders>
                    <w:top w:val="outset" w:sz="6" w:space="0" w:color="auto"/>
                    <w:left w:val="outset" w:sz="6" w:space="0" w:color="auto"/>
                    <w:bottom w:val="outset" w:sz="6"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144</w:t>
                  </w:r>
                </w:p>
              </w:tc>
            </w:tr>
            <w:tr w:rsidR="00BE412A" w:rsidRPr="00A6306E" w:rsidTr="000D7B3B">
              <w:trPr>
                <w:trHeight w:val="120"/>
              </w:trPr>
              <w:tc>
                <w:tcPr>
                  <w:tcW w:w="0" w:type="auto"/>
                  <w:tcBorders>
                    <w:top w:val="outset" w:sz="6" w:space="0" w:color="auto"/>
                    <w:left w:val="outset" w:sz="6" w:space="0" w:color="auto"/>
                    <w:bottom w:val="single" w:sz="4"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b/>
                      <w:bCs/>
                      <w:color w:val="333333"/>
                      <w:sz w:val="24"/>
                      <w:szCs w:val="24"/>
                    </w:rPr>
                    <w:t>Kyoto</w:t>
                  </w:r>
                </w:p>
              </w:tc>
              <w:tc>
                <w:tcPr>
                  <w:tcW w:w="0" w:type="auto"/>
                  <w:tcBorders>
                    <w:top w:val="outset" w:sz="6" w:space="0" w:color="auto"/>
                    <w:left w:val="outset" w:sz="6" w:space="0" w:color="auto"/>
                    <w:bottom w:val="single" w:sz="4"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1981</w:t>
                  </w:r>
                </w:p>
              </w:tc>
              <w:tc>
                <w:tcPr>
                  <w:tcW w:w="0" w:type="auto"/>
                  <w:tcBorders>
                    <w:top w:val="outset" w:sz="6" w:space="0" w:color="auto"/>
                    <w:left w:val="outset" w:sz="6" w:space="0" w:color="auto"/>
                    <w:bottom w:val="single" w:sz="4"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lang w:val="vi-VN"/>
                    </w:rPr>
                  </w:pPr>
                  <w:r w:rsidRPr="00A6306E">
                    <w:rPr>
                      <w:rFonts w:ascii="Times New Roman" w:eastAsia="Times New Roman" w:hAnsi="Times New Roman"/>
                      <w:color w:val="333333"/>
                      <w:sz w:val="24"/>
                      <w:szCs w:val="24"/>
                    </w:rPr>
                    <w:t>1</w:t>
                  </w:r>
                  <w:r>
                    <w:rPr>
                      <w:rFonts w:ascii="Times New Roman" w:eastAsia="Times New Roman" w:hAnsi="Times New Roman"/>
                      <w:color w:val="333333"/>
                      <w:sz w:val="24"/>
                      <w:szCs w:val="24"/>
                      <w:lang w:val="vi-VN"/>
                    </w:rPr>
                    <w:t>0</w:t>
                  </w:r>
                </w:p>
              </w:tc>
              <w:tc>
                <w:tcPr>
                  <w:tcW w:w="0" w:type="auto"/>
                  <w:gridSpan w:val="2"/>
                  <w:tcBorders>
                    <w:top w:val="outset" w:sz="6" w:space="0" w:color="auto"/>
                    <w:left w:val="outset" w:sz="6" w:space="0" w:color="auto"/>
                    <w:bottom w:val="single" w:sz="4" w:space="0" w:color="auto"/>
                    <w:right w:val="outset" w:sz="6" w:space="0" w:color="auto"/>
                  </w:tcBorders>
                  <w:tcMar>
                    <w:top w:w="100" w:type="dxa"/>
                    <w:left w:w="150" w:type="dxa"/>
                    <w:bottom w:w="100" w:type="dxa"/>
                    <w:right w:w="100" w:type="dxa"/>
                  </w:tcMar>
                  <w:vAlign w:val="center"/>
                  <w:hideMark/>
                </w:tcPr>
                <w:p w:rsidR="00BE412A" w:rsidRPr="00A6306E" w:rsidRDefault="00BE412A" w:rsidP="000D7B3B">
                  <w:pPr>
                    <w:spacing w:after="0" w:line="240" w:lineRule="auto"/>
                    <w:jc w:val="center"/>
                    <w:rPr>
                      <w:rFonts w:ascii="Times New Roman" w:eastAsia="Times New Roman" w:hAnsi="Times New Roman"/>
                      <w:color w:val="333333"/>
                      <w:sz w:val="24"/>
                      <w:szCs w:val="24"/>
                    </w:rPr>
                  </w:pPr>
                  <w:r w:rsidRPr="00A6306E">
                    <w:rPr>
                      <w:rFonts w:ascii="Times New Roman" w:eastAsia="Times New Roman" w:hAnsi="Times New Roman"/>
                      <w:color w:val="333333"/>
                      <w:sz w:val="24"/>
                      <w:szCs w:val="24"/>
                    </w:rPr>
                    <w:t>45</w:t>
                  </w:r>
                </w:p>
              </w:tc>
            </w:tr>
            <w:tr w:rsidR="00BE412A" w:rsidRPr="00A6306E" w:rsidTr="000D7B3B">
              <w:trPr>
                <w:trHeight w:val="117"/>
              </w:trPr>
              <w:tc>
                <w:tcPr>
                  <w:tcW w:w="0" w:type="auto"/>
                  <w:tcBorders>
                    <w:top w:val="single" w:sz="4" w:space="0" w:color="auto"/>
                    <w:left w:val="single" w:sz="4" w:space="0" w:color="auto"/>
                    <w:bottom w:val="single" w:sz="4" w:space="0" w:color="auto"/>
                    <w:right w:val="outset" w:sz="6" w:space="0" w:color="auto"/>
                  </w:tcBorders>
                  <w:tcMar>
                    <w:top w:w="100" w:type="dxa"/>
                    <w:left w:w="150" w:type="dxa"/>
                    <w:bottom w:w="100" w:type="dxa"/>
                    <w:right w:w="100" w:type="dxa"/>
                  </w:tcMar>
                  <w:vAlign w:val="center"/>
                </w:tcPr>
                <w:p w:rsidR="00BE412A" w:rsidRPr="00A6306E" w:rsidRDefault="00BE412A" w:rsidP="000D7B3B">
                  <w:pPr>
                    <w:spacing w:after="0" w:line="240" w:lineRule="auto"/>
                    <w:jc w:val="center"/>
                    <w:rPr>
                      <w:rFonts w:ascii="Times New Roman" w:eastAsia="Times New Roman" w:hAnsi="Times New Roman"/>
                      <w:b/>
                      <w:bCs/>
                      <w:color w:val="333333"/>
                      <w:sz w:val="24"/>
                      <w:szCs w:val="24"/>
                    </w:rPr>
                  </w:pPr>
                  <w:r w:rsidRPr="002F6DA2">
                    <w:rPr>
                      <w:rFonts w:ascii="Times New Roman" w:eastAsia="Times New Roman" w:hAnsi="Times New Roman"/>
                      <w:b/>
                      <w:bCs/>
                      <w:color w:val="333333"/>
                      <w:sz w:val="24"/>
                      <w:szCs w:val="24"/>
                    </w:rPr>
                    <w:t>Los Angeles</w:t>
                  </w:r>
                </w:p>
              </w:tc>
              <w:tc>
                <w:tcPr>
                  <w:tcW w:w="0" w:type="auto"/>
                  <w:tcBorders>
                    <w:top w:val="single" w:sz="4" w:space="0" w:color="auto"/>
                    <w:left w:val="outset" w:sz="6" w:space="0" w:color="auto"/>
                    <w:bottom w:val="single" w:sz="4" w:space="0" w:color="auto"/>
                    <w:right w:val="outset" w:sz="6" w:space="0" w:color="auto"/>
                  </w:tcBorders>
                  <w:tcMar>
                    <w:top w:w="100" w:type="dxa"/>
                    <w:left w:w="150" w:type="dxa"/>
                    <w:bottom w:w="100" w:type="dxa"/>
                    <w:right w:w="100" w:type="dxa"/>
                  </w:tcMar>
                  <w:vAlign w:val="center"/>
                </w:tcPr>
                <w:p w:rsidR="00BE412A" w:rsidRPr="002F6DA2" w:rsidRDefault="00BE412A" w:rsidP="000D7B3B">
                  <w:pPr>
                    <w:spacing w:after="0" w:line="240" w:lineRule="auto"/>
                    <w:jc w:val="center"/>
                    <w:rPr>
                      <w:rFonts w:ascii="Times New Roman" w:eastAsia="Times New Roman" w:hAnsi="Times New Roman"/>
                      <w:color w:val="333333"/>
                      <w:sz w:val="24"/>
                      <w:szCs w:val="24"/>
                      <w:lang w:val="vi-VN"/>
                    </w:rPr>
                  </w:pPr>
                  <w:r>
                    <w:rPr>
                      <w:rFonts w:ascii="Times New Roman" w:eastAsia="Times New Roman" w:hAnsi="Times New Roman"/>
                      <w:color w:val="333333"/>
                      <w:sz w:val="24"/>
                      <w:szCs w:val="24"/>
                      <w:lang w:val="vi-VN"/>
                    </w:rPr>
                    <w:t>2001</w:t>
                  </w:r>
                </w:p>
              </w:tc>
              <w:tc>
                <w:tcPr>
                  <w:tcW w:w="0" w:type="auto"/>
                  <w:tcBorders>
                    <w:top w:val="single" w:sz="4" w:space="0" w:color="auto"/>
                    <w:left w:val="outset" w:sz="6" w:space="0" w:color="auto"/>
                    <w:bottom w:val="single" w:sz="4" w:space="0" w:color="auto"/>
                    <w:right w:val="outset" w:sz="6" w:space="0" w:color="auto"/>
                  </w:tcBorders>
                  <w:tcMar>
                    <w:top w:w="100" w:type="dxa"/>
                    <w:left w:w="150" w:type="dxa"/>
                    <w:bottom w:w="100" w:type="dxa"/>
                    <w:right w:w="100" w:type="dxa"/>
                  </w:tcMar>
                  <w:vAlign w:val="center"/>
                </w:tcPr>
                <w:p w:rsidR="00BE412A" w:rsidRPr="002F6DA2" w:rsidRDefault="00BE412A" w:rsidP="000D7B3B">
                  <w:pPr>
                    <w:spacing w:after="0" w:line="240" w:lineRule="auto"/>
                    <w:jc w:val="center"/>
                    <w:rPr>
                      <w:rFonts w:ascii="Times New Roman" w:eastAsia="Times New Roman" w:hAnsi="Times New Roman"/>
                      <w:color w:val="333333"/>
                      <w:sz w:val="24"/>
                      <w:szCs w:val="24"/>
                      <w:lang w:val="vi-VN"/>
                    </w:rPr>
                  </w:pPr>
                  <w:r>
                    <w:rPr>
                      <w:rFonts w:ascii="Times New Roman" w:eastAsia="Times New Roman" w:hAnsi="Times New Roman"/>
                      <w:color w:val="333333"/>
                      <w:sz w:val="24"/>
                      <w:szCs w:val="24"/>
                      <w:lang w:val="vi-VN"/>
                    </w:rPr>
                    <w:t>28</w:t>
                  </w:r>
                </w:p>
              </w:tc>
              <w:tc>
                <w:tcPr>
                  <w:tcW w:w="0" w:type="auto"/>
                  <w:gridSpan w:val="2"/>
                  <w:tcBorders>
                    <w:top w:val="single" w:sz="4" w:space="0" w:color="auto"/>
                    <w:left w:val="outset" w:sz="6" w:space="0" w:color="auto"/>
                    <w:bottom w:val="single" w:sz="4" w:space="0" w:color="auto"/>
                    <w:right w:val="single" w:sz="4" w:space="0" w:color="auto"/>
                  </w:tcBorders>
                  <w:tcMar>
                    <w:top w:w="100" w:type="dxa"/>
                    <w:left w:w="150" w:type="dxa"/>
                    <w:bottom w:w="100" w:type="dxa"/>
                    <w:right w:w="100" w:type="dxa"/>
                  </w:tcMar>
                  <w:vAlign w:val="center"/>
                </w:tcPr>
                <w:p w:rsidR="00BE412A" w:rsidRPr="002F6DA2" w:rsidRDefault="00BE412A" w:rsidP="000D7B3B">
                  <w:pPr>
                    <w:spacing w:after="0" w:line="240" w:lineRule="auto"/>
                    <w:jc w:val="center"/>
                    <w:rPr>
                      <w:rFonts w:ascii="Times New Roman" w:eastAsia="Times New Roman" w:hAnsi="Times New Roman"/>
                      <w:color w:val="333333"/>
                      <w:sz w:val="24"/>
                      <w:szCs w:val="24"/>
                      <w:lang w:val="vi-VN"/>
                    </w:rPr>
                  </w:pPr>
                  <w:r>
                    <w:rPr>
                      <w:rFonts w:ascii="Times New Roman" w:eastAsia="Times New Roman" w:hAnsi="Times New Roman"/>
                      <w:color w:val="333333"/>
                      <w:sz w:val="24"/>
                      <w:szCs w:val="24"/>
                      <w:lang w:val="vi-VN"/>
                    </w:rPr>
                    <w:t>50</w:t>
                  </w:r>
                </w:p>
              </w:tc>
            </w:tr>
            <w:tr w:rsidR="00BE412A" w:rsidRPr="00A6306E" w:rsidTr="000D7B3B">
              <w:trPr>
                <w:gridAfter w:val="1"/>
                <w:trHeight w:val="108"/>
              </w:trPr>
              <w:tc>
                <w:tcPr>
                  <w:tcW w:w="0" w:type="auto"/>
                  <w:tcBorders>
                    <w:top w:val="single" w:sz="4" w:space="0" w:color="auto"/>
                    <w:left w:val="nil"/>
                    <w:bottom w:val="nil"/>
                    <w:right w:val="nil"/>
                  </w:tcBorders>
                  <w:tcMar>
                    <w:top w:w="100" w:type="dxa"/>
                    <w:left w:w="150" w:type="dxa"/>
                    <w:bottom w:w="100" w:type="dxa"/>
                    <w:right w:w="100" w:type="dxa"/>
                  </w:tcMar>
                  <w:vAlign w:val="center"/>
                </w:tcPr>
                <w:p w:rsidR="00BE412A" w:rsidRPr="002F6DA2" w:rsidRDefault="00BE412A" w:rsidP="000D7B3B">
                  <w:pPr>
                    <w:spacing w:after="0" w:line="240" w:lineRule="auto"/>
                    <w:jc w:val="center"/>
                    <w:rPr>
                      <w:rFonts w:ascii="Times New Roman" w:eastAsia="Times New Roman" w:hAnsi="Times New Roman"/>
                      <w:b/>
                      <w:bCs/>
                      <w:color w:val="333333"/>
                      <w:sz w:val="24"/>
                      <w:szCs w:val="24"/>
                    </w:rPr>
                  </w:pPr>
                </w:p>
              </w:tc>
              <w:tc>
                <w:tcPr>
                  <w:tcW w:w="0" w:type="auto"/>
                  <w:tcBorders>
                    <w:top w:val="single" w:sz="4" w:space="0" w:color="auto"/>
                    <w:left w:val="nil"/>
                    <w:bottom w:val="nil"/>
                    <w:right w:val="nil"/>
                  </w:tcBorders>
                  <w:tcMar>
                    <w:top w:w="100" w:type="dxa"/>
                    <w:left w:w="150" w:type="dxa"/>
                    <w:bottom w:w="100" w:type="dxa"/>
                    <w:right w:w="100" w:type="dxa"/>
                  </w:tcMar>
                  <w:vAlign w:val="center"/>
                </w:tcPr>
                <w:p w:rsidR="00BE412A" w:rsidRDefault="00BE412A" w:rsidP="000D7B3B">
                  <w:pPr>
                    <w:spacing w:after="0" w:line="240" w:lineRule="auto"/>
                    <w:jc w:val="center"/>
                    <w:rPr>
                      <w:rFonts w:ascii="Times New Roman" w:eastAsia="Times New Roman" w:hAnsi="Times New Roman"/>
                      <w:color w:val="333333"/>
                      <w:sz w:val="24"/>
                      <w:szCs w:val="24"/>
                      <w:lang w:val="vi-VN"/>
                    </w:rPr>
                  </w:pPr>
                </w:p>
              </w:tc>
              <w:tc>
                <w:tcPr>
                  <w:tcW w:w="0" w:type="auto"/>
                  <w:gridSpan w:val="2"/>
                  <w:tcBorders>
                    <w:top w:val="single" w:sz="4" w:space="0" w:color="auto"/>
                    <w:left w:val="nil"/>
                    <w:bottom w:val="nil"/>
                    <w:right w:val="nil"/>
                  </w:tcBorders>
                  <w:tcMar>
                    <w:top w:w="100" w:type="dxa"/>
                    <w:left w:w="150" w:type="dxa"/>
                    <w:bottom w:w="100" w:type="dxa"/>
                    <w:right w:w="100" w:type="dxa"/>
                  </w:tcMar>
                  <w:vAlign w:val="center"/>
                </w:tcPr>
                <w:p w:rsidR="00BE412A" w:rsidRDefault="00BE412A" w:rsidP="000D7B3B">
                  <w:pPr>
                    <w:spacing w:after="0" w:line="240" w:lineRule="auto"/>
                    <w:jc w:val="center"/>
                    <w:rPr>
                      <w:rFonts w:ascii="Times New Roman" w:eastAsia="Times New Roman" w:hAnsi="Times New Roman"/>
                      <w:color w:val="333333"/>
                      <w:sz w:val="24"/>
                      <w:szCs w:val="24"/>
                      <w:lang w:val="vi-VN"/>
                    </w:rPr>
                  </w:pPr>
                </w:p>
              </w:tc>
            </w:tr>
          </w:tbl>
          <w:p w:rsidR="00BE412A" w:rsidRPr="00EB2965" w:rsidRDefault="00BE412A" w:rsidP="000D7B3B">
            <w:pPr>
              <w:spacing w:after="0" w:line="240" w:lineRule="auto"/>
              <w:jc w:val="both"/>
              <w:rPr>
                <w:rFonts w:ascii="Times New Roman" w:hAnsi="Times New Roman"/>
                <w:sz w:val="26"/>
                <w:szCs w:val="26"/>
              </w:rPr>
            </w:pPr>
          </w:p>
        </w:tc>
      </w:tr>
    </w:tbl>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lastRenderedPageBreak/>
        <w:t>[Q]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41-  </w:t>
      </w:r>
      <w:r w:rsidRPr="00A6306E">
        <w:rPr>
          <w:rFonts w:ascii="Times New Roman" w:hAnsi="Times New Roman"/>
          <w:sz w:val="24"/>
          <w:szCs w:val="24"/>
        </w:rPr>
        <w:t>Where is the newest underground railway system?</w:t>
      </w:r>
    </w:p>
    <w:p w:rsidR="00BE412A" w:rsidRPr="00A6306E"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 London</w:t>
      </w:r>
    </w:p>
    <w:p w:rsidR="00BE412A" w:rsidRPr="00A6306E"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 Paris</w:t>
      </w:r>
    </w:p>
    <w:p w:rsidR="00BE412A" w:rsidRPr="00A6306E"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Tokyo</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w:t>
      </w:r>
      <w:r w:rsidRPr="00A6306E">
        <w:t xml:space="preserve"> </w:t>
      </w:r>
      <w:r w:rsidRPr="002F6DA2">
        <w:rPr>
          <w:rFonts w:ascii="Times New Roman" w:hAnsi="Times New Roman"/>
          <w:sz w:val="24"/>
          <w:szCs w:val="24"/>
        </w:rPr>
        <w:t>Los Angeles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42.  </w:t>
      </w:r>
      <w:r w:rsidRPr="002F6DA2">
        <w:rPr>
          <w:rFonts w:ascii="Times New Roman" w:hAnsi="Times New Roman"/>
          <w:sz w:val="24"/>
          <w:szCs w:val="24"/>
        </w:rPr>
        <w:t>Where has the highest number of underground railway users?</w:t>
      </w:r>
    </w:p>
    <w:p w:rsidR="00BE412A" w:rsidRPr="006D5D41"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1.Tokyo</w:t>
      </w:r>
    </w:p>
    <w:p w:rsidR="00BE412A" w:rsidRPr="002F6DA2"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 Paris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2F6DA2">
        <w:rPr>
          <w:rFonts w:ascii="Times New Roman" w:hAnsi="Times New Roman"/>
          <w:sz w:val="24"/>
          <w:szCs w:val="24"/>
        </w:rPr>
        <w:t>London</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w:t>
      </w:r>
      <w:r w:rsidRPr="002F6DA2">
        <w:t xml:space="preserve"> </w:t>
      </w:r>
      <w:r w:rsidRPr="002F6DA2">
        <w:rPr>
          <w:rFonts w:ascii="Times New Roman" w:hAnsi="Times New Roman"/>
          <w:sz w:val="24"/>
          <w:szCs w:val="24"/>
        </w:rPr>
        <w:t>Washington DC</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sidRPr="00D57727">
        <w:rPr>
          <w:rFonts w:ascii="Times New Roman" w:hAnsi="Times New Roman"/>
          <w:sz w:val="24"/>
          <w:szCs w:val="24"/>
        </w:rPr>
        <w:t xml:space="preserve"> [Q]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43. </w:t>
      </w:r>
      <w:r w:rsidRPr="006D5D41">
        <w:rPr>
          <w:rFonts w:ascii="Times New Roman" w:hAnsi="Times New Roman"/>
          <w:sz w:val="24"/>
          <w:szCs w:val="24"/>
        </w:rPr>
        <w:t>What is NOT true about the underground railway system in Paris?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0</w:t>
      </w:r>
      <w:r>
        <w:rPr>
          <w:rFonts w:ascii="Times New Roman" w:hAnsi="Times New Roman"/>
          <w:sz w:val="24"/>
          <w:szCs w:val="24"/>
        </w:rPr>
        <w:t xml:space="preserve">. </w:t>
      </w:r>
      <w:r w:rsidRPr="006D5D41">
        <w:rPr>
          <w:rFonts w:ascii="Times New Roman" w:hAnsi="Times New Roman"/>
          <w:sz w:val="24"/>
          <w:szCs w:val="24"/>
        </w:rPr>
        <w:t>It is the second oldest among the six cities.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vi-VN"/>
        </w:rPr>
        <w:t>1</w:t>
      </w:r>
      <w:r>
        <w:rPr>
          <w:rFonts w:ascii="Times New Roman" w:hAnsi="Times New Roman"/>
          <w:sz w:val="24"/>
          <w:szCs w:val="24"/>
        </w:rPr>
        <w:t xml:space="preserve">. </w:t>
      </w:r>
      <w:r w:rsidRPr="006D5D41">
        <w:rPr>
          <w:rFonts w:ascii="Times New Roman" w:hAnsi="Times New Roman"/>
          <w:sz w:val="24"/>
          <w:szCs w:val="24"/>
        </w:rPr>
        <w:t>It is twice as long as the system in London.</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w:t>
      </w:r>
      <w:r w:rsidRPr="006D5D41">
        <w:rPr>
          <w:rFonts w:ascii="Times New Roman" w:hAnsi="Times New Roman"/>
          <w:sz w:val="24"/>
          <w:szCs w:val="24"/>
        </w:rPr>
        <w:t>Its annual number of users ranks second among the six cities.</w:t>
      </w:r>
    </w:p>
    <w:p w:rsidR="00BE412A" w:rsidRPr="006D5D41" w:rsidRDefault="00BE412A" w:rsidP="00BE412A">
      <w:pPr>
        <w:pStyle w:val="ListParagraph"/>
        <w:tabs>
          <w:tab w:val="left" w:pos="360"/>
        </w:tabs>
        <w:spacing w:after="0" w:line="240" w:lineRule="auto"/>
        <w:ind w:left="0"/>
        <w:jc w:val="both"/>
        <w:rPr>
          <w:rFonts w:ascii="Times New Roman" w:hAnsi="Times New Roman"/>
          <w:sz w:val="24"/>
          <w:szCs w:val="24"/>
          <w:lang w:val="vi-VN"/>
        </w:rPr>
      </w:pPr>
      <w:r>
        <w:rPr>
          <w:rFonts w:ascii="Times New Roman" w:hAnsi="Times New Roman"/>
          <w:sz w:val="24"/>
          <w:szCs w:val="24"/>
        </w:rPr>
        <w:t xml:space="preserve">       0.</w:t>
      </w:r>
      <w:r>
        <w:rPr>
          <w:rFonts w:ascii="Times New Roman" w:hAnsi="Times New Roman"/>
          <w:sz w:val="24"/>
          <w:szCs w:val="24"/>
          <w:lang w:val="vi-VN"/>
        </w:rPr>
        <w:t xml:space="preserve"> </w:t>
      </w:r>
      <w:r w:rsidRPr="006D5D41">
        <w:rPr>
          <w:rFonts w:ascii="Times New Roman" w:hAnsi="Times New Roman"/>
          <w:sz w:val="24"/>
          <w:szCs w:val="24"/>
          <w:lang w:val="vi-VN"/>
        </w:rPr>
        <w:t>It is nearly 20 times longer than the system in Kyoto.</w:t>
      </w:r>
    </w:p>
    <w:p w:rsidR="00BE412A" w:rsidRDefault="00BE412A" w:rsidP="00BE412A"/>
    <w:p w:rsidR="00BE412A" w:rsidRPr="009B724E"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E412A" w:rsidRPr="00E26FE6" w:rsidRDefault="00BE412A" w:rsidP="00BE41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(4-TA5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memorandum</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E412A" w:rsidTr="000D7B3B">
        <w:tc>
          <w:tcPr>
            <w:tcW w:w="10548" w:type="dxa"/>
            <w:shd w:val="clear" w:color="auto" w:fill="auto"/>
          </w:tcPr>
          <w:p w:rsidR="00BE412A" w:rsidRPr="00740FF7" w:rsidRDefault="00BE412A" w:rsidP="000D7B3B">
            <w:pPr>
              <w:spacing w:after="0" w:line="240" w:lineRule="auto"/>
              <w:jc w:val="both"/>
              <w:rPr>
                <w:rFonts w:ascii="Times New Roman" w:hAnsi="Times New Roman"/>
                <w:sz w:val="24"/>
                <w:szCs w:val="24"/>
              </w:rPr>
            </w:pPr>
            <w:r w:rsidRPr="00740FF7">
              <w:rPr>
                <w:rFonts w:ascii="Times New Roman" w:hAnsi="Times New Roman"/>
                <w:sz w:val="24"/>
                <w:szCs w:val="24"/>
              </w:rPr>
              <w:t>To: ALL STAFF</w:t>
            </w:r>
          </w:p>
          <w:p w:rsidR="00BE412A" w:rsidRPr="00740FF7" w:rsidRDefault="00BE412A" w:rsidP="000D7B3B">
            <w:pPr>
              <w:spacing w:after="0" w:line="240" w:lineRule="auto"/>
              <w:jc w:val="both"/>
              <w:rPr>
                <w:rFonts w:ascii="Times New Roman" w:hAnsi="Times New Roman"/>
                <w:sz w:val="24"/>
                <w:szCs w:val="24"/>
              </w:rPr>
            </w:pPr>
            <w:r w:rsidRPr="00740FF7">
              <w:rPr>
                <w:rFonts w:ascii="Times New Roman" w:hAnsi="Times New Roman"/>
                <w:sz w:val="24"/>
                <w:szCs w:val="24"/>
              </w:rPr>
              <w:t>Subject: Recycling Campaign</w:t>
            </w:r>
          </w:p>
          <w:p w:rsidR="00BE412A" w:rsidRDefault="00BE412A" w:rsidP="000D7B3B">
            <w:pPr>
              <w:spacing w:after="0" w:line="240" w:lineRule="auto"/>
              <w:jc w:val="both"/>
              <w:rPr>
                <w:rFonts w:ascii="Times New Roman" w:hAnsi="Times New Roman"/>
                <w:sz w:val="24"/>
                <w:szCs w:val="24"/>
              </w:rPr>
            </w:pPr>
            <w:r w:rsidRPr="00740FF7">
              <w:rPr>
                <w:rFonts w:ascii="Times New Roman" w:hAnsi="Times New Roman"/>
                <w:sz w:val="24"/>
                <w:szCs w:val="24"/>
              </w:rPr>
              <w:t>Date: July 1, 20___</w:t>
            </w:r>
          </w:p>
          <w:p w:rsidR="00BE412A" w:rsidRPr="00740FF7" w:rsidRDefault="00BE412A" w:rsidP="000D7B3B">
            <w:pPr>
              <w:spacing w:after="0" w:line="240" w:lineRule="auto"/>
              <w:jc w:val="both"/>
              <w:rPr>
                <w:rFonts w:ascii="Times New Roman" w:hAnsi="Times New Roman"/>
                <w:sz w:val="24"/>
                <w:szCs w:val="24"/>
              </w:rPr>
            </w:pPr>
          </w:p>
          <w:p w:rsidR="00BE412A" w:rsidRPr="00740FF7" w:rsidRDefault="00BE412A" w:rsidP="000D7B3B">
            <w:pPr>
              <w:spacing w:after="0" w:line="240" w:lineRule="auto"/>
              <w:jc w:val="both"/>
              <w:rPr>
                <w:rFonts w:ascii="Times New Roman" w:hAnsi="Times New Roman"/>
                <w:sz w:val="24"/>
                <w:szCs w:val="24"/>
              </w:rPr>
            </w:pPr>
            <w:r w:rsidRPr="00740FF7">
              <w:rPr>
                <w:rFonts w:ascii="Times New Roman" w:hAnsi="Times New Roman"/>
                <w:sz w:val="24"/>
                <w:szCs w:val="24"/>
              </w:rPr>
              <w:t>In an on-going, earth-friendly effort to recycle more waste for a better environment, recycling now has been made easier to you. We hope to achieve an average of 5 fewer bags of waste per day.</w:t>
            </w:r>
          </w:p>
          <w:p w:rsidR="00BE412A" w:rsidRPr="00740FF7" w:rsidRDefault="00BE412A" w:rsidP="000D7B3B">
            <w:pPr>
              <w:spacing w:after="0" w:line="240" w:lineRule="auto"/>
              <w:jc w:val="both"/>
              <w:rPr>
                <w:rFonts w:ascii="Times New Roman" w:hAnsi="Times New Roman"/>
                <w:sz w:val="24"/>
                <w:szCs w:val="24"/>
              </w:rPr>
            </w:pPr>
          </w:p>
          <w:p w:rsidR="00BE412A" w:rsidRPr="00740FF7" w:rsidRDefault="00BE412A" w:rsidP="000D7B3B">
            <w:pPr>
              <w:spacing w:after="0" w:line="240" w:lineRule="auto"/>
              <w:jc w:val="both"/>
              <w:rPr>
                <w:rFonts w:ascii="Times New Roman" w:hAnsi="Times New Roman"/>
                <w:sz w:val="24"/>
                <w:szCs w:val="24"/>
              </w:rPr>
            </w:pPr>
            <w:r w:rsidRPr="00740FF7">
              <w:rPr>
                <w:rFonts w:ascii="Times New Roman" w:hAnsi="Times New Roman"/>
                <w:sz w:val="24"/>
                <w:szCs w:val="24"/>
              </w:rPr>
              <w:t>We have placed a recycling bin for paper besides all printers. In the pantry and canteen areas, waste collection bins are provided for soft drink cans, glass bottles of all types and colors, plastic materials, and waste paper.</w:t>
            </w:r>
          </w:p>
          <w:p w:rsidR="00BE412A" w:rsidRPr="00740FF7" w:rsidRDefault="00BE412A" w:rsidP="000D7B3B">
            <w:pPr>
              <w:spacing w:after="0" w:line="240" w:lineRule="auto"/>
              <w:jc w:val="both"/>
              <w:rPr>
                <w:rFonts w:ascii="Times New Roman" w:hAnsi="Times New Roman"/>
                <w:sz w:val="24"/>
                <w:szCs w:val="24"/>
              </w:rPr>
            </w:pPr>
          </w:p>
          <w:p w:rsidR="00BE412A" w:rsidRPr="00EB2965" w:rsidRDefault="00BE412A" w:rsidP="000D7B3B">
            <w:pPr>
              <w:spacing w:after="0" w:line="240" w:lineRule="auto"/>
              <w:jc w:val="both"/>
              <w:rPr>
                <w:rFonts w:ascii="Times New Roman" w:hAnsi="Times New Roman"/>
                <w:sz w:val="26"/>
                <w:szCs w:val="26"/>
              </w:rPr>
            </w:pPr>
            <w:r w:rsidRPr="00740FF7">
              <w:rPr>
                <w:rFonts w:ascii="Times New Roman" w:hAnsi="Times New Roman"/>
                <w:sz w:val="24"/>
                <w:szCs w:val="24"/>
              </w:rPr>
              <w:t>The waste collection bins will be cleared once a day every night. In the event that the bins are filled up in the day, please inform our janitors for assistance. We appreciate your co-operation and understanding.</w:t>
            </w:r>
          </w:p>
        </w:tc>
      </w:tr>
    </w:tbl>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41-  For whom is this memorandum intended?</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Cleaners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Caretakers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Employees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Managers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42.  According to the memo, what should be done if a garbage can becomes full during the day?</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lastRenderedPageBreak/>
        <w:t xml:space="preserve">       0. Replace the bin with a new one</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Sort the contents into separate boxes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Talk to the maintenance staff</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Seek help from a manager</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43.  Which of the following recyclable items is NOT mentioned in the memo?</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Beverage tins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Plastic cups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0. Newspapers</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sz w:val="24"/>
          <w:szCs w:val="24"/>
        </w:rPr>
        <w:t xml:space="preserve">       1. Leftover food</w:t>
      </w:r>
    </w:p>
    <w:p w:rsidR="00BE412A" w:rsidRDefault="00BE412A" w:rsidP="00BE412A"/>
    <w:p w:rsidR="00BE412A" w:rsidRPr="009B724E" w:rsidRDefault="00BE412A" w:rsidP="00BE412A">
      <w:pPr>
        <w:pStyle w:val="ListParagraph"/>
        <w:tabs>
          <w:tab w:val="left" w:pos="360"/>
          <w:tab w:val="left" w:pos="1080"/>
        </w:tabs>
        <w:spacing w:after="0" w:line="240" w:lineRule="auto"/>
        <w:ind w:left="0"/>
        <w:jc w:val="both"/>
        <w:rPr>
          <w:rFonts w:ascii="Times New Roman" w:hAnsi="Times New Roman"/>
          <w:sz w:val="24"/>
          <w:szCs w:val="24"/>
        </w:rPr>
      </w:pPr>
      <w:r w:rsidRPr="009B724E">
        <w:rPr>
          <w:rFonts w:ascii="Times New Roman" w:hAnsi="Times New Roman"/>
        </w:rPr>
        <w:t>[Q]</w:t>
      </w:r>
    </w:p>
    <w:p w:rsidR="00BE412A" w:rsidRPr="0074175E" w:rsidRDefault="00BE412A" w:rsidP="00BE412A">
      <w:pPr>
        <w:pStyle w:val="ListParagraph"/>
        <w:widowControl w:val="0"/>
        <w:tabs>
          <w:tab w:val="left" w:pos="569"/>
        </w:tabs>
        <w:autoSpaceDE w:val="0"/>
        <w:autoSpaceDN w:val="0"/>
        <w:spacing w:after="0" w:line="240" w:lineRule="auto"/>
        <w:ind w:left="0"/>
        <w:contextualSpacing w:val="0"/>
        <w:rPr>
          <w:rFonts w:ascii="Times New Roman" w:hAnsi="Times New Roman"/>
          <w:b/>
          <w:color w:val="000000"/>
          <w:sz w:val="24"/>
          <w:szCs w:val="24"/>
        </w:rPr>
      </w:pPr>
      <w:r>
        <w:rPr>
          <w:rFonts w:ascii="Times New Roman" w:hAnsi="Times New Roman"/>
          <w:b/>
          <w:sz w:val="24"/>
          <w:szCs w:val="24"/>
        </w:rPr>
        <w:t>In this part you will read a selection of texts. Each text or set of texts is followed by several questions</w:t>
      </w:r>
      <w:r w:rsidRPr="005F63C2">
        <w:rPr>
          <w:rFonts w:ascii="Times New Roman" w:hAnsi="Times New Roman"/>
          <w:b/>
          <w:sz w:val="24"/>
          <w:szCs w:val="24"/>
        </w:rPr>
        <w:t>.</w:t>
      </w:r>
      <w:r>
        <w:rPr>
          <w:rFonts w:ascii="Times New Roman" w:hAnsi="Times New Roman"/>
          <w:b/>
          <w:sz w:val="24"/>
          <w:szCs w:val="24"/>
        </w:rPr>
        <w:t xml:space="preserve"> Choose the best answer for each question. </w:t>
      </w:r>
      <w:r>
        <w:rPr>
          <w:rFonts w:ascii="Times New Roman" w:hAnsi="Times New Roman"/>
          <w:b/>
          <w:color w:val="000000"/>
          <w:sz w:val="24"/>
          <w:szCs w:val="24"/>
        </w:rPr>
        <w:t>(5-TA5</w:t>
      </w:r>
      <w:r w:rsidRPr="005F63C2">
        <w:rPr>
          <w:rFonts w:ascii="Times New Roman" w:hAnsi="Times New Roman"/>
          <w:b/>
          <w:color w:val="000000"/>
          <w:sz w:val="24"/>
          <w:szCs w:val="24"/>
          <w:lang w:val="vi-VN"/>
        </w:rPr>
        <w:t>-</w:t>
      </w:r>
      <w:r>
        <w:rPr>
          <w:rFonts w:ascii="Times New Roman" w:hAnsi="Times New Roman"/>
          <w:b/>
          <w:color w:val="000000"/>
          <w:sz w:val="24"/>
          <w:szCs w:val="24"/>
        </w:rPr>
        <w:t>2021</w:t>
      </w:r>
      <w:r w:rsidRPr="005F63C2">
        <w:rPr>
          <w:rFonts w:ascii="Times New Roman" w:hAnsi="Times New Roman"/>
          <w:b/>
          <w:color w:val="000000"/>
          <w:sz w:val="24"/>
          <w:szCs w:val="24"/>
        </w:rPr>
        <w:t>).</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rPr>
        <w:t xml:space="preserve"> </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Pr>
          <w:rFonts w:ascii="Times New Roman" w:hAnsi="Times New Roman"/>
          <w:b/>
          <w:sz w:val="24"/>
          <w:szCs w:val="24"/>
        </w:rPr>
        <w:t>Questions 41-43</w:t>
      </w:r>
      <w:r w:rsidRPr="0026131E">
        <w:rPr>
          <w:rFonts w:ascii="Times New Roman" w:hAnsi="Times New Roman"/>
          <w:sz w:val="24"/>
          <w:szCs w:val="24"/>
        </w:rPr>
        <w:t xml:space="preserve"> refer to the following </w:t>
      </w:r>
      <w:r>
        <w:rPr>
          <w:rFonts w:ascii="Times New Roman" w:hAnsi="Times New Roman"/>
          <w:sz w:val="24"/>
          <w:szCs w:val="24"/>
        </w:rPr>
        <w:t>letter.</w:t>
      </w:r>
    </w:p>
    <w:tbl>
      <w:tblPr>
        <w:tblW w:w="10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48"/>
      </w:tblGrid>
      <w:tr w:rsidR="00BE412A" w:rsidRPr="00C629A9" w:rsidTr="000D7B3B">
        <w:tc>
          <w:tcPr>
            <w:tcW w:w="10548" w:type="dxa"/>
            <w:shd w:val="clear" w:color="auto" w:fill="auto"/>
          </w:tcPr>
          <w:p w:rsidR="00BE412A" w:rsidRPr="00313486" w:rsidRDefault="00BE412A" w:rsidP="000D7B3B">
            <w:pPr>
              <w:spacing w:after="0" w:line="240" w:lineRule="auto"/>
              <w:jc w:val="center"/>
              <w:rPr>
                <w:rFonts w:ascii="Times New Roman" w:hAnsi="Times New Roman"/>
                <w:sz w:val="24"/>
                <w:szCs w:val="24"/>
              </w:rPr>
            </w:pPr>
            <w:r w:rsidRPr="00313486">
              <w:rPr>
                <w:rFonts w:ascii="Times New Roman" w:hAnsi="Times New Roman"/>
                <w:sz w:val="24"/>
                <w:szCs w:val="24"/>
              </w:rPr>
              <w:t>King HeatingOil</w:t>
            </w:r>
          </w:p>
          <w:p w:rsidR="00BE412A" w:rsidRPr="00313486" w:rsidRDefault="00BE412A" w:rsidP="000D7B3B">
            <w:pPr>
              <w:spacing w:after="0" w:line="240" w:lineRule="auto"/>
              <w:jc w:val="center"/>
              <w:rPr>
                <w:rFonts w:ascii="Times New Roman" w:hAnsi="Times New Roman"/>
                <w:sz w:val="24"/>
                <w:szCs w:val="24"/>
              </w:rPr>
            </w:pPr>
            <w:r w:rsidRPr="00313486">
              <w:rPr>
                <w:rFonts w:ascii="Times New Roman" w:hAnsi="Times New Roman"/>
                <w:sz w:val="24"/>
                <w:szCs w:val="24"/>
              </w:rPr>
              <w:t>894 Green Street</w:t>
            </w:r>
          </w:p>
          <w:p w:rsidR="00BE412A" w:rsidRPr="00313486" w:rsidRDefault="00BE412A" w:rsidP="000D7B3B">
            <w:pPr>
              <w:spacing w:after="0" w:line="240" w:lineRule="auto"/>
              <w:jc w:val="center"/>
              <w:rPr>
                <w:rFonts w:ascii="Times New Roman" w:hAnsi="Times New Roman"/>
                <w:sz w:val="24"/>
                <w:szCs w:val="24"/>
              </w:rPr>
            </w:pPr>
            <w:r w:rsidRPr="00313486">
              <w:rPr>
                <w:rFonts w:ascii="Times New Roman" w:hAnsi="Times New Roman"/>
                <w:sz w:val="24"/>
                <w:szCs w:val="24"/>
              </w:rPr>
              <w:t>Baltimore, MD21231</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March 7</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Susan Miller</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2894 Reisterstown Road</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Owings Mills, MD21283</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Dear Ms. Miller,</w:t>
            </w:r>
          </w:p>
          <w:p w:rsidR="00BE412A" w:rsidRPr="00313486" w:rsidRDefault="00BE412A"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I am writing to inform you that the </w:t>
            </w:r>
            <w:r>
              <w:rPr>
                <w:rFonts w:ascii="Times New Roman" w:hAnsi="Times New Roman"/>
                <w:sz w:val="24"/>
                <w:szCs w:val="24"/>
              </w:rPr>
              <w:t xml:space="preserve">payment you sent on March 3 was </w:t>
            </w:r>
            <w:r w:rsidRPr="00313486">
              <w:rPr>
                <w:rFonts w:ascii="Times New Roman" w:hAnsi="Times New Roman"/>
                <w:sz w:val="24"/>
                <w:szCs w:val="24"/>
              </w:rPr>
              <w:t>received. However, the amount sent wa</w:t>
            </w:r>
            <w:r>
              <w:rPr>
                <w:rFonts w:ascii="Times New Roman" w:hAnsi="Times New Roman"/>
                <w:sz w:val="24"/>
                <w:szCs w:val="24"/>
              </w:rPr>
              <w:t xml:space="preserve">s less than the balance due for </w:t>
            </w:r>
            <w:r w:rsidRPr="00313486">
              <w:rPr>
                <w:rFonts w:ascii="Times New Roman" w:hAnsi="Times New Roman"/>
                <w:sz w:val="24"/>
                <w:szCs w:val="24"/>
              </w:rPr>
              <w:t>the heatin</w:t>
            </w:r>
            <w:r>
              <w:rPr>
                <w:rFonts w:ascii="Times New Roman" w:hAnsi="Times New Roman"/>
                <w:sz w:val="24"/>
                <w:szCs w:val="24"/>
              </w:rPr>
              <w:t xml:space="preserve">g oil delivered to your home on February 19. We have </w:t>
            </w:r>
            <w:r w:rsidRPr="00313486">
              <w:rPr>
                <w:rFonts w:ascii="Times New Roman" w:hAnsi="Times New Roman"/>
                <w:sz w:val="24"/>
                <w:szCs w:val="24"/>
              </w:rPr>
              <w:t>credited your payment of $159.65 to</w:t>
            </w:r>
            <w:r>
              <w:rPr>
                <w:rFonts w:ascii="Times New Roman" w:hAnsi="Times New Roman"/>
                <w:sz w:val="24"/>
                <w:szCs w:val="24"/>
              </w:rPr>
              <w:t xml:space="preserve">ward the balance of $195.65. If </w:t>
            </w:r>
            <w:r w:rsidRPr="00313486">
              <w:rPr>
                <w:rFonts w:ascii="Times New Roman" w:hAnsi="Times New Roman"/>
                <w:sz w:val="24"/>
                <w:szCs w:val="24"/>
              </w:rPr>
              <w:t>you wish to avoid a late fee of $25, p</w:t>
            </w:r>
            <w:r>
              <w:rPr>
                <w:rFonts w:ascii="Times New Roman" w:hAnsi="Times New Roman"/>
                <w:sz w:val="24"/>
                <w:szCs w:val="24"/>
              </w:rPr>
              <w:t xml:space="preserve">lease pay the remaining balance </w:t>
            </w:r>
            <w:r w:rsidRPr="00313486">
              <w:rPr>
                <w:rFonts w:ascii="Times New Roman" w:hAnsi="Times New Roman"/>
                <w:sz w:val="24"/>
                <w:szCs w:val="24"/>
              </w:rPr>
              <w:t>of $36.00 by March 15. Payments ma</w:t>
            </w:r>
            <w:r>
              <w:rPr>
                <w:rFonts w:ascii="Times New Roman" w:hAnsi="Times New Roman"/>
                <w:sz w:val="24"/>
                <w:szCs w:val="24"/>
              </w:rPr>
              <w:t xml:space="preserve">y be made at our administrative </w:t>
            </w:r>
            <w:r w:rsidRPr="00313486">
              <w:rPr>
                <w:rFonts w:ascii="Times New Roman" w:hAnsi="Times New Roman"/>
                <w:sz w:val="24"/>
                <w:szCs w:val="24"/>
              </w:rPr>
              <w:t>office, sent by mail, or posted via our secure Web site at</w:t>
            </w:r>
            <w:r>
              <w:rPr>
                <w:rFonts w:ascii="Times New Roman" w:hAnsi="Times New Roman"/>
                <w:sz w:val="24"/>
                <w:szCs w:val="24"/>
              </w:rPr>
              <w:t xml:space="preserve"> </w:t>
            </w:r>
            <w:r w:rsidRPr="00313486">
              <w:rPr>
                <w:rFonts w:ascii="Times New Roman" w:hAnsi="Times New Roman"/>
                <w:sz w:val="24"/>
                <w:szCs w:val="24"/>
              </w:rPr>
              <w:t>www.kingheatingoil.com. We accept credit cards, personal checks,</w:t>
            </w:r>
            <w:r>
              <w:rPr>
                <w:rFonts w:ascii="Times New Roman" w:hAnsi="Times New Roman"/>
                <w:sz w:val="24"/>
                <w:szCs w:val="24"/>
              </w:rPr>
              <w:t xml:space="preserve"> </w:t>
            </w:r>
            <w:r w:rsidRPr="00313486">
              <w:rPr>
                <w:rFonts w:ascii="Times New Roman" w:hAnsi="Times New Roman"/>
                <w:sz w:val="24"/>
                <w:szCs w:val="24"/>
              </w:rPr>
              <w:t>money orders, and electronic funds transfers (EFT) from valid bank</w:t>
            </w:r>
            <w:r>
              <w:rPr>
                <w:rFonts w:ascii="Times New Roman" w:hAnsi="Times New Roman"/>
                <w:sz w:val="24"/>
                <w:szCs w:val="24"/>
              </w:rPr>
              <w:t xml:space="preserve"> </w:t>
            </w:r>
            <w:r w:rsidRPr="00313486">
              <w:rPr>
                <w:rFonts w:ascii="Times New Roman" w:hAnsi="Times New Roman"/>
                <w:sz w:val="24"/>
                <w:szCs w:val="24"/>
              </w:rPr>
              <w:t>accounts. As of January 1 this</w:t>
            </w:r>
            <w:r>
              <w:rPr>
                <w:rFonts w:ascii="Times New Roman" w:hAnsi="Times New Roman"/>
                <w:sz w:val="24"/>
                <w:szCs w:val="24"/>
              </w:rPr>
              <w:t xml:space="preserve"> year, we no longer accept cash </w:t>
            </w:r>
            <w:r w:rsidRPr="00313486">
              <w:rPr>
                <w:rFonts w:ascii="Times New Roman" w:hAnsi="Times New Roman"/>
                <w:sz w:val="24"/>
                <w:szCs w:val="24"/>
              </w:rPr>
              <w:t>payments.</w:t>
            </w:r>
          </w:p>
          <w:p w:rsidR="00BE412A" w:rsidRPr="00313486" w:rsidRDefault="00BE412A" w:rsidP="000D7B3B">
            <w:pPr>
              <w:spacing w:after="0" w:line="240" w:lineRule="auto"/>
              <w:jc w:val="both"/>
              <w:rPr>
                <w:rFonts w:ascii="Times New Roman" w:hAnsi="Times New Roman"/>
                <w:sz w:val="24"/>
                <w:szCs w:val="24"/>
              </w:rPr>
            </w:pPr>
            <w:r w:rsidRPr="00313486">
              <w:rPr>
                <w:rFonts w:ascii="Times New Roman" w:hAnsi="Times New Roman"/>
                <w:sz w:val="24"/>
                <w:szCs w:val="24"/>
              </w:rPr>
              <w:t xml:space="preserve">If you have any questions or concerns </w:t>
            </w:r>
            <w:r>
              <w:rPr>
                <w:rFonts w:ascii="Times New Roman" w:hAnsi="Times New Roman"/>
                <w:sz w:val="24"/>
                <w:szCs w:val="24"/>
              </w:rPr>
              <w:t xml:space="preserve">about this matter, feel free to </w:t>
            </w:r>
            <w:r w:rsidRPr="00313486">
              <w:rPr>
                <w:rFonts w:ascii="Times New Roman" w:hAnsi="Times New Roman"/>
                <w:sz w:val="24"/>
                <w:szCs w:val="24"/>
              </w:rPr>
              <w:t>contact me.</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Sincerely,</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 xml:space="preserve">Fred Parker </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AccountTechnician</w:t>
            </w:r>
          </w:p>
          <w:p w:rsidR="00BE412A" w:rsidRPr="00313486" w:rsidRDefault="00BE412A" w:rsidP="000D7B3B">
            <w:pPr>
              <w:spacing w:after="0" w:line="240" w:lineRule="auto"/>
              <w:rPr>
                <w:rFonts w:ascii="Times New Roman" w:hAnsi="Times New Roman"/>
                <w:sz w:val="24"/>
                <w:szCs w:val="24"/>
              </w:rPr>
            </w:pPr>
            <w:r w:rsidRPr="00313486">
              <w:rPr>
                <w:rFonts w:ascii="Times New Roman" w:hAnsi="Times New Roman"/>
                <w:sz w:val="24"/>
                <w:szCs w:val="24"/>
              </w:rPr>
              <w:t>(410) 555-0367</w:t>
            </w:r>
          </w:p>
          <w:p w:rsidR="00BE412A" w:rsidRPr="00C629A9" w:rsidRDefault="00BE412A" w:rsidP="000D7B3B">
            <w:pPr>
              <w:spacing w:after="0" w:line="240" w:lineRule="auto"/>
              <w:rPr>
                <w:rFonts w:ascii="Times New Roman" w:hAnsi="Times New Roman"/>
                <w:sz w:val="24"/>
                <w:szCs w:val="24"/>
              </w:rPr>
            </w:pPr>
            <w:r>
              <w:rPr>
                <w:rFonts w:ascii="Times New Roman" w:hAnsi="Times New Roman"/>
                <w:sz w:val="24"/>
                <w:szCs w:val="24"/>
              </w:rPr>
              <w:t>fparker@kingheatingoil.conn</w:t>
            </w:r>
          </w:p>
        </w:tc>
      </w:tr>
    </w:tbl>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41-</w:t>
      </w:r>
      <w:r w:rsidRPr="00C629A9">
        <w:rPr>
          <w:rFonts w:ascii="Times New Roman" w:hAnsi="Times New Roman"/>
          <w:sz w:val="24"/>
          <w:szCs w:val="24"/>
        </w:rPr>
        <w:t xml:space="preserve"> </w:t>
      </w:r>
      <w:r w:rsidRPr="00313486">
        <w:rPr>
          <w:rFonts w:ascii="Times New Roman" w:hAnsi="Times New Roman"/>
          <w:sz w:val="24"/>
          <w:szCs w:val="24"/>
        </w:rPr>
        <w:t>What is the purpose of the letter?</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refund money</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make an inquiry</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To negotiate a price</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To request a payment</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42</w:t>
      </w:r>
      <w:r w:rsidRPr="00313486">
        <w:rPr>
          <w:rFonts w:ascii="Times New Roman" w:hAnsi="Times New Roman"/>
          <w:sz w:val="24"/>
          <w:szCs w:val="24"/>
        </w:rPr>
        <w:t>. How much was the total cost of the heating oil?</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$25.00</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lastRenderedPageBreak/>
        <w:t>0.</w:t>
      </w:r>
      <w:r w:rsidRPr="00313486">
        <w:rPr>
          <w:rFonts w:ascii="Times New Roman" w:hAnsi="Times New Roman"/>
          <w:sz w:val="24"/>
          <w:szCs w:val="24"/>
        </w:rPr>
        <w:t xml:space="preserve"> $35.00</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$159.65</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$195.65</w:t>
      </w:r>
    </w:p>
    <w:p w:rsidR="00BE412A" w:rsidRDefault="00BE412A" w:rsidP="00BE412A">
      <w:pPr>
        <w:pStyle w:val="ListParagraph"/>
        <w:tabs>
          <w:tab w:val="left" w:pos="360"/>
        </w:tabs>
        <w:spacing w:after="0" w:line="240" w:lineRule="auto"/>
        <w:ind w:left="0"/>
        <w:jc w:val="both"/>
        <w:rPr>
          <w:rFonts w:ascii="Times New Roman" w:hAnsi="Times New Roman"/>
          <w:sz w:val="24"/>
          <w:szCs w:val="24"/>
        </w:rPr>
      </w:pPr>
      <w:r w:rsidRPr="00D57727">
        <w:rPr>
          <w:rFonts w:ascii="Times New Roman" w:hAnsi="Times New Roman"/>
          <w:sz w:val="24"/>
          <w:szCs w:val="24"/>
        </w:rPr>
        <w:t>[Q]</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43</w:t>
      </w:r>
      <w:r w:rsidRPr="00313486">
        <w:rPr>
          <w:rFonts w:ascii="Times New Roman" w:hAnsi="Times New Roman"/>
          <w:sz w:val="24"/>
          <w:szCs w:val="24"/>
        </w:rPr>
        <w:t>. What is suggested about King Heating Oil?</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delivered the wrong amount of oil.</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1.</w:t>
      </w:r>
      <w:r w:rsidRPr="00313486">
        <w:rPr>
          <w:rFonts w:ascii="Times New Roman" w:hAnsi="Times New Roman"/>
          <w:sz w:val="24"/>
          <w:szCs w:val="24"/>
        </w:rPr>
        <w:t xml:space="preserve"> It used to let customers pay with cash.</w:t>
      </w:r>
    </w:p>
    <w:p w:rsidR="00BE412A" w:rsidRPr="00313486" w:rsidRDefault="00BE412A" w:rsidP="00BE412A">
      <w:pPr>
        <w:spacing w:after="0" w:line="240" w:lineRule="auto"/>
        <w:rPr>
          <w:rFonts w:ascii="Times New Roman" w:hAnsi="Times New Roman"/>
          <w:sz w:val="24"/>
          <w:szCs w:val="24"/>
        </w:rPr>
      </w:pPr>
      <w:r>
        <w:rPr>
          <w:rFonts w:ascii="Times New Roman" w:hAnsi="Times New Roman"/>
          <w:sz w:val="24"/>
          <w:szCs w:val="24"/>
        </w:rPr>
        <w:t>0.</w:t>
      </w:r>
      <w:r w:rsidRPr="00313486">
        <w:rPr>
          <w:rFonts w:ascii="Times New Roman" w:hAnsi="Times New Roman"/>
          <w:sz w:val="24"/>
          <w:szCs w:val="24"/>
        </w:rPr>
        <w:t xml:space="preserve"> It has several locations in Baltimore.</w:t>
      </w:r>
    </w:p>
    <w:p w:rsidR="00BE412A" w:rsidRDefault="00BE412A" w:rsidP="00BE412A">
      <w:pPr>
        <w:pStyle w:val="ListParagraph"/>
        <w:tabs>
          <w:tab w:val="left" w:pos="360"/>
        </w:tabs>
        <w:spacing w:after="0" w:line="240" w:lineRule="auto"/>
        <w:ind w:left="0"/>
        <w:jc w:val="both"/>
        <w:rPr>
          <w:rFonts w:ascii="Times New Roman" w:hAnsi="Times New Roman"/>
        </w:rPr>
      </w:pPr>
      <w:r>
        <w:rPr>
          <w:rFonts w:ascii="Times New Roman" w:hAnsi="Times New Roman"/>
          <w:sz w:val="24"/>
          <w:szCs w:val="24"/>
        </w:rPr>
        <w:t>0.</w:t>
      </w:r>
      <w:r w:rsidRPr="00313486">
        <w:rPr>
          <w:rFonts w:ascii="Times New Roman" w:hAnsi="Times New Roman"/>
          <w:sz w:val="24"/>
          <w:szCs w:val="24"/>
        </w:rPr>
        <w:t xml:space="preserve"> It se</w:t>
      </w:r>
      <w:r>
        <w:rPr>
          <w:rFonts w:ascii="Times New Roman" w:hAnsi="Times New Roman"/>
          <w:sz w:val="24"/>
          <w:szCs w:val="24"/>
        </w:rPr>
        <w:t>nt Ms. Milleran incorrect bill.</w:t>
      </w:r>
      <w:r w:rsidRPr="009B724E">
        <w:rPr>
          <w:rFonts w:ascii="Times New Roman" w:hAnsi="Times New Roman"/>
        </w:rPr>
        <w:t xml:space="preserve"> </w:t>
      </w:r>
    </w:p>
    <w:p w:rsidR="0078458F" w:rsidRPr="00BE412A" w:rsidRDefault="0078458F" w:rsidP="00BE412A">
      <w:bookmarkStart w:id="0" w:name="_GoBack"/>
      <w:bookmarkEnd w:id="0"/>
    </w:p>
    <w:sectPr w:rsidR="0078458F" w:rsidRPr="00BE4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D7775"/>
    <w:multiLevelType w:val="hybridMultilevel"/>
    <w:tmpl w:val="A8763078"/>
    <w:lvl w:ilvl="0" w:tplc="66EABB4A">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1A5E4958"/>
    <w:multiLevelType w:val="hybridMultilevel"/>
    <w:tmpl w:val="82BCF7B4"/>
    <w:lvl w:ilvl="0" w:tplc="D0C8FFBC">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2" w15:restartNumberingAfterBreak="0">
    <w:nsid w:val="21236B82"/>
    <w:multiLevelType w:val="hybridMultilevel"/>
    <w:tmpl w:val="CB784C14"/>
    <w:lvl w:ilvl="0" w:tplc="2EE8E5F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454BEA"/>
    <w:multiLevelType w:val="hybridMultilevel"/>
    <w:tmpl w:val="0980D046"/>
    <w:lvl w:ilvl="0" w:tplc="0DAE415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9D46C3"/>
    <w:multiLevelType w:val="multilevel"/>
    <w:tmpl w:val="60C61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F23CBC"/>
    <w:multiLevelType w:val="hybridMultilevel"/>
    <w:tmpl w:val="88F0D190"/>
    <w:lvl w:ilvl="0" w:tplc="3D4CF1B0">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6" w15:restartNumberingAfterBreak="0">
    <w:nsid w:val="6123C85C"/>
    <w:multiLevelType w:val="singleLevel"/>
    <w:tmpl w:val="6123C85C"/>
    <w:lvl w:ilvl="0">
      <w:start w:val="36"/>
      <w:numFmt w:val="decimal"/>
      <w:suff w:val="space"/>
      <w:lvlText w:val="%1."/>
      <w:lvlJc w:val="left"/>
    </w:lvl>
  </w:abstractNum>
  <w:abstractNum w:abstractNumId="7" w15:restartNumberingAfterBreak="0">
    <w:nsid w:val="75F21A32"/>
    <w:multiLevelType w:val="hybridMultilevel"/>
    <w:tmpl w:val="6D4A3200"/>
    <w:lvl w:ilvl="0" w:tplc="ADE0E04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6B10C7"/>
    <w:multiLevelType w:val="hybridMultilevel"/>
    <w:tmpl w:val="B9B610F2"/>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
  </w:num>
  <w:num w:numId="4">
    <w:abstractNumId w:val="2"/>
  </w:num>
  <w:num w:numId="5">
    <w:abstractNumId w:val="3"/>
  </w:num>
  <w:num w:numId="6">
    <w:abstractNumId w:val="6"/>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AE"/>
    <w:rsid w:val="001A4807"/>
    <w:rsid w:val="00260989"/>
    <w:rsid w:val="00281D9C"/>
    <w:rsid w:val="002C1B7F"/>
    <w:rsid w:val="002F0B22"/>
    <w:rsid w:val="00402C4E"/>
    <w:rsid w:val="004C786A"/>
    <w:rsid w:val="005605AE"/>
    <w:rsid w:val="00626064"/>
    <w:rsid w:val="00676AF9"/>
    <w:rsid w:val="00686DA4"/>
    <w:rsid w:val="006C0FD9"/>
    <w:rsid w:val="006F6BEC"/>
    <w:rsid w:val="00746FC5"/>
    <w:rsid w:val="0078458F"/>
    <w:rsid w:val="00B8586B"/>
    <w:rsid w:val="00BE412A"/>
    <w:rsid w:val="00CA4D5A"/>
    <w:rsid w:val="00DE6363"/>
    <w:rsid w:val="00DE67E5"/>
    <w:rsid w:val="00E216E5"/>
    <w:rsid w:val="00E60BE2"/>
    <w:rsid w:val="00F273B1"/>
    <w:rsid w:val="00F46CAD"/>
    <w:rsid w:val="00F86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23B4"/>
  <w15:chartTrackingRefBased/>
  <w15:docId w15:val="{A4BDA79C-B2B5-4521-BFCA-D607889AA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8"/>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05AE"/>
    <w:pPr>
      <w:spacing w:after="200" w:line="276" w:lineRule="auto"/>
    </w:pPr>
    <w:rPr>
      <w:rFonts w:asciiTheme="minorHAnsi" w:eastAsiaTheme="minorEastAsia" w:hAnsiTheme="minorHAnsi" w:cstheme="minorBidi"/>
      <w:iCs w:val="0"/>
      <w:sz w:val="22"/>
      <w:szCs w:val="22"/>
    </w:rPr>
  </w:style>
  <w:style w:type="paragraph" w:styleId="Heading3">
    <w:name w:val="heading 3"/>
    <w:basedOn w:val="Normal"/>
    <w:next w:val="Normal"/>
    <w:link w:val="Heading3Char"/>
    <w:uiPriority w:val="9"/>
    <w:unhideWhenUsed/>
    <w:qFormat/>
    <w:rsid w:val="001A4807"/>
    <w:pPr>
      <w:keepNext/>
      <w:spacing w:after="0" w:line="240" w:lineRule="auto"/>
      <w:jc w:val="center"/>
      <w:outlineLvl w:val="2"/>
    </w:pPr>
    <w:rPr>
      <w:rFonts w:ascii="Times New Roman" w:eastAsia="Calibri" w:hAnsi="Times New Roman" w:cs="Times New Roman"/>
      <w:b/>
      <w:sz w:val="24"/>
      <w:szCs w:val="24"/>
    </w:rPr>
  </w:style>
  <w:style w:type="paragraph" w:styleId="Heading4">
    <w:name w:val="heading 4"/>
    <w:basedOn w:val="Normal"/>
    <w:next w:val="Normal"/>
    <w:link w:val="Heading4Char"/>
    <w:uiPriority w:val="9"/>
    <w:semiHidden/>
    <w:unhideWhenUsed/>
    <w:qFormat/>
    <w:rsid w:val="00DE636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05AE"/>
    <w:pPr>
      <w:ind w:left="720"/>
      <w:contextualSpacing/>
    </w:pPr>
    <w:rPr>
      <w:rFonts w:ascii="Calibri" w:eastAsia="Calibri" w:hAnsi="Calibri" w:cs="Times New Roman"/>
    </w:rPr>
  </w:style>
  <w:style w:type="paragraph" w:styleId="NoSpacing">
    <w:name w:val="No Spacing"/>
    <w:uiPriority w:val="1"/>
    <w:qFormat/>
    <w:rsid w:val="00B8586B"/>
    <w:pPr>
      <w:spacing w:after="0" w:line="240" w:lineRule="auto"/>
    </w:pPr>
    <w:rPr>
      <w:rFonts w:ascii="Calibri" w:eastAsia="Calibri" w:hAnsi="Calibri"/>
      <w:iCs w:val="0"/>
      <w:sz w:val="22"/>
      <w:szCs w:val="22"/>
    </w:rPr>
  </w:style>
  <w:style w:type="character" w:styleId="Hyperlink">
    <w:name w:val="Hyperlink"/>
    <w:uiPriority w:val="99"/>
    <w:unhideWhenUsed/>
    <w:rsid w:val="002C1B7F"/>
    <w:rPr>
      <w:color w:val="0000FF"/>
      <w:u w:val="single"/>
    </w:rPr>
  </w:style>
  <w:style w:type="character" w:customStyle="1" w:styleId="Heading3Char">
    <w:name w:val="Heading 3 Char"/>
    <w:basedOn w:val="DefaultParagraphFont"/>
    <w:link w:val="Heading3"/>
    <w:uiPriority w:val="9"/>
    <w:rsid w:val="001A4807"/>
    <w:rPr>
      <w:rFonts w:eastAsia="Calibri"/>
      <w:b/>
      <w:iCs w:val="0"/>
      <w:sz w:val="24"/>
      <w:szCs w:val="24"/>
    </w:rPr>
  </w:style>
  <w:style w:type="character" w:customStyle="1" w:styleId="Bodytext93">
    <w:name w:val="Body text (93)_"/>
    <w:link w:val="Bodytext930"/>
    <w:rsid w:val="001A4807"/>
    <w:rPr>
      <w:rFonts w:ascii="Book Antiqua" w:eastAsia="Book Antiqua" w:hAnsi="Book Antiqua" w:cs="Book Antiqua"/>
      <w:sz w:val="18"/>
      <w:szCs w:val="18"/>
      <w:shd w:val="clear" w:color="auto" w:fill="FFFFFF"/>
    </w:rPr>
  </w:style>
  <w:style w:type="character" w:customStyle="1" w:styleId="Bodytext93Italic">
    <w:name w:val="Body text (93) + Italic"/>
    <w:rsid w:val="001A4807"/>
    <w:rPr>
      <w:rFonts w:ascii="Book Antiqua" w:eastAsia="Book Antiqua" w:hAnsi="Book Antiqua" w:cs="Book Antiqua"/>
      <w:b w:val="0"/>
      <w:bCs w:val="0"/>
      <w:i/>
      <w:iCs w:val="0"/>
      <w:smallCaps w:val="0"/>
      <w:strike w:val="0"/>
      <w:color w:val="000000"/>
      <w:spacing w:val="0"/>
      <w:w w:val="100"/>
      <w:position w:val="0"/>
      <w:sz w:val="18"/>
      <w:szCs w:val="18"/>
      <w:u w:val="none"/>
      <w:lang w:val="en-US"/>
    </w:rPr>
  </w:style>
  <w:style w:type="paragraph" w:customStyle="1" w:styleId="Bodytext930">
    <w:name w:val="Body text (93)"/>
    <w:basedOn w:val="Normal"/>
    <w:link w:val="Bodytext93"/>
    <w:rsid w:val="001A4807"/>
    <w:pPr>
      <w:widowControl w:val="0"/>
      <w:shd w:val="clear" w:color="auto" w:fill="FFFFFF"/>
      <w:spacing w:before="420" w:after="300" w:line="0" w:lineRule="atLeast"/>
      <w:ind w:hanging="320"/>
      <w:jc w:val="both"/>
    </w:pPr>
    <w:rPr>
      <w:rFonts w:ascii="Book Antiqua" w:eastAsia="Book Antiqua" w:hAnsi="Book Antiqua" w:cs="Book Antiqua"/>
      <w:iCs/>
      <w:sz w:val="18"/>
      <w:szCs w:val="18"/>
    </w:rPr>
  </w:style>
  <w:style w:type="character" w:customStyle="1" w:styleId="Bodytext">
    <w:name w:val="Body text_"/>
    <w:link w:val="ThnVnban11"/>
    <w:rsid w:val="001A4807"/>
    <w:rPr>
      <w:rFonts w:ascii="Arial" w:eastAsia="Arial" w:hAnsi="Arial" w:cs="Arial"/>
      <w:sz w:val="18"/>
      <w:szCs w:val="18"/>
      <w:shd w:val="clear" w:color="auto" w:fill="FFFFFF"/>
    </w:rPr>
  </w:style>
  <w:style w:type="paragraph" w:customStyle="1" w:styleId="ThnVnban11">
    <w:name w:val="Thân Văn bản11"/>
    <w:basedOn w:val="Normal"/>
    <w:link w:val="Bodytext"/>
    <w:rsid w:val="001A4807"/>
    <w:pPr>
      <w:widowControl w:val="0"/>
      <w:shd w:val="clear" w:color="auto" w:fill="FFFFFF"/>
      <w:spacing w:after="120" w:line="0" w:lineRule="atLeast"/>
      <w:ind w:hanging="1020"/>
      <w:jc w:val="both"/>
    </w:pPr>
    <w:rPr>
      <w:rFonts w:ascii="Arial" w:eastAsia="Arial" w:hAnsi="Arial" w:cs="Arial"/>
      <w:iCs/>
      <w:sz w:val="18"/>
      <w:szCs w:val="18"/>
    </w:rPr>
  </w:style>
  <w:style w:type="paragraph" w:styleId="NormalWeb">
    <w:name w:val="Normal (Web)"/>
    <w:basedOn w:val="Normal"/>
    <w:uiPriority w:val="99"/>
    <w:unhideWhenUsed/>
    <w:rsid w:val="001A48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E6363"/>
    <w:rPr>
      <w:rFonts w:asciiTheme="majorHAnsi" w:eastAsiaTheme="majorEastAsia" w:hAnsiTheme="majorHAnsi" w:cstheme="majorBidi"/>
      <w:i/>
      <w:color w:val="2E74B5" w:themeColor="accent1" w:themeShade="BF"/>
      <w:sz w:val="22"/>
      <w:szCs w:val="22"/>
    </w:rPr>
  </w:style>
  <w:style w:type="character" w:customStyle="1" w:styleId="Bodytext103NotBold">
    <w:name w:val="Body text (103) + Not Bold"/>
    <w:aliases w:val="Italic"/>
    <w:rsid w:val="00DE6363"/>
    <w:rPr>
      <w:rFonts w:ascii="Arial" w:eastAsia="Arial" w:hAnsi="Arial" w:cs="Arial"/>
      <w:b/>
      <w:bCs/>
      <w:i w:val="0"/>
      <w:iCs/>
      <w:smallCaps w:val="0"/>
      <w:strike w:val="0"/>
      <w:color w:val="000000"/>
      <w:spacing w:val="0"/>
      <w:w w:val="100"/>
      <w:position w:val="0"/>
      <w:sz w:val="19"/>
      <w:szCs w:val="19"/>
      <w:u w:val="none"/>
      <w:lang w:val="en-US"/>
    </w:rPr>
  </w:style>
  <w:style w:type="character" w:customStyle="1" w:styleId="Bodytext103">
    <w:name w:val="Body text (103)"/>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
    <w:name w:val="Body text (35)"/>
    <w:rsid w:val="00DE6363"/>
    <w:rPr>
      <w:rFonts w:ascii="Arial" w:eastAsia="Arial" w:hAnsi="Arial" w:cs="Arial"/>
      <w:b w:val="0"/>
      <w:bCs w:val="0"/>
      <w:i w:val="0"/>
      <w:iCs/>
      <w:smallCaps w:val="0"/>
      <w:strike w:val="0"/>
      <w:color w:val="000000"/>
      <w:spacing w:val="0"/>
      <w:w w:val="100"/>
      <w:position w:val="0"/>
      <w:sz w:val="19"/>
      <w:szCs w:val="19"/>
      <w:u w:val="none"/>
      <w:lang w:val="en-US"/>
    </w:rPr>
  </w:style>
  <w:style w:type="character" w:customStyle="1" w:styleId="Bodytext35Bold">
    <w:name w:val="Body text (35) + Bold"/>
    <w:rsid w:val="00DE6363"/>
    <w:rPr>
      <w:rFonts w:ascii="Arial" w:eastAsia="Arial" w:hAnsi="Arial" w:cs="Arial"/>
      <w:b/>
      <w:bCs/>
      <w:i w:val="0"/>
      <w:iCs/>
      <w:smallCaps w:val="0"/>
      <w:strike w:val="0"/>
      <w:color w:val="000000"/>
      <w:spacing w:val="0"/>
      <w:w w:val="100"/>
      <w:position w:val="0"/>
      <w:sz w:val="19"/>
      <w:szCs w:val="19"/>
      <w:u w:val="single"/>
      <w:lang w:val="en-US"/>
    </w:rPr>
  </w:style>
  <w:style w:type="character" w:customStyle="1" w:styleId="Bodytext35Exact">
    <w:name w:val="Body text (35) Exact"/>
    <w:rsid w:val="00DE6363"/>
    <w:rPr>
      <w:rFonts w:ascii="Arial" w:eastAsia="Arial" w:hAnsi="Arial" w:cs="Arial"/>
      <w:b w:val="0"/>
      <w:bCs w:val="0"/>
      <w:i w:val="0"/>
      <w:iCs/>
      <w:smallCaps w:val="0"/>
      <w:strike w:val="0"/>
      <w:color w:val="000000"/>
      <w:spacing w:val="1"/>
      <w:w w:val="100"/>
      <w:position w:val="0"/>
      <w:sz w:val="18"/>
      <w:szCs w:val="18"/>
      <w:u w:val="none"/>
      <w:lang w:val="en-US"/>
    </w:rPr>
  </w:style>
  <w:style w:type="character" w:styleId="Strong">
    <w:name w:val="Strong"/>
    <w:uiPriority w:val="22"/>
    <w:qFormat/>
    <w:rsid w:val="00281D9C"/>
    <w:rPr>
      <w:b/>
      <w:bCs/>
    </w:rPr>
  </w:style>
  <w:style w:type="character" w:customStyle="1" w:styleId="Heading58">
    <w:name w:val="Heading #5 (8)_"/>
    <w:link w:val="Heading580"/>
    <w:rsid w:val="00260989"/>
    <w:rPr>
      <w:rFonts w:ascii="Tahoma" w:eastAsia="Tahoma" w:hAnsi="Tahoma" w:cs="Tahoma"/>
      <w:b/>
      <w:bCs/>
      <w:spacing w:val="-10"/>
      <w:sz w:val="32"/>
      <w:szCs w:val="32"/>
      <w:shd w:val="clear" w:color="auto" w:fill="FFFFFF"/>
    </w:rPr>
  </w:style>
  <w:style w:type="paragraph" w:customStyle="1" w:styleId="Heading580">
    <w:name w:val="Heading #5 (8)"/>
    <w:basedOn w:val="Normal"/>
    <w:link w:val="Heading58"/>
    <w:rsid w:val="00260989"/>
    <w:pPr>
      <w:widowControl w:val="0"/>
      <w:shd w:val="clear" w:color="auto" w:fill="FFFFFF"/>
      <w:spacing w:after="240" w:line="0" w:lineRule="atLeast"/>
      <w:outlineLvl w:val="4"/>
    </w:pPr>
    <w:rPr>
      <w:rFonts w:ascii="Tahoma" w:eastAsia="Tahoma" w:hAnsi="Tahoma" w:cs="Tahoma"/>
      <w:b/>
      <w:bCs/>
      <w:iCs/>
      <w:spacing w:val="-10"/>
      <w:sz w:val="32"/>
      <w:szCs w:val="32"/>
    </w:rPr>
  </w:style>
  <w:style w:type="character" w:customStyle="1" w:styleId="BodytextExact">
    <w:name w:val="Body text Exact"/>
    <w:rsid w:val="00260989"/>
    <w:rPr>
      <w:rFonts w:ascii="Arial" w:eastAsia="Arial" w:hAnsi="Arial" w:cs="Arial"/>
      <w:b w:val="0"/>
      <w:bCs w:val="0"/>
      <w:i w:val="0"/>
      <w:iCs/>
      <w:smallCaps w:val="0"/>
      <w:strike w:val="0"/>
      <w:spacing w:val="1"/>
      <w:sz w:val="17"/>
      <w:szCs w:val="17"/>
      <w:u w:val="none"/>
    </w:rPr>
  </w:style>
  <w:style w:type="character" w:customStyle="1" w:styleId="Bodytext20">
    <w:name w:val="Body text (20)_"/>
    <w:link w:val="Bodytext200"/>
    <w:rsid w:val="0078458F"/>
    <w:rPr>
      <w:rFonts w:ascii="Arial Unicode MS" w:eastAsia="Arial Unicode MS" w:hAnsi="Arial Unicode MS" w:cs="Arial Unicode MS"/>
      <w:sz w:val="19"/>
      <w:szCs w:val="19"/>
      <w:shd w:val="clear" w:color="auto" w:fill="FFFFFF"/>
    </w:rPr>
  </w:style>
  <w:style w:type="character" w:customStyle="1" w:styleId="Bodytext20SegoeUI">
    <w:name w:val="Body text (20) + Segoe UI"/>
    <w:aliases w:val="8,5 pt,Body text + 9,Body text + 8,Table caption + 9,Body text + Segoe UI,9,Bold,Body text (35) + 9 pt"/>
    <w:rsid w:val="0078458F"/>
    <w:rPr>
      <w:rFonts w:ascii="Segoe UI" w:eastAsia="Segoe UI" w:hAnsi="Segoe UI" w:cs="Segoe UI"/>
      <w:b w:val="0"/>
      <w:bCs w:val="0"/>
      <w:i w:val="0"/>
      <w:iCs/>
      <w:smallCaps w:val="0"/>
      <w:strike w:val="0"/>
      <w:color w:val="000000"/>
      <w:spacing w:val="0"/>
      <w:w w:val="100"/>
      <w:position w:val="0"/>
      <w:sz w:val="17"/>
      <w:szCs w:val="17"/>
      <w:u w:val="none"/>
      <w:lang w:val="en-US"/>
    </w:rPr>
  </w:style>
  <w:style w:type="paragraph" w:customStyle="1" w:styleId="Bodytext200">
    <w:name w:val="Body text (20)"/>
    <w:basedOn w:val="Normal"/>
    <w:link w:val="Bodytext20"/>
    <w:rsid w:val="0078458F"/>
    <w:pPr>
      <w:widowControl w:val="0"/>
      <w:shd w:val="clear" w:color="auto" w:fill="FFFFFF"/>
      <w:spacing w:before="120" w:after="0" w:line="215" w:lineRule="exact"/>
    </w:pPr>
    <w:rPr>
      <w:rFonts w:ascii="Arial Unicode MS" w:eastAsia="Arial Unicode MS" w:hAnsi="Arial Unicode MS" w:cs="Arial Unicode MS"/>
      <w:iCs/>
      <w:sz w:val="19"/>
      <w:szCs w:val="19"/>
    </w:rPr>
  </w:style>
  <w:style w:type="paragraph" w:customStyle="1" w:styleId="ThnVnban8">
    <w:name w:val="Thân Văn bản8"/>
    <w:basedOn w:val="Normal"/>
    <w:rsid w:val="0078458F"/>
    <w:pPr>
      <w:widowControl w:val="0"/>
      <w:shd w:val="clear" w:color="auto" w:fill="FFFFFF"/>
      <w:spacing w:before="240" w:after="240" w:line="253" w:lineRule="exact"/>
      <w:ind w:hanging="840"/>
      <w:jc w:val="both"/>
    </w:pPr>
    <w:rPr>
      <w:rFonts w:ascii="Arial Unicode MS" w:eastAsia="Arial Unicode MS" w:hAnsi="Arial Unicode MS" w:cs="Arial Unicode MS"/>
      <w:color w:val="000000"/>
      <w:sz w:val="20"/>
      <w:szCs w:val="20"/>
    </w:rPr>
  </w:style>
  <w:style w:type="character" w:customStyle="1" w:styleId="Tableofcontents">
    <w:name w:val="Table of contents_"/>
    <w:link w:val="Tableofcontents0"/>
    <w:rsid w:val="0078458F"/>
    <w:rPr>
      <w:rFonts w:ascii="Arial Unicode MS" w:eastAsia="Arial Unicode MS" w:hAnsi="Arial Unicode MS" w:cs="Arial Unicode MS"/>
      <w:shd w:val="clear" w:color="auto" w:fill="FFFFFF"/>
    </w:rPr>
  </w:style>
  <w:style w:type="character" w:customStyle="1" w:styleId="Tableofcontents2">
    <w:name w:val="Table of contents (2)_"/>
    <w:link w:val="Tableofcontents20"/>
    <w:rsid w:val="0078458F"/>
    <w:rPr>
      <w:rFonts w:eastAsia="Times New Roman"/>
      <w:shd w:val="clear" w:color="auto" w:fill="FFFFFF"/>
    </w:rPr>
  </w:style>
  <w:style w:type="paragraph" w:customStyle="1" w:styleId="Tableofcontents0">
    <w:name w:val="Table of contents"/>
    <w:basedOn w:val="Normal"/>
    <w:link w:val="Tableofcontents"/>
    <w:rsid w:val="0078458F"/>
    <w:pPr>
      <w:widowControl w:val="0"/>
      <w:shd w:val="clear" w:color="auto" w:fill="FFFFFF"/>
      <w:spacing w:before="60" w:after="60" w:line="0" w:lineRule="atLeast"/>
      <w:jc w:val="both"/>
    </w:pPr>
    <w:rPr>
      <w:rFonts w:ascii="Arial Unicode MS" w:eastAsia="Arial Unicode MS" w:hAnsi="Arial Unicode MS" w:cs="Arial Unicode MS"/>
      <w:iCs/>
      <w:sz w:val="28"/>
      <w:szCs w:val="28"/>
    </w:rPr>
  </w:style>
  <w:style w:type="paragraph" w:customStyle="1" w:styleId="Tableofcontents20">
    <w:name w:val="Table of contents (2)"/>
    <w:basedOn w:val="Normal"/>
    <w:link w:val="Tableofcontents2"/>
    <w:rsid w:val="0078458F"/>
    <w:pPr>
      <w:widowControl w:val="0"/>
      <w:shd w:val="clear" w:color="auto" w:fill="FFFFFF"/>
      <w:spacing w:before="60" w:after="60" w:line="0" w:lineRule="atLeast"/>
      <w:jc w:val="both"/>
    </w:pPr>
    <w:rPr>
      <w:rFonts w:ascii="Times New Roman" w:eastAsia="Times New Roman" w:hAnsi="Times New Roman" w:cs="Times New Roman"/>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Pages>
  <Words>1131</Words>
  <Characters>6450</Characters>
  <Application>Microsoft Office Word</Application>
  <DocSecurity>0</DocSecurity>
  <Lines>53</Lines>
  <Paragraphs>15</Paragraphs>
  <ScaleCrop>false</ScaleCrop>
  <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2021-10-23T20:06:00Z</dcterms:created>
  <dcterms:modified xsi:type="dcterms:W3CDTF">2021-10-23T21:26:00Z</dcterms:modified>
</cp:coreProperties>
</file>