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DOI </w:t>
      </w:r>
      <w:r w:rsidR="007735ED">
        <w:rPr>
          <w:rFonts w:ascii="Times New Roman" w:hAnsi="Times New Roman"/>
          <w:sz w:val="24"/>
          <w:szCs w:val="24"/>
        </w:rPr>
        <w:t>61</w:t>
      </w:r>
      <w:r>
        <w:rPr>
          <w:rFonts w:ascii="Times New Roman" w:hAnsi="Times New Roman"/>
          <w:sz w:val="24"/>
          <w:szCs w:val="24"/>
        </w:rPr>
        <w:t>-6</w:t>
      </w:r>
      <w:r w:rsidR="007735ED">
        <w:rPr>
          <w:rFonts w:ascii="Times New Roman" w:hAnsi="Times New Roman"/>
          <w:sz w:val="24"/>
          <w:szCs w:val="24"/>
        </w:rPr>
        <w:t>5</w:t>
      </w:r>
      <w:r>
        <w:rPr>
          <w:rFonts w:ascii="Times New Roman" w:hAnsi="Times New Roman"/>
          <w:sz w:val="24"/>
          <w:szCs w:val="24"/>
        </w:rPr>
        <w:t>]</w:t>
      </w:r>
    </w:p>
    <w:p w:rsidR="00E32AF3" w:rsidRDefault="00E32AF3" w:rsidP="00E32AF3">
      <w:pPr>
        <w:pStyle w:val="ListParagraph"/>
        <w:tabs>
          <w:tab w:val="left" w:pos="360"/>
          <w:tab w:val="left" w:pos="1080"/>
        </w:tabs>
        <w:spacing w:after="0" w:line="240" w:lineRule="auto"/>
        <w:ind w:left="0"/>
        <w:jc w:val="both"/>
        <w:rPr>
          <w:rFonts w:ascii="Times New Roman" w:hAnsi="Times New Roman"/>
        </w:rPr>
      </w:pPr>
      <w:bookmarkStart w:id="0" w:name="_GoBack"/>
      <w:r>
        <w:rPr>
          <w:rFonts w:ascii="Times New Roman" w:hAnsi="Times New Roman"/>
        </w:rPr>
        <w:t>[Q]</w:t>
      </w:r>
      <w:bookmarkEnd w:id="0"/>
    </w:p>
    <w:p w:rsidR="00E32AF3" w:rsidRPr="00E220D7" w:rsidRDefault="00E32AF3" w:rsidP="00E32AF3">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b/>
        </w:rPr>
        <w:t>Questions 61-65</w:t>
      </w:r>
      <w:r>
        <w:rPr>
          <w:rFonts w:ascii="Times New Roman" w:hAnsi="Times New Roman"/>
        </w:rPr>
        <w:t xml:space="preserve"> refer to the following Web page and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E32AF3" w:rsidTr="000D7B3B">
        <w:tc>
          <w:tcPr>
            <w:tcW w:w="10548" w:type="dxa"/>
          </w:tcPr>
          <w:p w:rsidR="00E32AF3" w:rsidRDefault="00E32AF3" w:rsidP="000D7B3B">
            <w:pPr>
              <w:spacing w:after="0" w:line="240" w:lineRule="auto"/>
              <w:jc w:val="both"/>
              <w:rPr>
                <w:rFonts w:ascii="Times New Roman" w:hAnsi="Times New Roman"/>
              </w:rPr>
            </w:pPr>
            <w:r>
              <w:rPr>
                <w:rFonts w:ascii="Times New Roman" w:hAnsi="Times New Roman"/>
              </w:rPr>
              <w:t>Welcome to the Brighton Reader Web Page</w:t>
            </w:r>
          </w:p>
          <w:p w:rsidR="00E32AF3" w:rsidRDefault="00E32AF3" w:rsidP="000D7B3B">
            <w:pPr>
              <w:spacing w:after="0" w:line="240" w:lineRule="auto"/>
              <w:jc w:val="both"/>
              <w:rPr>
                <w:rFonts w:ascii="Times New Roman" w:hAnsi="Times New Roman"/>
              </w:rPr>
            </w:pPr>
            <w:r>
              <w:rPr>
                <w:rFonts w:ascii="Times New Roman" w:hAnsi="Times New Roman"/>
              </w:rPr>
              <w:t xml:space="preserve">The Brighton Reader offers a variety of options for making your personal announcement. </w:t>
            </w:r>
          </w:p>
          <w:p w:rsidR="00E32AF3" w:rsidRDefault="00E32AF3" w:rsidP="000D7B3B">
            <w:pPr>
              <w:spacing w:after="0" w:line="240" w:lineRule="auto"/>
              <w:jc w:val="both"/>
              <w:rPr>
                <w:rFonts w:ascii="Times New Roman" w:hAnsi="Times New Roman"/>
              </w:rPr>
            </w:pPr>
            <w:r>
              <w:rPr>
                <w:rFonts w:ascii="Times New Roman" w:hAnsi="Times New Roman"/>
              </w:rPr>
              <w:t>Our prices include one-time publishing of your event in the jumbo Sunday edition of the Brighton Reader and online at www.brightonreader.co.uk for 30 days. You may also purchase ten copies of the Sunday edition for the special reduced price of £3 total when you publish an event.</w:t>
            </w:r>
          </w:p>
          <w:p w:rsidR="00E32AF3" w:rsidRDefault="00E32AF3" w:rsidP="000D7B3B">
            <w:pPr>
              <w:spacing w:after="0" w:line="240" w:lineRule="auto"/>
              <w:jc w:val="both"/>
              <w:rPr>
                <w:rFonts w:ascii="Times New Roman" w:hAnsi="Times New Roman"/>
              </w:rPr>
            </w:pPr>
            <w:r>
              <w:rPr>
                <w:rFonts w:ascii="Times New Roman" w:hAnsi="Times New Roman"/>
              </w:rPr>
              <w:t xml:space="preserve">To send your information, please complete the electronic form found here. </w:t>
            </w:r>
          </w:p>
          <w:p w:rsidR="00E32AF3" w:rsidRDefault="00E32AF3" w:rsidP="000D7B3B">
            <w:pPr>
              <w:spacing w:after="0" w:line="240" w:lineRule="auto"/>
              <w:jc w:val="both"/>
              <w:rPr>
                <w:rFonts w:ascii="Times New Roman" w:hAnsi="Times New Roman"/>
              </w:rPr>
            </w:pPr>
            <w:r>
              <w:rPr>
                <w:rFonts w:ascii="Times New Roman" w:hAnsi="Times New Roman"/>
              </w:rPr>
              <w:t xml:space="preserve">Option 1: 55 words maximum, no photos, for £15 </w:t>
            </w:r>
          </w:p>
          <w:p w:rsidR="00E32AF3" w:rsidRDefault="00E32AF3" w:rsidP="000D7B3B">
            <w:pPr>
              <w:spacing w:after="0" w:line="240" w:lineRule="auto"/>
              <w:jc w:val="both"/>
              <w:rPr>
                <w:rFonts w:ascii="Times New Roman" w:hAnsi="Times New Roman"/>
              </w:rPr>
            </w:pPr>
            <w:r>
              <w:rPr>
                <w:rFonts w:ascii="Times New Roman" w:hAnsi="Times New Roman"/>
              </w:rPr>
              <w:t xml:space="preserve">Option 2: 75 words maximum, 5 x 7.6 cm photo in black and white, for £45 </w:t>
            </w:r>
          </w:p>
          <w:p w:rsidR="00E32AF3" w:rsidRDefault="00E32AF3" w:rsidP="000D7B3B">
            <w:pPr>
              <w:spacing w:after="0" w:line="240" w:lineRule="auto"/>
              <w:jc w:val="both"/>
              <w:rPr>
                <w:rFonts w:ascii="Times New Roman" w:hAnsi="Times New Roman"/>
              </w:rPr>
            </w:pPr>
            <w:r>
              <w:rPr>
                <w:rFonts w:ascii="Times New Roman" w:hAnsi="Times New Roman"/>
              </w:rPr>
              <w:t xml:space="preserve">Option 3: 100 words maximum, 8.9 x 12.7 cm photo in black and white, for £60 </w:t>
            </w:r>
          </w:p>
          <w:p w:rsidR="00E32AF3" w:rsidRDefault="00E32AF3" w:rsidP="000D7B3B">
            <w:pPr>
              <w:spacing w:after="0" w:line="240" w:lineRule="auto"/>
              <w:jc w:val="both"/>
              <w:rPr>
                <w:rFonts w:ascii="Times New Roman" w:hAnsi="Times New Roman"/>
              </w:rPr>
            </w:pPr>
            <w:r>
              <w:rPr>
                <w:rFonts w:ascii="Times New Roman" w:hAnsi="Times New Roman"/>
              </w:rPr>
              <w:t>Option 4: 150 words maximum, 10.2 15.2 cm maximum-size color photo, for £90</w:t>
            </w:r>
          </w:p>
          <w:p w:rsidR="00E32AF3" w:rsidRDefault="00E32AF3" w:rsidP="000D7B3B">
            <w:pPr>
              <w:spacing w:after="0" w:line="240" w:lineRule="auto"/>
              <w:jc w:val="both"/>
              <w:rPr>
                <w:rFonts w:ascii="Times New Roman" w:hAnsi="Times New Roman"/>
              </w:rPr>
            </w:pPr>
          </w:p>
        </w:tc>
      </w:tr>
    </w:tbl>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6"/>
      </w:tblGrid>
      <w:tr w:rsidR="00E32AF3" w:rsidTr="000D7B3B">
        <w:tc>
          <w:tcPr>
            <w:tcW w:w="10496" w:type="dxa"/>
          </w:tcPr>
          <w:p w:rsidR="00E32AF3" w:rsidRDefault="00E32AF3" w:rsidP="000D7B3B">
            <w:pPr>
              <w:spacing w:after="0" w:line="240" w:lineRule="auto"/>
              <w:rPr>
                <w:rFonts w:ascii="Times New Roman" w:hAnsi="Times New Roman"/>
              </w:rPr>
            </w:pPr>
            <w:r>
              <w:rPr>
                <w:rFonts w:ascii="Times New Roman" w:hAnsi="Times New Roman"/>
              </w:rPr>
              <w:t xml:space="preserve">Ordered by: Azin Shinwa </w:t>
            </w:r>
          </w:p>
          <w:p w:rsidR="00E32AF3" w:rsidRDefault="00E32AF3" w:rsidP="000D7B3B">
            <w:pPr>
              <w:spacing w:after="0" w:line="240" w:lineRule="auto"/>
              <w:rPr>
                <w:rFonts w:ascii="Times New Roman" w:hAnsi="Times New Roman"/>
              </w:rPr>
            </w:pPr>
            <w:r>
              <w:rPr>
                <w:rFonts w:ascii="Times New Roman" w:hAnsi="Times New Roman"/>
              </w:rPr>
              <w:t>Announcement category: Graduation</w:t>
            </w:r>
          </w:p>
          <w:p w:rsidR="00E32AF3" w:rsidRDefault="00E32AF3" w:rsidP="000D7B3B">
            <w:pPr>
              <w:spacing w:after="0" w:line="240" w:lineRule="auto"/>
              <w:rPr>
                <w:rFonts w:ascii="Times New Roman" w:hAnsi="Times New Roman"/>
              </w:rPr>
            </w:pPr>
            <w:r>
              <w:rPr>
                <w:rFonts w:ascii="Times New Roman" w:hAnsi="Times New Roman"/>
              </w:rPr>
              <w:t xml:space="preserve">Graduation Date of submission:13 May </w:t>
            </w:r>
          </w:p>
          <w:p w:rsidR="00E32AF3" w:rsidRDefault="00E32AF3" w:rsidP="000D7B3B">
            <w:pPr>
              <w:spacing w:after="0" w:line="240" w:lineRule="auto"/>
              <w:rPr>
                <w:rFonts w:ascii="Times New Roman" w:hAnsi="Times New Roman"/>
              </w:rPr>
            </w:pPr>
            <w:r>
              <w:rPr>
                <w:rFonts w:ascii="Times New Roman" w:hAnsi="Times New Roman"/>
              </w:rPr>
              <w:t xml:space="preserve">Date of publication: 18 May </w:t>
            </w:r>
          </w:p>
          <w:p w:rsidR="00E32AF3" w:rsidRDefault="00E32AF3" w:rsidP="000D7B3B">
            <w:pPr>
              <w:spacing w:after="0" w:line="240" w:lineRule="auto"/>
              <w:rPr>
                <w:rFonts w:ascii="Times New Roman" w:hAnsi="Times New Roman"/>
              </w:rPr>
            </w:pPr>
            <w:r>
              <w:rPr>
                <w:rFonts w:ascii="Times New Roman" w:hAnsi="Times New Roman"/>
              </w:rPr>
              <w:t xml:space="preserve">Text to publish: </w:t>
            </w:r>
          </w:p>
          <w:p w:rsidR="00E32AF3" w:rsidRDefault="00E32AF3" w:rsidP="000D7B3B">
            <w:pPr>
              <w:spacing w:after="0" w:line="240" w:lineRule="auto"/>
              <w:rPr>
                <w:rFonts w:ascii="Times New Roman" w:hAnsi="Times New Roman"/>
              </w:rPr>
            </w:pPr>
            <w:r>
              <w:rPr>
                <w:rFonts w:ascii="Times New Roman" w:hAnsi="Times New Roman"/>
              </w:rPr>
              <w:t xml:space="preserve">Congratulations to Bita Shinwa, daughter of Mr. Azin Shinwa, for her graduation from the Andawal University medical programme on 15 May. Highlights of her studies include a three-month residency programme abroad, a semester-long – rural practical workshop,  and academic honors. Bita studied for six years to receive her degree and will be going on to work as a cardiologist overseas in the United States. She will also donate one weekend a month as a general practitioner at the Camden Free Clinic in Chicago. </w:t>
            </w:r>
          </w:p>
          <w:p w:rsidR="00E32AF3" w:rsidRDefault="00E32AF3" w:rsidP="000D7B3B">
            <w:pPr>
              <w:spacing w:after="0" w:line="240" w:lineRule="auto"/>
              <w:rPr>
                <w:rFonts w:ascii="Times New Roman" w:hAnsi="Times New Roman"/>
              </w:rPr>
            </w:pPr>
            <w:r>
              <w:rPr>
                <w:rFonts w:ascii="Times New Roman" w:hAnsi="Times New Roman"/>
              </w:rPr>
              <w:t xml:space="preserve">Congratulations, Bita, and best wishes for the future! </w:t>
            </w:r>
          </w:p>
          <w:p w:rsidR="00E32AF3" w:rsidRDefault="00E32AF3" w:rsidP="000D7B3B">
            <w:pPr>
              <w:spacing w:after="0" w:line="240" w:lineRule="auto"/>
              <w:rPr>
                <w:rFonts w:ascii="Times New Roman" w:hAnsi="Times New Roman"/>
              </w:rPr>
            </w:pPr>
            <w:r>
              <w:rPr>
                <w:rFonts w:ascii="Times New Roman" w:hAnsi="Times New Roman"/>
              </w:rPr>
              <w:t>Words: 92</w:t>
            </w:r>
          </w:p>
          <w:p w:rsidR="00E32AF3" w:rsidRDefault="00E32AF3" w:rsidP="000D7B3B">
            <w:pPr>
              <w:spacing w:after="0" w:line="240" w:lineRule="auto"/>
              <w:rPr>
                <w:rFonts w:ascii="Times New Roman" w:hAnsi="Times New Roman"/>
              </w:rPr>
            </w:pPr>
            <w:r>
              <w:rPr>
                <w:rFonts w:ascii="Times New Roman" w:hAnsi="Times New Roman"/>
              </w:rPr>
              <w:t>Photo attachment: Bitagraduation</w:t>
            </w:r>
          </w:p>
          <w:p w:rsidR="00E32AF3" w:rsidRDefault="00E32AF3" w:rsidP="000D7B3B">
            <w:pPr>
              <w:spacing w:after="0" w:line="240" w:lineRule="auto"/>
              <w:rPr>
                <w:rFonts w:ascii="Times New Roman" w:hAnsi="Times New Roman"/>
              </w:rPr>
            </w:pPr>
            <w:r>
              <w:rPr>
                <w:rFonts w:ascii="Times New Roman" w:hAnsi="Times New Roman"/>
              </w:rPr>
              <w:t>Bitagraduation Options: Full-colour printing</w:t>
            </w:r>
          </w:p>
        </w:tc>
      </w:tr>
    </w:tbl>
    <w:p w:rsidR="00E32AF3" w:rsidRDefault="00E32AF3" w:rsidP="00E32AF3">
      <w:pPr>
        <w:spacing w:after="0" w:line="240" w:lineRule="auto"/>
        <w:rPr>
          <w:rFonts w:ascii="Times New Roman" w:hAnsi="Times New Roman"/>
        </w:rPr>
      </w:pPr>
    </w:p>
    <w:p w:rsidR="00E32AF3" w:rsidRDefault="00E32AF3" w:rsidP="00E32AF3">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61- What is being advertised?</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University facilities</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Personal announcements</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Newspaper subscriptions</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Event-planning services</w:t>
      </w:r>
    </w:p>
    <w:p w:rsidR="00E32AF3" w:rsidRDefault="00E32AF3" w:rsidP="00E32AF3">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62. What is suggested about the Brighton Reader?</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offers reduced prices to new subscribers</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sponsors a number of community events.</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It is available in more than one format.</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is printed only on Sundays.</w:t>
      </w:r>
    </w:p>
    <w:p w:rsidR="00E32AF3" w:rsidRDefault="00E32AF3" w:rsidP="00E32AF3">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63. How much did the Brighton Reader probably charge Azin Shinwa?</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£15</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£90</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£45</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£60</w:t>
      </w:r>
    </w:p>
    <w:p w:rsidR="00E32AF3" w:rsidRDefault="00E32AF3" w:rsidP="00E32AF3">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lastRenderedPageBreak/>
        <w:t>[Q]</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64. What is Bita Shinwa’s profession?</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Newspaper editor</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Marketing specialist</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University professor</w:t>
      </w:r>
    </w:p>
    <w:p w:rsidR="00E32AF3" w:rsidRDefault="00E32AF3" w:rsidP="00E32AF3">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 1. Medical doctor</w:t>
      </w:r>
    </w:p>
    <w:p w:rsidR="00E32AF3" w:rsidRDefault="00E32AF3" w:rsidP="00E32AF3">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65. What does the form indicate about Bita Shinwa’s plans?</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She will volunteer her time.</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She will go abroad for the first time.</w:t>
      </w:r>
    </w:p>
    <w:p w:rsidR="00E32AF3" w:rsidRDefault="00E32AF3" w:rsidP="00E32AF3">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 0. She will donate money</w:t>
      </w:r>
    </w:p>
    <w:p w:rsidR="00E32AF3" w:rsidRDefault="00E32AF3" w:rsidP="00E32AF3">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She will participate in a workshop.</w:t>
      </w:r>
    </w:p>
    <w:p w:rsidR="00E32AF3" w:rsidRDefault="00E32AF3" w:rsidP="00E32AF3"/>
    <w:p w:rsidR="00E32AF3" w:rsidRPr="00F94D0D" w:rsidRDefault="00E32AF3" w:rsidP="00E32AF3">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E32AF3" w:rsidRPr="00614CB4" w:rsidRDefault="00E32AF3" w:rsidP="00E32AF3">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F94D0D">
        <w:rPr>
          <w:rFonts w:ascii="Times New Roman" w:hAnsi="Times New Roman"/>
          <w:b/>
          <w:sz w:val="24"/>
          <w:szCs w:val="24"/>
        </w:rPr>
        <w:t xml:space="preserve">In this part you will read a selection of texts. Each text or set of texts is followed by several questions. Choose the best answer for each question. </w:t>
      </w:r>
      <w:r w:rsidRPr="00F94D0D">
        <w:rPr>
          <w:rFonts w:ascii="Times New Roman" w:hAnsi="Times New Roman"/>
          <w:b/>
          <w:color w:val="000000"/>
          <w:sz w:val="24"/>
          <w:szCs w:val="24"/>
        </w:rPr>
        <w:t>(</w:t>
      </w:r>
      <w:r w:rsidRPr="00F94D0D">
        <w:rPr>
          <w:rFonts w:ascii="Times New Roman" w:hAnsi="Times New Roman"/>
          <w:b/>
          <w:color w:val="000000"/>
          <w:sz w:val="24"/>
          <w:szCs w:val="24"/>
          <w:lang w:val="vi-VN"/>
        </w:rPr>
        <w:t>9</w:t>
      </w:r>
      <w:r w:rsidRPr="00F94D0D">
        <w:rPr>
          <w:rFonts w:ascii="Times New Roman" w:hAnsi="Times New Roman"/>
          <w:b/>
          <w:color w:val="000000"/>
          <w:sz w:val="24"/>
          <w:szCs w:val="24"/>
        </w:rPr>
        <w:t>-TA5</w:t>
      </w:r>
      <w:r w:rsidRPr="00F94D0D">
        <w:rPr>
          <w:rFonts w:ascii="Times New Roman" w:hAnsi="Times New Roman"/>
          <w:b/>
          <w:color w:val="000000"/>
          <w:sz w:val="24"/>
          <w:szCs w:val="24"/>
          <w:lang w:val="vi-VN"/>
        </w:rPr>
        <w:t>-</w:t>
      </w:r>
      <w:r w:rsidRPr="00F94D0D">
        <w:rPr>
          <w:rFonts w:ascii="Times New Roman" w:hAnsi="Times New Roman"/>
          <w:b/>
          <w:color w:val="000000"/>
          <w:sz w:val="24"/>
          <w:szCs w:val="24"/>
        </w:rPr>
        <w:t>2021).</w:t>
      </w:r>
    </w:p>
    <w:p w:rsidR="00E32AF3" w:rsidRPr="00F94D0D" w:rsidRDefault="00E32AF3" w:rsidP="00E32AF3">
      <w:pPr>
        <w:pStyle w:val="ListParagraph"/>
        <w:tabs>
          <w:tab w:val="left" w:pos="360"/>
        </w:tabs>
        <w:spacing w:after="0" w:line="240" w:lineRule="auto"/>
        <w:ind w:left="0"/>
        <w:jc w:val="both"/>
        <w:rPr>
          <w:rFonts w:ascii="Times New Roman" w:hAnsi="Times New Roman"/>
          <w:sz w:val="24"/>
          <w:szCs w:val="24"/>
          <w:lang w:val="vi-VN"/>
        </w:rPr>
      </w:pPr>
      <w:r w:rsidRPr="00F94D0D">
        <w:rPr>
          <w:rFonts w:ascii="Times New Roman" w:hAnsi="Times New Roman"/>
          <w:b/>
          <w:sz w:val="24"/>
          <w:szCs w:val="24"/>
        </w:rPr>
        <w:t>Questions 61-65</w:t>
      </w:r>
      <w:r w:rsidRPr="00F94D0D">
        <w:rPr>
          <w:rFonts w:ascii="Times New Roman" w:hAnsi="Times New Roman"/>
          <w:sz w:val="24"/>
          <w:szCs w:val="24"/>
        </w:rPr>
        <w:t xml:space="preserve"> refer to the following </w:t>
      </w:r>
      <w:r w:rsidRPr="00F94D0D">
        <w:rPr>
          <w:rFonts w:ascii="Times New Roman" w:hAnsi="Times New Roman"/>
          <w:sz w:val="24"/>
          <w:szCs w:val="24"/>
          <w:lang w:val="vi-VN"/>
        </w:rPr>
        <w:t>advertisement and reply.</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32AF3" w:rsidRPr="00F94D0D" w:rsidTr="000D7B3B">
        <w:tc>
          <w:tcPr>
            <w:tcW w:w="10548" w:type="dxa"/>
            <w:shd w:val="clear" w:color="auto" w:fill="auto"/>
          </w:tcPr>
          <w:p w:rsidR="00E32AF3" w:rsidRPr="00F94D0D" w:rsidRDefault="00E32AF3" w:rsidP="000D7B3B">
            <w:pPr>
              <w:spacing w:after="0" w:line="240" w:lineRule="auto"/>
              <w:jc w:val="both"/>
              <w:rPr>
                <w:rFonts w:ascii="Times New Roman" w:hAnsi="Times New Roman"/>
                <w:sz w:val="24"/>
                <w:szCs w:val="24"/>
                <w:lang w:val="vi-VN"/>
              </w:rPr>
            </w:pP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One-Med is an emerging growth company that will reward your skills as a Field Sales Representative. One-Med develops and markets medications. Our substantial product line and great prospects for growth allow us to offer you an exciting career opportunity. You will benefit from:</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 A strong compensation package</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 A supportive management team</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 xml:space="preserve">– A </w:t>
            </w:r>
            <w:r>
              <w:rPr>
                <w:rFonts w:ascii="Times New Roman" w:hAnsi="Times New Roman"/>
                <w:sz w:val="24"/>
                <w:szCs w:val="24"/>
              </w:rPr>
              <w:t>‘</w:t>
            </w:r>
            <w:r w:rsidRPr="00F94D0D">
              <w:rPr>
                <w:rFonts w:ascii="Times New Roman" w:hAnsi="Times New Roman"/>
                <w:sz w:val="24"/>
                <w:szCs w:val="24"/>
              </w:rPr>
              <w:t>pay for performance</w:t>
            </w:r>
            <w:r>
              <w:rPr>
                <w:rFonts w:ascii="Times New Roman" w:hAnsi="Times New Roman"/>
                <w:sz w:val="24"/>
                <w:szCs w:val="24"/>
              </w:rPr>
              <w:t>’</w:t>
            </w:r>
            <w:r w:rsidRPr="00F94D0D">
              <w:rPr>
                <w:rFonts w:ascii="Times New Roman" w:hAnsi="Times New Roman"/>
                <w:sz w:val="24"/>
                <w:szCs w:val="24"/>
              </w:rPr>
              <w:t xml:space="preserve"> system that offers strong incentives</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We are looking for candidates with:</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 Bachelor</w:t>
            </w:r>
            <w:r>
              <w:rPr>
                <w:rFonts w:ascii="Times New Roman" w:hAnsi="Times New Roman"/>
                <w:sz w:val="24"/>
                <w:szCs w:val="24"/>
              </w:rPr>
              <w:t>’</w:t>
            </w:r>
            <w:r w:rsidRPr="00F94D0D">
              <w:rPr>
                <w:rFonts w:ascii="Times New Roman" w:hAnsi="Times New Roman"/>
                <w:sz w:val="24"/>
                <w:szCs w:val="24"/>
              </w:rPr>
              <w:t>s degree in business or life sciences</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 Minimum three years of experience in pharmaceutical sales</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 Proven track record of performance</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 Strong work ethic and motivation for personal and professional growth</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Please send your resume and salary requirements no later than September 2nd to: Human Resources Dept.,</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One-Med Pharmaceuticals, Inc.,</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3745 Standard Ave.,</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Reston, VA.</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No phone calls or email applications please.</w:t>
            </w:r>
          </w:p>
          <w:p w:rsidR="00E32AF3" w:rsidRPr="00F94D0D" w:rsidRDefault="00E32AF3" w:rsidP="000D7B3B">
            <w:pPr>
              <w:spacing w:after="0" w:line="240" w:lineRule="auto"/>
              <w:jc w:val="both"/>
              <w:rPr>
                <w:rFonts w:ascii="Times New Roman" w:hAnsi="Times New Roman"/>
                <w:sz w:val="24"/>
                <w:szCs w:val="24"/>
              </w:rPr>
            </w:pPr>
            <w:r w:rsidRPr="00F94D0D">
              <w:rPr>
                <w:rFonts w:ascii="Times New Roman" w:hAnsi="Times New Roman"/>
                <w:sz w:val="24"/>
                <w:szCs w:val="24"/>
              </w:rPr>
              <w:t>We are an equal opportunity/affirmative action employer.</w:t>
            </w:r>
          </w:p>
          <w:p w:rsidR="00E32AF3" w:rsidRPr="00F94D0D" w:rsidRDefault="00E32AF3" w:rsidP="000D7B3B">
            <w:pPr>
              <w:spacing w:after="0" w:line="240" w:lineRule="auto"/>
              <w:jc w:val="both"/>
              <w:rPr>
                <w:rFonts w:ascii="Times New Roman" w:hAnsi="Times New Roman"/>
                <w:sz w:val="24"/>
                <w:szCs w:val="24"/>
              </w:rPr>
            </w:pPr>
          </w:p>
        </w:tc>
      </w:tr>
    </w:tbl>
    <w:p w:rsidR="00E32AF3" w:rsidRDefault="00E32AF3" w:rsidP="00E32AF3">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sz w:val="24"/>
          <w:szCs w:val="24"/>
        </w:rPr>
        <w:t xml:space="preserve"> </w:t>
      </w:r>
    </w:p>
    <w:p w:rsidR="00E32AF3" w:rsidRPr="00F94D0D" w:rsidRDefault="00E32AF3" w:rsidP="00E32AF3">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E32AF3" w:rsidRPr="00F94D0D" w:rsidTr="000D7B3B">
        <w:tc>
          <w:tcPr>
            <w:tcW w:w="10496" w:type="dxa"/>
            <w:shd w:val="clear" w:color="auto" w:fill="auto"/>
          </w:tcPr>
          <w:p w:rsidR="00E32AF3" w:rsidRPr="00F94D0D" w:rsidRDefault="00E32AF3" w:rsidP="000D7B3B">
            <w:pPr>
              <w:spacing w:after="0" w:line="240" w:lineRule="auto"/>
              <w:rPr>
                <w:rFonts w:ascii="Times New Roman" w:hAnsi="Times New Roman"/>
                <w:sz w:val="24"/>
                <w:szCs w:val="24"/>
              </w:rPr>
            </w:pP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lang w:val="vi-VN"/>
              </w:rPr>
              <w:t>1</w:t>
            </w:r>
            <w:r w:rsidRPr="00F94D0D">
              <w:rPr>
                <w:rFonts w:ascii="Times New Roman" w:hAnsi="Times New Roman"/>
                <w:sz w:val="24"/>
                <w:szCs w:val="24"/>
              </w:rPr>
              <w:t>90 Single well Road</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Reston</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VA 44091</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September 3rd</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Human Resources Dept.,</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One-Med Pharmaceuticals, Inc.,</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3745 Standard Ave.,</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lastRenderedPageBreak/>
              <w:t>Reston, VA</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Dear Sirs,</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It is with great interest that I read your advertisement in the Reston Daily Herald. Please find attached a copy of my resume, outlining my qualifications and experience.</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As you will see from my resume, I was recently awarded an MBA from the University of Reston.  Although I have not come from a background in business, I have been told many times that I have a natural ability to sell. At university, I was in charge of the Student Union Fund-raising committee and broke all previous records. I don</w:t>
            </w:r>
            <w:r>
              <w:rPr>
                <w:rFonts w:ascii="Times New Roman" w:hAnsi="Times New Roman"/>
                <w:sz w:val="24"/>
                <w:szCs w:val="24"/>
              </w:rPr>
              <w:t>’</w:t>
            </w:r>
            <w:r w:rsidRPr="00F94D0D">
              <w:rPr>
                <w:rFonts w:ascii="Times New Roman" w:hAnsi="Times New Roman"/>
                <w:sz w:val="24"/>
                <w:szCs w:val="24"/>
              </w:rPr>
              <w:t>t like to boast, but I am extremely proud to say that during my MBA, I was awarded the Business Department</w:t>
            </w:r>
            <w:r>
              <w:rPr>
                <w:rFonts w:ascii="Times New Roman" w:hAnsi="Times New Roman"/>
                <w:sz w:val="24"/>
                <w:szCs w:val="24"/>
              </w:rPr>
              <w:t>’</w:t>
            </w:r>
            <w:r w:rsidRPr="00F94D0D">
              <w:rPr>
                <w:rFonts w:ascii="Times New Roman" w:hAnsi="Times New Roman"/>
                <w:sz w:val="24"/>
                <w:szCs w:val="24"/>
              </w:rPr>
              <w:t>s Award for Excellence for my thesis. This is a prize awarded to one student in the department each year. This is my greatest achievement to date. While I do not have any experience working in sales, I believe that my studies have prepared me for a career in this field. I “I am looking for an opportunity to put into practice some of the theories I have learned, and to implement some ideas of my own. I am innovative, hard-working, and sure that I could be a great asset to One-Med Pharmaceuticals. I am looking for a starting salary of $30,000.</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Please do not hesitate to contact me if I can provide any more information. I can be reached at the phone numbers listed on my resume.</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Sincerely,</w:t>
            </w:r>
          </w:p>
          <w:p w:rsidR="00E32AF3" w:rsidRPr="00F94D0D" w:rsidRDefault="00E32AF3" w:rsidP="000D7B3B">
            <w:pPr>
              <w:spacing w:after="0" w:line="240" w:lineRule="auto"/>
              <w:rPr>
                <w:rFonts w:ascii="Times New Roman" w:hAnsi="Times New Roman"/>
                <w:sz w:val="24"/>
                <w:szCs w:val="24"/>
              </w:rPr>
            </w:pPr>
            <w:r w:rsidRPr="00F94D0D">
              <w:rPr>
                <w:rFonts w:ascii="Times New Roman" w:hAnsi="Times New Roman"/>
                <w:sz w:val="24"/>
                <w:szCs w:val="24"/>
              </w:rPr>
              <w:t>Kingston Churchill</w:t>
            </w:r>
          </w:p>
        </w:tc>
      </w:tr>
    </w:tbl>
    <w:p w:rsidR="00E32AF3" w:rsidRPr="00F94D0D" w:rsidRDefault="00E32AF3" w:rsidP="00E32AF3">
      <w:pPr>
        <w:spacing w:after="0" w:line="240" w:lineRule="auto"/>
        <w:rPr>
          <w:rFonts w:ascii="Times New Roman" w:hAnsi="Times New Roman"/>
          <w:sz w:val="24"/>
          <w:szCs w:val="24"/>
        </w:rPr>
      </w:pPr>
    </w:p>
    <w:p w:rsidR="00E32AF3" w:rsidRPr="00F94D0D" w:rsidRDefault="00E32AF3" w:rsidP="00E32AF3">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61-</w:t>
      </w:r>
      <w:r w:rsidRPr="00F94D0D">
        <w:rPr>
          <w:rFonts w:ascii="Times New Roman" w:hAnsi="Times New Roman"/>
          <w:sz w:val="24"/>
          <w:szCs w:val="24"/>
        </w:rPr>
        <w:t xml:space="preserve"> What type of advertisement is this?</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1.</w:t>
      </w:r>
      <w:r w:rsidRPr="00F94D0D">
        <w:rPr>
          <w:rFonts w:ascii="Times New Roman" w:hAnsi="Times New Roman"/>
          <w:sz w:val="24"/>
          <w:szCs w:val="24"/>
        </w:rPr>
        <w:t xml:space="preserve"> A job ad</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A pharmaceuticals sales ad</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An ad for political candidates</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An ad for a pharmaceutical catalog</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p>
    <w:p w:rsidR="00E32AF3" w:rsidRPr="00F94D0D" w:rsidRDefault="00E32AF3" w:rsidP="00E32AF3">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62. What does the advertisement offer applicants?</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1.</w:t>
      </w:r>
      <w:r w:rsidRPr="00F94D0D">
        <w:rPr>
          <w:rFonts w:ascii="Times New Roman" w:hAnsi="Times New Roman"/>
          <w:sz w:val="24"/>
          <w:szCs w:val="24"/>
        </w:rPr>
        <w:t xml:space="preserve"> Good pay, managers, and opportunities</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On-the-job training</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International travel while working</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A low salary, but other compensations</w:t>
      </w:r>
    </w:p>
    <w:p w:rsidR="00E32AF3" w:rsidRPr="00F94D0D" w:rsidRDefault="00E32AF3" w:rsidP="00E32AF3">
      <w:pPr>
        <w:pStyle w:val="ListParagraph"/>
        <w:tabs>
          <w:tab w:val="left" w:pos="360"/>
        </w:tabs>
        <w:spacing w:after="0" w:line="240" w:lineRule="auto"/>
        <w:ind w:left="0"/>
        <w:jc w:val="both"/>
        <w:rPr>
          <w:rFonts w:ascii="Times New Roman" w:hAnsi="Times New Roman"/>
          <w:sz w:val="24"/>
          <w:szCs w:val="24"/>
        </w:rPr>
      </w:pPr>
    </w:p>
    <w:p w:rsidR="00E32AF3" w:rsidRPr="00F94D0D" w:rsidRDefault="00E32AF3" w:rsidP="00E32AF3">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63. Which of the following best describes Kingston Churchill?</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A college graduate with a BA and work experience in hospitals</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A person who wants to work hard and advance</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1.</w:t>
      </w:r>
      <w:r>
        <w:rPr>
          <w:rFonts w:ascii="Times New Roman" w:hAnsi="Times New Roman"/>
          <w:sz w:val="24"/>
          <w:szCs w:val="24"/>
          <w:lang w:val="vi-VN"/>
        </w:rPr>
        <w:t xml:space="preserve"> </w:t>
      </w:r>
      <w:r w:rsidRPr="00F94D0D">
        <w:rPr>
          <w:rFonts w:ascii="Times New Roman" w:hAnsi="Times New Roman"/>
          <w:sz w:val="24"/>
          <w:szCs w:val="24"/>
        </w:rPr>
        <w:t>An MBA graduate with no sales experience</w:t>
      </w:r>
    </w:p>
    <w:p w:rsidR="00E32AF3"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0. </w:t>
      </w:r>
      <w:r w:rsidRPr="00F94D0D">
        <w:rPr>
          <w:rFonts w:ascii="Times New Roman" w:hAnsi="Times New Roman"/>
          <w:sz w:val="24"/>
          <w:szCs w:val="24"/>
        </w:rPr>
        <w:t>A pharmacist with 20 years experience</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p>
    <w:p w:rsidR="00E32AF3" w:rsidRPr="00F94D0D" w:rsidRDefault="00E32AF3" w:rsidP="00E32AF3">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64. What achievement is Kingston Churchill most proud of?</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Breaking fund-raising records at university</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Graduating from the University of Reston</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1.</w:t>
      </w:r>
      <w:r w:rsidRPr="00F94D0D">
        <w:rPr>
          <w:rFonts w:ascii="Times New Roman" w:hAnsi="Times New Roman"/>
          <w:sz w:val="24"/>
          <w:szCs w:val="24"/>
        </w:rPr>
        <w:t xml:space="preserve"> Winning a prize for his MBA thesis</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lastRenderedPageBreak/>
        <w:t>0.</w:t>
      </w:r>
      <w:r w:rsidRPr="00F94D0D">
        <w:rPr>
          <w:rFonts w:ascii="Times New Roman" w:hAnsi="Times New Roman"/>
          <w:sz w:val="24"/>
          <w:szCs w:val="24"/>
        </w:rPr>
        <w:t xml:space="preserve"> Being a hard worker</w:t>
      </w:r>
    </w:p>
    <w:p w:rsidR="00E32AF3" w:rsidRPr="00F94D0D" w:rsidRDefault="00E32AF3" w:rsidP="00E32AF3">
      <w:pPr>
        <w:pStyle w:val="ListParagraph"/>
        <w:tabs>
          <w:tab w:val="left" w:pos="360"/>
        </w:tabs>
        <w:spacing w:after="0" w:line="240" w:lineRule="auto"/>
        <w:ind w:left="0"/>
        <w:jc w:val="both"/>
        <w:rPr>
          <w:rFonts w:ascii="Times New Roman" w:hAnsi="Times New Roman"/>
          <w:sz w:val="24"/>
          <w:szCs w:val="24"/>
        </w:rPr>
      </w:pPr>
    </w:p>
    <w:p w:rsidR="00E32AF3" w:rsidRPr="00F94D0D" w:rsidRDefault="00E32AF3" w:rsidP="00E32AF3">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rPr>
        <w:t>65. For which of the following reasons is Kingston Churchill unlikely to be offered a position?</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He has an MBA.</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1.</w:t>
      </w:r>
      <w:r w:rsidRPr="00F94D0D">
        <w:rPr>
          <w:rFonts w:ascii="Times New Roman" w:hAnsi="Times New Roman"/>
          <w:sz w:val="24"/>
          <w:szCs w:val="24"/>
        </w:rPr>
        <w:t xml:space="preserve"> He lacks the necessary experience.</w:t>
      </w:r>
    </w:p>
    <w:p w:rsidR="00E32AF3" w:rsidRPr="00F94D0D" w:rsidRDefault="00E32AF3" w:rsidP="00E32AF3">
      <w:pPr>
        <w:pStyle w:val="ListParagraph"/>
        <w:tabs>
          <w:tab w:val="left" w:pos="360"/>
        </w:tabs>
        <w:spacing w:after="0" w:line="240" w:lineRule="auto"/>
        <w:jc w:val="both"/>
        <w:rPr>
          <w:rFonts w:ascii="Times New Roman" w:hAnsi="Times New Roman"/>
          <w:sz w:val="24"/>
          <w:szCs w:val="24"/>
        </w:rPr>
      </w:pPr>
      <w:r w:rsidRPr="00F94D0D">
        <w:rPr>
          <w:rFonts w:ascii="Times New Roman" w:hAnsi="Times New Roman"/>
          <w:sz w:val="24"/>
          <w:szCs w:val="24"/>
          <w:lang w:val="vi-VN"/>
        </w:rPr>
        <w:t>0.</w:t>
      </w:r>
      <w:r w:rsidRPr="00F94D0D">
        <w:rPr>
          <w:rFonts w:ascii="Times New Roman" w:hAnsi="Times New Roman"/>
          <w:sz w:val="24"/>
          <w:szCs w:val="24"/>
        </w:rPr>
        <w:t xml:space="preserve"> He is an over-achiever.</w:t>
      </w:r>
    </w:p>
    <w:p w:rsidR="00E32AF3" w:rsidRDefault="00E32AF3" w:rsidP="00E32AF3">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sz w:val="24"/>
          <w:szCs w:val="24"/>
          <w:lang w:val="vi-VN"/>
        </w:rPr>
        <w:t xml:space="preserve">            0.</w:t>
      </w:r>
      <w:r w:rsidRPr="00F94D0D">
        <w:rPr>
          <w:rFonts w:ascii="Times New Roman" w:hAnsi="Times New Roman"/>
          <w:sz w:val="24"/>
          <w:szCs w:val="24"/>
        </w:rPr>
        <w:t xml:space="preserve"> He is not a motivated worker.</w:t>
      </w:r>
    </w:p>
    <w:p w:rsidR="007735ED" w:rsidRDefault="007735ED" w:rsidP="00D25D9E">
      <w:pPr>
        <w:pStyle w:val="ListParagraph"/>
        <w:tabs>
          <w:tab w:val="left" w:pos="360"/>
          <w:tab w:val="left" w:pos="1080"/>
        </w:tabs>
        <w:spacing w:after="0" w:line="240" w:lineRule="auto"/>
        <w:ind w:left="0"/>
        <w:jc w:val="both"/>
        <w:rPr>
          <w:rFonts w:ascii="Times New Roman" w:hAnsi="Times New Roman"/>
          <w:sz w:val="24"/>
          <w:szCs w:val="24"/>
        </w:rPr>
      </w:pPr>
    </w:p>
    <w:sectPr w:rsidR="00773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049A6"/>
    <w:rsid w:val="00237F71"/>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735ED"/>
    <w:rsid w:val="0078458F"/>
    <w:rsid w:val="007F3267"/>
    <w:rsid w:val="008174ED"/>
    <w:rsid w:val="008528E2"/>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2021-10-23T20:06:00Z</dcterms:created>
  <dcterms:modified xsi:type="dcterms:W3CDTF">2021-10-24T05:57:00Z</dcterms:modified>
</cp:coreProperties>
</file>