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Default="00814EA8" w:rsidP="000C5BEC">
      <w:pPr>
        <w:spacing w:after="0" w:line="240" w:lineRule="auto"/>
        <w:rPr>
          <w:rFonts w:ascii="Times New Roman" w:hAnsi="Times New Roman"/>
          <w:lang w:val="fr-FR"/>
        </w:rPr>
      </w:pPr>
      <w:bookmarkStart w:id="0" w:name="_GoBack"/>
      <w:bookmarkEnd w:id="0"/>
      <w:r w:rsidRPr="00086DD4">
        <w:rPr>
          <w:rFonts w:ascii="Times New Roman" w:hAnsi="Times New Roman"/>
          <w:lang w:val="fr-FR"/>
        </w:rPr>
        <w:t>[Loai: Part 7 – Đoạn ba- 5 CÂU]</w:t>
      </w:r>
    </w:p>
    <w:p w:rsidR="0057300A" w:rsidRDefault="0057300A" w:rsidP="0057300A">
      <w:pPr>
        <w:pStyle w:val="ListParagraph"/>
        <w:tabs>
          <w:tab w:val="left" w:pos="360"/>
        </w:tabs>
        <w:spacing w:after="0" w:line="240" w:lineRule="auto"/>
        <w:ind w:left="0"/>
        <w:jc w:val="both"/>
        <w:rPr>
          <w:rFonts w:ascii="Times New Roman" w:hAnsi="Times New Roman"/>
        </w:rPr>
      </w:pPr>
    </w:p>
    <w:p w:rsidR="004D3AA1" w:rsidRPr="009B724E" w:rsidRDefault="004D3AA1" w:rsidP="004D3AA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4D3AA1" w:rsidRPr="00BC2808" w:rsidRDefault="004D3AA1" w:rsidP="004D3AA1">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D3AA1" w:rsidRPr="00682502"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lang w:val="vi-VN"/>
        </w:rPr>
        <w:t>Web page and two e-mails.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D3AA1" w:rsidRPr="00682502" w:rsidTr="000D7B3B">
        <w:tc>
          <w:tcPr>
            <w:tcW w:w="10548" w:type="dxa"/>
            <w:shd w:val="clear" w:color="auto" w:fill="auto"/>
          </w:tcPr>
          <w:p w:rsidR="004D3AA1" w:rsidRPr="00682502" w:rsidRDefault="004D3AA1" w:rsidP="000D7B3B">
            <w:pPr>
              <w:shd w:val="clear" w:color="auto" w:fill="FFFFFF"/>
              <w:spacing w:before="120" w:after="0"/>
              <w:jc w:val="center"/>
              <w:rPr>
                <w:rFonts w:ascii="Times New Roman" w:eastAsia="Times New Roman" w:hAnsi="Times New Roman"/>
                <w:color w:val="333333"/>
                <w:sz w:val="24"/>
                <w:szCs w:val="24"/>
              </w:rPr>
            </w:pPr>
            <w:r w:rsidRPr="00682502">
              <w:rPr>
                <w:rFonts w:ascii="Helvetica" w:eastAsia="Times New Roman" w:hAnsi="Helvetica" w:cs="Helvetica"/>
                <w:color w:val="333333"/>
                <w:sz w:val="11"/>
                <w:szCs w:val="11"/>
              </w:rPr>
              <w:br/>
            </w:r>
            <w:r w:rsidRPr="00682502">
              <w:rPr>
                <w:rFonts w:ascii="Times New Roman" w:eastAsia="Times New Roman" w:hAnsi="Times New Roman"/>
                <w:color w:val="333333"/>
                <w:sz w:val="24"/>
                <w:szCs w:val="24"/>
              </w:rPr>
              <w:t>https://www.staffcelebrations.com</w:t>
            </w:r>
          </w:p>
          <w:p w:rsidR="004D3AA1" w:rsidRPr="00682502" w:rsidRDefault="004D3AA1" w:rsidP="000D7B3B">
            <w:pPr>
              <w:shd w:val="clear" w:color="auto" w:fill="FFFFFF"/>
              <w:spacing w:after="0"/>
              <w:jc w:val="center"/>
              <w:rPr>
                <w:rFonts w:ascii="Times New Roman" w:eastAsia="Times New Roman" w:hAnsi="Times New Roman"/>
                <w:b/>
                <w:color w:val="333333"/>
                <w:sz w:val="24"/>
                <w:szCs w:val="24"/>
              </w:rPr>
            </w:pPr>
            <w:r w:rsidRPr="00682502">
              <w:rPr>
                <w:rFonts w:ascii="Times New Roman" w:eastAsia="Times New Roman" w:hAnsi="Times New Roman"/>
                <w:b/>
                <w:color w:val="333333"/>
                <w:sz w:val="24"/>
                <w:szCs w:val="24"/>
              </w:rPr>
              <w:t>Staff Celebrations</w:t>
            </w:r>
          </w:p>
          <w:p w:rsidR="004D3AA1" w:rsidRPr="00682502" w:rsidRDefault="004D3AA1" w:rsidP="000D7B3B">
            <w:pPr>
              <w:shd w:val="clear" w:color="auto" w:fill="FFFFFF"/>
              <w:spacing w:after="0"/>
              <w:jc w:val="center"/>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Event planning for companies large and small since 1982</w:t>
            </w:r>
          </w:p>
          <w:p w:rsidR="004D3AA1" w:rsidRPr="00682502" w:rsidRDefault="004D3AA1" w:rsidP="000D7B3B">
            <w:pPr>
              <w:shd w:val="clear" w:color="auto" w:fill="FFFFFF"/>
              <w:spacing w:after="0"/>
              <w:jc w:val="center"/>
              <w:rPr>
                <w:rFonts w:ascii="Times New Roman" w:eastAsia="Times New Roman" w:hAnsi="Times New Roman"/>
                <w:i/>
                <w:color w:val="333333"/>
                <w:sz w:val="24"/>
                <w:szCs w:val="24"/>
              </w:rPr>
            </w:pPr>
            <w:r w:rsidRPr="00682502">
              <w:rPr>
                <w:rFonts w:ascii="Times New Roman" w:eastAsia="Times New Roman" w:hAnsi="Times New Roman"/>
                <w:i/>
                <w:color w:val="333333"/>
                <w:sz w:val="24"/>
                <w:szCs w:val="24"/>
              </w:rPr>
              <w:t>Picnics    Award Ceremonies     Team-building Events     Milestone Celebrations</w:t>
            </w:r>
          </w:p>
          <w:p w:rsidR="004D3AA1" w:rsidRPr="00682502" w:rsidRDefault="004D3AA1" w:rsidP="000D7B3B">
            <w:p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Picnics with your company in mind! Pricing to fit every budget. </w:t>
            </w:r>
          </w:p>
          <w:p w:rsidR="004D3AA1" w:rsidRPr="00682502" w:rsidRDefault="004D3AA1" w:rsidP="000D7B3B">
            <w:p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We do it all: </w:t>
            </w:r>
          </w:p>
          <w:p w:rsidR="004D3AA1" w:rsidRPr="00682502" w:rsidRDefault="004D3AA1" w:rsidP="000D7B3B">
            <w:pPr>
              <w:numPr>
                <w:ilvl w:val="0"/>
                <w:numId w:val="23"/>
              </w:num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Setup and cleanup </w:t>
            </w:r>
          </w:p>
          <w:p w:rsidR="004D3AA1" w:rsidRPr="00682502" w:rsidRDefault="004D3AA1" w:rsidP="000D7B3B">
            <w:pPr>
              <w:numPr>
                <w:ilvl w:val="0"/>
                <w:numId w:val="23"/>
              </w:num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Shuttle service between the parking area and if needed </w:t>
            </w:r>
          </w:p>
          <w:p w:rsidR="004D3AA1" w:rsidRPr="00682502" w:rsidRDefault="004D3AA1" w:rsidP="000D7B3B">
            <w:pPr>
              <w:numPr>
                <w:ilvl w:val="0"/>
                <w:numId w:val="23"/>
              </w:num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Food and beverages (choose from a wide variety of snack and meal options)</w:t>
            </w:r>
          </w:p>
          <w:p w:rsidR="004D3AA1" w:rsidRPr="00682502" w:rsidRDefault="004D3AA1" w:rsidP="000D7B3B">
            <w:pPr>
              <w:numPr>
                <w:ilvl w:val="0"/>
                <w:numId w:val="23"/>
              </w:num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Games and activities for adults and children (many to choose from) </w:t>
            </w:r>
          </w:p>
          <w:p w:rsidR="004D3AA1" w:rsidRPr="00682502" w:rsidRDefault="004D3AA1" w:rsidP="000D7B3B">
            <w:pPr>
              <w:numPr>
                <w:ilvl w:val="0"/>
                <w:numId w:val="23"/>
              </w:num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Photos </w:t>
            </w:r>
          </w:p>
          <w:p w:rsidR="004D3AA1" w:rsidRPr="00682502" w:rsidRDefault="004D3AA1" w:rsidP="000D7B3B">
            <w:pPr>
              <w:numPr>
                <w:ilvl w:val="0"/>
                <w:numId w:val="23"/>
              </w:numPr>
              <w:shd w:val="clear" w:color="auto" w:fill="FFFFFF"/>
              <w:spacing w:after="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Gift bags for each guest (optional: your choice of items to include) </w:t>
            </w:r>
          </w:p>
          <w:p w:rsidR="004D3AA1" w:rsidRPr="00682502" w:rsidRDefault="004D3AA1" w:rsidP="000D7B3B">
            <w:pPr>
              <w:shd w:val="clear" w:color="auto" w:fill="FFFFFF"/>
              <w:spacing w:after="120"/>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We</w:t>
            </w:r>
            <w:r>
              <w:rPr>
                <w:rFonts w:ascii="Times New Roman" w:eastAsia="Times New Roman" w:hAnsi="Times New Roman"/>
                <w:color w:val="333333"/>
                <w:sz w:val="24"/>
                <w:szCs w:val="24"/>
              </w:rPr>
              <w:t>’</w:t>
            </w:r>
            <w:r w:rsidRPr="00682502">
              <w:rPr>
                <w:rFonts w:ascii="Times New Roman" w:eastAsia="Times New Roman" w:hAnsi="Times New Roman"/>
                <w:color w:val="333333"/>
                <w:sz w:val="24"/>
                <w:szCs w:val="24"/>
              </w:rPr>
              <w:t>ll come to your site, or you can rent either of our two beautiful spaces: the Garden Grove in Glenview (for up to 200 people) or the Bridge Center in Woodsorrel (for 200-1,000 people). </w:t>
            </w:r>
          </w:p>
          <w:p w:rsidR="004D3AA1" w:rsidRPr="00C00C54" w:rsidRDefault="004D3AA1" w:rsidP="000D7B3B">
            <w:pPr>
              <w:shd w:val="clear" w:color="auto" w:fill="FFFFFF"/>
              <w:spacing w:after="120"/>
              <w:rPr>
                <w:rFonts w:ascii="Times New Roman" w:hAnsi="Times New Roman"/>
                <w:sz w:val="24"/>
                <w:szCs w:val="24"/>
                <w:lang w:val="vi-VN"/>
              </w:rPr>
            </w:pPr>
            <w:r w:rsidRPr="00682502">
              <w:rPr>
                <w:rFonts w:ascii="Times New Roman" w:eastAsia="Times New Roman" w:hAnsi="Times New Roman"/>
                <w:color w:val="333333"/>
                <w:sz w:val="24"/>
                <w:szCs w:val="24"/>
              </w:rPr>
              <w:t>Treat your staff to an event they</w:t>
            </w:r>
            <w:r>
              <w:rPr>
                <w:rFonts w:ascii="Times New Roman" w:eastAsia="Times New Roman" w:hAnsi="Times New Roman"/>
                <w:color w:val="333333"/>
                <w:sz w:val="24"/>
                <w:szCs w:val="24"/>
              </w:rPr>
              <w:t>’</w:t>
            </w:r>
            <w:r w:rsidRPr="00682502">
              <w:rPr>
                <w:rFonts w:ascii="Times New Roman" w:eastAsia="Times New Roman" w:hAnsi="Times New Roman"/>
                <w:color w:val="333333"/>
                <w:sz w:val="24"/>
                <w:szCs w:val="24"/>
              </w:rPr>
              <w:t>ll remember</w:t>
            </w:r>
            <w:r>
              <w:rPr>
                <w:rFonts w:ascii="Times New Roman" w:eastAsia="Times New Roman" w:hAnsi="Times New Roman"/>
                <w:color w:val="333333"/>
                <w:sz w:val="24"/>
                <w:szCs w:val="24"/>
                <w:lang w:val="vi-VN"/>
              </w:rPr>
              <w:t>!</w:t>
            </w:r>
          </w:p>
        </w:tc>
      </w:tr>
    </w:tbl>
    <w:p w:rsidR="004D3AA1" w:rsidRDefault="004D3AA1" w:rsidP="004D3AA1">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D3AA1" w:rsidRPr="00C00C54" w:rsidTr="000D7B3B">
        <w:tc>
          <w:tcPr>
            <w:tcW w:w="10496" w:type="dxa"/>
            <w:shd w:val="clear" w:color="auto" w:fill="auto"/>
          </w:tcPr>
          <w:p w:rsidR="004D3AA1" w:rsidRPr="00682502" w:rsidRDefault="004D3AA1" w:rsidP="000D7B3B">
            <w:pPr>
              <w:shd w:val="clear" w:color="auto" w:fill="FFFFFF"/>
              <w:spacing w:before="120" w:after="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To</w:t>
            </w:r>
            <w:r w:rsidRPr="00682502">
              <w:rPr>
                <w:rFonts w:ascii="Times New Roman" w:eastAsia="Times New Roman" w:hAnsi="Times New Roman"/>
                <w:color w:val="333333"/>
                <w:sz w:val="24"/>
                <w:szCs w:val="24"/>
              </w:rPr>
              <w:t>: Delilah Chalmers &lt;dchalmers@sybrassarchitecture.com </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From</w:t>
            </w:r>
            <w:r w:rsidRPr="00682502">
              <w:rPr>
                <w:rFonts w:ascii="Times New Roman" w:eastAsia="Times New Roman" w:hAnsi="Times New Roman"/>
                <w:color w:val="333333"/>
                <w:sz w:val="24"/>
                <w:szCs w:val="24"/>
              </w:rPr>
              <w:t xml:space="preserve">: Kacper Bukowski </w:t>
            </w:r>
            <w:r>
              <w:rPr>
                <w:rFonts w:ascii="Times New Roman" w:eastAsia="Times New Roman" w:hAnsi="Times New Roman"/>
                <w:color w:val="333333"/>
                <w:sz w:val="24"/>
                <w:szCs w:val="24"/>
                <w:lang w:val="vi-VN"/>
              </w:rPr>
              <w:t>&lt;</w:t>
            </w:r>
            <w:r w:rsidRPr="00682502">
              <w:rPr>
                <w:rFonts w:ascii="Times New Roman" w:eastAsia="Times New Roman" w:hAnsi="Times New Roman"/>
                <w:color w:val="333333"/>
                <w:sz w:val="24"/>
                <w:szCs w:val="24"/>
              </w:rPr>
              <w:t>skbukowski@fordingfitness.com&gt; </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Date</w:t>
            </w:r>
            <w:r w:rsidRPr="00682502">
              <w:rPr>
                <w:rFonts w:ascii="Times New Roman" w:eastAsia="Times New Roman" w:hAnsi="Times New Roman"/>
                <w:color w:val="333333"/>
                <w:sz w:val="24"/>
                <w:szCs w:val="24"/>
              </w:rPr>
              <w:t>: February 12</w:t>
            </w:r>
          </w:p>
          <w:p w:rsidR="004D3AA1" w:rsidRPr="00682502" w:rsidRDefault="004D3AA1" w:rsidP="000D7B3B">
            <w:pPr>
              <w:shd w:val="clear" w:color="auto" w:fill="FFFFFF"/>
              <w:spacing w:after="24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Subject</w:t>
            </w:r>
            <w:r w:rsidRPr="00682502">
              <w:rPr>
                <w:rFonts w:ascii="Times New Roman" w:eastAsia="Times New Roman" w:hAnsi="Times New Roman"/>
                <w:color w:val="333333"/>
                <w:sz w:val="24"/>
                <w:szCs w:val="24"/>
              </w:rPr>
              <w:t>: Staff Celebrations</w:t>
            </w:r>
          </w:p>
          <w:p w:rsidR="004D3AA1" w:rsidRPr="00682502" w:rsidRDefault="004D3AA1" w:rsidP="000D7B3B">
            <w:pPr>
              <w:shd w:val="clear" w:color="auto" w:fill="FFFFFF"/>
              <w:spacing w:after="12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Dear Ms. Chalmers, </w:t>
            </w:r>
          </w:p>
          <w:p w:rsidR="004D3AA1" w:rsidRPr="00682502" w:rsidRDefault="004D3AA1" w:rsidP="000D7B3B">
            <w:pPr>
              <w:shd w:val="clear" w:color="auto" w:fill="FFFFFF"/>
              <w:spacing w:after="120"/>
              <w:jc w:val="both"/>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My company is considering hiring Staff Celebrations for our employee picnic this summer, and the company gave us your name as a reference. If you have a moment, could you answer a few questions about their services? Specifically, we would like to know what the staff and location were like and whether the gift bag option is worth the additional cost. It would be very helpful if you could send us your impressions by the end of next week. </w:t>
            </w:r>
          </w:p>
          <w:p w:rsidR="004D3AA1" w:rsidRPr="00682502" w:rsidRDefault="004D3AA1" w:rsidP="000D7B3B">
            <w:pPr>
              <w:shd w:val="clear" w:color="auto" w:fill="FFFFFF"/>
              <w:spacing w:after="12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Thank you in advance for your help. </w:t>
            </w:r>
          </w:p>
          <w:p w:rsidR="004D3AA1" w:rsidRDefault="004D3AA1" w:rsidP="000D7B3B">
            <w:pPr>
              <w:shd w:val="clear" w:color="auto" w:fill="FFFFFF"/>
              <w:spacing w:after="0" w:line="240" w:lineRule="auto"/>
              <w:rPr>
                <w:rFonts w:ascii="Times New Roman" w:eastAsia="Times New Roman" w:hAnsi="Times New Roman"/>
                <w:color w:val="333333"/>
                <w:sz w:val="24"/>
                <w:szCs w:val="24"/>
                <w:lang w:val="vi-VN"/>
              </w:rPr>
            </w:pP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Kacper Bukowski </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Executive Staff Assistant </w:t>
            </w:r>
          </w:p>
          <w:p w:rsidR="004D3AA1" w:rsidRPr="00C00C54" w:rsidRDefault="004D3AA1" w:rsidP="000D7B3B">
            <w:pPr>
              <w:shd w:val="clear" w:color="auto" w:fill="FFFFFF"/>
              <w:spacing w:after="120" w:line="240" w:lineRule="auto"/>
              <w:rPr>
                <w:rFonts w:ascii="Times New Roman" w:hAnsi="Times New Roman"/>
                <w:sz w:val="24"/>
                <w:szCs w:val="24"/>
              </w:rPr>
            </w:pPr>
            <w:r w:rsidRPr="00682502">
              <w:rPr>
                <w:rFonts w:ascii="Times New Roman" w:eastAsia="Times New Roman" w:hAnsi="Times New Roman"/>
                <w:color w:val="333333"/>
                <w:sz w:val="24"/>
                <w:szCs w:val="24"/>
              </w:rPr>
              <w:t>Fording Fitness Center</w:t>
            </w:r>
          </w:p>
        </w:tc>
      </w:tr>
    </w:tbl>
    <w:p w:rsidR="004D3AA1" w:rsidRPr="00086DD4" w:rsidRDefault="004D3AA1" w:rsidP="004D3AA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D3AA1" w:rsidRPr="00C00C54" w:rsidTr="000D7B3B">
        <w:tc>
          <w:tcPr>
            <w:tcW w:w="10270" w:type="dxa"/>
            <w:shd w:val="clear" w:color="auto" w:fill="auto"/>
          </w:tcPr>
          <w:p w:rsidR="004D3AA1" w:rsidRPr="00682502" w:rsidRDefault="004D3AA1" w:rsidP="000D7B3B">
            <w:pPr>
              <w:shd w:val="clear" w:color="auto" w:fill="FFFFFF"/>
              <w:spacing w:before="120" w:after="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lastRenderedPageBreak/>
              <w:t>To</w:t>
            </w:r>
            <w:r w:rsidRPr="00682502">
              <w:rPr>
                <w:rFonts w:ascii="Times New Roman" w:eastAsia="Times New Roman" w:hAnsi="Times New Roman"/>
                <w:color w:val="333333"/>
                <w:sz w:val="24"/>
                <w:szCs w:val="24"/>
              </w:rPr>
              <w:t>: Kacper Bukowski &lt;kbukowski @ fordingfitness.com&gt;</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From</w:t>
            </w:r>
            <w:r w:rsidRPr="00682502">
              <w:rPr>
                <w:rFonts w:ascii="Times New Roman" w:eastAsia="Times New Roman" w:hAnsi="Times New Roman"/>
                <w:color w:val="333333"/>
                <w:sz w:val="24"/>
                <w:szCs w:val="24"/>
              </w:rPr>
              <w:t>: Delilah Chalmers&lt;dchalmers@sybrassarchitecture.com&gt;</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Date</w:t>
            </w:r>
            <w:r w:rsidRPr="00682502">
              <w:rPr>
                <w:rFonts w:ascii="Times New Roman" w:eastAsia="Times New Roman" w:hAnsi="Times New Roman"/>
                <w:color w:val="333333"/>
                <w:sz w:val="24"/>
                <w:szCs w:val="24"/>
              </w:rPr>
              <w:t>: February 14</w:t>
            </w:r>
          </w:p>
          <w:p w:rsidR="004D3AA1" w:rsidRPr="00682502" w:rsidRDefault="004D3AA1" w:rsidP="000D7B3B">
            <w:pPr>
              <w:shd w:val="clear" w:color="auto" w:fill="FFFFFF"/>
              <w:spacing w:after="240" w:line="240" w:lineRule="auto"/>
              <w:rPr>
                <w:rFonts w:ascii="Times New Roman" w:eastAsia="Times New Roman" w:hAnsi="Times New Roman"/>
                <w:color w:val="333333"/>
                <w:sz w:val="24"/>
                <w:szCs w:val="24"/>
              </w:rPr>
            </w:pPr>
            <w:r w:rsidRPr="00682502">
              <w:rPr>
                <w:rFonts w:ascii="Times New Roman" w:eastAsia="Times New Roman" w:hAnsi="Times New Roman"/>
                <w:b/>
                <w:color w:val="333333"/>
                <w:sz w:val="24"/>
                <w:szCs w:val="24"/>
              </w:rPr>
              <w:t>Subject</w:t>
            </w:r>
            <w:r>
              <w:rPr>
                <w:rFonts w:ascii="Times New Roman" w:eastAsia="Times New Roman" w:hAnsi="Times New Roman"/>
                <w:color w:val="333333"/>
                <w:sz w:val="24"/>
                <w:szCs w:val="24"/>
              </w:rPr>
              <w:t xml:space="preserve"> : RE</w:t>
            </w:r>
            <w:r>
              <w:rPr>
                <w:rFonts w:ascii="Times New Roman" w:eastAsia="Times New Roman" w:hAnsi="Times New Roman"/>
                <w:color w:val="333333"/>
                <w:sz w:val="24"/>
                <w:szCs w:val="24"/>
                <w:lang w:val="vi-VN"/>
              </w:rPr>
              <w:t xml:space="preserve">: </w:t>
            </w:r>
            <w:r w:rsidRPr="00682502">
              <w:rPr>
                <w:rFonts w:ascii="Times New Roman" w:eastAsia="Times New Roman" w:hAnsi="Times New Roman"/>
                <w:color w:val="333333"/>
                <w:sz w:val="24"/>
                <w:szCs w:val="24"/>
              </w:rPr>
              <w:t>Staff Celebrations</w:t>
            </w:r>
          </w:p>
          <w:p w:rsidR="004D3AA1" w:rsidRPr="00682502" w:rsidRDefault="004D3AA1" w:rsidP="000D7B3B">
            <w:pPr>
              <w:shd w:val="clear" w:color="auto" w:fill="FFFFFF"/>
              <w:spacing w:after="12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Dear Mr. Bukowski, </w:t>
            </w:r>
          </w:p>
          <w:p w:rsidR="004D3AA1" w:rsidRPr="00682502" w:rsidRDefault="004D3AA1" w:rsidP="000D7B3B">
            <w:pPr>
              <w:shd w:val="clear" w:color="auto" w:fill="FFFFFF"/>
              <w:spacing w:after="240" w:line="240" w:lineRule="auto"/>
              <w:jc w:val="both"/>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I am happy to provide you with some information about Staff Celebrations. We hired them for our tenth annual company picnic, which was held this past July. Over 200 of our employees and their families were in attendance. After looking into several options, we settled on Staff Celebrations to plan and host our event because they were highly recommended by several other companies in the area. We were delighted with the convenience of their service. All we had to do was make a few menu and game sections, and they did the rest. We chose to use one of their sites, which was as beautiful as promised. Despite uncomfortably high temperatures on the day of our event, the staff at Staff Celebration remain cheerful and enthusiastic. We did not opt for the gift bag option, although I recall from our initial meeting that the choices for that seemed to be reasonably priced and of high quality. I highly recommend Staff Celebrations. </w:t>
            </w:r>
          </w:p>
          <w:p w:rsidR="004D3AA1" w:rsidRDefault="004D3AA1" w:rsidP="000D7B3B">
            <w:pPr>
              <w:shd w:val="clear" w:color="auto" w:fill="FFFFFF"/>
              <w:spacing w:after="0" w:line="240" w:lineRule="auto"/>
              <w:rPr>
                <w:rFonts w:ascii="Times New Roman" w:eastAsia="Times New Roman" w:hAnsi="Times New Roman"/>
                <w:color w:val="333333"/>
                <w:sz w:val="24"/>
                <w:szCs w:val="24"/>
                <w:lang w:val="vi-VN"/>
              </w:rPr>
            </w:pPr>
            <w:r w:rsidRPr="00682502">
              <w:rPr>
                <w:rFonts w:ascii="Times New Roman" w:eastAsia="Times New Roman" w:hAnsi="Times New Roman"/>
                <w:color w:val="333333"/>
                <w:sz w:val="24"/>
                <w:szCs w:val="24"/>
              </w:rPr>
              <w:t>Regards,</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lang w:val="vi-VN"/>
              </w:rPr>
            </w:pP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Delilah Chalmers </w:t>
            </w:r>
          </w:p>
          <w:p w:rsidR="004D3AA1" w:rsidRPr="00682502" w:rsidRDefault="004D3AA1" w:rsidP="000D7B3B">
            <w:pPr>
              <w:shd w:val="clear" w:color="auto" w:fill="FFFFFF"/>
              <w:spacing w:after="0" w:line="240" w:lineRule="auto"/>
              <w:rPr>
                <w:rFonts w:ascii="Times New Roman" w:eastAsia="Times New Roman" w:hAnsi="Times New Roman"/>
                <w:color w:val="333333"/>
                <w:sz w:val="24"/>
                <w:szCs w:val="24"/>
              </w:rPr>
            </w:pPr>
            <w:r w:rsidRPr="00682502">
              <w:rPr>
                <w:rFonts w:ascii="Times New Roman" w:eastAsia="Times New Roman" w:hAnsi="Times New Roman"/>
                <w:color w:val="333333"/>
                <w:sz w:val="24"/>
                <w:szCs w:val="24"/>
              </w:rPr>
              <w:t>Vice President for Corporate Events </w:t>
            </w:r>
          </w:p>
          <w:p w:rsidR="004D3AA1" w:rsidRPr="00C00C54" w:rsidRDefault="004D3AA1" w:rsidP="000D7B3B">
            <w:pPr>
              <w:shd w:val="clear" w:color="auto" w:fill="FFFFFF"/>
              <w:spacing w:after="120" w:line="240" w:lineRule="auto"/>
              <w:rPr>
                <w:rFonts w:ascii="Times New Roman" w:hAnsi="Times New Roman"/>
                <w:sz w:val="24"/>
                <w:szCs w:val="24"/>
              </w:rPr>
            </w:pPr>
            <w:r w:rsidRPr="00682502">
              <w:rPr>
                <w:rFonts w:ascii="Times New Roman" w:eastAsia="Times New Roman" w:hAnsi="Times New Roman"/>
                <w:color w:val="333333"/>
                <w:sz w:val="24"/>
                <w:szCs w:val="24"/>
              </w:rPr>
              <w:t>My brass Architecture </w:t>
            </w:r>
          </w:p>
        </w:tc>
      </w:tr>
    </w:tbl>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682502" w:rsidRDefault="004D3AA1" w:rsidP="004D3AA1">
      <w:pPr>
        <w:shd w:val="clear" w:color="auto" w:fill="FFFFFF"/>
        <w:spacing w:before="120" w:after="120" w:line="240" w:lineRule="auto"/>
        <w:rPr>
          <w:rFonts w:ascii="Times New Roman" w:eastAsia="Times New Roman" w:hAnsi="Times New Roman"/>
          <w:color w:val="333333"/>
          <w:sz w:val="24"/>
          <w:szCs w:val="24"/>
        </w:rPr>
      </w:pPr>
      <w:r>
        <w:rPr>
          <w:rFonts w:ascii="Times New Roman" w:hAnsi="Times New Roman"/>
          <w:sz w:val="24"/>
          <w:szCs w:val="24"/>
        </w:rPr>
        <w:t xml:space="preserve">71- </w:t>
      </w:r>
      <w:r w:rsidRPr="00682502">
        <w:rPr>
          <w:rFonts w:ascii="Times New Roman" w:eastAsia="Times New Roman" w:hAnsi="Times New Roman"/>
          <w:color w:val="333333"/>
          <w:sz w:val="24"/>
          <w:szCs w:val="24"/>
        </w:rPr>
        <w:t>What is indicated about Staff Celebrations?</w:t>
      </w:r>
    </w:p>
    <w:p w:rsidR="004D3AA1" w:rsidRPr="00AB394F"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provides snacks free of charge.</w:t>
      </w:r>
    </w:p>
    <w:p w:rsidR="004D3AA1" w:rsidRPr="00AB394F"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It has a new location.</w:t>
      </w:r>
    </w:p>
    <w:p w:rsidR="004D3AA1" w:rsidRPr="00AB394F"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It offers transportation for guests.</w:t>
      </w:r>
    </w:p>
    <w:p w:rsidR="004D3AA1" w:rsidRPr="00AB394F"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It requires payments in advance.</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AB394F" w:rsidRDefault="004D3AA1" w:rsidP="004D3AA1">
      <w:pPr>
        <w:shd w:val="clear" w:color="auto" w:fill="FFFFFF"/>
        <w:rPr>
          <w:rFonts w:ascii="Times New Roman" w:eastAsia="Times New Roman" w:hAnsi="Times New Roman"/>
          <w:color w:val="333333"/>
          <w:sz w:val="24"/>
          <w:szCs w:val="24"/>
          <w:lang w:val="vi-VN"/>
        </w:rPr>
      </w:pPr>
      <w:r>
        <w:rPr>
          <w:rFonts w:ascii="Times New Roman" w:hAnsi="Times New Roman"/>
          <w:sz w:val="24"/>
          <w:szCs w:val="24"/>
        </w:rPr>
        <w:t xml:space="preserve">72. </w:t>
      </w:r>
      <w:r w:rsidRPr="00AB394F">
        <w:rPr>
          <w:rFonts w:ascii="Times New Roman" w:eastAsia="Times New Roman" w:hAnsi="Times New Roman"/>
          <w:color w:val="333333"/>
          <w:sz w:val="24"/>
          <w:szCs w:val="24"/>
        </w:rPr>
        <w:t>Why did Mr. Bukowski contact Ms. Chalmers?</w:t>
      </w:r>
    </w:p>
    <w:p w:rsidR="004D3AA1" w:rsidRPr="00AB394F"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To inquire about the services provided by Staff Celebrations</w:t>
      </w:r>
    </w:p>
    <w:p w:rsidR="004D3AA1" w:rsidRPr="00AB394F"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To give her some information about a research project</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ask her company to carter an upcoming event</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To make suggestions for improving a service</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AB394F" w:rsidRDefault="004D3AA1" w:rsidP="004D3AA1">
      <w:pPr>
        <w:shd w:val="clear" w:color="auto" w:fill="FFFFFF"/>
        <w:rPr>
          <w:rFonts w:ascii="Times New Roman" w:eastAsia="Times New Roman" w:hAnsi="Times New Roman"/>
          <w:color w:val="333333"/>
          <w:sz w:val="24"/>
          <w:szCs w:val="24"/>
          <w:lang w:val="vi-VN"/>
        </w:rPr>
      </w:pPr>
      <w:r>
        <w:rPr>
          <w:rFonts w:ascii="Times New Roman" w:hAnsi="Times New Roman"/>
          <w:sz w:val="24"/>
          <w:szCs w:val="24"/>
        </w:rPr>
        <w:t xml:space="preserve">73. </w:t>
      </w:r>
      <w:r w:rsidRPr="00AB394F">
        <w:rPr>
          <w:rFonts w:ascii="Times New Roman" w:eastAsia="Times New Roman" w:hAnsi="Times New Roman"/>
          <w:color w:val="333333"/>
          <w:sz w:val="24"/>
          <w:szCs w:val="24"/>
        </w:rPr>
        <w:t>In the first e-mail, in paragraph 1, line 5, the word "impressions" is closest in meaning to</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imprints</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perceptions</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copies</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preferences</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AB394F" w:rsidRDefault="004D3AA1" w:rsidP="004D3AA1">
      <w:pPr>
        <w:shd w:val="clear" w:color="auto" w:fill="FFFFFF"/>
        <w:rPr>
          <w:rFonts w:ascii="Times New Roman" w:eastAsia="Times New Roman" w:hAnsi="Times New Roman"/>
          <w:color w:val="333333"/>
          <w:sz w:val="24"/>
          <w:szCs w:val="24"/>
          <w:lang w:val="vi-VN"/>
        </w:rPr>
      </w:pPr>
      <w:r>
        <w:rPr>
          <w:rFonts w:ascii="Times New Roman" w:hAnsi="Times New Roman"/>
          <w:sz w:val="24"/>
          <w:szCs w:val="24"/>
        </w:rPr>
        <w:t xml:space="preserve">74. </w:t>
      </w:r>
      <w:r w:rsidRPr="00AB394F">
        <w:rPr>
          <w:rFonts w:ascii="Times New Roman" w:eastAsia="Times New Roman" w:hAnsi="Times New Roman"/>
          <w:color w:val="333333"/>
          <w:sz w:val="24"/>
          <w:szCs w:val="24"/>
        </w:rPr>
        <w:t>What does Ms. Chalmers mention that Mr. Bukowski did NOT specifically ask about?</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0. </w:t>
      </w:r>
      <w:r>
        <w:rPr>
          <w:rFonts w:ascii="Times New Roman" w:hAnsi="Times New Roman"/>
          <w:sz w:val="24"/>
          <w:szCs w:val="24"/>
          <w:lang w:val="vi-VN"/>
        </w:rPr>
        <w:t>Gift bags</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Location</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Staff</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Food</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AB394F" w:rsidRDefault="004D3AA1" w:rsidP="004D3AA1">
      <w:pPr>
        <w:shd w:val="clear" w:color="auto" w:fill="FFFFFF"/>
        <w:rPr>
          <w:rFonts w:ascii="Times New Roman" w:eastAsia="Times New Roman" w:hAnsi="Times New Roman"/>
          <w:color w:val="333333"/>
          <w:sz w:val="24"/>
          <w:szCs w:val="24"/>
          <w:lang w:val="vi-VN"/>
        </w:rPr>
      </w:pPr>
      <w:r>
        <w:rPr>
          <w:rFonts w:ascii="Times New Roman" w:hAnsi="Times New Roman"/>
          <w:sz w:val="24"/>
          <w:szCs w:val="24"/>
        </w:rPr>
        <w:t xml:space="preserve">75. </w:t>
      </w:r>
      <w:r w:rsidRPr="00AB394F">
        <w:rPr>
          <w:rFonts w:ascii="Times New Roman" w:eastAsia="Times New Roman" w:hAnsi="Times New Roman"/>
          <w:color w:val="333333"/>
          <w:sz w:val="24"/>
          <w:szCs w:val="24"/>
        </w:rPr>
        <w:t>Where was the Sybrass Architecture event most likely held?</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 Forfing Fitness Center</w:t>
      </w:r>
    </w:p>
    <w:p w:rsidR="004D3AA1" w:rsidRDefault="004D3AA1" w:rsidP="004D3AA1">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w:t>
      </w:r>
      <w:r>
        <w:rPr>
          <w:rFonts w:ascii="Times New Roman" w:hAnsi="Times New Roman"/>
          <w:sz w:val="24"/>
          <w:szCs w:val="24"/>
          <w:lang w:val="vi-VN"/>
        </w:rPr>
        <w:t xml:space="preserve"> At Sybrass Architecture</w:t>
      </w:r>
      <w:r>
        <w:rPr>
          <w:rFonts w:ascii="Times New Roman" w:hAnsi="Times New Roman"/>
          <w:sz w:val="24"/>
          <w:szCs w:val="24"/>
        </w:rPr>
        <w:t xml:space="preserve"> </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 the Garden Grove</w:t>
      </w:r>
    </w:p>
    <w:p w:rsidR="004D3AA1" w:rsidRPr="009D676B" w:rsidRDefault="004D3AA1" w:rsidP="004D3AA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At the Bridge Center</w:t>
      </w:r>
    </w:p>
    <w:p w:rsidR="004D3AA1" w:rsidRDefault="004D3AA1" w:rsidP="004D3AA1">
      <w:pPr>
        <w:pStyle w:val="ListParagraph"/>
        <w:tabs>
          <w:tab w:val="left" w:pos="360"/>
        </w:tabs>
        <w:spacing w:line="360" w:lineRule="auto"/>
        <w:ind w:left="0"/>
        <w:jc w:val="both"/>
        <w:rPr>
          <w:rFonts w:ascii="Times New Roman" w:hAnsi="Times New Roman"/>
          <w:sz w:val="24"/>
          <w:szCs w:val="24"/>
        </w:rPr>
      </w:pP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4D3AA1" w:rsidRPr="00BC2808" w:rsidRDefault="004D3AA1" w:rsidP="004D3AA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D3AA1" w:rsidRDefault="004D3AA1" w:rsidP="004D3AA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rPr>
        <w:t>article, advertisement, and review</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D3AA1" w:rsidRPr="009952D9" w:rsidTr="000D7B3B">
        <w:tc>
          <w:tcPr>
            <w:tcW w:w="10548" w:type="dxa"/>
            <w:shd w:val="clear" w:color="auto" w:fill="auto"/>
          </w:tcPr>
          <w:p w:rsidR="004D3AA1" w:rsidRPr="009952D9" w:rsidRDefault="004D3AA1" w:rsidP="000D7B3B">
            <w:pPr>
              <w:spacing w:after="0" w:line="240" w:lineRule="auto"/>
              <w:ind w:left="4948"/>
              <w:rPr>
                <w:rFonts w:ascii="Times New Roman" w:hAnsi="Times New Roman"/>
                <w:b/>
                <w:bCs/>
                <w:i/>
                <w:color w:val="000000"/>
                <w:w w:val="117"/>
                <w:sz w:val="24"/>
                <w:szCs w:val="24"/>
              </w:rPr>
            </w:pPr>
            <w:r w:rsidRPr="009952D9">
              <w:rPr>
                <w:rFonts w:ascii="Times New Roman" w:hAnsi="Times New Roman"/>
                <w:b/>
                <w:bCs/>
                <w:i/>
                <w:color w:val="000000"/>
                <w:w w:val="117"/>
                <w:sz w:val="24"/>
                <w:szCs w:val="24"/>
              </w:rPr>
              <w:t>Kotak Travel Acquired</w:t>
            </w:r>
          </w:p>
          <w:p w:rsidR="004D3AA1" w:rsidRPr="009952D9" w:rsidRDefault="004D3AA1" w:rsidP="000D7B3B">
            <w:pPr>
              <w:spacing w:after="0" w:line="240" w:lineRule="auto"/>
              <w:ind w:left="4948"/>
              <w:rPr>
                <w:sz w:val="24"/>
                <w:szCs w:val="24"/>
              </w:rPr>
            </w:pPr>
          </w:p>
          <w:p w:rsidR="004D3AA1" w:rsidRPr="009952D9" w:rsidRDefault="004D3AA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MANILA (2 September) — The Taipei-based Wulao Tours recently purchased Kotak Travel, a small but profitable tour company that specializes in overseas adventure tourism. With the addition of Kotak Travel, Wulao now offers 18 different tour packages to 24 nations throughout the Pacific.</w:t>
            </w:r>
          </w:p>
          <w:p w:rsidR="004D3AA1" w:rsidRPr="009952D9" w:rsidRDefault="004D3AA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For years, Wulao has been known primarily for its affordable domestic tours, appealing to families looking to take a quiet holiday close to home. Kotak</w:t>
            </w:r>
            <w:r>
              <w:rPr>
                <w:rFonts w:ascii="Times New Roman" w:hAnsi="Times New Roman"/>
                <w:sz w:val="24"/>
                <w:szCs w:val="24"/>
                <w:lang w:val="en-CA"/>
              </w:rPr>
              <w:t>’</w:t>
            </w:r>
            <w:r w:rsidRPr="009952D9">
              <w:rPr>
                <w:rFonts w:ascii="Times New Roman" w:hAnsi="Times New Roman"/>
                <w:sz w:val="24"/>
                <w:szCs w:val="24"/>
                <w:lang w:val="en-CA"/>
              </w:rPr>
              <w:t>s seven packages include a six-day sea kayaking trip in Fiji and the chance to explore a shipwreck from 1943 while scuba diving with sharks in the Kiribati lagoon.</w:t>
            </w:r>
          </w:p>
          <w:p w:rsidR="004D3AA1" w:rsidRPr="009952D9" w:rsidRDefault="004D3AA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"Kotak</w:t>
            </w:r>
            <w:r>
              <w:rPr>
                <w:rFonts w:ascii="Times New Roman" w:hAnsi="Times New Roman"/>
                <w:sz w:val="24"/>
                <w:szCs w:val="24"/>
                <w:lang w:val="en-CA"/>
              </w:rPr>
              <w:t>’</w:t>
            </w:r>
            <w:r w:rsidRPr="009952D9">
              <w:rPr>
                <w:rFonts w:ascii="Times New Roman" w:hAnsi="Times New Roman"/>
                <w:sz w:val="24"/>
                <w:szCs w:val="24"/>
                <w:lang w:val="en-CA"/>
              </w:rPr>
              <w:t>s tours are a fantastic addition to the Wulao tour lineup," explained Chris Zhao, a manager at Wulao Tours. "Kotak</w:t>
            </w:r>
            <w:r>
              <w:rPr>
                <w:rFonts w:ascii="Times New Roman" w:hAnsi="Times New Roman"/>
                <w:sz w:val="24"/>
                <w:szCs w:val="24"/>
                <w:lang w:val="en-CA"/>
              </w:rPr>
              <w:t>’</w:t>
            </w:r>
            <w:r w:rsidRPr="009952D9">
              <w:rPr>
                <w:rFonts w:ascii="Times New Roman" w:hAnsi="Times New Roman"/>
                <w:sz w:val="24"/>
                <w:szCs w:val="24"/>
                <w:lang w:val="en-CA"/>
              </w:rPr>
              <w:t>s reputation for Pacific tours is especially strong, and with its focus on exciting activities it appeals to young adults, complementing Wulao</w:t>
            </w:r>
            <w:r>
              <w:rPr>
                <w:rFonts w:ascii="Times New Roman" w:hAnsi="Times New Roman"/>
                <w:sz w:val="24"/>
                <w:szCs w:val="24"/>
                <w:lang w:val="en-CA"/>
              </w:rPr>
              <w:t>’</w:t>
            </w:r>
            <w:r w:rsidRPr="009952D9">
              <w:rPr>
                <w:rFonts w:ascii="Times New Roman" w:hAnsi="Times New Roman"/>
                <w:sz w:val="24"/>
                <w:szCs w:val="24"/>
                <w:lang w:val="en-CA"/>
              </w:rPr>
              <w:t>s market segment nicely."</w:t>
            </w:r>
          </w:p>
          <w:p w:rsidR="004D3AA1" w:rsidRPr="009952D9" w:rsidRDefault="004D3AA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Wulao Tours Star Club members will now be able to earn points when they book a vacation package with Kotak Travel.</w:t>
            </w:r>
          </w:p>
        </w:tc>
      </w:tr>
    </w:tbl>
    <w:p w:rsidR="004D3AA1" w:rsidRPr="009952D9" w:rsidRDefault="004D3AA1" w:rsidP="004D3AA1">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D3AA1" w:rsidRPr="009952D9" w:rsidTr="000D7B3B">
        <w:tc>
          <w:tcPr>
            <w:tcW w:w="10496" w:type="dxa"/>
            <w:shd w:val="clear" w:color="auto" w:fill="auto"/>
          </w:tcPr>
          <w:p w:rsidR="004D3AA1" w:rsidRPr="009952D9" w:rsidRDefault="004D3AA1" w:rsidP="000D7B3B">
            <w:pPr>
              <w:spacing w:after="0" w:line="240" w:lineRule="auto"/>
              <w:ind w:left="1996"/>
              <w:rPr>
                <w:rFonts w:ascii="Times New Roman" w:hAnsi="Times New Roman"/>
                <w:sz w:val="24"/>
                <w:szCs w:val="24"/>
                <w:lang w:val="en-CA"/>
              </w:rPr>
            </w:pPr>
            <w:r w:rsidRPr="009952D9">
              <w:rPr>
                <w:rFonts w:ascii="Times New Roman" w:hAnsi="Times New Roman"/>
                <w:sz w:val="24"/>
                <w:szCs w:val="24"/>
                <w:lang w:val="en-CA"/>
              </w:rPr>
              <w:t>Island Getaways</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Planning a Pacific island vacation? Get away from it all with Wulao Tours! Our tour packages now include exciting adventures with Kotak Travel! Below are some of our most popular tours around the Pacific.</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The Cook Islands Tour</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Get ready for an unforgettable adventure. This two-day tour involves a challenging hike through the island</w:t>
            </w:r>
            <w:r>
              <w:rPr>
                <w:rFonts w:ascii="Times New Roman" w:hAnsi="Times New Roman"/>
                <w:sz w:val="24"/>
                <w:szCs w:val="24"/>
                <w:lang w:val="en-CA"/>
              </w:rPr>
              <w:t>’</w:t>
            </w:r>
            <w:r w:rsidRPr="009952D9">
              <w:rPr>
                <w:rFonts w:ascii="Times New Roman" w:hAnsi="Times New Roman"/>
                <w:sz w:val="24"/>
                <w:szCs w:val="24"/>
                <w:lang w:val="en-CA"/>
              </w:rPr>
              <w:t>s jungle, with refreshing dives into crystal clear pools, before arriving at Anatakitaki Cave!</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The Vanuatu Tour</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Now open after the recent eruption! This four-day trip will take you through island villages, across open water in kayaks, and up our newly redesigned trail to the top of the volcano.</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The Hualien Tour</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Relax and rejuvenate in this Pacific paradise on the East coast of the island, just two hours from Taipei. Enjoy the Ocean Park, get a tan at the pebble beach, and take in the breathtaking views of Taroko Gorge. This package is especially great for families who want to spend more time with each other in a tranquil atmosphere.</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The Guam Tour</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lastRenderedPageBreak/>
              <w:t>Get an unforgettable bird</w:t>
            </w:r>
            <w:r>
              <w:rPr>
                <w:rFonts w:ascii="Times New Roman" w:hAnsi="Times New Roman"/>
                <w:sz w:val="24"/>
                <w:szCs w:val="24"/>
                <w:lang w:val="en-CA"/>
              </w:rPr>
              <w:t>’</w:t>
            </w:r>
            <w:r w:rsidRPr="009952D9">
              <w:rPr>
                <w:rFonts w:ascii="Times New Roman" w:hAnsi="Times New Roman"/>
                <w:sz w:val="24"/>
                <w:szCs w:val="24"/>
                <w:lang w:val="en-CA"/>
              </w:rPr>
              <w:t>s eye view of this beautiful island by skydiving! Our professional staff will take you to 13,000 feet, then back to earth in a thrilling 10-minute jump.</w:t>
            </w:r>
          </w:p>
          <w:p w:rsidR="004D3AA1" w:rsidRPr="009952D9" w:rsidRDefault="004D3AA1" w:rsidP="000D7B3B">
            <w:pPr>
              <w:spacing w:after="0" w:line="240" w:lineRule="auto"/>
              <w:rPr>
                <w:sz w:val="24"/>
                <w:szCs w:val="24"/>
                <w:lang w:val="en-CA"/>
              </w:rPr>
            </w:pPr>
            <w:r w:rsidRPr="009952D9">
              <w:rPr>
                <w:rFonts w:ascii="Times New Roman" w:hAnsi="Times New Roman"/>
                <w:sz w:val="24"/>
                <w:szCs w:val="24"/>
                <w:lang w:val="en-CA"/>
              </w:rPr>
              <w:t>There are many other Pacific tours to choose from. Travel with ease with Wulao Tours!</w:t>
            </w:r>
          </w:p>
        </w:tc>
      </w:tr>
    </w:tbl>
    <w:p w:rsidR="004D3AA1" w:rsidRPr="009952D9" w:rsidRDefault="004D3AA1" w:rsidP="004D3AA1">
      <w:pPr>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D3AA1" w:rsidRPr="009952D9" w:rsidTr="000D7B3B">
        <w:tc>
          <w:tcPr>
            <w:tcW w:w="10496" w:type="dxa"/>
            <w:shd w:val="clear" w:color="auto" w:fill="auto"/>
          </w:tcPr>
          <w:p w:rsidR="004D3AA1" w:rsidRPr="009952D9" w:rsidRDefault="004D3AA1" w:rsidP="000D7B3B">
            <w:pPr>
              <w:spacing w:after="0" w:line="240" w:lineRule="auto"/>
              <w:ind w:left="1934"/>
              <w:rPr>
                <w:sz w:val="24"/>
                <w:szCs w:val="24"/>
              </w:rPr>
            </w:pPr>
            <w:r w:rsidRPr="009952D9">
              <w:rPr>
                <w:rFonts w:ascii="Times New Roman" w:hAnsi="Times New Roman"/>
                <w:b/>
                <w:color w:val="000000"/>
                <w:w w:val="103"/>
                <w:sz w:val="24"/>
                <w:szCs w:val="24"/>
              </w:rPr>
              <w:t>Vanuatu Tour</w:t>
            </w:r>
          </w:p>
          <w:p w:rsidR="004D3AA1" w:rsidRPr="009952D9" w:rsidRDefault="004D3AA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I had a wonderful time during my recent Vanuatu tour. The jungles we hiked through on the islands were full of incredible animals. The beaches were beautiful, and the volcano was spectacular. Our guides were also amazing cooks! I wish scuba diving had been offered during the tour, instead of just snorkeling. Aside from that small disappointment, I loved every minute of this tour.</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Mia Hendriksen</w:t>
            </w:r>
          </w:p>
          <w:p w:rsidR="004D3AA1" w:rsidRPr="009952D9" w:rsidRDefault="004D3AA1" w:rsidP="000D7B3B">
            <w:pPr>
              <w:spacing w:after="0" w:line="240" w:lineRule="auto"/>
              <w:rPr>
                <w:rFonts w:ascii="Times New Roman" w:hAnsi="Times New Roman"/>
                <w:sz w:val="24"/>
                <w:szCs w:val="24"/>
                <w:lang w:val="en-CA"/>
              </w:rPr>
            </w:pPr>
            <w:r w:rsidRPr="009952D9">
              <w:rPr>
                <w:rFonts w:ascii="Times New Roman" w:hAnsi="Times New Roman"/>
                <w:sz w:val="24"/>
                <w:szCs w:val="24"/>
                <w:lang w:val="en-CA"/>
              </w:rPr>
              <w:t>Bergen, Norway</w:t>
            </w:r>
          </w:p>
        </w:tc>
      </w:tr>
    </w:tbl>
    <w:p w:rsidR="004D3AA1" w:rsidRDefault="004D3AA1" w:rsidP="004D3AA1">
      <w:pPr>
        <w:pStyle w:val="ListParagraph"/>
        <w:tabs>
          <w:tab w:val="left" w:pos="360"/>
        </w:tabs>
        <w:spacing w:after="0" w:line="240" w:lineRule="auto"/>
        <w:ind w:left="0"/>
        <w:jc w:val="both"/>
        <w:rPr>
          <w:rFonts w:ascii="Times New Roman" w:hAnsi="Times New Roman"/>
          <w:sz w:val="24"/>
          <w:szCs w:val="24"/>
        </w:rPr>
      </w:pP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71</w:t>
      </w:r>
      <w:r>
        <w:rPr>
          <w:rFonts w:ascii="Times New Roman" w:hAnsi="Times New Roman"/>
          <w:sz w:val="24"/>
          <w:szCs w:val="24"/>
          <w:lang w:val="en-CA"/>
        </w:rPr>
        <w:t>-</w:t>
      </w:r>
      <w:r w:rsidRPr="009952D9">
        <w:rPr>
          <w:rFonts w:ascii="Times New Roman" w:hAnsi="Times New Roman"/>
          <w:sz w:val="24"/>
          <w:szCs w:val="24"/>
          <w:lang w:val="en-CA"/>
        </w:rPr>
        <w:t xml:space="preserve"> What does the article imply about Wulao Tours?</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It is well-known for catering to businesspeople.</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1. It wishes to reach out to a wider range of customers.</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It moved its head office recently.</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It moved its head office recently.</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72. What is mentioned about the four tour packages in the advertisement?</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1. They are located in the Pacific region.</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They involve the use of a kayak. </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They first began in the 1940s.</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They provide special discounts for young adults.</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73. Which tour is probably NOT offered by Kotak Travel?</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 Cook Islands tour </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 Vanuatu tour</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1. The Hualien tour</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 Guam tour</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74. What information is given about the tour in which Ms. Hendriksen participated?</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It includes the option to dine on the beach.</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It is famous for its difficult hiking trail.</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1. Its route has been updated.</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It provides camping supplies.</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75. What disappointed Ms. Hendriksen about her experience?</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 quality of the food</w:t>
      </w:r>
    </w:p>
    <w:p w:rsidR="004D3AA1" w:rsidRPr="009952D9" w:rsidRDefault="004D3AA1" w:rsidP="004D3AA1">
      <w:pPr>
        <w:spacing w:after="0" w:line="240" w:lineRule="auto"/>
        <w:rPr>
          <w:rFonts w:ascii="Times New Roman" w:hAnsi="Times New Roman"/>
          <w:sz w:val="24"/>
          <w:szCs w:val="24"/>
          <w:lang w:val="en-CA"/>
        </w:rPr>
      </w:pPr>
      <w:r w:rsidRPr="009952D9">
        <w:rPr>
          <w:rFonts w:ascii="Times New Roman" w:hAnsi="Times New Roman"/>
          <w:sz w:val="24"/>
          <w:szCs w:val="24"/>
          <w:lang w:val="en-CA"/>
        </w:rPr>
        <w:t xml:space="preserve">       0. The price of the tour</w:t>
      </w:r>
    </w:p>
    <w:p w:rsidR="004D3AA1" w:rsidRPr="009952D9" w:rsidRDefault="004D3AA1" w:rsidP="004D3AA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1. The lack of a leisure activity</w:t>
      </w:r>
    </w:p>
    <w:p w:rsidR="004D3AA1" w:rsidRPr="009952D9" w:rsidRDefault="004D3AA1" w:rsidP="004D3AA1">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The level of customer service</w:t>
      </w:r>
    </w:p>
    <w:p w:rsidR="004D3AA1" w:rsidRPr="009952D9" w:rsidRDefault="004D3AA1" w:rsidP="004D3AA1">
      <w:pPr>
        <w:pStyle w:val="ListParagraph"/>
        <w:tabs>
          <w:tab w:val="left" w:pos="360"/>
        </w:tabs>
        <w:spacing w:after="0" w:line="240" w:lineRule="auto"/>
        <w:ind w:left="0"/>
        <w:jc w:val="both"/>
        <w:rPr>
          <w:rFonts w:ascii="Times New Roman" w:hAnsi="Times New Roman"/>
          <w:sz w:val="24"/>
          <w:szCs w:val="24"/>
          <w:lang w:val="en-CA"/>
        </w:rPr>
      </w:pP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 xml:space="preserve"> [Q]</w:t>
      </w:r>
    </w:p>
    <w:p w:rsidR="004D3AA1" w:rsidRPr="00BC2808" w:rsidRDefault="004D3AA1" w:rsidP="004D3AA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D3AA1" w:rsidRDefault="004D3AA1" w:rsidP="004D3AA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sidRPr="005764B5">
        <w:rPr>
          <w:rFonts w:ascii="Times New Roman" w:hAnsi="Times New Roman"/>
          <w:color w:val="333333"/>
          <w:sz w:val="24"/>
          <w:szCs w:val="24"/>
          <w:shd w:val="clear" w:color="auto" w:fill="FFFFFF"/>
        </w:rPr>
        <w:t>article, e-mail, and 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D3AA1" w:rsidRPr="00714301" w:rsidTr="000D7B3B">
        <w:tc>
          <w:tcPr>
            <w:tcW w:w="10548" w:type="dxa"/>
            <w:shd w:val="clear" w:color="auto" w:fill="auto"/>
          </w:tcPr>
          <w:tbl>
            <w:tblPr>
              <w:tblW w:w="0" w:type="auto"/>
              <w:tblInd w:w="738" w:type="dxa"/>
              <w:shd w:val="clear" w:color="auto" w:fill="FFFFFF"/>
              <w:tblCellMar>
                <w:left w:w="0" w:type="dxa"/>
                <w:right w:w="0" w:type="dxa"/>
              </w:tblCellMar>
              <w:tblLook w:val="04A0" w:firstRow="1" w:lastRow="0" w:firstColumn="1" w:lastColumn="0" w:noHBand="0" w:noVBand="1"/>
            </w:tblPr>
            <w:tblGrid>
              <w:gridCol w:w="4050"/>
              <w:gridCol w:w="3960"/>
            </w:tblGrid>
            <w:tr w:rsidR="004D3AA1" w:rsidRPr="005764B5" w:rsidTr="000D7B3B">
              <w:tc>
                <w:tcPr>
                  <w:tcW w:w="8010" w:type="dxa"/>
                  <w:gridSpan w:val="2"/>
                  <w:shd w:val="clear" w:color="auto" w:fill="FFFFFF"/>
                  <w:tcMar>
                    <w:top w:w="0" w:type="dxa"/>
                    <w:left w:w="108" w:type="dxa"/>
                    <w:bottom w:w="0" w:type="dxa"/>
                    <w:right w:w="108" w:type="dxa"/>
                  </w:tcMar>
                  <w:hideMark/>
                </w:tcPr>
                <w:p w:rsidR="004D3AA1" w:rsidRPr="005764B5" w:rsidRDefault="004D3AA1" w:rsidP="000D7B3B">
                  <w:pPr>
                    <w:spacing w:after="0" w:line="240" w:lineRule="auto"/>
                    <w:jc w:val="center"/>
                    <w:rPr>
                      <w:rFonts w:ascii="Times New Roman" w:eastAsia="Times New Roman" w:hAnsi="Times New Roman"/>
                      <w:color w:val="333333"/>
                      <w:sz w:val="24"/>
                      <w:szCs w:val="24"/>
                    </w:rPr>
                  </w:pPr>
                  <w:r w:rsidRPr="005764B5">
                    <w:rPr>
                      <w:rFonts w:ascii="Times New Roman" w:eastAsia="Times New Roman" w:hAnsi="Times New Roman"/>
                      <w:b/>
                      <w:bCs/>
                      <w:color w:val="333333"/>
                      <w:sz w:val="24"/>
                      <w:szCs w:val="24"/>
                    </w:rPr>
                    <w:t>Community Project to Showcase Pottersville Artists</w:t>
                  </w:r>
                </w:p>
              </w:tc>
            </w:tr>
            <w:tr w:rsidR="004D3AA1" w:rsidRPr="005764B5" w:rsidTr="000D7B3B">
              <w:tc>
                <w:tcPr>
                  <w:tcW w:w="8010" w:type="dxa"/>
                  <w:gridSpan w:val="2"/>
                  <w:shd w:val="clear" w:color="auto" w:fill="FFFFFF"/>
                  <w:tcMar>
                    <w:top w:w="0" w:type="dxa"/>
                    <w:left w:w="108" w:type="dxa"/>
                    <w:bottom w:w="0" w:type="dxa"/>
                    <w:right w:w="108" w:type="dxa"/>
                  </w:tcMar>
                  <w:hideMark/>
                </w:tcPr>
                <w:p w:rsidR="004D3AA1" w:rsidRPr="005764B5" w:rsidRDefault="004D3AA1" w:rsidP="000D7B3B">
                  <w:pPr>
                    <w:spacing w:after="0" w:line="240" w:lineRule="auto"/>
                    <w:jc w:val="center"/>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By Laurence du Bois</w:t>
                  </w:r>
                </w:p>
                <w:p w:rsidR="004D3AA1" w:rsidRPr="005764B5" w:rsidRDefault="004D3AA1" w:rsidP="000D7B3B">
                  <w:pPr>
                    <w:spacing w:after="0" w:line="240" w:lineRule="auto"/>
                    <w:jc w:val="center"/>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r>
            <w:tr w:rsidR="004D3AA1" w:rsidRPr="005764B5" w:rsidTr="000D7B3B">
              <w:tc>
                <w:tcPr>
                  <w:tcW w:w="4050" w:type="dxa"/>
                  <w:shd w:val="clear" w:color="auto" w:fill="FFFFFF"/>
                  <w:tcMar>
                    <w:top w:w="0" w:type="dxa"/>
                    <w:left w:w="108" w:type="dxa"/>
                    <w:bottom w:w="0" w:type="dxa"/>
                    <w:right w:w="108" w:type="dxa"/>
                  </w:tcMar>
                  <w:hideMark/>
                </w:tcPr>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lastRenderedPageBreak/>
                    <w:t>POTTERSVILLE (May 21)—At the</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opening of this year</w:t>
                  </w:r>
                  <w:r>
                    <w:rPr>
                      <w:rFonts w:ascii="Times New Roman" w:eastAsia="Times New Roman" w:hAnsi="Times New Roman"/>
                      <w:color w:val="333333"/>
                      <w:sz w:val="24"/>
                      <w:szCs w:val="24"/>
                    </w:rPr>
                    <w:t>’</w:t>
                  </w:r>
                  <w:r w:rsidRPr="005764B5">
                    <w:rPr>
                      <w:rFonts w:ascii="Times New Roman" w:eastAsia="Times New Roman" w:hAnsi="Times New Roman"/>
                      <w:color w:val="333333"/>
                      <w:sz w:val="24"/>
                      <w:szCs w:val="24"/>
                    </w:rPr>
                    <w:t>s Small Business</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Fair in Pottersville Central Park yesterday, the Pottersville Chamber of Commerce announced Images of Success, a community initiative that seeks to promote Pottersville businesses by way of public art. Through the project, local artists will work with area business owners to create original murals on storefronts throughout the city.</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To apply, business owners must submit a description of their business</w:t>
                  </w:r>
                  <w:r>
                    <w:rPr>
                      <w:rFonts w:ascii="Times New Roman" w:eastAsia="Times New Roman" w:hAnsi="Times New Roman"/>
                      <w:color w:val="333333"/>
                      <w:sz w:val="24"/>
                      <w:szCs w:val="24"/>
                    </w:rPr>
                    <w:t>’</w:t>
                  </w:r>
                  <w:r w:rsidRPr="005764B5">
                    <w:rPr>
                      <w:rFonts w:ascii="Times New Roman" w:eastAsia="Times New Roman" w:hAnsi="Times New Roman"/>
                      <w:color w:val="333333"/>
                      <w:sz w:val="24"/>
                      <w:szCs w:val="24"/>
                    </w:rPr>
                    <w:t>s role in the</w:t>
                  </w:r>
                  <w:r>
                    <w:rPr>
                      <w:rFonts w:ascii="Times New Roman" w:eastAsia="Times New Roman" w:hAnsi="Times New Roman"/>
                      <w:color w:val="333333"/>
                      <w:sz w:val="24"/>
                      <w:szCs w:val="24"/>
                    </w:rPr>
                    <w:t xml:space="preserve"> </w:t>
                  </w:r>
                  <w:r w:rsidRPr="005764B5">
                    <w:rPr>
                      <w:rFonts w:ascii="Times New Roman" w:eastAsia="Times New Roman" w:hAnsi="Times New Roman"/>
                      <w:color w:val="333333"/>
                      <w:sz w:val="24"/>
                      <w:szCs w:val="24"/>
                    </w:rPr>
                    <w:t>community and document that their</w:t>
                  </w:r>
                </w:p>
              </w:tc>
              <w:tc>
                <w:tcPr>
                  <w:tcW w:w="3960" w:type="dxa"/>
                  <w:shd w:val="clear" w:color="auto" w:fill="FFFFFF"/>
                  <w:tcMar>
                    <w:top w:w="0" w:type="dxa"/>
                    <w:left w:w="108" w:type="dxa"/>
                    <w:bottom w:w="0" w:type="dxa"/>
                    <w:right w:w="108" w:type="dxa"/>
                  </w:tcMar>
                  <w:hideMark/>
                </w:tcPr>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business has been in its current location for at least two years, Artists interested in participating must complete an application in which they describe their connection to Pottersville and submit samples of their own original artwork.</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Both business owners and artists should</w:t>
                  </w:r>
                  <w:r>
                    <w:rPr>
                      <w:rFonts w:ascii="Times New Roman" w:eastAsia="Times New Roman" w:hAnsi="Times New Roman"/>
                      <w:color w:val="333333"/>
                      <w:sz w:val="24"/>
                      <w:szCs w:val="24"/>
                    </w:rPr>
                    <w:t xml:space="preserve"> </w:t>
                  </w:r>
                  <w:r w:rsidRPr="005764B5">
                    <w:rPr>
                      <w:rFonts w:ascii="Times New Roman" w:eastAsia="Times New Roman" w:hAnsi="Times New Roman"/>
                      <w:color w:val="333333"/>
                      <w:sz w:val="24"/>
                      <w:szCs w:val="24"/>
                    </w:rPr>
                    <w:t>submit applications to Timothy Freel at</w:t>
                  </w:r>
                  <w:r>
                    <w:rPr>
                      <w:rFonts w:ascii="Times New Roman" w:eastAsia="Times New Roman" w:hAnsi="Times New Roman"/>
                      <w:color w:val="333333"/>
                      <w:sz w:val="24"/>
                      <w:szCs w:val="24"/>
                    </w:rPr>
                    <w:t xml:space="preserve"> </w:t>
                  </w:r>
                  <w:r w:rsidRPr="005764B5">
                    <w:rPr>
                      <w:rFonts w:ascii="Times New Roman" w:eastAsia="Times New Roman" w:hAnsi="Times New Roman"/>
                      <w:color w:val="333333"/>
                      <w:sz w:val="24"/>
                      <w:szCs w:val="24"/>
                    </w:rPr>
                    <w:t>tfreel @ pottersvillecoc.gov by June 15.</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The city will reimburse artists for approved supplies up to a limit of $150.</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r>
          </w:tbl>
          <w:p w:rsidR="004D3AA1" w:rsidRPr="00714301" w:rsidRDefault="004D3AA1" w:rsidP="000D7B3B">
            <w:pPr>
              <w:spacing w:after="0" w:line="240" w:lineRule="auto"/>
              <w:rPr>
                <w:rFonts w:ascii="Times New Roman" w:hAnsi="Times New Roman"/>
                <w:sz w:val="24"/>
                <w:szCs w:val="24"/>
              </w:rPr>
            </w:pPr>
          </w:p>
        </w:tc>
      </w:tr>
    </w:tbl>
    <w:p w:rsidR="004D3AA1" w:rsidRPr="00714301" w:rsidRDefault="004D3AA1" w:rsidP="004D3AA1">
      <w:pPr>
        <w:pStyle w:val="ListParagraph"/>
        <w:tabs>
          <w:tab w:val="left" w:pos="360"/>
        </w:tabs>
        <w:spacing w:after="0" w:line="240" w:lineRule="auto"/>
        <w:ind w:left="0"/>
        <w:jc w:val="both"/>
        <w:rPr>
          <w:rFonts w:ascii="Times New Roman" w:hAnsi="Times New Roman"/>
          <w:sz w:val="24"/>
          <w:szCs w:val="24"/>
        </w:rPr>
      </w:pPr>
      <w:r w:rsidRPr="00714301">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D3AA1" w:rsidRPr="0097308B" w:rsidTr="000D7B3B">
        <w:tc>
          <w:tcPr>
            <w:tcW w:w="10496" w:type="dxa"/>
            <w:shd w:val="clear" w:color="auto" w:fill="auto"/>
          </w:tcPr>
          <w:tbl>
            <w:tblPr>
              <w:tblW w:w="0" w:type="auto"/>
              <w:tblInd w:w="1098" w:type="dxa"/>
              <w:shd w:val="clear" w:color="auto" w:fill="FFFFFF"/>
              <w:tblCellMar>
                <w:left w:w="0" w:type="dxa"/>
                <w:right w:w="0" w:type="dxa"/>
              </w:tblCellMar>
              <w:tblLook w:val="04A0" w:firstRow="1" w:lastRow="0" w:firstColumn="1" w:lastColumn="0" w:noHBand="0" w:noVBand="1"/>
            </w:tblPr>
            <w:tblGrid>
              <w:gridCol w:w="1336"/>
              <w:gridCol w:w="5830"/>
            </w:tblGrid>
            <w:tr w:rsidR="004D3AA1" w:rsidRPr="005764B5" w:rsidTr="000D7B3B">
              <w:tc>
                <w:tcPr>
                  <w:tcW w:w="12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To:</w:t>
                  </w:r>
                </w:p>
              </w:tc>
              <w:tc>
                <w:tcPr>
                  <w:tcW w:w="58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Timothy Freel</w:t>
                  </w:r>
                </w:p>
              </w:tc>
            </w:tr>
            <w:tr w:rsidR="004D3AA1" w:rsidRPr="005764B5" w:rsidTr="000D7B3B">
              <w:tc>
                <w:tcPr>
                  <w:tcW w:w="12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From:</w:t>
                  </w:r>
                </w:p>
              </w:tc>
              <w:tc>
                <w:tcPr>
                  <w:tcW w:w="58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Haruka Goto</w:t>
                  </w:r>
                </w:p>
              </w:tc>
            </w:tr>
            <w:tr w:rsidR="004D3AA1" w:rsidRPr="005764B5" w:rsidTr="000D7B3B">
              <w:tc>
                <w:tcPr>
                  <w:tcW w:w="12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Date:</w:t>
                  </w:r>
                </w:p>
              </w:tc>
              <w:tc>
                <w:tcPr>
                  <w:tcW w:w="58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Tune 24</w:t>
                  </w:r>
                </w:p>
              </w:tc>
            </w:tr>
            <w:tr w:rsidR="004D3AA1" w:rsidRPr="005764B5" w:rsidTr="000D7B3B">
              <w:tc>
                <w:tcPr>
                  <w:tcW w:w="12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Subject:</w:t>
                  </w:r>
                </w:p>
              </w:tc>
              <w:tc>
                <w:tcPr>
                  <w:tcW w:w="58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Images of Success inquiry</w:t>
                  </w:r>
                </w:p>
              </w:tc>
            </w:tr>
            <w:tr w:rsidR="004D3AA1" w:rsidRPr="005764B5" w:rsidTr="000D7B3B">
              <w:tc>
                <w:tcPr>
                  <w:tcW w:w="12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Attachment</w:t>
                  </w:r>
                </w:p>
              </w:tc>
              <w:tc>
                <w:tcPr>
                  <w:tcW w:w="58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Draft #2</w:t>
                  </w:r>
                </w:p>
              </w:tc>
            </w:tr>
            <w:tr w:rsidR="004D3AA1" w:rsidRPr="005764B5" w:rsidTr="000D7B3B">
              <w:tc>
                <w:tcPr>
                  <w:tcW w:w="711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Dear Mr. Freel,</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It was a pleasure meeting with you earlier this week at Jam Café to talk about the design for the Images of Success mural project. I hadn</w:t>
                  </w:r>
                  <w:r>
                    <w:rPr>
                      <w:rFonts w:ascii="Times New Roman" w:eastAsia="Times New Roman" w:hAnsi="Times New Roman"/>
                      <w:color w:val="333333"/>
                      <w:sz w:val="24"/>
                      <w:szCs w:val="24"/>
                    </w:rPr>
                    <w:t>’</w:t>
                  </w:r>
                  <w:r w:rsidRPr="005764B5">
                    <w:rPr>
                      <w:rFonts w:ascii="Times New Roman" w:eastAsia="Times New Roman" w:hAnsi="Times New Roman"/>
                      <w:color w:val="333333"/>
                      <w:sz w:val="24"/>
                      <w:szCs w:val="24"/>
                    </w:rPr>
                    <w:t>t been to Jam Café since it reopened, and it was great to see the finished renovations. In fact, the owner of the café recently bought one of my paintings to display in the café.</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As you suggested, I have adjusted the color scheme to include only the colors from Jam Café</w:t>
                  </w:r>
                  <w:r>
                    <w:rPr>
                      <w:rFonts w:ascii="Times New Roman" w:eastAsia="Times New Roman" w:hAnsi="Times New Roman"/>
                      <w:color w:val="333333"/>
                      <w:sz w:val="24"/>
                      <w:szCs w:val="24"/>
                    </w:rPr>
                    <w:t>’</w:t>
                  </w:r>
                  <w:r w:rsidRPr="005764B5">
                    <w:rPr>
                      <w:rFonts w:ascii="Times New Roman" w:eastAsia="Times New Roman" w:hAnsi="Times New Roman"/>
                      <w:color w:val="333333"/>
                      <w:sz w:val="24"/>
                      <w:szCs w:val="24"/>
                    </w:rPr>
                    <w:t>s interior. Please let me know as soon as possible whether you would like me to make additional changes.</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Best,</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Haruka Goto</w:t>
                  </w:r>
                </w:p>
              </w:tc>
            </w:tr>
          </w:tbl>
          <w:p w:rsidR="004D3AA1" w:rsidRPr="0097308B" w:rsidRDefault="004D3AA1" w:rsidP="000D7B3B">
            <w:pPr>
              <w:spacing w:after="0" w:line="240" w:lineRule="auto"/>
              <w:rPr>
                <w:rFonts w:ascii="Times New Roman" w:hAnsi="Times New Roman"/>
                <w:sz w:val="24"/>
                <w:szCs w:val="24"/>
                <w:shd w:val="clear" w:color="auto" w:fill="FFFFFF"/>
              </w:rPr>
            </w:pPr>
          </w:p>
        </w:tc>
      </w:tr>
    </w:tbl>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D3AA1" w:rsidRPr="0097308B" w:rsidTr="000D7B3B">
        <w:tc>
          <w:tcPr>
            <w:tcW w:w="10270" w:type="dxa"/>
            <w:shd w:val="clear" w:color="auto" w:fill="auto"/>
          </w:tcPr>
          <w:tbl>
            <w:tblPr>
              <w:tblW w:w="0" w:type="auto"/>
              <w:tblInd w:w="558" w:type="dxa"/>
              <w:shd w:val="clear" w:color="auto" w:fill="FFFFFF"/>
              <w:tblCellMar>
                <w:left w:w="0" w:type="dxa"/>
                <w:right w:w="0" w:type="dxa"/>
              </w:tblCellMar>
              <w:tblLook w:val="04A0" w:firstRow="1" w:lastRow="0" w:firstColumn="1" w:lastColumn="0" w:noHBand="0" w:noVBand="1"/>
            </w:tblPr>
            <w:tblGrid>
              <w:gridCol w:w="1483"/>
              <w:gridCol w:w="1916"/>
              <w:gridCol w:w="1206"/>
              <w:gridCol w:w="504"/>
              <w:gridCol w:w="1782"/>
              <w:gridCol w:w="828"/>
              <w:gridCol w:w="900"/>
            </w:tblGrid>
            <w:tr w:rsidR="004D3AA1" w:rsidRPr="005764B5" w:rsidTr="000D7B3B">
              <w:tc>
                <w:tcPr>
                  <w:tcW w:w="8460" w:type="dxa"/>
                  <w:gridSpan w:val="7"/>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jc w:val="center"/>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Pottersville Chamber of Commerce Reimbursement Form</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r>
            <w:tr w:rsidR="004D3AA1" w:rsidRPr="005764B5" w:rsidTr="000D7B3B">
              <w:tc>
                <w:tcPr>
                  <w:tcW w:w="8460" w:type="dxa"/>
                  <w:gridSpan w:val="7"/>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Complete the entire form and attach a record of the purchase. Allow two weeks for processing.</w:t>
                  </w:r>
                </w:p>
              </w:tc>
            </w:tr>
            <w:tr w:rsidR="004D3AA1" w:rsidRPr="005764B5" w:rsidTr="000D7B3B">
              <w:tc>
                <w:tcPr>
                  <w:tcW w:w="1324" w:type="dxa"/>
                  <w:tcBorders>
                    <w:top w:val="nil"/>
                    <w:left w:val="single" w:sz="8" w:space="0" w:color="auto"/>
                    <w:bottom w:val="nil"/>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Name:</w:t>
                  </w:r>
                </w:p>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Date:</w:t>
                  </w:r>
                </w:p>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Event:</w:t>
                  </w:r>
                </w:p>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Description:</w:t>
                  </w:r>
                </w:p>
              </w:tc>
              <w:tc>
                <w:tcPr>
                  <w:tcW w:w="3122" w:type="dxa"/>
                  <w:gridSpan w:val="2"/>
                  <w:tcBorders>
                    <w:top w:val="nil"/>
                    <w:left w:val="nil"/>
                    <w:bottom w:val="nil"/>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u w:val="single"/>
                    </w:rPr>
                    <w:t>Haruka Goto</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u w:val="single"/>
                    </w:rPr>
                    <w:t>June 25</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lm</w:t>
                  </w:r>
                  <w:r w:rsidRPr="005764B5">
                    <w:rPr>
                      <w:rFonts w:ascii="Times New Roman" w:eastAsia="Times New Roman" w:hAnsi="Times New Roman"/>
                      <w:color w:val="333333"/>
                      <w:sz w:val="24"/>
                      <w:szCs w:val="24"/>
                      <w:u w:val="single"/>
                    </w:rPr>
                    <w:t>ages of Success</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c>
                <w:tcPr>
                  <w:tcW w:w="2286" w:type="dxa"/>
                  <w:gridSpan w:val="2"/>
                  <w:tcBorders>
                    <w:top w:val="nil"/>
                    <w:left w:val="nil"/>
                    <w:bottom w:val="nil"/>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c>
                <w:tcPr>
                  <w:tcW w:w="1728" w:type="dxa"/>
                  <w:gridSpan w:val="2"/>
                  <w:tcBorders>
                    <w:top w:val="nil"/>
                    <w:left w:val="nil"/>
                    <w:bottom w:val="nil"/>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r>
            <w:tr w:rsidR="004D3AA1" w:rsidRPr="005764B5" w:rsidTr="000D7B3B">
              <w:tc>
                <w:tcPr>
                  <w:tcW w:w="846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u w:val="single"/>
                    </w:rPr>
                    <w:t>Supplies purchased at Pottersville Art Supply for Images of Success mural project. Copy of receipt dated June 24 attached.</w:t>
                  </w:r>
                </w:p>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u w:val="single"/>
                    </w:rPr>
                    <w:t> </w:t>
                  </w:r>
                </w:p>
              </w:tc>
            </w:tr>
            <w:tr w:rsidR="004D3AA1" w:rsidRPr="005764B5" w:rsidTr="000D7B3B">
              <w:tc>
                <w:tcPr>
                  <w:tcW w:w="32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Product</w:t>
                  </w:r>
                </w:p>
              </w:tc>
              <w:tc>
                <w:tcPr>
                  <w:tcW w:w="1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Unit Price</w:t>
                  </w:r>
                </w:p>
              </w:tc>
              <w:tc>
                <w:tcPr>
                  <w:tcW w:w="17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Quantity</w:t>
                  </w:r>
                </w:p>
              </w:tc>
              <w:tc>
                <w:tcPr>
                  <w:tcW w:w="172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Total Price</w:t>
                  </w:r>
                </w:p>
              </w:tc>
            </w:tr>
            <w:tr w:rsidR="004D3AA1" w:rsidRPr="005764B5" w:rsidTr="000D7B3B">
              <w:tc>
                <w:tcPr>
                  <w:tcW w:w="32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lastRenderedPageBreak/>
                    <w:t>Soft green spray paint, 18 oz. can</w:t>
                  </w:r>
                </w:p>
              </w:tc>
              <w:tc>
                <w:tcPr>
                  <w:tcW w:w="1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jc w:val="both"/>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$11.99</w:t>
                  </w:r>
                </w:p>
              </w:tc>
              <w:tc>
                <w:tcPr>
                  <w:tcW w:w="17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2  </w:t>
                  </w:r>
                </w:p>
              </w:tc>
              <w:tc>
                <w:tcPr>
                  <w:tcW w:w="172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$23.98</w:t>
                  </w:r>
                </w:p>
              </w:tc>
            </w:tr>
            <w:tr w:rsidR="004D3AA1" w:rsidRPr="005764B5" w:rsidTr="000D7B3B">
              <w:tc>
                <w:tcPr>
                  <w:tcW w:w="32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Emerald green paint, ½ gallon</w:t>
                  </w:r>
                </w:p>
              </w:tc>
              <w:tc>
                <w:tcPr>
                  <w:tcW w:w="1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$18,99</w:t>
                  </w:r>
                </w:p>
              </w:tc>
              <w:tc>
                <w:tcPr>
                  <w:tcW w:w="17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1</w:t>
                  </w:r>
                </w:p>
              </w:tc>
              <w:tc>
                <w:tcPr>
                  <w:tcW w:w="172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$18.99</w:t>
                  </w:r>
                </w:p>
              </w:tc>
            </w:tr>
            <w:tr w:rsidR="004D3AA1" w:rsidRPr="005764B5" w:rsidTr="000D7B3B">
              <w:tc>
                <w:tcPr>
                  <w:tcW w:w="32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Forest green paint, 1 gallon</w:t>
                  </w:r>
                </w:p>
              </w:tc>
              <w:tc>
                <w:tcPr>
                  <w:tcW w:w="1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$34.99</w:t>
                  </w:r>
                </w:p>
              </w:tc>
              <w:tc>
                <w:tcPr>
                  <w:tcW w:w="17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1</w:t>
                  </w:r>
                </w:p>
              </w:tc>
              <w:tc>
                <w:tcPr>
                  <w:tcW w:w="172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$34.99</w:t>
                  </w:r>
                </w:p>
              </w:tc>
            </w:tr>
            <w:tr w:rsidR="004D3AA1" w:rsidRPr="005764B5" w:rsidTr="000D7B3B">
              <w:tc>
                <w:tcPr>
                  <w:tcW w:w="32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Set of paintbrushes</w:t>
                  </w:r>
                </w:p>
              </w:tc>
              <w:tc>
                <w:tcPr>
                  <w:tcW w:w="17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$24.99</w:t>
                  </w:r>
                </w:p>
              </w:tc>
              <w:tc>
                <w:tcPr>
                  <w:tcW w:w="17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1</w:t>
                  </w:r>
                </w:p>
              </w:tc>
              <w:tc>
                <w:tcPr>
                  <w:tcW w:w="172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$24.99</w:t>
                  </w:r>
                </w:p>
              </w:tc>
            </w:tr>
            <w:tr w:rsidR="004D3AA1" w:rsidRPr="005764B5" w:rsidTr="000D7B3B">
              <w:tc>
                <w:tcPr>
                  <w:tcW w:w="32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c>
                <w:tcPr>
                  <w:tcW w:w="3492" w:type="dxa"/>
                  <w:gridSpan w:val="3"/>
                  <w:tcBorders>
                    <w:top w:val="nil"/>
                    <w:left w:val="nil"/>
                    <w:bottom w:val="single" w:sz="8" w:space="0" w:color="auto"/>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Total (including tax)</w:t>
                  </w:r>
                </w:p>
              </w:tc>
              <w:tc>
                <w:tcPr>
                  <w:tcW w:w="172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$111.14</w:t>
                  </w:r>
                </w:p>
              </w:tc>
            </w:tr>
            <w:tr w:rsidR="004D3AA1" w:rsidRPr="005764B5" w:rsidTr="000D7B3B">
              <w:tc>
                <w:tcPr>
                  <w:tcW w:w="846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r>
            <w:tr w:rsidR="004D3AA1" w:rsidRPr="005764B5" w:rsidTr="000D7B3B">
              <w:tc>
                <w:tcPr>
                  <w:tcW w:w="3240" w:type="dxa"/>
                  <w:gridSpan w:val="2"/>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Approved by:</w:t>
                  </w:r>
                  <w:r w:rsidRPr="005764B5">
                    <w:rPr>
                      <w:rFonts w:ascii="Times New Roman" w:eastAsia="Times New Roman" w:hAnsi="Times New Roman"/>
                      <w:color w:val="333333"/>
                      <w:sz w:val="24"/>
                      <w:szCs w:val="24"/>
                    </w:rPr>
                    <w:t> </w:t>
                  </w:r>
                  <w:r w:rsidRPr="005764B5">
                    <w:rPr>
                      <w:rFonts w:ascii="Times New Roman" w:eastAsia="Times New Roman" w:hAnsi="Times New Roman"/>
                      <w:color w:val="333333"/>
                      <w:sz w:val="24"/>
                      <w:szCs w:val="24"/>
                      <w:u w:val="single"/>
                    </w:rPr>
                    <w:t>T. Freeh</w:t>
                  </w:r>
                </w:p>
              </w:tc>
              <w:tc>
                <w:tcPr>
                  <w:tcW w:w="171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c>
                <w:tcPr>
                  <w:tcW w:w="261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97308B">
                    <w:rPr>
                      <w:rFonts w:ascii="Times New Roman" w:eastAsia="Times New Roman" w:hAnsi="Times New Roman"/>
                      <w:b/>
                      <w:bCs/>
                      <w:color w:val="333333"/>
                      <w:sz w:val="24"/>
                      <w:szCs w:val="24"/>
                    </w:rPr>
                    <w:t>Approval Date:</w:t>
                  </w:r>
                  <w:r w:rsidRPr="005764B5">
                    <w:rPr>
                      <w:rFonts w:ascii="Times New Roman" w:eastAsia="Times New Roman" w:hAnsi="Times New Roman"/>
                      <w:color w:val="333333"/>
                      <w:sz w:val="24"/>
                      <w:szCs w:val="24"/>
                    </w:rPr>
                    <w:t> </w:t>
                  </w:r>
                  <w:r w:rsidRPr="005764B5">
                    <w:rPr>
                      <w:rFonts w:ascii="Times New Roman" w:eastAsia="Times New Roman" w:hAnsi="Times New Roman"/>
                      <w:color w:val="333333"/>
                      <w:sz w:val="24"/>
                      <w:szCs w:val="24"/>
                      <w:u w:val="single"/>
                    </w:rPr>
                    <w:t>July 3</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3AA1" w:rsidRPr="005764B5" w:rsidRDefault="004D3AA1" w:rsidP="000D7B3B">
                  <w:pPr>
                    <w:spacing w:after="0" w:line="240" w:lineRule="auto"/>
                    <w:rPr>
                      <w:rFonts w:ascii="Times New Roman" w:eastAsia="Times New Roman" w:hAnsi="Times New Roman"/>
                      <w:color w:val="333333"/>
                      <w:sz w:val="24"/>
                      <w:szCs w:val="24"/>
                    </w:rPr>
                  </w:pPr>
                  <w:r w:rsidRPr="005764B5">
                    <w:rPr>
                      <w:rFonts w:ascii="Times New Roman" w:eastAsia="Times New Roman" w:hAnsi="Times New Roman"/>
                      <w:color w:val="333333"/>
                      <w:sz w:val="24"/>
                      <w:szCs w:val="24"/>
                    </w:rPr>
                    <w:t> </w:t>
                  </w:r>
                </w:p>
              </w:tc>
            </w:tr>
          </w:tbl>
          <w:p w:rsidR="004D3AA1" w:rsidRPr="0097308B" w:rsidRDefault="004D3AA1" w:rsidP="000D7B3B">
            <w:pPr>
              <w:spacing w:after="0" w:line="240" w:lineRule="auto"/>
              <w:rPr>
                <w:rFonts w:ascii="Times New Roman" w:hAnsi="Times New Roman"/>
                <w:sz w:val="24"/>
                <w:szCs w:val="24"/>
              </w:rPr>
            </w:pPr>
          </w:p>
        </w:tc>
      </w:tr>
    </w:tbl>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71- </w:t>
      </w:r>
      <w:r w:rsidRPr="0097308B">
        <w:rPr>
          <w:rFonts w:ascii="Times New Roman" w:hAnsi="Times New Roman"/>
          <w:color w:val="333333"/>
          <w:sz w:val="24"/>
          <w:szCs w:val="24"/>
          <w:shd w:val="clear" w:color="auto" w:fill="FFFFFF"/>
        </w:rPr>
        <w:t>According to the article, where will artists display their work</w:t>
      </w:r>
      <w:r w:rsidRPr="0097308B">
        <w:rPr>
          <w:rStyle w:val="fontstyle01"/>
          <w:rFonts w:ascii="Times New Roman" w:hAnsi="Times New Roman"/>
          <w:sz w:val="24"/>
          <w:szCs w:val="24"/>
        </w:rPr>
        <w:t>?</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In Pottersville Central Park</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1. </w:t>
      </w:r>
      <w:r w:rsidRPr="0097308B">
        <w:rPr>
          <w:rFonts w:ascii="Times New Roman" w:hAnsi="Times New Roman"/>
          <w:color w:val="333333"/>
          <w:sz w:val="24"/>
          <w:szCs w:val="24"/>
          <w:shd w:val="clear" w:color="auto" w:fill="FFFFFF"/>
        </w:rPr>
        <w:t>At area businesses</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At the Chamber of Commerce</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On government Web sites</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72. </w:t>
      </w:r>
      <w:r w:rsidRPr="0097308B">
        <w:rPr>
          <w:rFonts w:ascii="Times New Roman" w:hAnsi="Times New Roman"/>
          <w:color w:val="333333"/>
          <w:sz w:val="24"/>
          <w:szCs w:val="24"/>
          <w:shd w:val="clear" w:color="auto" w:fill="FFFFFF"/>
        </w:rPr>
        <w:t>What is the purpose of the e-mail?</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1. </w:t>
      </w:r>
      <w:r w:rsidRPr="0097308B">
        <w:rPr>
          <w:rFonts w:ascii="Times New Roman" w:hAnsi="Times New Roman"/>
          <w:color w:val="333333"/>
          <w:sz w:val="24"/>
          <w:szCs w:val="24"/>
          <w:shd w:val="clear" w:color="auto" w:fill="FFFFFF"/>
        </w:rPr>
        <w:t>To request approval of a design</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 To extend an offer of employment</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To place an order for art materials</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To arrange an appointment</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7308B" w:rsidRDefault="004D3AA1" w:rsidP="004D3AA1">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sidRPr="0097308B">
        <w:rPr>
          <w:rFonts w:ascii="Times New Roman" w:hAnsi="Times New Roman"/>
          <w:sz w:val="24"/>
          <w:szCs w:val="24"/>
        </w:rPr>
        <w:t xml:space="preserve">73. </w:t>
      </w:r>
      <w:r w:rsidRPr="0097308B">
        <w:rPr>
          <w:rFonts w:ascii="Times New Roman" w:hAnsi="Times New Roman"/>
          <w:color w:val="333333"/>
          <w:sz w:val="24"/>
          <w:szCs w:val="24"/>
          <w:shd w:val="clear" w:color="auto" w:fill="FFFFFF"/>
        </w:rPr>
        <w:t>What is indicated about the supplies Ms. Goto purchased?</w:t>
      </w:r>
    </w:p>
    <w:p w:rsidR="004D3AA1" w:rsidRPr="0097308B" w:rsidRDefault="004D3AA1" w:rsidP="004D3AA1">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They were ordered online.</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They are not sold in Pottersville.</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1. </w:t>
      </w:r>
      <w:r w:rsidRPr="0097308B">
        <w:rPr>
          <w:rFonts w:ascii="Times New Roman" w:hAnsi="Times New Roman"/>
          <w:color w:val="333333"/>
          <w:sz w:val="24"/>
          <w:szCs w:val="24"/>
          <w:shd w:val="clear" w:color="auto" w:fill="FFFFFF"/>
        </w:rPr>
        <w:t>Their cost will be reimbursed in full.</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Their approval has been denied.</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74. </w:t>
      </w:r>
      <w:r w:rsidRPr="0097308B">
        <w:rPr>
          <w:rFonts w:ascii="Times New Roman" w:hAnsi="Times New Roman"/>
          <w:color w:val="333333"/>
          <w:sz w:val="24"/>
          <w:szCs w:val="24"/>
          <w:shd w:val="clear" w:color="auto" w:fill="FFFFFF"/>
        </w:rPr>
        <w:t>What needs to be included with the form?</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A tax statement</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A copy of the design</w:t>
      </w:r>
    </w:p>
    <w:p w:rsidR="004D3AA1" w:rsidRPr="0097308B" w:rsidRDefault="004D3AA1" w:rsidP="004D3AA1">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The project application</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1.</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The sales receipt</w:t>
      </w:r>
    </w:p>
    <w:p w:rsidR="004D3AA1" w:rsidRPr="009B724E" w:rsidRDefault="004D3AA1" w:rsidP="004D3AA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D3AA1" w:rsidRPr="0097308B" w:rsidRDefault="004D3AA1" w:rsidP="004D3AA1">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sidRPr="0097308B">
        <w:rPr>
          <w:rFonts w:ascii="Times New Roman" w:hAnsi="Times New Roman"/>
          <w:sz w:val="24"/>
          <w:szCs w:val="24"/>
        </w:rPr>
        <w:t xml:space="preserve">75. </w:t>
      </w:r>
      <w:r w:rsidRPr="0097308B">
        <w:rPr>
          <w:rFonts w:ascii="Times New Roman" w:hAnsi="Times New Roman"/>
          <w:color w:val="333333"/>
          <w:sz w:val="24"/>
          <w:szCs w:val="24"/>
          <w:shd w:val="clear" w:color="auto" w:fill="FFFFFF"/>
        </w:rPr>
        <w:t>What is most likely true about Jam Café?</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It sells local artwork.</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Its logo was designed by Ms. Goto.</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0. </w:t>
      </w:r>
      <w:r w:rsidRPr="0097308B">
        <w:rPr>
          <w:rFonts w:ascii="Times New Roman" w:hAnsi="Times New Roman"/>
          <w:color w:val="333333"/>
          <w:sz w:val="24"/>
          <w:szCs w:val="24"/>
          <w:shd w:val="clear" w:color="auto" w:fill="FFFFFF"/>
        </w:rPr>
        <w:t>It is closed for remodeling.</w:t>
      </w:r>
    </w:p>
    <w:p w:rsidR="004D3AA1" w:rsidRPr="0097308B" w:rsidRDefault="004D3AA1" w:rsidP="004D3AA1">
      <w:pPr>
        <w:pStyle w:val="ListParagraph"/>
        <w:tabs>
          <w:tab w:val="left" w:pos="360"/>
        </w:tabs>
        <w:spacing w:after="0" w:line="240" w:lineRule="auto"/>
        <w:ind w:left="0"/>
        <w:jc w:val="both"/>
        <w:rPr>
          <w:rFonts w:ascii="Times New Roman" w:hAnsi="Times New Roman"/>
          <w:sz w:val="24"/>
          <w:szCs w:val="24"/>
        </w:rPr>
      </w:pPr>
      <w:r w:rsidRPr="0097308B">
        <w:rPr>
          <w:rFonts w:ascii="Times New Roman" w:hAnsi="Times New Roman"/>
          <w:sz w:val="24"/>
          <w:szCs w:val="24"/>
        </w:rPr>
        <w:t xml:space="preserve">       1.</w:t>
      </w:r>
      <w:r w:rsidRPr="0097308B">
        <w:rPr>
          <w:rStyle w:val="fontstyle01"/>
          <w:rFonts w:ascii="Times New Roman" w:hAnsi="Times New Roman"/>
          <w:sz w:val="24"/>
          <w:szCs w:val="24"/>
        </w:rPr>
        <w:t xml:space="preserve"> </w:t>
      </w:r>
      <w:r w:rsidRPr="0097308B">
        <w:rPr>
          <w:rFonts w:ascii="Times New Roman" w:hAnsi="Times New Roman"/>
          <w:color w:val="333333"/>
          <w:sz w:val="24"/>
          <w:szCs w:val="24"/>
          <w:shd w:val="clear" w:color="auto" w:fill="FFFFFF"/>
        </w:rPr>
        <w:t> It has a green interior.</w:t>
      </w:r>
    </w:p>
    <w:p w:rsidR="004D3AA1" w:rsidRDefault="004D3AA1" w:rsidP="004D3AA1">
      <w:pPr>
        <w:pStyle w:val="ListParagraph"/>
        <w:tabs>
          <w:tab w:val="left" w:pos="360"/>
        </w:tabs>
        <w:spacing w:after="0" w:line="240" w:lineRule="auto"/>
        <w:ind w:left="0"/>
        <w:jc w:val="both"/>
        <w:rPr>
          <w:rFonts w:ascii="Times New Roman" w:hAnsi="Times New Roman"/>
        </w:rPr>
      </w:pPr>
    </w:p>
    <w:sectPr w:rsidR="004D3AA1"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4D3AA1"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4D3AA1"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4D3AA1"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D3AA1"/>
    <w:rsid w:val="004F3ED2"/>
    <w:rsid w:val="00542470"/>
    <w:rsid w:val="005605AE"/>
    <w:rsid w:val="00561650"/>
    <w:rsid w:val="0057300A"/>
    <w:rsid w:val="005A116E"/>
    <w:rsid w:val="005C7B30"/>
    <w:rsid w:val="005D2E2A"/>
    <w:rsid w:val="00600C8D"/>
    <w:rsid w:val="006226ED"/>
    <w:rsid w:val="00622CB3"/>
    <w:rsid w:val="00626064"/>
    <w:rsid w:val="00676304"/>
    <w:rsid w:val="00676AF9"/>
    <w:rsid w:val="00686DA4"/>
    <w:rsid w:val="00691889"/>
    <w:rsid w:val="006C0FD9"/>
    <w:rsid w:val="006D4A13"/>
    <w:rsid w:val="006F6BEC"/>
    <w:rsid w:val="00746FC5"/>
    <w:rsid w:val="00762566"/>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516A3"/>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6</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99</cp:revision>
  <dcterms:created xsi:type="dcterms:W3CDTF">2021-10-23T20:06:00Z</dcterms:created>
  <dcterms:modified xsi:type="dcterms:W3CDTF">2021-10-24T06:34:00Z</dcterms:modified>
</cp:coreProperties>
</file>