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8D" w:rsidRDefault="00D1298D" w:rsidP="00D1298D">
      <w:pPr>
        <w:pStyle w:val="NormalWeb"/>
        <w:spacing w:before="0" w:beforeAutospacing="0" w:after="0" w:afterAutospacing="0"/>
      </w:pPr>
      <w:r>
        <w:rPr>
          <w:color w:val="000000"/>
        </w:rPr>
        <w:t>[Loai: NGHE – NGHE ĐỀ 4</w:t>
      </w:r>
      <w:r>
        <w:rPr>
          <w:color w:val="000000"/>
        </w:rPr>
        <w:t xml:space="preserve"> – PART 4 - 15 CÂU]</w:t>
      </w:r>
    </w:p>
    <w:p w:rsidR="00DD70D2" w:rsidRPr="00DD70D2" w:rsidRDefault="00D1298D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 xml:space="preserve"> </w:t>
      </w:r>
      <w:r w:rsidR="00DD70D2" w:rsidRPr="00DD70D2">
        <w:rPr>
          <w:color w:val="000000"/>
        </w:rPr>
        <w:t>[Q]</w:t>
      </w:r>
    </w:p>
    <w:p w:rsidR="004A5E9C" w:rsidRPr="00DD70D2" w:rsidRDefault="00CF4AC2" w:rsidP="004A5E9C">
      <w:pPr>
        <w:jc w:val="both"/>
        <w:rPr>
          <w:rFonts w:ascii="Times New Roman" w:hAnsi="Times New Roman" w:cs="Times New Roman"/>
          <w:b/>
        </w:rPr>
      </w:pPr>
      <w:r w:rsidRPr="00DD70D2">
        <w:rPr>
          <w:rFonts w:ascii="Times New Roman" w:hAnsi="Times New Roman" w:cs="Times New Roman"/>
          <w:b/>
        </w:rPr>
        <w:t>Part 4</w:t>
      </w:r>
    </w:p>
    <w:p w:rsidR="00CF4AC2" w:rsidRPr="00DD70D2" w:rsidRDefault="00CF4AC2" w:rsidP="00CF4AC2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F84B9F" w:rsidRPr="00DD70D2">
        <w:rPr>
          <w:rFonts w:ascii="Times New Roman" w:hAnsi="Times New Roman" w:cs="Times New Roman"/>
        </w:rPr>
        <w:t xml:space="preserve">(A), (B), (C), or (D) </w:t>
      </w:r>
      <w:r w:rsidRPr="00DD70D2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1275E1" w:rsidRPr="00011687" w:rsidRDefault="00DD70D2" w:rsidP="00CF4AC2">
      <w:pPr>
        <w:jc w:val="both"/>
        <w:rPr>
          <w:rFonts w:ascii="Times New Roman" w:hAnsi="Times New Roman" w:cs="Times New Roman"/>
          <w:b/>
        </w:rPr>
      </w:pPr>
      <w:r w:rsidRPr="00011687">
        <w:rPr>
          <w:rFonts w:ascii="Times New Roman" w:hAnsi="Times New Roman" w:cs="Times New Roman"/>
          <w:b/>
        </w:rPr>
        <w:t>Questions 16-18</w:t>
      </w:r>
      <w:r w:rsidR="001275E1" w:rsidRPr="00011687">
        <w:rPr>
          <w:rFonts w:ascii="Times New Roman" w:hAnsi="Times New Roman" w:cs="Times New Roman"/>
          <w:b/>
        </w:rPr>
        <w:t xml:space="preserve"> refer to the following </w:t>
      </w:r>
      <w:r w:rsidR="00011687" w:rsidRPr="00011687">
        <w:rPr>
          <w:rFonts w:ascii="Times New Roman" w:hAnsi="Times New Roman" w:cs="Times New Roman"/>
          <w:b/>
        </w:rPr>
        <w:t>announcement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16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 xml:space="preserve">What change does the speaker mention? 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 luggage compartment has been enlarged.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 dining car has been added.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Passengers should sit only in assigned seats.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 usual stop will be bypassed.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17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>What is the next stop the train will make?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Weston Airport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Springfield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Willow Junction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Riverside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18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>What does the speaker say about tickets?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They should be available for inspection.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They have gone up in price.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They cannot be purchased on board.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They cannot be used for one-way trips.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DD70D2" w:rsidRPr="00DD70D2" w:rsidRDefault="00DD70D2" w:rsidP="00DD70D2">
      <w:pPr>
        <w:jc w:val="both"/>
        <w:rPr>
          <w:rFonts w:ascii="Times New Roman" w:hAnsi="Times New Roman" w:cs="Times New Roman"/>
          <w:b/>
        </w:rPr>
      </w:pPr>
      <w:r w:rsidRPr="00DD70D2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9-21</w:t>
      </w:r>
      <w:r w:rsidRPr="00DD70D2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19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>What is the main purpose of the talk?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To discuss a new travel policy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To welcome a company executive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To describe a new work schedule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To plan a retirement party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20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>What will Ms. Lee do after the meeting?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Contact a designer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Make a reservation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Review job descriptions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Talk to employees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21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>What will listeners hear about next?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International job opportunities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Automobile sales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 research budget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New product designs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DD70D2" w:rsidRPr="00DD70D2" w:rsidRDefault="00DD70D2" w:rsidP="00DD70D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22-24</w:t>
      </w:r>
      <w:r w:rsidRPr="00DD70D2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advertisement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22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 xml:space="preserve">What type of business is this advertisement for? 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 newspaper office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 radio station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 sports arena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lastRenderedPageBreak/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An employment agency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23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>What is being advertised?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 training program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Job openings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Weekend sports events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 professional conference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24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>How are listeners asked to respond?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By fax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By phone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Online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In person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DD70D2" w:rsidRPr="00DD70D2" w:rsidRDefault="00DD70D2" w:rsidP="00DD70D2">
      <w:pPr>
        <w:jc w:val="both"/>
        <w:rPr>
          <w:rFonts w:ascii="Times New Roman" w:hAnsi="Times New Roman" w:cs="Times New Roman"/>
          <w:b/>
        </w:rPr>
      </w:pPr>
      <w:r w:rsidRPr="00DD70D2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DD70D2">
        <w:rPr>
          <w:rFonts w:ascii="Times New Roman" w:hAnsi="Times New Roman" w:cs="Times New Roman"/>
          <w:b/>
        </w:rPr>
        <w:t xml:space="preserve"> refer to the following </w:t>
      </w:r>
      <w:r w:rsidR="00D92268">
        <w:rPr>
          <w:rFonts w:ascii="Times New Roman" w:hAnsi="Times New Roman" w:cs="Times New Roman"/>
          <w:b/>
        </w:rPr>
        <w:t>telephone message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25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 xml:space="preserve">Where does the speaker work? 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At a market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At a clinic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At a restaurant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At a factory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26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>What problem does the speaker describe?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Extra items were delivered.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 delivery is late.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 business was closed.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There is a special event planned.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27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>What doe</w:t>
      </w:r>
      <w:r w:rsidR="00D1298D">
        <w:rPr>
          <w:rFonts w:ascii="Times New Roman" w:hAnsi="Times New Roman" w:cs="Times New Roman"/>
        </w:rPr>
        <w:t>s the woman mean when she says “</w:t>
      </w:r>
      <w:r w:rsidRPr="00DD70D2">
        <w:rPr>
          <w:rFonts w:ascii="Times New Roman" w:hAnsi="Times New Roman" w:cs="Times New Roman"/>
        </w:rPr>
        <w:t xml:space="preserve">I have to finish the </w:t>
      </w:r>
      <w:r w:rsidR="00D1298D">
        <w:rPr>
          <w:rFonts w:ascii="Times New Roman" w:hAnsi="Times New Roman" w:cs="Times New Roman"/>
        </w:rPr>
        <w:t>kitchen inventory by 11:00 A.M.”</w:t>
      </w:r>
      <w:r w:rsidRPr="00DD70D2">
        <w:rPr>
          <w:rFonts w:ascii="Times New Roman" w:hAnsi="Times New Roman" w:cs="Times New Roman"/>
        </w:rPr>
        <w:t>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She would like a response soon.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="00D1298D">
        <w:rPr>
          <w:rFonts w:ascii="Times New Roman" w:hAnsi="Times New Roman" w:cs="Times New Roman"/>
        </w:rPr>
        <w:t>She doesn’</w:t>
      </w:r>
      <w:bookmarkStart w:id="0" w:name="_GoBack"/>
      <w:bookmarkEnd w:id="0"/>
      <w:r w:rsidRPr="00DD70D2">
        <w:rPr>
          <w:rFonts w:ascii="Times New Roman" w:hAnsi="Times New Roman" w:cs="Times New Roman"/>
        </w:rPr>
        <w:t>t need to know soon.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 xml:space="preserve">She needs some help with the new menu. </w:t>
      </w:r>
    </w:p>
    <w:p w:rsidR="001275E1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They have the right ingredients.</w:t>
      </w:r>
    </w:p>
    <w:p w:rsidR="00DD70D2" w:rsidRDefault="00DD70D2" w:rsidP="002F59D6">
      <w:pPr>
        <w:ind w:left="720"/>
        <w:jc w:val="both"/>
        <w:rPr>
          <w:rFonts w:ascii="Times New Roman" w:hAnsi="Times New Roman" w:cs="Times New Roman"/>
        </w:rPr>
      </w:pPr>
    </w:p>
    <w:p w:rsidR="00C903E3" w:rsidRPr="00DD70D2" w:rsidRDefault="00C903E3" w:rsidP="00C903E3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DD70D2" w:rsidRPr="00DD70D2" w:rsidRDefault="00DD70D2" w:rsidP="00DD70D2">
      <w:pPr>
        <w:jc w:val="both"/>
        <w:rPr>
          <w:rFonts w:ascii="Times New Roman" w:hAnsi="Times New Roman" w:cs="Times New Roman"/>
          <w:b/>
        </w:rPr>
      </w:pPr>
      <w:r w:rsidRPr="00DD70D2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DD70D2">
        <w:rPr>
          <w:rFonts w:ascii="Times New Roman" w:hAnsi="Times New Roman" w:cs="Times New Roman"/>
          <w:b/>
        </w:rPr>
        <w:t xml:space="preserve"> refer to the following </w:t>
      </w:r>
      <w:r w:rsidR="00D92268">
        <w:rPr>
          <w:rFonts w:ascii="Times New Roman" w:hAnsi="Times New Roman" w:cs="Times New Roman"/>
          <w:b/>
        </w:rPr>
        <w:t>advertisement and price 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9C297A" w:rsidRPr="00DD70D2" w:rsidTr="00BE4EAD">
        <w:tc>
          <w:tcPr>
            <w:tcW w:w="559" w:type="dxa"/>
          </w:tcPr>
          <w:p w:rsidR="009C297A" w:rsidRPr="00DD70D2" w:rsidRDefault="009C297A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0"/>
              <w:gridCol w:w="1275"/>
            </w:tblGrid>
            <w:tr w:rsidR="00BE4EAD" w:rsidRPr="00DD70D2" w:rsidTr="00BE4EAD">
              <w:tc>
                <w:tcPr>
                  <w:tcW w:w="4425" w:type="dxa"/>
                  <w:gridSpan w:val="2"/>
                </w:tcPr>
                <w:p w:rsidR="00BE4EAD" w:rsidRPr="00DD70D2" w:rsidRDefault="00BE4EAD" w:rsidP="00BE4EA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D70D2">
                    <w:rPr>
                      <w:rFonts w:ascii="Times New Roman" w:hAnsi="Times New Roman" w:cs="Times New Roman"/>
                      <w:b/>
                      <w:bCs/>
                    </w:rPr>
                    <w:t>MAMA SAN premium pillows</w:t>
                  </w:r>
                </w:p>
              </w:tc>
            </w:tr>
            <w:tr w:rsidR="00BE4EAD" w:rsidRPr="00DD70D2" w:rsidTr="00BE4EAD">
              <w:tc>
                <w:tcPr>
                  <w:tcW w:w="3150" w:type="dxa"/>
                </w:tcPr>
                <w:p w:rsidR="00BE4EAD" w:rsidRPr="00DD70D2" w:rsidRDefault="00D1298D" w:rsidP="00BE4EAD">
                  <w:pPr>
                    <w:spacing w:before="1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pict>
                      <v:line id="Straight Connector 1" o:spid="_x0000_s1026" style="position:absolute;left:0;text-align:left;z-index:251659264;visibility:visible;mso-position-horizontal-relative:text;mso-position-vertical-relative:text;mso-width-relative:margin" from="7.25pt,2.25pt" to="202.9pt,2.25pt" strokecolor="#4472c4 [3204]" strokeweight=".5pt">
                        <v:stroke joinstyle="miter"/>
                      </v:line>
                    </w:pict>
                  </w:r>
                  <w:r w:rsidR="00BE4EAD" w:rsidRPr="00DD70D2">
                    <w:rPr>
                      <w:rFonts w:ascii="Times New Roman" w:hAnsi="Times New Roman" w:cs="Times New Roman"/>
                    </w:rPr>
                    <w:t xml:space="preserve">Beauty Sleep </w:t>
                  </w:r>
                </w:p>
              </w:tc>
              <w:tc>
                <w:tcPr>
                  <w:tcW w:w="1275" w:type="dxa"/>
                </w:tcPr>
                <w:p w:rsidR="00BE4EAD" w:rsidRPr="00DD70D2" w:rsidRDefault="00BE4EAD" w:rsidP="00BE4EAD">
                  <w:pPr>
                    <w:spacing w:before="120"/>
                    <w:jc w:val="both"/>
                    <w:rPr>
                      <w:rFonts w:ascii="Times New Roman" w:hAnsi="Times New Roman" w:cs="Times New Roman"/>
                    </w:rPr>
                  </w:pPr>
                  <w:r w:rsidRPr="00DD70D2">
                    <w:rPr>
                      <w:rFonts w:ascii="Times New Roman" w:hAnsi="Times New Roman" w:cs="Times New Roman"/>
                    </w:rPr>
                    <w:t>£30.00</w:t>
                  </w:r>
                </w:p>
              </w:tc>
            </w:tr>
            <w:tr w:rsidR="00BE4EAD" w:rsidRPr="00DD70D2" w:rsidTr="00BE4EAD">
              <w:tc>
                <w:tcPr>
                  <w:tcW w:w="3150" w:type="dxa"/>
                </w:tcPr>
                <w:p w:rsidR="00BE4EAD" w:rsidRPr="00DD70D2" w:rsidRDefault="00BE4EAD" w:rsidP="00BE4EAD">
                  <w:pPr>
                    <w:spacing w:before="120"/>
                    <w:jc w:val="both"/>
                    <w:rPr>
                      <w:rFonts w:ascii="Times New Roman" w:hAnsi="Times New Roman" w:cs="Times New Roman"/>
                    </w:rPr>
                  </w:pPr>
                  <w:r w:rsidRPr="00DD70D2">
                    <w:rPr>
                      <w:rFonts w:ascii="Times New Roman" w:hAnsi="Times New Roman" w:cs="Times New Roman"/>
                    </w:rPr>
                    <w:t>Soft Night</w:t>
                  </w:r>
                </w:p>
              </w:tc>
              <w:tc>
                <w:tcPr>
                  <w:tcW w:w="1275" w:type="dxa"/>
                </w:tcPr>
                <w:p w:rsidR="00BE4EAD" w:rsidRPr="00DD70D2" w:rsidRDefault="00BE4EAD" w:rsidP="00BE4EAD">
                  <w:pPr>
                    <w:spacing w:before="120"/>
                    <w:jc w:val="both"/>
                    <w:rPr>
                      <w:rFonts w:ascii="Times New Roman" w:hAnsi="Times New Roman" w:cs="Times New Roman"/>
                    </w:rPr>
                  </w:pPr>
                  <w:r w:rsidRPr="00DD70D2">
                    <w:rPr>
                      <w:rFonts w:ascii="Times New Roman" w:hAnsi="Times New Roman" w:cs="Times New Roman"/>
                    </w:rPr>
                    <w:t>£35.00</w:t>
                  </w:r>
                </w:p>
              </w:tc>
            </w:tr>
            <w:tr w:rsidR="00BE4EAD" w:rsidRPr="00DD70D2" w:rsidTr="00BE4EAD">
              <w:tc>
                <w:tcPr>
                  <w:tcW w:w="3150" w:type="dxa"/>
                </w:tcPr>
                <w:p w:rsidR="00BE4EAD" w:rsidRPr="00DD70D2" w:rsidRDefault="00BE4EAD" w:rsidP="00BE4EAD">
                  <w:pPr>
                    <w:spacing w:before="120"/>
                    <w:jc w:val="both"/>
                    <w:rPr>
                      <w:rFonts w:ascii="Times New Roman" w:hAnsi="Times New Roman" w:cs="Times New Roman"/>
                    </w:rPr>
                  </w:pPr>
                  <w:r w:rsidRPr="00DD70D2">
                    <w:rPr>
                      <w:rFonts w:ascii="Times New Roman" w:hAnsi="Times New Roman" w:cs="Times New Roman"/>
                    </w:rPr>
                    <w:t>Dreamtime</w:t>
                  </w:r>
                </w:p>
              </w:tc>
              <w:tc>
                <w:tcPr>
                  <w:tcW w:w="1275" w:type="dxa"/>
                </w:tcPr>
                <w:p w:rsidR="00BE4EAD" w:rsidRPr="00DD70D2" w:rsidRDefault="00BE4EAD" w:rsidP="00BE4EAD">
                  <w:pPr>
                    <w:spacing w:before="120"/>
                    <w:jc w:val="both"/>
                    <w:rPr>
                      <w:rFonts w:ascii="Times New Roman" w:hAnsi="Times New Roman" w:cs="Times New Roman"/>
                    </w:rPr>
                  </w:pPr>
                  <w:r w:rsidRPr="00DD70D2">
                    <w:rPr>
                      <w:rFonts w:ascii="Times New Roman" w:hAnsi="Times New Roman" w:cs="Times New Roman"/>
                    </w:rPr>
                    <w:t>£42.00</w:t>
                  </w:r>
                </w:p>
              </w:tc>
            </w:tr>
            <w:tr w:rsidR="00BE4EAD" w:rsidRPr="00DD70D2" w:rsidTr="00BE4EAD">
              <w:tc>
                <w:tcPr>
                  <w:tcW w:w="3150" w:type="dxa"/>
                </w:tcPr>
                <w:p w:rsidR="00BE4EAD" w:rsidRPr="00DD70D2" w:rsidRDefault="00BE4EAD" w:rsidP="00BE4EAD">
                  <w:pPr>
                    <w:spacing w:before="120"/>
                    <w:jc w:val="both"/>
                    <w:rPr>
                      <w:rFonts w:ascii="Times New Roman" w:hAnsi="Times New Roman" w:cs="Times New Roman"/>
                    </w:rPr>
                  </w:pPr>
                  <w:r w:rsidRPr="00DD70D2">
                    <w:rPr>
                      <w:rFonts w:ascii="Times New Roman" w:hAnsi="Times New Roman" w:cs="Times New Roman"/>
                    </w:rPr>
                    <w:t>Lovely Rest</w:t>
                  </w:r>
                </w:p>
              </w:tc>
              <w:tc>
                <w:tcPr>
                  <w:tcW w:w="1275" w:type="dxa"/>
                </w:tcPr>
                <w:p w:rsidR="00BE4EAD" w:rsidRPr="00DD70D2" w:rsidRDefault="00BE4EAD" w:rsidP="00BE4EAD">
                  <w:pPr>
                    <w:spacing w:before="120"/>
                    <w:jc w:val="both"/>
                    <w:rPr>
                      <w:rFonts w:ascii="Times New Roman" w:hAnsi="Times New Roman" w:cs="Times New Roman"/>
                    </w:rPr>
                  </w:pPr>
                  <w:r w:rsidRPr="00DD70D2">
                    <w:rPr>
                      <w:rFonts w:ascii="Times New Roman" w:hAnsi="Times New Roman" w:cs="Times New Roman"/>
                    </w:rPr>
                    <w:t>£50.00</w:t>
                  </w:r>
                </w:p>
              </w:tc>
            </w:tr>
          </w:tbl>
          <w:p w:rsidR="009C297A" w:rsidRPr="00DD70D2" w:rsidRDefault="009C297A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  <w:lang w:val="vi-VN"/>
        </w:rPr>
      </w:pPr>
      <w:r w:rsidRPr="00DD70D2">
        <w:rPr>
          <w:rFonts w:ascii="Times New Roman" w:hAnsi="Times New Roman" w:cs="Times New Roman"/>
          <w:lang w:val="vi-VN"/>
        </w:rPr>
        <w:t>28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>Look at the graphic. How much can a shopper purchase the Dreamtime Pillow for before Friday?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£15.00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£11.50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£21.00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£50.00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  <w:lang w:val="vi-VN"/>
        </w:rPr>
      </w:pPr>
      <w:r w:rsidRPr="00DD70D2">
        <w:rPr>
          <w:rFonts w:ascii="Times New Roman" w:hAnsi="Times New Roman" w:cs="Times New Roman"/>
          <w:lang w:val="vi-VN"/>
        </w:rPr>
        <w:t>29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</w:rPr>
        <w:t>What is indicated about Happy Days?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lastRenderedPageBreak/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They have a wide variety of toys.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They are bringing in more merchandise.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They specialize in low-end furniture.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461DE0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They are going out of business this Friday.</w:t>
      </w:r>
    </w:p>
    <w:p w:rsidR="00DD70D2" w:rsidRPr="00DD70D2" w:rsidRDefault="00DD70D2" w:rsidP="00DD70D2">
      <w:pPr>
        <w:pStyle w:val="NormalWeb"/>
        <w:spacing w:before="0" w:beforeAutospacing="0" w:after="0" w:afterAutospacing="0"/>
      </w:pPr>
      <w:r w:rsidRPr="00DD70D2">
        <w:rPr>
          <w:color w:val="000000"/>
        </w:rPr>
        <w:t>[Q]</w:t>
      </w:r>
    </w:p>
    <w:p w:rsidR="001275E1" w:rsidRPr="00DD70D2" w:rsidRDefault="001275E1" w:rsidP="002F59D6">
      <w:pPr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  <w:lang w:val="vi-VN"/>
        </w:rPr>
        <w:t>30</w:t>
      </w:r>
      <w:r w:rsidR="00FA6958" w:rsidRPr="00DD70D2">
        <w:rPr>
          <w:rFonts w:ascii="Times New Roman" w:hAnsi="Times New Roman" w:cs="Times New Roman"/>
        </w:rPr>
        <w:t>-</w:t>
      </w:r>
      <w:r w:rsidRPr="00DD70D2">
        <w:rPr>
          <w:rFonts w:ascii="Times New Roman" w:hAnsi="Times New Roman" w:cs="Times New Roman"/>
          <w:lang w:val="vi-VN"/>
        </w:rPr>
        <w:t>.</w:t>
      </w:r>
      <w:r w:rsidRPr="00DD70D2">
        <w:rPr>
          <w:rFonts w:ascii="Times New Roman" w:hAnsi="Times New Roman" w:cs="Times New Roman"/>
        </w:rPr>
        <w:t>What service does Happy Days offer?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1</w:t>
      </w:r>
      <w:r w:rsidR="00FA6958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Personalized interior design advice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FA6958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Free shipping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FA6958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Home installation</w:t>
      </w:r>
    </w:p>
    <w:p w:rsidR="001275E1" w:rsidRPr="00DD70D2" w:rsidRDefault="001275E1" w:rsidP="002F59D6">
      <w:pPr>
        <w:ind w:left="720"/>
        <w:jc w:val="both"/>
        <w:rPr>
          <w:rFonts w:ascii="Times New Roman" w:hAnsi="Times New Roman" w:cs="Times New Roman"/>
        </w:rPr>
      </w:pPr>
      <w:r w:rsidRPr="00DD70D2">
        <w:rPr>
          <w:rFonts w:ascii="Times New Roman" w:hAnsi="Times New Roman" w:cs="Times New Roman"/>
        </w:rPr>
        <w:t>0</w:t>
      </w:r>
      <w:r w:rsidR="00FA6958" w:rsidRPr="00DD70D2">
        <w:rPr>
          <w:rFonts w:ascii="Times New Roman" w:hAnsi="Times New Roman" w:cs="Times New Roman"/>
        </w:rPr>
        <w:t>.</w:t>
      </w:r>
      <w:r w:rsidRPr="00DD70D2">
        <w:rPr>
          <w:rFonts w:ascii="Times New Roman" w:hAnsi="Times New Roman" w:cs="Times New Roman"/>
        </w:rPr>
        <w:t>Wall-papering services</w:t>
      </w:r>
    </w:p>
    <w:p w:rsidR="00CF4AC2" w:rsidRPr="00DD70D2" w:rsidRDefault="00CF4AC2" w:rsidP="002F59D6">
      <w:pPr>
        <w:ind w:left="720"/>
        <w:jc w:val="both"/>
        <w:rPr>
          <w:rFonts w:ascii="Times New Roman" w:hAnsi="Times New Roman" w:cs="Times New Roman"/>
        </w:rPr>
      </w:pPr>
    </w:p>
    <w:sectPr w:rsidR="00CF4AC2" w:rsidRPr="00DD70D2" w:rsidSect="0001622A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11687"/>
    <w:rsid w:val="0001622A"/>
    <w:rsid w:val="00055F7B"/>
    <w:rsid w:val="00057590"/>
    <w:rsid w:val="000A0C89"/>
    <w:rsid w:val="000A31DC"/>
    <w:rsid w:val="001275E1"/>
    <w:rsid w:val="0013118A"/>
    <w:rsid w:val="001B223E"/>
    <w:rsid w:val="002F59D6"/>
    <w:rsid w:val="00461DE0"/>
    <w:rsid w:val="0049070E"/>
    <w:rsid w:val="004A5E9C"/>
    <w:rsid w:val="004A6A87"/>
    <w:rsid w:val="00617833"/>
    <w:rsid w:val="00667D3F"/>
    <w:rsid w:val="00746EF8"/>
    <w:rsid w:val="007B2EE9"/>
    <w:rsid w:val="00804934"/>
    <w:rsid w:val="008779BF"/>
    <w:rsid w:val="008C2EF4"/>
    <w:rsid w:val="0090348F"/>
    <w:rsid w:val="009C297A"/>
    <w:rsid w:val="009D6E57"/>
    <w:rsid w:val="009D78AA"/>
    <w:rsid w:val="009F6D40"/>
    <w:rsid w:val="00AD5996"/>
    <w:rsid w:val="00AD6076"/>
    <w:rsid w:val="00B44D1D"/>
    <w:rsid w:val="00BE4EAD"/>
    <w:rsid w:val="00C903E3"/>
    <w:rsid w:val="00CF4AC2"/>
    <w:rsid w:val="00D1298D"/>
    <w:rsid w:val="00D92268"/>
    <w:rsid w:val="00DD70D2"/>
    <w:rsid w:val="00ED3318"/>
    <w:rsid w:val="00F14B41"/>
    <w:rsid w:val="00F22D3D"/>
    <w:rsid w:val="00F84B9F"/>
    <w:rsid w:val="00FA6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62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2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70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31</cp:revision>
  <dcterms:created xsi:type="dcterms:W3CDTF">2021-08-22T04:37:00Z</dcterms:created>
  <dcterms:modified xsi:type="dcterms:W3CDTF">2021-10-25T10:49:00Z</dcterms:modified>
</cp:coreProperties>
</file>