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EEA" w:rsidRDefault="005F3EEA" w:rsidP="005F3EEA">
      <w:pPr>
        <w:pStyle w:val="NormalWeb"/>
        <w:spacing w:before="0" w:beforeAutospacing="0" w:after="0" w:afterAutospacing="0"/>
      </w:pPr>
      <w:r>
        <w:rPr>
          <w:color w:val="000000"/>
        </w:rPr>
        <w:t>[Loai: NGHE ĐỀ 1</w:t>
      </w:r>
      <w:r>
        <w:rPr>
          <w:color w:val="000000"/>
        </w:rPr>
        <w:t>4</w:t>
      </w:r>
      <w:r>
        <w:rPr>
          <w:color w:val="000000"/>
        </w:rPr>
        <w:t xml:space="preserve"> – PART 4 - 15 CÂU]</w:t>
      </w:r>
    </w:p>
    <w:p w:rsidR="00C151A4" w:rsidRDefault="005F3EEA" w:rsidP="005F3EEA">
      <w:pPr>
        <w:pStyle w:val="NormalWeb"/>
        <w:spacing w:before="0" w:beforeAutospacing="0" w:after="0" w:afterAutospacing="0"/>
      </w:pPr>
      <w:r>
        <w:rPr>
          <w:color w:val="000000"/>
        </w:rPr>
        <w:t xml:space="preserve"> </w:t>
      </w:r>
      <w:r w:rsidR="00C151A4">
        <w:rPr>
          <w:color w:val="000000"/>
        </w:rPr>
        <w:t>[Q]</w:t>
      </w:r>
    </w:p>
    <w:p w:rsidR="004A5E9C" w:rsidRPr="002745F5" w:rsidRDefault="00CF4AC2" w:rsidP="003E5F82">
      <w:pPr>
        <w:jc w:val="both"/>
        <w:rPr>
          <w:rFonts w:ascii="Times New Roman" w:hAnsi="Times New Roman" w:cs="Times New Roman"/>
          <w:lang w:val="vi-VN"/>
        </w:rPr>
      </w:pPr>
      <w:r w:rsidRPr="002745F5">
        <w:rPr>
          <w:rFonts w:ascii="Times New Roman" w:hAnsi="Times New Roman" w:cs="Times New Roman"/>
        </w:rPr>
        <w:t>Part 4</w:t>
      </w:r>
    </w:p>
    <w:p w:rsidR="002745F5" w:rsidRPr="002745F5" w:rsidRDefault="00CF4AC2" w:rsidP="003E5F82">
      <w:pPr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</w:rPr>
        <w:t xml:space="preserve">Directions: You will hear some talks given by a single speaker. You will be asked to answer three questions about what the speaker says in each talk. Select the best response to each question and mark the letter </w:t>
      </w:r>
      <w:r w:rsidR="00AE1EC4" w:rsidRPr="002745F5">
        <w:rPr>
          <w:rFonts w:ascii="Times New Roman" w:hAnsi="Times New Roman" w:cs="Times New Roman"/>
        </w:rPr>
        <w:t xml:space="preserve">(A), (B), (C), or (D) </w:t>
      </w:r>
      <w:r w:rsidRPr="002745F5">
        <w:rPr>
          <w:rFonts w:ascii="Times New Roman" w:hAnsi="Times New Roman" w:cs="Times New Roman"/>
        </w:rPr>
        <w:t>on your answer sheet. The talks will not be printed in your test book and will be spoken only one time.</w:t>
      </w:r>
    </w:p>
    <w:p w:rsidR="0024592D" w:rsidRPr="00C67B29" w:rsidRDefault="0024592D" w:rsidP="0024592D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16-18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talk</w:t>
      </w:r>
    </w:p>
    <w:p w:rsidR="002745F5" w:rsidRPr="002745F5" w:rsidRDefault="002745F5" w:rsidP="003E5F82">
      <w:pPr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16</w:t>
      </w:r>
      <w:r w:rsidR="0024592D">
        <w:rPr>
          <w:rFonts w:ascii="Times New Roman" w:hAnsi="Times New Roman" w:cs="Times New Roman"/>
        </w:rPr>
        <w:t>-</w:t>
      </w:r>
      <w:r w:rsidRPr="002745F5">
        <w:rPr>
          <w:rFonts w:ascii="Times New Roman" w:hAnsi="Times New Roman" w:cs="Times New Roman"/>
        </w:rPr>
        <w:t xml:space="preserve">Who is the intended audience for this talk? 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Athletes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Film stars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1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Journalists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  <w:lang w:val="vi-V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Politicians</w:t>
      </w:r>
    </w:p>
    <w:p w:rsidR="00C151A4" w:rsidRDefault="00C151A4" w:rsidP="00C151A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2745F5" w:rsidRPr="002745F5" w:rsidRDefault="002745F5" w:rsidP="003E5F82">
      <w:pPr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17</w:t>
      </w:r>
      <w:r w:rsidR="0024592D">
        <w:rPr>
          <w:rFonts w:ascii="Times New Roman" w:hAnsi="Times New Roman" w:cs="Times New Roman"/>
        </w:rPr>
        <w:t>-</w:t>
      </w:r>
      <w:r w:rsidRPr="002745F5">
        <w:rPr>
          <w:rFonts w:ascii="Times New Roman" w:hAnsi="Times New Roman" w:cs="Times New Roman"/>
        </w:rPr>
        <w:t>What are the audience members asked to do?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Speak quietly in the interview area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Dress nicely for interviews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1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Use microphones when asking questions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  <w:lang w:val="vi-V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Leave telephones outside the media center</w:t>
      </w:r>
    </w:p>
    <w:p w:rsidR="00C151A4" w:rsidRDefault="00C151A4" w:rsidP="00C151A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2745F5" w:rsidRPr="002745F5" w:rsidRDefault="002745F5" w:rsidP="003E5F82">
      <w:pPr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18</w:t>
      </w:r>
      <w:r w:rsidR="0024592D">
        <w:rPr>
          <w:rFonts w:ascii="Times New Roman" w:hAnsi="Times New Roman" w:cs="Times New Roman"/>
        </w:rPr>
        <w:t>-</w:t>
      </w:r>
      <w:r w:rsidRPr="002745F5">
        <w:rPr>
          <w:rFonts w:ascii="Times New Roman" w:hAnsi="Times New Roman" w:cs="Times New Roman"/>
        </w:rPr>
        <w:t>What will happen next?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The audience will watch a film clip.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1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A tennis player will answer questions.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The audience will leave the meeting.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  <w:lang w:val="vi-V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A player will sign autographs.</w:t>
      </w:r>
    </w:p>
    <w:p w:rsidR="00C151A4" w:rsidRDefault="00C151A4" w:rsidP="00C151A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24592D" w:rsidRPr="00C67B29" w:rsidRDefault="0024592D" w:rsidP="0024592D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19-21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talk</w:t>
      </w:r>
    </w:p>
    <w:p w:rsidR="002745F5" w:rsidRPr="002745F5" w:rsidRDefault="002745F5" w:rsidP="003E5F82">
      <w:pPr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19</w:t>
      </w:r>
      <w:r w:rsidR="0024592D">
        <w:rPr>
          <w:rFonts w:ascii="Times New Roman" w:hAnsi="Times New Roman" w:cs="Times New Roman"/>
        </w:rPr>
        <w:t>-</w:t>
      </w:r>
      <w:r w:rsidRPr="002745F5">
        <w:rPr>
          <w:rFonts w:ascii="Times New Roman" w:hAnsi="Times New Roman" w:cs="Times New Roman"/>
        </w:rPr>
        <w:t xml:space="preserve">Who is the intended audience for this announcement? 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Supermarket customers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1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Office employees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International tourists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  <w:lang w:val="vi-V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University students</w:t>
      </w:r>
    </w:p>
    <w:p w:rsidR="00C151A4" w:rsidRDefault="00C151A4" w:rsidP="00C151A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2745F5" w:rsidRPr="002745F5" w:rsidRDefault="002745F5" w:rsidP="003E5F82">
      <w:pPr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20</w:t>
      </w:r>
      <w:r w:rsidR="0024592D">
        <w:rPr>
          <w:rFonts w:ascii="Times New Roman" w:hAnsi="Times New Roman" w:cs="Times New Roman"/>
        </w:rPr>
        <w:t>-</w:t>
      </w:r>
      <w:r w:rsidRPr="002745F5">
        <w:rPr>
          <w:rFonts w:ascii="Times New Roman" w:hAnsi="Times New Roman" w:cs="Times New Roman"/>
        </w:rPr>
        <w:t>When will the change take place?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Today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Next week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1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Next month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  <w:lang w:val="vi-V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Next year</w:t>
      </w:r>
    </w:p>
    <w:p w:rsidR="00C151A4" w:rsidRDefault="00C151A4" w:rsidP="00C151A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2745F5" w:rsidRPr="002745F5" w:rsidRDefault="002745F5" w:rsidP="003E5F82">
      <w:pPr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21</w:t>
      </w:r>
      <w:r w:rsidR="0024592D">
        <w:rPr>
          <w:rFonts w:ascii="Times New Roman" w:hAnsi="Times New Roman" w:cs="Times New Roman"/>
        </w:rPr>
        <w:t>-</w:t>
      </w:r>
      <w:r w:rsidRPr="002745F5">
        <w:rPr>
          <w:rFonts w:ascii="Times New Roman" w:hAnsi="Times New Roman" w:cs="Times New Roman"/>
        </w:rPr>
        <w:t>Where will information be posted?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On the company Web site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Next to the vending machines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On the front door of the building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  <w:lang w:val="vi-VN"/>
        </w:rPr>
      </w:pPr>
      <w:r w:rsidRPr="002745F5">
        <w:rPr>
          <w:rFonts w:ascii="Times New Roman" w:hAnsi="Times New Roman" w:cs="Times New Roman"/>
          <w:lang w:val="vi-VN"/>
        </w:rPr>
        <w:t>1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Near the entrance to the cafeteria</w:t>
      </w:r>
    </w:p>
    <w:p w:rsidR="00C151A4" w:rsidRDefault="00C151A4" w:rsidP="00C151A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24592D" w:rsidRPr="00C67B29" w:rsidRDefault="0024592D" w:rsidP="0024592D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22-24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radio broadcast</w:t>
      </w:r>
    </w:p>
    <w:p w:rsidR="002745F5" w:rsidRPr="002745F5" w:rsidRDefault="002745F5" w:rsidP="003E5F82">
      <w:pPr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22</w:t>
      </w:r>
      <w:r w:rsidR="0024592D">
        <w:rPr>
          <w:rFonts w:ascii="Times New Roman" w:hAnsi="Times New Roman" w:cs="Times New Roman"/>
        </w:rPr>
        <w:t>-</w:t>
      </w:r>
      <w:r w:rsidRPr="002745F5">
        <w:rPr>
          <w:rFonts w:ascii="Times New Roman" w:hAnsi="Times New Roman" w:cs="Times New Roman"/>
        </w:rPr>
        <w:t xml:space="preserve">What is the main topic of the talk? 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Driving in heavy traffic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Purchasing a car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1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Driving safety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  <w:lang w:val="vi-VN"/>
        </w:rPr>
      </w:pPr>
      <w:r w:rsidRPr="002745F5">
        <w:rPr>
          <w:rFonts w:ascii="Times New Roman" w:hAnsi="Times New Roman" w:cs="Times New Roman"/>
          <w:lang w:val="vi-VN"/>
        </w:rPr>
        <w:lastRenderedPageBreak/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Traffic conditions</w:t>
      </w:r>
    </w:p>
    <w:p w:rsidR="00C151A4" w:rsidRDefault="00C151A4" w:rsidP="00C151A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2745F5" w:rsidRPr="002745F5" w:rsidRDefault="002745F5" w:rsidP="00C151A4">
      <w:pPr>
        <w:pStyle w:val="NormalWeb"/>
        <w:spacing w:before="0" w:beforeAutospacing="0" w:after="0" w:afterAutospacing="0"/>
      </w:pPr>
      <w:r w:rsidRPr="002745F5">
        <w:rPr>
          <w:lang w:val="vi-VN"/>
        </w:rPr>
        <w:t>23</w:t>
      </w:r>
      <w:r w:rsidR="0024592D">
        <w:t>-</w:t>
      </w:r>
      <w:r w:rsidRPr="002745F5">
        <w:t>What does the speaker suggest that drivers do?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1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Take frequent breaks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Avoid drinks with caffeine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Open a window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  <w:lang w:val="vi-V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Change cars</w:t>
      </w:r>
    </w:p>
    <w:p w:rsidR="00C151A4" w:rsidRDefault="00C151A4" w:rsidP="00C151A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2745F5" w:rsidRPr="002745F5" w:rsidRDefault="002745F5" w:rsidP="003E5F82">
      <w:pPr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24</w:t>
      </w:r>
      <w:r w:rsidR="0024592D">
        <w:rPr>
          <w:rFonts w:ascii="Times New Roman" w:hAnsi="Times New Roman" w:cs="Times New Roman"/>
        </w:rPr>
        <w:t>-</w:t>
      </w:r>
      <w:r w:rsidR="005F3EEA">
        <w:rPr>
          <w:rFonts w:ascii="Times New Roman" w:hAnsi="Times New Roman" w:cs="Times New Roman"/>
        </w:rPr>
        <w:t>What will tomorrow’</w:t>
      </w:r>
      <w:r w:rsidRPr="002745F5">
        <w:rPr>
          <w:rFonts w:ascii="Times New Roman" w:hAnsi="Times New Roman" w:cs="Times New Roman"/>
        </w:rPr>
        <w:t>s talk be about?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Saving money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Reducing stress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="005F3EEA">
        <w:rPr>
          <w:rFonts w:ascii="Times New Roman" w:hAnsi="Times New Roman" w:cs="Times New Roman"/>
        </w:rPr>
        <w:t>Getting a good night’</w:t>
      </w:r>
      <w:r w:rsidRPr="002745F5">
        <w:rPr>
          <w:rFonts w:ascii="Times New Roman" w:hAnsi="Times New Roman" w:cs="Times New Roman"/>
        </w:rPr>
        <w:t>s sleep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1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Family vacations</w:t>
      </w:r>
    </w:p>
    <w:p w:rsidR="00C151A4" w:rsidRDefault="00C151A4" w:rsidP="00C151A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24592D" w:rsidRPr="00C67B29" w:rsidRDefault="0024592D" w:rsidP="0024592D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25-27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announcement</w:t>
      </w:r>
    </w:p>
    <w:p w:rsidR="002745F5" w:rsidRPr="002745F5" w:rsidRDefault="002745F5" w:rsidP="003E5F82">
      <w:pPr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25</w:t>
      </w:r>
      <w:r w:rsidR="0024592D">
        <w:rPr>
          <w:rFonts w:ascii="Times New Roman" w:hAnsi="Times New Roman" w:cs="Times New Roman"/>
        </w:rPr>
        <w:t>-</w:t>
      </w:r>
      <w:r w:rsidRPr="002745F5">
        <w:rPr>
          <w:rFonts w:ascii="Times New Roman" w:hAnsi="Times New Roman" w:cs="Times New Roman"/>
          <w:lang w:val="vi-VN"/>
        </w:rPr>
        <w:t>.</w:t>
      </w:r>
      <w:r w:rsidRPr="002745F5">
        <w:rPr>
          <w:rFonts w:ascii="Times New Roman" w:hAnsi="Times New Roman" w:cs="Times New Roman"/>
        </w:rPr>
        <w:t>According to the speaker, why are changes being made?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Because of poor working condition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  <w:lang w:val="vi-VN"/>
        </w:rPr>
      </w:pPr>
      <w:r w:rsidRPr="002745F5">
        <w:rPr>
          <w:rFonts w:ascii="Times New Roman" w:hAnsi="Times New Roman" w:cs="Times New Roman"/>
          <w:lang w:val="vi-VN"/>
        </w:rPr>
        <w:t>1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To save the company money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So that they can afford a Christmas party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  <w:lang w:val="vi-V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He expected a better contract.</w:t>
      </w:r>
    </w:p>
    <w:p w:rsidR="00C151A4" w:rsidRDefault="00C151A4" w:rsidP="00C151A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2745F5" w:rsidRPr="002745F5" w:rsidRDefault="002745F5" w:rsidP="003E5F82">
      <w:pPr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26</w:t>
      </w:r>
      <w:r w:rsidR="0024592D">
        <w:rPr>
          <w:rFonts w:ascii="Times New Roman" w:hAnsi="Times New Roman" w:cs="Times New Roman"/>
        </w:rPr>
        <w:t>-</w:t>
      </w:r>
      <w:r w:rsidRPr="002745F5">
        <w:rPr>
          <w:rFonts w:ascii="Times New Roman" w:hAnsi="Times New Roman" w:cs="Times New Roman"/>
        </w:rPr>
        <w:t>What does t</w:t>
      </w:r>
      <w:r w:rsidR="005F3EEA">
        <w:rPr>
          <w:rFonts w:ascii="Times New Roman" w:hAnsi="Times New Roman" w:cs="Times New Roman"/>
        </w:rPr>
        <w:t>he speaker imply when he says, “</w:t>
      </w:r>
      <w:r w:rsidRPr="002745F5">
        <w:rPr>
          <w:rFonts w:ascii="Times New Roman" w:hAnsi="Times New Roman" w:cs="Times New Roman"/>
        </w:rPr>
        <w:t xml:space="preserve">when </w:t>
      </w:r>
      <w:r w:rsidR="005F3EEA">
        <w:rPr>
          <w:rFonts w:ascii="Times New Roman" w:hAnsi="Times New Roman" w:cs="Times New Roman"/>
        </w:rPr>
        <w:t>the software is installed I don’</w:t>
      </w:r>
      <w:r w:rsidRPr="002745F5">
        <w:rPr>
          <w:rFonts w:ascii="Times New Roman" w:hAnsi="Times New Roman" w:cs="Times New Roman"/>
        </w:rPr>
        <w:t>t t</w:t>
      </w:r>
      <w:r w:rsidR="005F3EEA">
        <w:rPr>
          <w:rFonts w:ascii="Times New Roman" w:hAnsi="Times New Roman" w:cs="Times New Roman"/>
        </w:rPr>
        <w:t>hink you will need any training”</w:t>
      </w:r>
      <w:r w:rsidRPr="002745F5">
        <w:rPr>
          <w:rFonts w:ascii="Times New Roman" w:hAnsi="Times New Roman" w:cs="Times New Roman"/>
        </w:rPr>
        <w:t>?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1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The new system is easy to learn.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="005F3EEA">
        <w:rPr>
          <w:rFonts w:ascii="Times New Roman" w:hAnsi="Times New Roman" w:cs="Times New Roman"/>
        </w:rPr>
        <w:t>He doesn’</w:t>
      </w:r>
      <w:r w:rsidRPr="002745F5">
        <w:rPr>
          <w:rFonts w:ascii="Times New Roman" w:hAnsi="Times New Roman" w:cs="Times New Roman"/>
        </w:rPr>
        <w:t>t want to train people.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There is no budget for training.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  <w:lang w:val="vi-V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Everyone must attend a meeting.</w:t>
      </w:r>
    </w:p>
    <w:p w:rsidR="00C151A4" w:rsidRDefault="00C151A4" w:rsidP="00C151A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2745F5" w:rsidRPr="002745F5" w:rsidRDefault="002745F5" w:rsidP="003E5F82">
      <w:pPr>
        <w:jc w:val="both"/>
        <w:rPr>
          <w:rFonts w:ascii="Times New Roman" w:hAnsi="Times New Roman" w:cs="Times New Roman"/>
          <w:lang w:val="vi-VN"/>
        </w:rPr>
      </w:pPr>
      <w:r w:rsidRPr="002745F5">
        <w:rPr>
          <w:rFonts w:ascii="Times New Roman" w:hAnsi="Times New Roman" w:cs="Times New Roman"/>
          <w:lang w:val="vi-VN"/>
        </w:rPr>
        <w:t>27</w:t>
      </w:r>
      <w:r w:rsidR="0024592D">
        <w:rPr>
          <w:rFonts w:ascii="Times New Roman" w:hAnsi="Times New Roman" w:cs="Times New Roman"/>
        </w:rPr>
        <w:t>-</w:t>
      </w:r>
      <w:r w:rsidRPr="002745F5">
        <w:rPr>
          <w:rFonts w:ascii="Times New Roman" w:hAnsi="Times New Roman" w:cs="Times New Roman"/>
        </w:rPr>
        <w:t>What does the speaker tell the listeners they will have to start bringing to work?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Extra uniforms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="005F3EEA">
        <w:rPr>
          <w:rFonts w:ascii="Times New Roman" w:hAnsi="Times New Roman" w:cs="Times New Roman"/>
        </w:rPr>
        <w:t>Other people’</w:t>
      </w:r>
      <w:r w:rsidRPr="002745F5">
        <w:rPr>
          <w:rFonts w:ascii="Times New Roman" w:hAnsi="Times New Roman" w:cs="Times New Roman"/>
        </w:rPr>
        <w:t>s lunch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  <w:lang w:val="vi-VN"/>
        </w:rPr>
      </w:pPr>
      <w:r w:rsidRPr="002745F5">
        <w:rPr>
          <w:rFonts w:ascii="Times New Roman" w:hAnsi="Times New Roman" w:cs="Times New Roman"/>
          <w:lang w:val="vi-VN"/>
        </w:rPr>
        <w:t>1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Their own lunch</w:t>
      </w:r>
    </w:p>
    <w:p w:rsid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A new contract</w:t>
      </w:r>
    </w:p>
    <w:p w:rsidR="00C151A4" w:rsidRDefault="00C151A4" w:rsidP="00C151A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24592D" w:rsidRPr="00C67B29" w:rsidRDefault="0024592D" w:rsidP="0024592D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28-30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excerpt from a speech and chart</w:t>
      </w:r>
    </w:p>
    <w:p w:rsidR="00C151A4" w:rsidRPr="002745F5" w:rsidRDefault="00C151A4" w:rsidP="00C151A4">
      <w:pPr>
        <w:jc w:val="both"/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9961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"/>
        <w:gridCol w:w="9402"/>
      </w:tblGrid>
      <w:tr w:rsidR="008C5EE6" w:rsidRPr="002745F5" w:rsidTr="003E5F82">
        <w:tc>
          <w:tcPr>
            <w:tcW w:w="559" w:type="dxa"/>
          </w:tcPr>
          <w:p w:rsidR="008C5EE6" w:rsidRPr="002745F5" w:rsidRDefault="008C5EE6" w:rsidP="00D0295A">
            <w:pPr>
              <w:jc w:val="both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40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3260"/>
              <w:gridCol w:w="1134"/>
              <w:gridCol w:w="1134"/>
            </w:tblGrid>
            <w:tr w:rsidR="008C5EE6" w:rsidRPr="002745F5" w:rsidTr="00756059">
              <w:tc>
                <w:tcPr>
                  <w:tcW w:w="6693" w:type="dxa"/>
                  <w:gridSpan w:val="4"/>
                </w:tcPr>
                <w:p w:rsidR="008C5EE6" w:rsidRPr="002745F5" w:rsidRDefault="008C5EE6" w:rsidP="008C5EE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noProof/>
                    </w:rPr>
                  </w:pPr>
                  <w:r w:rsidRPr="002745F5">
                    <w:rPr>
                      <w:rFonts w:ascii="Times New Roman" w:hAnsi="Times New Roman" w:cs="Times New Roman"/>
                      <w:b/>
                      <w:bCs/>
                    </w:rPr>
                    <w:t>FFFS Seminar Schedule and Price Guide</w:t>
                  </w:r>
                </w:p>
              </w:tc>
            </w:tr>
            <w:tr w:rsidR="008C5EE6" w:rsidRPr="002745F5" w:rsidTr="00756059">
              <w:tc>
                <w:tcPr>
                  <w:tcW w:w="1165" w:type="dxa"/>
                </w:tcPr>
                <w:p w:rsidR="008C5EE6" w:rsidRPr="002745F5" w:rsidRDefault="008C5EE6" w:rsidP="008C5EE6">
                  <w:pPr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2745F5">
                    <w:rPr>
                      <w:rFonts w:ascii="Times New Roman" w:hAnsi="Times New Roman" w:cs="Times New Roman"/>
                    </w:rPr>
                    <w:t>Orlando</w:t>
                  </w:r>
                </w:p>
              </w:tc>
              <w:tc>
                <w:tcPr>
                  <w:tcW w:w="3260" w:type="dxa"/>
                </w:tcPr>
                <w:p w:rsidR="008C5EE6" w:rsidRPr="002745F5" w:rsidRDefault="005F3EEA" w:rsidP="008C5EE6">
                  <w:pPr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</w:rPr>
                    <w:t>“3 Weeks to Riches!”</w:t>
                  </w:r>
                </w:p>
              </w:tc>
              <w:tc>
                <w:tcPr>
                  <w:tcW w:w="1134" w:type="dxa"/>
                </w:tcPr>
                <w:p w:rsidR="008C5EE6" w:rsidRPr="002745F5" w:rsidRDefault="008C5EE6" w:rsidP="008C5EE6">
                  <w:pPr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2745F5">
                    <w:rPr>
                      <w:rFonts w:ascii="Times New Roman" w:hAnsi="Times New Roman" w:cs="Times New Roman"/>
                    </w:rPr>
                    <w:t>3 weeks</w:t>
                  </w:r>
                </w:p>
              </w:tc>
              <w:tc>
                <w:tcPr>
                  <w:tcW w:w="1134" w:type="dxa"/>
                </w:tcPr>
                <w:p w:rsidR="008C5EE6" w:rsidRPr="002745F5" w:rsidRDefault="008C5EE6" w:rsidP="008C5EE6">
                  <w:pPr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2745F5">
                    <w:rPr>
                      <w:rFonts w:ascii="Times New Roman" w:hAnsi="Times New Roman" w:cs="Times New Roman"/>
                    </w:rPr>
                    <w:t>$1,500</w:t>
                  </w:r>
                </w:p>
              </w:tc>
            </w:tr>
            <w:tr w:rsidR="008C5EE6" w:rsidRPr="002745F5" w:rsidTr="00756059">
              <w:tc>
                <w:tcPr>
                  <w:tcW w:w="1165" w:type="dxa"/>
                </w:tcPr>
                <w:p w:rsidR="008C5EE6" w:rsidRPr="002745F5" w:rsidRDefault="008C5EE6" w:rsidP="008C5EE6">
                  <w:pPr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2745F5">
                    <w:rPr>
                      <w:rFonts w:ascii="Times New Roman" w:hAnsi="Times New Roman" w:cs="Times New Roman"/>
                    </w:rPr>
                    <w:t>New York</w:t>
                  </w:r>
                </w:p>
              </w:tc>
              <w:tc>
                <w:tcPr>
                  <w:tcW w:w="3260" w:type="dxa"/>
                </w:tcPr>
                <w:p w:rsidR="008C5EE6" w:rsidRPr="002745F5" w:rsidRDefault="005F3EEA" w:rsidP="008C5EE6">
                  <w:pPr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</w:rPr>
                    <w:t>“The Big Apple is Yours”</w:t>
                  </w:r>
                </w:p>
              </w:tc>
              <w:tc>
                <w:tcPr>
                  <w:tcW w:w="1134" w:type="dxa"/>
                </w:tcPr>
                <w:p w:rsidR="008C5EE6" w:rsidRPr="002745F5" w:rsidRDefault="008C5EE6" w:rsidP="008C5EE6">
                  <w:pPr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2745F5">
                    <w:rPr>
                      <w:rFonts w:ascii="Times New Roman" w:hAnsi="Times New Roman" w:cs="Times New Roman"/>
                    </w:rPr>
                    <w:t>5 days</w:t>
                  </w:r>
                </w:p>
              </w:tc>
              <w:tc>
                <w:tcPr>
                  <w:tcW w:w="1134" w:type="dxa"/>
                </w:tcPr>
                <w:p w:rsidR="008C5EE6" w:rsidRPr="002745F5" w:rsidRDefault="008C5EE6" w:rsidP="008C5EE6">
                  <w:pPr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2745F5">
                    <w:rPr>
                      <w:rFonts w:ascii="Times New Roman" w:hAnsi="Times New Roman" w:cs="Times New Roman"/>
                    </w:rPr>
                    <w:t>$750</w:t>
                  </w:r>
                </w:p>
              </w:tc>
            </w:tr>
            <w:tr w:rsidR="008C5EE6" w:rsidRPr="002745F5" w:rsidTr="00756059">
              <w:tc>
                <w:tcPr>
                  <w:tcW w:w="1165" w:type="dxa"/>
                </w:tcPr>
                <w:p w:rsidR="008C5EE6" w:rsidRPr="002745F5" w:rsidRDefault="008C5EE6" w:rsidP="008C5EE6">
                  <w:pPr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2745F5">
                    <w:rPr>
                      <w:rFonts w:ascii="Times New Roman" w:hAnsi="Times New Roman" w:cs="Times New Roman"/>
                    </w:rPr>
                    <w:t>Boston</w:t>
                  </w:r>
                </w:p>
              </w:tc>
              <w:tc>
                <w:tcPr>
                  <w:tcW w:w="3260" w:type="dxa"/>
                </w:tcPr>
                <w:p w:rsidR="008C5EE6" w:rsidRPr="002745F5" w:rsidRDefault="005F3EEA" w:rsidP="008C5EE6">
                  <w:pPr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</w:rPr>
                    <w:t>“Revolutionary Wealth”</w:t>
                  </w:r>
                </w:p>
              </w:tc>
              <w:tc>
                <w:tcPr>
                  <w:tcW w:w="1134" w:type="dxa"/>
                </w:tcPr>
                <w:p w:rsidR="008C5EE6" w:rsidRPr="002745F5" w:rsidRDefault="008C5EE6" w:rsidP="008C5EE6">
                  <w:pPr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2745F5">
                    <w:rPr>
                      <w:rFonts w:ascii="Times New Roman" w:hAnsi="Times New Roman" w:cs="Times New Roman"/>
                    </w:rPr>
                    <w:t>13 days</w:t>
                  </w:r>
                </w:p>
              </w:tc>
              <w:tc>
                <w:tcPr>
                  <w:tcW w:w="1134" w:type="dxa"/>
                </w:tcPr>
                <w:p w:rsidR="008C5EE6" w:rsidRPr="002745F5" w:rsidRDefault="008C5EE6" w:rsidP="008C5EE6">
                  <w:pPr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2745F5">
                    <w:rPr>
                      <w:rFonts w:ascii="Times New Roman" w:hAnsi="Times New Roman" w:cs="Times New Roman"/>
                    </w:rPr>
                    <w:t>$1,200</w:t>
                  </w:r>
                </w:p>
              </w:tc>
            </w:tr>
            <w:tr w:rsidR="008C5EE6" w:rsidRPr="002745F5" w:rsidTr="00756059">
              <w:tc>
                <w:tcPr>
                  <w:tcW w:w="1165" w:type="dxa"/>
                </w:tcPr>
                <w:p w:rsidR="008C5EE6" w:rsidRPr="002745F5" w:rsidRDefault="008C5EE6" w:rsidP="008C5EE6">
                  <w:pPr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2745F5">
                    <w:rPr>
                      <w:rFonts w:ascii="Times New Roman" w:hAnsi="Times New Roman" w:cs="Times New Roman"/>
                    </w:rPr>
                    <w:t>Seattle</w:t>
                  </w:r>
                </w:p>
              </w:tc>
              <w:tc>
                <w:tcPr>
                  <w:tcW w:w="3260" w:type="dxa"/>
                </w:tcPr>
                <w:p w:rsidR="008C5EE6" w:rsidRPr="002745F5" w:rsidRDefault="005F3EEA" w:rsidP="008C5EE6">
                  <w:pPr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>
                    <w:rPr>
                      <w:rFonts w:ascii="Times New Roman" w:hAnsi="Times New Roman" w:cs="Times New Roman"/>
                    </w:rPr>
                    <w:t>“</w:t>
                  </w:r>
                  <w:bookmarkStart w:id="0" w:name="_GoBack"/>
                  <w:bookmarkEnd w:id="0"/>
                  <w:r>
                    <w:rPr>
                      <w:rFonts w:ascii="Times New Roman" w:hAnsi="Times New Roman" w:cs="Times New Roman"/>
                    </w:rPr>
                    <w:t>Prepare for Your Rainy Day”</w:t>
                  </w:r>
                </w:p>
              </w:tc>
              <w:tc>
                <w:tcPr>
                  <w:tcW w:w="1134" w:type="dxa"/>
                </w:tcPr>
                <w:p w:rsidR="008C5EE6" w:rsidRPr="002745F5" w:rsidRDefault="008C5EE6" w:rsidP="008C5EE6">
                  <w:pPr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2745F5">
                    <w:rPr>
                      <w:rFonts w:ascii="Times New Roman" w:hAnsi="Times New Roman" w:cs="Times New Roman"/>
                    </w:rPr>
                    <w:t>20 days</w:t>
                  </w:r>
                </w:p>
              </w:tc>
              <w:tc>
                <w:tcPr>
                  <w:tcW w:w="1134" w:type="dxa"/>
                </w:tcPr>
                <w:p w:rsidR="008C5EE6" w:rsidRPr="002745F5" w:rsidRDefault="008C5EE6" w:rsidP="008C5EE6">
                  <w:pPr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2745F5">
                    <w:rPr>
                      <w:rFonts w:ascii="Times New Roman" w:hAnsi="Times New Roman" w:cs="Times New Roman"/>
                    </w:rPr>
                    <w:t>$3,000</w:t>
                  </w:r>
                </w:p>
              </w:tc>
            </w:tr>
          </w:tbl>
          <w:p w:rsidR="008C5EE6" w:rsidRPr="002745F5" w:rsidRDefault="008C5EE6" w:rsidP="00D0295A">
            <w:pPr>
              <w:jc w:val="both"/>
              <w:rPr>
                <w:rFonts w:ascii="Times New Roman" w:hAnsi="Times New Roman" w:cs="Times New Roman"/>
                <w:noProof/>
              </w:rPr>
            </w:pPr>
          </w:p>
        </w:tc>
      </w:tr>
    </w:tbl>
    <w:p w:rsidR="002745F5" w:rsidRPr="002745F5" w:rsidRDefault="002745F5" w:rsidP="003E5F82">
      <w:pPr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28</w:t>
      </w:r>
      <w:r w:rsidR="0024592D">
        <w:rPr>
          <w:rFonts w:ascii="Times New Roman" w:hAnsi="Times New Roman" w:cs="Times New Roman"/>
        </w:rPr>
        <w:t>-</w:t>
      </w:r>
      <w:r w:rsidRPr="002745F5">
        <w:rPr>
          <w:rFonts w:ascii="Times New Roman" w:hAnsi="Times New Roman" w:cs="Times New Roman"/>
        </w:rPr>
        <w:t xml:space="preserve">Look at the graphic. What is the longest course? 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1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Orlando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Boston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New York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  <w:lang w:val="vi-V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Seattle</w:t>
      </w:r>
    </w:p>
    <w:p w:rsidR="00C151A4" w:rsidRDefault="00C151A4" w:rsidP="00C151A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2745F5" w:rsidRPr="002745F5" w:rsidRDefault="002745F5" w:rsidP="003E5F82">
      <w:pPr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29</w:t>
      </w:r>
      <w:r w:rsidR="0024592D">
        <w:rPr>
          <w:rFonts w:ascii="Times New Roman" w:hAnsi="Times New Roman" w:cs="Times New Roman"/>
        </w:rPr>
        <w:t>-</w:t>
      </w:r>
      <w:r w:rsidRPr="002745F5">
        <w:rPr>
          <w:rFonts w:ascii="Times New Roman" w:hAnsi="Times New Roman" w:cs="Times New Roman"/>
        </w:rPr>
        <w:t>Why is the listener most likely at the seminar?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lastRenderedPageBreak/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They are rich.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1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They want to get rich.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They are bored.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  <w:lang w:val="vi-V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They were invited by a friend.</w:t>
      </w:r>
    </w:p>
    <w:p w:rsidR="00C151A4" w:rsidRDefault="00C151A4" w:rsidP="00C151A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2745F5" w:rsidRPr="002745F5" w:rsidRDefault="002745F5" w:rsidP="003E5F82">
      <w:pPr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30</w:t>
      </w:r>
      <w:r w:rsidR="0024592D">
        <w:rPr>
          <w:rFonts w:ascii="Times New Roman" w:hAnsi="Times New Roman" w:cs="Times New Roman"/>
        </w:rPr>
        <w:t>-</w:t>
      </w:r>
      <w:r w:rsidRPr="002745F5">
        <w:rPr>
          <w:rFonts w:ascii="Times New Roman" w:hAnsi="Times New Roman" w:cs="Times New Roman"/>
        </w:rPr>
        <w:t>What is the speaker trying to do?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Sell real estate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1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Sell seminar packages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Sell vacations</w:t>
      </w:r>
    </w:p>
    <w:p w:rsidR="002745F5" w:rsidRPr="002745F5" w:rsidRDefault="002745F5" w:rsidP="003E5F82">
      <w:pPr>
        <w:ind w:left="720"/>
        <w:jc w:val="both"/>
        <w:rPr>
          <w:rFonts w:ascii="Times New Roman" w:hAnsi="Times New Roman" w:cs="Times New Roman"/>
          <w:lang w:val="vi-VN"/>
        </w:rPr>
      </w:pPr>
      <w:r w:rsidRPr="002745F5">
        <w:rPr>
          <w:rFonts w:ascii="Times New Roman" w:hAnsi="Times New Roman" w:cs="Times New Roman"/>
          <w:lang w:val="vi-VN"/>
        </w:rPr>
        <w:t>0</w:t>
      </w:r>
      <w:r w:rsidR="00745D4B">
        <w:rPr>
          <w:rFonts w:ascii="Times New Roman" w:hAnsi="Times New Roman" w:cs="Times New Roman"/>
        </w:rPr>
        <w:t>.</w:t>
      </w:r>
      <w:r w:rsidRPr="002745F5">
        <w:rPr>
          <w:rFonts w:ascii="Times New Roman" w:hAnsi="Times New Roman" w:cs="Times New Roman"/>
        </w:rPr>
        <w:t>Sell small businesses</w:t>
      </w:r>
    </w:p>
    <w:p w:rsidR="00CF4AC2" w:rsidRPr="002745F5" w:rsidRDefault="00CF4AC2" w:rsidP="003E5F82">
      <w:pPr>
        <w:ind w:left="720"/>
        <w:jc w:val="both"/>
        <w:rPr>
          <w:rFonts w:ascii="Times New Roman" w:hAnsi="Times New Roman" w:cs="Times New Roman"/>
        </w:rPr>
      </w:pPr>
    </w:p>
    <w:sectPr w:rsidR="00CF4AC2" w:rsidRPr="002745F5" w:rsidSect="00255A0D">
      <w:pgSz w:w="12240" w:h="15840"/>
      <w:pgMar w:top="709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B8D" w:rsidRDefault="00646B8D" w:rsidP="00F53D00">
      <w:r>
        <w:separator/>
      </w:r>
    </w:p>
  </w:endnote>
  <w:endnote w:type="continuationSeparator" w:id="0">
    <w:p w:rsidR="00646B8D" w:rsidRDefault="00646B8D" w:rsidP="00F53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B8D" w:rsidRDefault="00646B8D" w:rsidP="00F53D00">
      <w:r>
        <w:separator/>
      </w:r>
    </w:p>
  </w:footnote>
  <w:footnote w:type="continuationSeparator" w:id="0">
    <w:p w:rsidR="00646B8D" w:rsidRDefault="00646B8D" w:rsidP="00F53D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C2EF4"/>
    <w:rsid w:val="0008160D"/>
    <w:rsid w:val="000C4B53"/>
    <w:rsid w:val="0024592D"/>
    <w:rsid w:val="00247EE9"/>
    <w:rsid w:val="00255A0D"/>
    <w:rsid w:val="002745F5"/>
    <w:rsid w:val="003E5F82"/>
    <w:rsid w:val="004A5E9C"/>
    <w:rsid w:val="00597527"/>
    <w:rsid w:val="005F3EEA"/>
    <w:rsid w:val="00646B8D"/>
    <w:rsid w:val="00745D4B"/>
    <w:rsid w:val="00756059"/>
    <w:rsid w:val="007B3700"/>
    <w:rsid w:val="008164BD"/>
    <w:rsid w:val="0085140F"/>
    <w:rsid w:val="008A7141"/>
    <w:rsid w:val="008C2EF4"/>
    <w:rsid w:val="008C4E39"/>
    <w:rsid w:val="008C5EE6"/>
    <w:rsid w:val="008C7300"/>
    <w:rsid w:val="00906EE1"/>
    <w:rsid w:val="00974C3B"/>
    <w:rsid w:val="009C297A"/>
    <w:rsid w:val="009D78AA"/>
    <w:rsid w:val="00AE1EC4"/>
    <w:rsid w:val="00B747E4"/>
    <w:rsid w:val="00C151A4"/>
    <w:rsid w:val="00C369B0"/>
    <w:rsid w:val="00C808D8"/>
    <w:rsid w:val="00CF4AC2"/>
    <w:rsid w:val="00D662D2"/>
    <w:rsid w:val="00D8714E"/>
    <w:rsid w:val="00F34EDD"/>
    <w:rsid w:val="00F53D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9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53D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D00"/>
  </w:style>
  <w:style w:type="paragraph" w:styleId="Footer">
    <w:name w:val="footer"/>
    <w:basedOn w:val="Normal"/>
    <w:link w:val="FooterChar"/>
    <w:uiPriority w:val="99"/>
    <w:unhideWhenUsed/>
    <w:rsid w:val="00F53D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D00"/>
  </w:style>
  <w:style w:type="paragraph" w:styleId="NormalWeb">
    <w:name w:val="Normal (Web)"/>
    <w:basedOn w:val="Normal"/>
    <w:uiPriority w:val="99"/>
    <w:unhideWhenUsed/>
    <w:rsid w:val="00C151A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4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Mai.khaothi</cp:lastModifiedBy>
  <cp:revision>25</cp:revision>
  <dcterms:created xsi:type="dcterms:W3CDTF">2021-08-22T04:37:00Z</dcterms:created>
  <dcterms:modified xsi:type="dcterms:W3CDTF">2021-10-26T01:37:00Z</dcterms:modified>
</cp:coreProperties>
</file>