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4711" w14:textId="4782AAA9" w:rsidR="009A0F5D" w:rsidRDefault="005B0A40" w:rsidP="003D6B66">
      <w:pPr>
        <w:pStyle w:val="NoSpacing"/>
        <w:spacing w:line="312" w:lineRule="auto"/>
        <w:jc w:val="both"/>
        <w:rPr>
          <w:rFonts w:ascii="Times New Roman" w:hAnsi="Times New Roman"/>
          <w:bCs/>
          <w:sz w:val="28"/>
          <w:szCs w:val="28"/>
        </w:rPr>
      </w:pPr>
      <w:r w:rsidRPr="003D6B66">
        <w:rPr>
          <w:rFonts w:ascii="Times New Roman" w:hAnsi="Times New Roman"/>
          <w:bCs/>
          <w:sz w:val="28"/>
          <w:szCs w:val="28"/>
        </w:rPr>
        <w:t>[L</w:t>
      </w:r>
      <w:r w:rsidR="0059756D" w:rsidRPr="003D6B66">
        <w:rPr>
          <w:rFonts w:ascii="Times New Roman" w:hAnsi="Times New Roman"/>
          <w:bCs/>
          <w:sz w:val="28"/>
          <w:szCs w:val="28"/>
        </w:rPr>
        <w:t>oai</w:t>
      </w:r>
      <w:r w:rsidRPr="003D6B66">
        <w:rPr>
          <w:rFonts w:ascii="Times New Roman" w:hAnsi="Times New Roman"/>
          <w:bCs/>
          <w:sz w:val="28"/>
          <w:szCs w:val="28"/>
        </w:rPr>
        <w:t xml:space="preserve">: </w:t>
      </w:r>
      <w:r w:rsidR="003D6B66" w:rsidRPr="003D6B66">
        <w:rPr>
          <w:rFonts w:ascii="Times New Roman" w:hAnsi="Times New Roman"/>
          <w:bCs/>
          <w:sz w:val="28"/>
          <w:szCs w:val="28"/>
        </w:rPr>
        <w:t>KTC</w:t>
      </w:r>
      <w:r w:rsidR="0059756D" w:rsidRPr="003D6B66">
        <w:rPr>
          <w:rFonts w:ascii="Times New Roman" w:hAnsi="Times New Roman"/>
          <w:bCs/>
          <w:sz w:val="28"/>
          <w:szCs w:val="28"/>
        </w:rPr>
        <w:t>:</w:t>
      </w:r>
      <w:r w:rsidRPr="003D6B66">
        <w:rPr>
          <w:rFonts w:ascii="Times New Roman" w:hAnsi="Times New Roman"/>
          <w:bCs/>
          <w:sz w:val="28"/>
          <w:szCs w:val="28"/>
        </w:rPr>
        <w:t xml:space="preserve"> DE </w:t>
      </w:r>
      <w:r w:rsidR="003D6B66" w:rsidRPr="003D6B66">
        <w:rPr>
          <w:rFonts w:ascii="Times New Roman" w:hAnsi="Times New Roman"/>
          <w:bCs/>
          <w:sz w:val="28"/>
          <w:szCs w:val="28"/>
        </w:rPr>
        <w:t>1</w:t>
      </w:r>
      <w:r w:rsidRPr="003D6B66">
        <w:rPr>
          <w:rFonts w:ascii="Times New Roman" w:hAnsi="Times New Roman"/>
          <w:bCs/>
          <w:sz w:val="28"/>
          <w:szCs w:val="28"/>
        </w:rPr>
        <w:t xml:space="preserve"> THANG 8 - 2022]</w:t>
      </w:r>
    </w:p>
    <w:p w14:paraId="227A5656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[Q]</w:t>
      </w:r>
    </w:p>
    <w:p w14:paraId="4A4ED431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i/>
          <w:color w:val="000000"/>
          <w:w w:val="109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>Theo Điều lệ Công đoàn Việt Nam đ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 xml:space="preserve">âu là chức năng trung tâm, là mục tiêu hoạt động của Công đoàn Việt Nam? </w:t>
      </w:r>
      <w:r>
        <w:rPr>
          <w:rFonts w:ascii="Times New Roman" w:hAnsi="Times New Roman"/>
          <w:b/>
          <w:i/>
          <w:color w:val="000000"/>
          <w:sz w:val="26"/>
          <w:szCs w:val="26"/>
        </w:rPr>
        <w:t>(179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)</w:t>
      </w:r>
    </w:p>
    <w:p w14:paraId="4D2F496C" w14:textId="16DD92BB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BD5DBC">
        <w:rPr>
          <w:rFonts w:ascii="Times New Roman" w:hAnsi="Times New Roman"/>
          <w:color w:val="000000"/>
          <w:spacing w:val="-3"/>
          <w:w w:val="101"/>
          <w:sz w:val="26"/>
          <w:szCs w:val="26"/>
        </w:rPr>
        <w:t>Đại diện, bảo về quyền, lợi ích hợp pháp, chính đáng của người lao động</w:t>
      </w:r>
    </w:p>
    <w:p w14:paraId="2A20841C" w14:textId="4D52D4CB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Tham gia quản lý nhà nước, quản lý kinh tế - xã hội</w:t>
      </w:r>
    </w:p>
    <w:p w14:paraId="3C78F1C6" w14:textId="7DBA46CF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Tuyên truyền, vận động, giáo dục người lao động</w:t>
      </w:r>
    </w:p>
    <w:p w14:paraId="06E01D56" w14:textId="6E3B75F2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Tham gia kiểm tra, thanh tra, giám sát hoạt động của cơ quan nhà nước, tổ chức, đơn vị, doanh nghiệp</w:t>
      </w:r>
    </w:p>
    <w:p w14:paraId="5ED22F00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[Q]</w:t>
      </w:r>
    </w:p>
    <w:p w14:paraId="40620D22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i/>
          <w:color w:val="000000"/>
          <w:w w:val="109"/>
          <w:sz w:val="26"/>
          <w:szCs w:val="26"/>
        </w:rPr>
      </w:pP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Nghị quyết Đại hội Công đoàn Việt Nam lần thứ XII đề ra mấy khâu độ</w:t>
      </w:r>
      <w:r>
        <w:rPr>
          <w:rFonts w:ascii="Times New Roman" w:hAnsi="Times New Roman"/>
          <w:b/>
          <w:i/>
          <w:color w:val="000000"/>
          <w:sz w:val="26"/>
          <w:szCs w:val="26"/>
        </w:rPr>
        <w:t>t phá (180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)</w:t>
      </w:r>
    </w:p>
    <w:p w14:paraId="0C9EAE0B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BD5DBC">
        <w:rPr>
          <w:rFonts w:ascii="Times New Roman" w:hAnsi="Times New Roman"/>
          <w:color w:val="000000"/>
          <w:spacing w:val="-3"/>
          <w:w w:val="101"/>
          <w:sz w:val="26"/>
          <w:szCs w:val="26"/>
        </w:rPr>
        <w:t>3</w:t>
      </w:r>
    </w:p>
    <w:p w14:paraId="3E87838F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0. 4</w:t>
      </w:r>
    </w:p>
    <w:p w14:paraId="6FCEDB30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0. 5</w:t>
      </w:r>
    </w:p>
    <w:p w14:paraId="6DBBC343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0. 6</w:t>
      </w:r>
    </w:p>
    <w:p w14:paraId="573EC0DF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[Q]</w:t>
      </w:r>
    </w:p>
    <w:p w14:paraId="1D7A1BA2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i/>
          <w:color w:val="000000"/>
          <w:w w:val="109"/>
          <w:sz w:val="26"/>
          <w:szCs w:val="26"/>
        </w:rPr>
      </w:pP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Nghị quyết Đại hội Công đoàn Việt Nam lần thứ XII đưa ra chỉ tiêu hàng năm có bao nhiêu % trở lên công đoàn cấp trên trực tiếp cơ sở đạt loại tố</w:t>
      </w:r>
      <w:r>
        <w:rPr>
          <w:rFonts w:ascii="Times New Roman" w:hAnsi="Times New Roman"/>
          <w:b/>
          <w:i/>
          <w:color w:val="000000"/>
          <w:sz w:val="26"/>
          <w:szCs w:val="26"/>
        </w:rPr>
        <w:t>t? (181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)</w:t>
      </w:r>
    </w:p>
    <w:p w14:paraId="7082C98D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BD5DBC">
        <w:rPr>
          <w:rFonts w:ascii="Times New Roman" w:hAnsi="Times New Roman"/>
          <w:color w:val="000000"/>
          <w:spacing w:val="-3"/>
          <w:w w:val="101"/>
          <w:sz w:val="26"/>
          <w:szCs w:val="26"/>
        </w:rPr>
        <w:t>80</w:t>
      </w:r>
    </w:p>
    <w:p w14:paraId="647B0CCC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0. 85</w:t>
      </w:r>
    </w:p>
    <w:p w14:paraId="5FA6E192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0. 90</w:t>
      </w:r>
    </w:p>
    <w:p w14:paraId="20289AB9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0. 95</w:t>
      </w:r>
    </w:p>
    <w:p w14:paraId="50C46846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[Q]</w:t>
      </w:r>
    </w:p>
    <w:p w14:paraId="19E120B2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i/>
          <w:color w:val="000000"/>
          <w:w w:val="109"/>
          <w:sz w:val="26"/>
          <w:szCs w:val="26"/>
        </w:rPr>
      </w:pP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Vai trò, trách nhiệm của Công đoàn được Hiến pháp nước ta ghi nhận thành một điều riêng biệt đầu tiên từ</w:t>
      </w:r>
      <w:r>
        <w:rPr>
          <w:rFonts w:ascii="Times New Roman" w:hAnsi="Times New Roman"/>
          <w:b/>
          <w:i/>
          <w:color w:val="000000"/>
          <w:sz w:val="26"/>
          <w:szCs w:val="26"/>
        </w:rPr>
        <w:t xml:space="preserve"> năm nào? (182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)</w:t>
      </w:r>
    </w:p>
    <w:p w14:paraId="6CB00947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BD5DBC">
        <w:rPr>
          <w:rFonts w:ascii="Times New Roman" w:hAnsi="Times New Roman"/>
          <w:color w:val="000000"/>
          <w:spacing w:val="-3"/>
          <w:w w:val="101"/>
          <w:sz w:val="26"/>
          <w:szCs w:val="26"/>
        </w:rPr>
        <w:t>1959</w:t>
      </w:r>
    </w:p>
    <w:p w14:paraId="3860E6F9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1. 1980</w:t>
      </w:r>
    </w:p>
    <w:p w14:paraId="7889B3CC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0. 1992</w:t>
      </w:r>
    </w:p>
    <w:p w14:paraId="55C3950A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0. 2013</w:t>
      </w:r>
    </w:p>
    <w:p w14:paraId="7AD9F0BB" w14:textId="77777777" w:rsidR="00ED2B41" w:rsidRPr="003D6B66" w:rsidRDefault="00ED2B41" w:rsidP="003D6B66">
      <w:pPr>
        <w:pStyle w:val="NoSpacing"/>
        <w:spacing w:line="312" w:lineRule="auto"/>
        <w:jc w:val="both"/>
        <w:rPr>
          <w:rFonts w:ascii="Times New Roman" w:hAnsi="Times New Roman"/>
          <w:bCs/>
          <w:sz w:val="28"/>
          <w:szCs w:val="28"/>
        </w:rPr>
      </w:pPr>
    </w:p>
    <w:sectPr w:rsidR="00ED2B41" w:rsidRPr="003D6B66" w:rsidSect="00086A8C">
      <w:footerReference w:type="default" r:id="rId6"/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05E82" w14:textId="77777777" w:rsidR="00EF70FC" w:rsidRDefault="00EF70FC" w:rsidP="00480564">
      <w:pPr>
        <w:spacing w:after="0" w:line="240" w:lineRule="auto"/>
      </w:pPr>
      <w:r>
        <w:separator/>
      </w:r>
    </w:p>
  </w:endnote>
  <w:endnote w:type="continuationSeparator" w:id="0">
    <w:p w14:paraId="021CE040" w14:textId="77777777" w:rsidR="00EF70FC" w:rsidRDefault="00EF70FC" w:rsidP="0048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17C6" w14:textId="77777777" w:rsidR="00480564" w:rsidRDefault="00480564">
    <w:pPr>
      <w:pStyle w:val="Footer"/>
      <w:jc w:val="right"/>
    </w:pPr>
    <w:r>
      <w:t xml:space="preserve">Page </w:t>
    </w:r>
    <w:r w:rsidR="00FC73BB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FC73BB">
      <w:rPr>
        <w:b/>
        <w:bCs/>
        <w:sz w:val="24"/>
        <w:szCs w:val="24"/>
      </w:rPr>
      <w:fldChar w:fldCharType="separate"/>
    </w:r>
    <w:r w:rsidR="00EA3950">
      <w:rPr>
        <w:b/>
        <w:bCs/>
        <w:noProof/>
      </w:rPr>
      <w:t>1</w:t>
    </w:r>
    <w:r w:rsidR="00FC73BB">
      <w:rPr>
        <w:b/>
        <w:bCs/>
        <w:sz w:val="24"/>
        <w:szCs w:val="24"/>
      </w:rPr>
      <w:fldChar w:fldCharType="end"/>
    </w:r>
    <w:r>
      <w:t xml:space="preserve"> of </w:t>
    </w:r>
    <w:r w:rsidR="00FC73BB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FC73BB">
      <w:rPr>
        <w:b/>
        <w:bCs/>
        <w:sz w:val="24"/>
        <w:szCs w:val="24"/>
      </w:rPr>
      <w:fldChar w:fldCharType="separate"/>
    </w:r>
    <w:r w:rsidR="00EA3950">
      <w:rPr>
        <w:b/>
        <w:bCs/>
        <w:noProof/>
      </w:rPr>
      <w:t>1</w:t>
    </w:r>
    <w:r w:rsidR="00FC73BB">
      <w:rPr>
        <w:b/>
        <w:bCs/>
        <w:sz w:val="24"/>
        <w:szCs w:val="24"/>
      </w:rPr>
      <w:fldChar w:fldCharType="end"/>
    </w:r>
  </w:p>
  <w:p w14:paraId="3040F9E4" w14:textId="77777777" w:rsidR="00480564" w:rsidRDefault="00480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3FAC" w14:textId="77777777" w:rsidR="00EF70FC" w:rsidRDefault="00EF70FC" w:rsidP="00480564">
      <w:pPr>
        <w:spacing w:after="0" w:line="240" w:lineRule="auto"/>
      </w:pPr>
      <w:r>
        <w:separator/>
      </w:r>
    </w:p>
  </w:footnote>
  <w:footnote w:type="continuationSeparator" w:id="0">
    <w:p w14:paraId="610D30E1" w14:textId="77777777" w:rsidR="00EF70FC" w:rsidRDefault="00EF70FC" w:rsidP="00480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BC"/>
    <w:rsid w:val="00064EBC"/>
    <w:rsid w:val="00086A8C"/>
    <w:rsid w:val="000E3D1E"/>
    <w:rsid w:val="001F0495"/>
    <w:rsid w:val="002B4723"/>
    <w:rsid w:val="0032406B"/>
    <w:rsid w:val="003D6B66"/>
    <w:rsid w:val="00480564"/>
    <w:rsid w:val="0051607D"/>
    <w:rsid w:val="0059756D"/>
    <w:rsid w:val="005B0A40"/>
    <w:rsid w:val="00677DE9"/>
    <w:rsid w:val="0075715D"/>
    <w:rsid w:val="00767EA8"/>
    <w:rsid w:val="0078225A"/>
    <w:rsid w:val="0081798E"/>
    <w:rsid w:val="00822EDB"/>
    <w:rsid w:val="0090716A"/>
    <w:rsid w:val="00915E2F"/>
    <w:rsid w:val="009A0F5D"/>
    <w:rsid w:val="009B331C"/>
    <w:rsid w:val="009F5DA9"/>
    <w:rsid w:val="00A036A6"/>
    <w:rsid w:val="00A20948"/>
    <w:rsid w:val="00A46879"/>
    <w:rsid w:val="00B2085C"/>
    <w:rsid w:val="00B7166A"/>
    <w:rsid w:val="00C173CC"/>
    <w:rsid w:val="00C913E9"/>
    <w:rsid w:val="00CB589D"/>
    <w:rsid w:val="00D4690E"/>
    <w:rsid w:val="00E06ADC"/>
    <w:rsid w:val="00E37AA8"/>
    <w:rsid w:val="00E52CF3"/>
    <w:rsid w:val="00E77A92"/>
    <w:rsid w:val="00EA3950"/>
    <w:rsid w:val="00ED2B41"/>
    <w:rsid w:val="00EE69CA"/>
    <w:rsid w:val="00EF70FC"/>
    <w:rsid w:val="00F16780"/>
    <w:rsid w:val="00F50A20"/>
    <w:rsid w:val="00F65C3E"/>
    <w:rsid w:val="00F7501F"/>
    <w:rsid w:val="00F7747D"/>
    <w:rsid w:val="00FC73BB"/>
    <w:rsid w:val="00FE0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5923"/>
  <w15:chartTrackingRefBased/>
  <w15:docId w15:val="{589341B8-FBB5-49E1-8878-31699B44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A8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E37AA8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7AA8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unhideWhenUsed/>
    <w:rsid w:val="00E37A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7AA8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link w:val="BodyText"/>
    <w:uiPriority w:val="1"/>
    <w:rsid w:val="00E37AA8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link w:val="Heading2"/>
    <w:uiPriority w:val="9"/>
    <w:rsid w:val="00E37AA8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E37AA8"/>
    <w:rPr>
      <w:i/>
      <w:iCs/>
    </w:rPr>
  </w:style>
  <w:style w:type="paragraph" w:styleId="NoSpacing">
    <w:name w:val="No Spacing"/>
    <w:link w:val="NoSpacingChar"/>
    <w:qFormat/>
    <w:rsid w:val="00E37AA8"/>
    <w:rPr>
      <w:rFonts w:ascii="Calibri" w:eastAsia="Calibri" w:hAnsi="Calibri"/>
      <w:sz w:val="22"/>
      <w:szCs w:val="22"/>
      <w:lang w:eastAsia="vi-VN"/>
    </w:rPr>
  </w:style>
  <w:style w:type="character" w:customStyle="1" w:styleId="NoSpacingChar">
    <w:name w:val="No Spacing Char"/>
    <w:link w:val="NoSpacing"/>
    <w:locked/>
    <w:rsid w:val="00E37AA8"/>
    <w:rPr>
      <w:rFonts w:ascii="Calibri" w:eastAsia="Calibri" w:hAnsi="Calibri"/>
      <w:sz w:val="22"/>
      <w:szCs w:val="22"/>
      <w:lang w:eastAsia="vi-VN" w:bidi="ar-SA"/>
    </w:rPr>
  </w:style>
  <w:style w:type="paragraph" w:styleId="Header">
    <w:name w:val="header"/>
    <w:basedOn w:val="Normal"/>
    <w:link w:val="HeaderChar"/>
    <w:uiPriority w:val="99"/>
    <w:unhideWhenUsed/>
    <w:rsid w:val="00480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80564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80564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cp:lastModifiedBy>Nguyen Thi Thanh Binh</cp:lastModifiedBy>
  <cp:revision>5</cp:revision>
  <cp:lastPrinted>2022-08-15T10:50:00Z</cp:lastPrinted>
  <dcterms:created xsi:type="dcterms:W3CDTF">2022-11-10T06:19:00Z</dcterms:created>
  <dcterms:modified xsi:type="dcterms:W3CDTF">2022-11-10T06:23:00Z</dcterms:modified>
</cp:coreProperties>
</file>