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32D3" w14:textId="291C0349" w:rsidR="00C26026" w:rsidRDefault="006D00A4" w:rsidP="008E1757">
      <w:pPr>
        <w:spacing w:before="60" w:after="60" w:line="240" w:lineRule="auto"/>
        <w:jc w:val="both"/>
        <w:rPr>
          <w:rFonts w:ascii="Times New Roman" w:hAnsi="Times New Roman"/>
          <w:color w:val="000000" w:themeColor="text1"/>
          <w:sz w:val="26"/>
          <w:szCs w:val="26"/>
          <w:lang w:val="fr-BE"/>
        </w:rPr>
      </w:pPr>
      <w:r w:rsidRPr="00E95AB7">
        <w:rPr>
          <w:rFonts w:ascii="Times New Roman" w:hAnsi="Times New Roman"/>
          <w:color w:val="000000" w:themeColor="text1"/>
          <w:sz w:val="26"/>
          <w:szCs w:val="26"/>
          <w:lang w:val="fr-BE"/>
        </w:rPr>
        <w:t>[</w:t>
      </w:r>
      <w:r w:rsidR="009828A3">
        <w:rPr>
          <w:rFonts w:ascii="Times New Roman" w:hAnsi="Times New Roman"/>
          <w:color w:val="000000" w:themeColor="text1"/>
          <w:sz w:val="26"/>
          <w:szCs w:val="26"/>
          <w:lang w:val="fr-BE"/>
        </w:rPr>
        <w:t>Loai:</w:t>
      </w:r>
      <w:r w:rsidR="00844E4A">
        <w:rPr>
          <w:rFonts w:ascii="Times New Roman" w:hAnsi="Times New Roman"/>
          <w:color w:val="000000" w:themeColor="text1"/>
          <w:sz w:val="26"/>
          <w:szCs w:val="26"/>
          <w:lang w:val="fr-BE"/>
        </w:rPr>
        <w:t xml:space="preserve"> LINH VUC DANG</w:t>
      </w:r>
      <w:r w:rsidR="00E0420B" w:rsidRPr="00E95AB7">
        <w:rPr>
          <w:rFonts w:ascii="Times New Roman" w:hAnsi="Times New Roman"/>
          <w:color w:val="000000" w:themeColor="text1"/>
          <w:sz w:val="26"/>
          <w:szCs w:val="26"/>
          <w:lang w:val="fr-BE"/>
        </w:rPr>
        <w:t>]</w:t>
      </w:r>
    </w:p>
    <w:p w14:paraId="30141672" w14:textId="77777777" w:rsidR="00387CDF" w:rsidRPr="00387CDF" w:rsidRDefault="00387CDF" w:rsidP="00387CDF">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DADF2F3" w14:textId="5B03682A" w:rsidR="00387CDF" w:rsidRPr="002D75B2"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Chấp hành Trung ương về việc về thi hành Điều lệ Đảng, Không xem xét kết nạp lại những người trước đây ra khỏi Đảng vì lý do:</w:t>
      </w:r>
      <w:r w:rsidR="00B60B69">
        <w:rPr>
          <w:rFonts w:ascii="Times New Roman" w:hAnsi="Times New Roman"/>
          <w:b/>
          <w:i/>
          <w:color w:val="000000" w:themeColor="text1"/>
          <w:sz w:val="26"/>
          <w:szCs w:val="26"/>
          <w:lang w:val="fr-BE"/>
        </w:rPr>
        <w:t xml:space="preserve"> (95</w:t>
      </w:r>
      <w:r w:rsidR="008A2CF2">
        <w:rPr>
          <w:rFonts w:ascii="Times New Roman" w:hAnsi="Times New Roman"/>
          <w:b/>
          <w:i/>
          <w:color w:val="000000" w:themeColor="text1"/>
          <w:sz w:val="26"/>
          <w:szCs w:val="26"/>
          <w:lang w:val="fr-BE"/>
        </w:rPr>
        <w:t>)</w:t>
      </w:r>
    </w:p>
    <w:p w14:paraId="654E1E74"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Bị kỷ luật cách chức.</w:t>
      </w:r>
    </w:p>
    <w:p w14:paraId="00F3419B"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1. Gây mất đoàn kết nội bộ nghiêm trọng.</w:t>
      </w:r>
    </w:p>
    <w:p w14:paraId="0F287549"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Gây mất đoàn kết nội bộ.</w:t>
      </w:r>
    </w:p>
    <w:p w14:paraId="1E2817D0" w14:textId="77777777" w:rsidR="00387CDF" w:rsidRPr="002D75B2"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0. Ra nước ngoài.</w:t>
      </w:r>
    </w:p>
    <w:p w14:paraId="6A13CA78" w14:textId="77777777" w:rsidR="008E4766" w:rsidRPr="008E4766" w:rsidRDefault="008E4766" w:rsidP="008E4766">
      <w:pPr>
        <w:spacing w:before="60" w:after="60" w:line="240" w:lineRule="auto"/>
        <w:jc w:val="both"/>
        <w:rPr>
          <w:rFonts w:ascii="Times New Roman" w:hAnsi="Times New Roman"/>
          <w:color w:val="000000" w:themeColor="text1"/>
          <w:sz w:val="26"/>
          <w:szCs w:val="26"/>
          <w:lang w:val="fr-BE"/>
        </w:rPr>
      </w:pPr>
      <w:r w:rsidRPr="008E4766">
        <w:rPr>
          <w:rFonts w:ascii="Times New Roman" w:hAnsi="Times New Roman"/>
          <w:color w:val="000000" w:themeColor="text1"/>
          <w:sz w:val="26"/>
          <w:szCs w:val="26"/>
          <w:lang w:val="fr-BE"/>
        </w:rPr>
        <w:t>[Q]</w:t>
      </w:r>
    </w:p>
    <w:p w14:paraId="40A3A7AD" w14:textId="2CC001DA" w:rsidR="00E0420B" w:rsidRPr="00057CEF" w:rsidRDefault="006D00A4" w:rsidP="008E1757">
      <w:pPr>
        <w:spacing w:before="60" w:after="60" w:line="240" w:lineRule="auto"/>
        <w:jc w:val="both"/>
        <w:rPr>
          <w:rFonts w:ascii="Times New Roman" w:hAnsi="Times New Roman"/>
          <w:i/>
          <w:color w:val="FF0000"/>
          <w:w w:val="109"/>
          <w:sz w:val="26"/>
          <w:szCs w:val="26"/>
          <w:lang w:val="fr-BE"/>
        </w:rPr>
      </w:pPr>
      <w:r w:rsidRPr="00057CEF">
        <w:rPr>
          <w:rFonts w:ascii="Times New Roman" w:hAnsi="Times New Roman"/>
          <w:b/>
          <w:i/>
          <w:color w:val="000000" w:themeColor="text1"/>
          <w:sz w:val="26"/>
          <w:szCs w:val="26"/>
          <w:lang w:val="fr-BE"/>
        </w:rPr>
        <w:t>Theo Quy đị</w:t>
      </w:r>
      <w:r w:rsidR="006C4FBC">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6C4FBC">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Đảng viên sử dụng thẻ đảng viên để</w:t>
      </w:r>
      <w:r w:rsidR="00E0420B" w:rsidRPr="00057CEF">
        <w:rPr>
          <w:rFonts w:ascii="Times New Roman" w:hAnsi="Times New Roman"/>
          <w:b/>
          <w:i/>
          <w:color w:val="000000" w:themeColor="text1"/>
          <w:sz w:val="26"/>
          <w:szCs w:val="26"/>
          <w:lang w:val="fr-BE"/>
        </w:rPr>
        <w:t>?</w:t>
      </w:r>
      <w:r w:rsidR="00E95AB7" w:rsidRPr="00057CEF">
        <w:rPr>
          <w:rFonts w:ascii="Times New Roman" w:hAnsi="Times New Roman"/>
          <w:b/>
          <w:i/>
          <w:color w:val="000000" w:themeColor="text1"/>
          <w:sz w:val="26"/>
          <w:szCs w:val="26"/>
          <w:lang w:val="fr-BE"/>
        </w:rPr>
        <w:t xml:space="preserve"> </w:t>
      </w:r>
      <w:r w:rsidR="00E0420B"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96</w:t>
      </w:r>
      <w:r w:rsidR="00E0420B" w:rsidRPr="00057CEF">
        <w:rPr>
          <w:rFonts w:ascii="Times New Roman" w:hAnsi="Times New Roman"/>
          <w:b/>
          <w:i/>
          <w:color w:val="000000" w:themeColor="text1"/>
          <w:sz w:val="26"/>
          <w:szCs w:val="26"/>
          <w:lang w:val="fr-BE"/>
        </w:rPr>
        <w:t>)</w:t>
      </w:r>
    </w:p>
    <w:p w14:paraId="17931E42" w14:textId="5E4D73EE"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Biểu quyết.</w:t>
      </w:r>
    </w:p>
    <w:p w14:paraId="170CBA22" w14:textId="03D29BAD"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Bình bầu.</w:t>
      </w:r>
    </w:p>
    <w:p w14:paraId="41AADF84" w14:textId="20C2E85C"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Biểu quyết trong sinh hoạt đảng.</w:t>
      </w:r>
    </w:p>
    <w:p w14:paraId="7177B214" w14:textId="421C0CA7" w:rsidR="006D00A4"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6D00A4" w:rsidRPr="00057CEF">
        <w:rPr>
          <w:rFonts w:ascii="Times New Roman" w:hAnsi="Times New Roman"/>
          <w:color w:val="000000" w:themeColor="text1"/>
          <w:sz w:val="26"/>
          <w:szCs w:val="26"/>
          <w:lang w:val="fr-BE"/>
        </w:rPr>
        <w:t>iểu quyết trong đại hội đảng các cấp trường hợp biểu quyết bằng phiếu kín</w:t>
      </w:r>
      <w:r w:rsidRPr="00057CEF">
        <w:rPr>
          <w:rFonts w:ascii="Times New Roman" w:hAnsi="Times New Roman"/>
          <w:color w:val="000000" w:themeColor="text1"/>
          <w:sz w:val="26"/>
          <w:szCs w:val="26"/>
          <w:lang w:val="fr-BE"/>
        </w:rPr>
        <w:t>.</w:t>
      </w:r>
    </w:p>
    <w:p w14:paraId="5BA6D4A0"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2A37DD6F" w14:textId="5D13E5EE" w:rsidR="00E0420B" w:rsidRPr="00057CEF" w:rsidRDefault="002061C5"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Đảng viên được phê bình, chất vấn, báo cáo, kiến nghị bằng hình thức nào trong phạm vi tổ chức của Đảng về hoạt động của tổ chức đảng và đảng viên ở mọi cấp? </w:t>
      </w:r>
      <w:r w:rsidR="00B60B69">
        <w:rPr>
          <w:rFonts w:ascii="Times New Roman" w:hAnsi="Times New Roman"/>
          <w:b/>
          <w:i/>
          <w:color w:val="000000" w:themeColor="text1"/>
          <w:sz w:val="26"/>
          <w:szCs w:val="26"/>
          <w:lang w:val="fr-BE"/>
        </w:rPr>
        <w:t>(97</w:t>
      </w:r>
      <w:r w:rsidR="00E0420B" w:rsidRPr="00057CEF">
        <w:rPr>
          <w:rFonts w:ascii="Times New Roman" w:hAnsi="Times New Roman"/>
          <w:b/>
          <w:i/>
          <w:color w:val="000000" w:themeColor="text1"/>
          <w:sz w:val="26"/>
          <w:szCs w:val="26"/>
          <w:lang w:val="fr-BE"/>
        </w:rPr>
        <w:t>)</w:t>
      </w:r>
    </w:p>
    <w:p w14:paraId="2A07A689"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w:t>
      </w:r>
    </w:p>
    <w:p w14:paraId="065DEB42"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Bằng email.</w:t>
      </w:r>
    </w:p>
    <w:p w14:paraId="5E071736"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 hoặc bằng email, văn bản.</w:t>
      </w:r>
    </w:p>
    <w:p w14:paraId="0E0AEC03" w14:textId="2CE27B21"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Trực tiếp hoặc bằng văn bản.</w:t>
      </w:r>
    </w:p>
    <w:p w14:paraId="4AD53E03" w14:textId="77777777" w:rsidR="008E4766" w:rsidRPr="00057CEF" w:rsidRDefault="008E4766" w:rsidP="008E4766">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67A8622A" w14:textId="5F68BE37" w:rsidR="00BD0682" w:rsidRPr="00057CEF" w:rsidRDefault="00BD0682" w:rsidP="00BD068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Bao lâu thì các cấp uỷ đảng thông tin cho đảng viên về tình hình, nhiệm vụ của địa phương, cơ quan, đơn vị; các chủ trương, chính sách của Đảng, pháp luật của Nhà nước; thời sự trong nước, thế giới?</w:t>
      </w:r>
      <w:r w:rsidR="00B60B69">
        <w:rPr>
          <w:rFonts w:ascii="Times New Roman" w:hAnsi="Times New Roman"/>
          <w:b/>
          <w:i/>
          <w:color w:val="000000" w:themeColor="text1"/>
          <w:sz w:val="26"/>
          <w:szCs w:val="26"/>
          <w:lang w:val="fr-BE"/>
        </w:rPr>
        <w:t xml:space="preserve"> (98</w:t>
      </w:r>
      <w:r w:rsidRPr="00057CEF">
        <w:rPr>
          <w:rFonts w:ascii="Times New Roman" w:hAnsi="Times New Roman"/>
          <w:b/>
          <w:i/>
          <w:color w:val="000000" w:themeColor="text1"/>
          <w:sz w:val="26"/>
          <w:szCs w:val="26"/>
          <w:lang w:val="fr-BE"/>
        </w:rPr>
        <w:t>)</w:t>
      </w:r>
    </w:p>
    <w:p w14:paraId="41CAD38D"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tuần.</w:t>
      </w:r>
    </w:p>
    <w:p w14:paraId="1D22B073" w14:textId="18D460D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tháng</w:t>
      </w:r>
      <w:r w:rsidR="009E691D">
        <w:rPr>
          <w:rFonts w:ascii="Times New Roman" w:hAnsi="Times New Roman"/>
          <w:color w:val="000000" w:themeColor="text1"/>
          <w:sz w:val="26"/>
          <w:szCs w:val="26"/>
          <w:lang w:val="fr-BE"/>
        </w:rPr>
        <w:t>.</w:t>
      </w:r>
    </w:p>
    <w:p w14:paraId="56D7F8A7"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Định kỳ hằng tháng hoặc đột xuất.</w:t>
      </w:r>
    </w:p>
    <w:p w14:paraId="366B0672" w14:textId="77777777" w:rsidR="00BD0682"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quý hoặc đột xuất.</w:t>
      </w:r>
    </w:p>
    <w:p w14:paraId="19473A0C" w14:textId="77777777" w:rsidR="009E691D" w:rsidRPr="00057CEF" w:rsidRDefault="009E691D" w:rsidP="009E691D">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5C8AAA2F" w14:textId="50562D41" w:rsidR="009E691D" w:rsidRPr="00057CEF" w:rsidRDefault="009E691D" w:rsidP="009E691D">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Quy đị</w:t>
      </w:r>
      <w:r w:rsidR="00902B2F">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902B2F">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trình độ học vẫn củ</w:t>
      </w:r>
      <w:r w:rsidR="003E0EF9">
        <w:rPr>
          <w:rFonts w:ascii="Times New Roman" w:hAnsi="Times New Roman"/>
          <w:b/>
          <w:i/>
          <w:color w:val="000000" w:themeColor="text1"/>
          <w:sz w:val="26"/>
          <w:szCs w:val="26"/>
          <w:lang w:val="fr-BE"/>
        </w:rPr>
        <w:t>a n</w:t>
      </w:r>
      <w:r>
        <w:rPr>
          <w:rFonts w:ascii="Times New Roman" w:hAnsi="Times New Roman"/>
          <w:b/>
          <w:i/>
          <w:color w:val="000000" w:themeColor="text1"/>
          <w:sz w:val="26"/>
          <w:szCs w:val="26"/>
          <w:lang w:val="fr-BE"/>
        </w:rPr>
        <w:t>gười vào Đảng phải có bằng</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(99</w:t>
      </w:r>
      <w:r w:rsidRPr="00057CEF">
        <w:rPr>
          <w:rFonts w:ascii="Times New Roman" w:hAnsi="Times New Roman"/>
          <w:b/>
          <w:i/>
          <w:color w:val="000000" w:themeColor="text1"/>
          <w:sz w:val="26"/>
          <w:szCs w:val="26"/>
          <w:lang w:val="fr-BE"/>
        </w:rPr>
        <w:t>)</w:t>
      </w:r>
    </w:p>
    <w:p w14:paraId="4EAFC662" w14:textId="2F273C9B"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trung học cơ sở hoặc tương đương</w:t>
      </w:r>
      <w:r w:rsidRPr="00057CEF">
        <w:rPr>
          <w:rFonts w:ascii="Times New Roman" w:hAnsi="Times New Roman"/>
          <w:color w:val="000000" w:themeColor="text1"/>
          <w:sz w:val="26"/>
          <w:szCs w:val="26"/>
          <w:lang w:val="fr-BE"/>
        </w:rPr>
        <w:t>.</w:t>
      </w:r>
    </w:p>
    <w:p w14:paraId="485A7A5D" w14:textId="3A617F1D"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phổ thông trung học.</w:t>
      </w:r>
    </w:p>
    <w:p w14:paraId="521516AE" w14:textId="0EF9825A"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w:t>
      </w:r>
      <w:r w:rsidRPr="00057CEF">
        <w:rPr>
          <w:rFonts w:ascii="Times New Roman" w:hAnsi="Times New Roman"/>
          <w:color w:val="000000" w:themeColor="text1"/>
          <w:sz w:val="26"/>
          <w:szCs w:val="26"/>
          <w:lang w:val="fr-BE"/>
        </w:rPr>
        <w:t>.</w:t>
      </w:r>
    </w:p>
    <w:p w14:paraId="0E13E356" w14:textId="150A8213" w:rsidR="009E691D"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 trở lên</w:t>
      </w:r>
      <w:r w:rsidRPr="00057CEF">
        <w:rPr>
          <w:rFonts w:ascii="Times New Roman" w:hAnsi="Times New Roman"/>
          <w:color w:val="000000" w:themeColor="text1"/>
          <w:sz w:val="26"/>
          <w:szCs w:val="26"/>
          <w:lang w:val="fr-BE"/>
        </w:rPr>
        <w:t>.</w:t>
      </w:r>
    </w:p>
    <w:p w14:paraId="3F038F6F" w14:textId="77777777" w:rsidR="00AF3C78" w:rsidRPr="00057CEF" w:rsidRDefault="00AF3C78" w:rsidP="00AF3C78">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06A27443" w14:textId="1512F853" w:rsidR="00AF3C78" w:rsidRPr="00057CEF" w:rsidRDefault="00AF3C78" w:rsidP="00AF3C78">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điều kiện được xem xét kết nạp lại đảng viên</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(100</w:t>
      </w:r>
      <w:r w:rsidRPr="00057CEF">
        <w:rPr>
          <w:rFonts w:ascii="Times New Roman" w:hAnsi="Times New Roman"/>
          <w:b/>
          <w:i/>
          <w:color w:val="000000" w:themeColor="text1"/>
          <w:sz w:val="26"/>
          <w:szCs w:val="26"/>
          <w:lang w:val="fr-BE"/>
        </w:rPr>
        <w:t>)</w:t>
      </w:r>
    </w:p>
    <w:p w14:paraId="2152E723" w14:textId="3120AEE0" w:rsidR="00AF3C78" w:rsidRPr="00057CEF" w:rsidRDefault="000F1266"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AF3C78"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Pr>
          <w:rFonts w:ascii="Times New Roman" w:hAnsi="Times New Roman"/>
          <w:color w:val="000000" w:themeColor="text1"/>
          <w:sz w:val="26"/>
          <w:szCs w:val="26"/>
          <w:lang w:val="fr-BE"/>
        </w:rPr>
        <w:t xml:space="preserve"> ra khỏi Đảng do vi phạm chính sách dân số và kế hoạch hóa gia đình thì thực hiện theo quy định của Ban Bí thư</w:t>
      </w:r>
      <w:r w:rsidR="00AF3C78" w:rsidRPr="00057CEF">
        <w:rPr>
          <w:rFonts w:ascii="Times New Roman" w:hAnsi="Times New Roman"/>
          <w:color w:val="000000" w:themeColor="text1"/>
          <w:sz w:val="26"/>
          <w:szCs w:val="26"/>
          <w:lang w:val="fr-BE"/>
        </w:rPr>
        <w:t>.</w:t>
      </w:r>
    </w:p>
    <w:p w14:paraId="0479F76B" w14:textId="63BECEFA"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0F1266">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sidR="000F1266">
        <w:rPr>
          <w:rFonts w:ascii="Times New Roman" w:hAnsi="Times New Roman"/>
          <w:color w:val="000000" w:themeColor="text1"/>
          <w:sz w:val="26"/>
          <w:szCs w:val="26"/>
          <w:lang w:val="fr-BE"/>
        </w:rPr>
        <w:t xml:space="preserve"> ra khỏi Đảng do vi phạm chính sách dân số và kế hoạch hóa gia đình</w:t>
      </w:r>
      <w:r>
        <w:rPr>
          <w:rFonts w:ascii="Times New Roman" w:hAnsi="Times New Roman"/>
          <w:color w:val="000000" w:themeColor="text1"/>
          <w:sz w:val="26"/>
          <w:szCs w:val="26"/>
          <w:lang w:val="fr-BE"/>
        </w:rPr>
        <w:t>.</w:t>
      </w:r>
    </w:p>
    <w:p w14:paraId="56158535" w14:textId="378D72EE"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sidR="00722931">
        <w:rPr>
          <w:rFonts w:ascii="Times New Roman" w:hAnsi="Times New Roman"/>
          <w:color w:val="000000" w:themeColor="text1"/>
          <w:sz w:val="26"/>
          <w:szCs w:val="26"/>
          <w:lang w:val="fr-BE"/>
        </w:rPr>
        <w:t>Đảng viên làm đơn xin ra khỏi đảng</w:t>
      </w:r>
      <w:r w:rsidRPr="00057CEF">
        <w:rPr>
          <w:rFonts w:ascii="Times New Roman" w:hAnsi="Times New Roman"/>
          <w:color w:val="000000" w:themeColor="text1"/>
          <w:sz w:val="26"/>
          <w:szCs w:val="26"/>
          <w:lang w:val="fr-BE"/>
        </w:rPr>
        <w:t>.</w:t>
      </w:r>
    </w:p>
    <w:p w14:paraId="0FE360C4" w14:textId="0BEDF554" w:rsidR="009E691D" w:rsidRPr="00057CEF" w:rsidRDefault="000F1266" w:rsidP="00BD068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AF3C78" w:rsidRPr="00057CEF">
        <w:rPr>
          <w:rFonts w:ascii="Times New Roman" w:hAnsi="Times New Roman"/>
          <w:color w:val="000000" w:themeColor="text1"/>
          <w:sz w:val="26"/>
          <w:szCs w:val="26"/>
          <w:lang w:val="fr-BE"/>
        </w:rPr>
        <w:t xml:space="preserve">. </w:t>
      </w:r>
      <w:r w:rsidR="00827075">
        <w:rPr>
          <w:rFonts w:ascii="Times New Roman" w:hAnsi="Times New Roman"/>
          <w:color w:val="000000" w:themeColor="text1"/>
          <w:sz w:val="26"/>
          <w:szCs w:val="26"/>
          <w:lang w:val="fr-BE"/>
        </w:rPr>
        <w:t>Đảng viên đã bị</w:t>
      </w:r>
      <w:r w:rsidR="0098478D">
        <w:rPr>
          <w:rFonts w:ascii="Times New Roman" w:hAnsi="Times New Roman"/>
          <w:color w:val="000000" w:themeColor="text1"/>
          <w:sz w:val="26"/>
          <w:szCs w:val="26"/>
          <w:lang w:val="fr-BE"/>
        </w:rPr>
        <w:t xml:space="preserve"> đã</w:t>
      </w:r>
      <w:r w:rsidR="00827075">
        <w:rPr>
          <w:rFonts w:ascii="Times New Roman" w:hAnsi="Times New Roman"/>
          <w:color w:val="000000" w:themeColor="text1"/>
          <w:sz w:val="26"/>
          <w:szCs w:val="26"/>
          <w:lang w:val="fr-BE"/>
        </w:rPr>
        <w:t xml:space="preserve"> ra khỏi Đảng do </w:t>
      </w:r>
      <w:r w:rsidR="0098478D">
        <w:rPr>
          <w:rFonts w:ascii="Times New Roman" w:hAnsi="Times New Roman"/>
          <w:color w:val="000000" w:themeColor="text1"/>
          <w:sz w:val="26"/>
          <w:szCs w:val="26"/>
          <w:lang w:val="fr-BE"/>
        </w:rPr>
        <w:t>gây mất đoàn kết nội bộ</w:t>
      </w:r>
      <w:r w:rsidR="00827075">
        <w:rPr>
          <w:rFonts w:ascii="Times New Roman" w:hAnsi="Times New Roman"/>
          <w:color w:val="000000" w:themeColor="text1"/>
          <w:sz w:val="26"/>
          <w:szCs w:val="26"/>
          <w:lang w:val="fr-BE"/>
        </w:rPr>
        <w:t>.</w:t>
      </w:r>
    </w:p>
    <w:p w14:paraId="6243B205" w14:textId="77777777" w:rsidR="00377F1B" w:rsidRPr="00387CDF" w:rsidRDefault="00377F1B" w:rsidP="00377F1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A1157CF" w14:textId="13CD363C" w:rsidR="00377F1B" w:rsidRPr="002D75B2" w:rsidRDefault="00377F1B" w:rsidP="00377F1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3E0EF9">
        <w:rPr>
          <w:rFonts w:ascii="Times New Roman" w:hAnsi="Times New Roman"/>
          <w:b/>
          <w:i/>
          <w:color w:val="000000" w:themeColor="text1"/>
          <w:sz w:val="26"/>
          <w:szCs w:val="26"/>
          <w:lang w:val="fr-BE"/>
        </w:rPr>
        <w:t>g</w:t>
      </w:r>
      <w:r>
        <w:rPr>
          <w:rFonts w:ascii="Times New Roman" w:hAnsi="Times New Roman"/>
          <w:b/>
          <w:i/>
          <w:color w:val="000000" w:themeColor="text1"/>
          <w:sz w:val="26"/>
          <w:szCs w:val="26"/>
          <w:lang w:val="fr-BE"/>
        </w:rPr>
        <w:t>iải quyết khiếu nại về xóa tên đảng viên</w:t>
      </w:r>
      <w:r w:rsidRPr="002D75B2">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(101</w:t>
      </w:r>
      <w:r>
        <w:rPr>
          <w:rFonts w:ascii="Times New Roman" w:hAnsi="Times New Roman"/>
          <w:b/>
          <w:i/>
          <w:color w:val="000000" w:themeColor="text1"/>
          <w:sz w:val="26"/>
          <w:szCs w:val="26"/>
          <w:lang w:val="fr-BE"/>
        </w:rPr>
        <w:t>)</w:t>
      </w:r>
    </w:p>
    <w:p w14:paraId="666292EA" w14:textId="06231A7D"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của cấp ủy có trách nhiệm nghiên cúu giúp giải quyết khiếu nại</w:t>
      </w:r>
      <w:r w:rsidRPr="00387CDF">
        <w:rPr>
          <w:rFonts w:ascii="Times New Roman" w:hAnsi="Times New Roman"/>
          <w:color w:val="000000" w:themeColor="text1"/>
          <w:sz w:val="26"/>
          <w:szCs w:val="26"/>
          <w:lang w:val="fr-BE"/>
        </w:rPr>
        <w:t>.</w:t>
      </w:r>
    </w:p>
    <w:p w14:paraId="6EAAF85E" w14:textId="0BBBE77C"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của cấp ủy có trách nhiệm giúp cấp ủy giải quyết khiếu nại</w:t>
      </w:r>
      <w:r w:rsidRPr="00387CDF">
        <w:rPr>
          <w:rFonts w:ascii="Times New Roman" w:hAnsi="Times New Roman"/>
          <w:color w:val="000000" w:themeColor="text1"/>
          <w:sz w:val="26"/>
          <w:szCs w:val="26"/>
          <w:lang w:val="fr-BE"/>
        </w:rPr>
        <w:t>.</w:t>
      </w:r>
    </w:p>
    <w:p w14:paraId="3007146D" w14:textId="43ACD5CB"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tổ chức của cấp ủy có trách nhiệm tham mưu giúp cấp ủy giải quyết khiếu nại</w:t>
      </w:r>
      <w:r w:rsidRPr="00387CDF">
        <w:rPr>
          <w:rFonts w:ascii="Times New Roman" w:hAnsi="Times New Roman"/>
          <w:color w:val="000000" w:themeColor="text1"/>
          <w:sz w:val="26"/>
          <w:szCs w:val="26"/>
          <w:lang w:val="fr-BE"/>
        </w:rPr>
        <w:t>.</w:t>
      </w:r>
    </w:p>
    <w:p w14:paraId="1AA77131" w14:textId="1165B6D1" w:rsidR="00377F1B" w:rsidRPr="002D75B2"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có trách nhiệm tham mưu cấp ủy giải quyết khiếu nại</w:t>
      </w:r>
      <w:r w:rsidRPr="008A2CF2">
        <w:rPr>
          <w:rFonts w:ascii="Times New Roman" w:hAnsi="Times New Roman"/>
          <w:color w:val="000000" w:themeColor="text1"/>
          <w:sz w:val="26"/>
          <w:szCs w:val="26"/>
          <w:lang w:val="fr-BE"/>
        </w:rPr>
        <w:t>.</w:t>
      </w:r>
    </w:p>
    <w:p w14:paraId="590F42DD" w14:textId="77777777" w:rsidR="00930CBB" w:rsidRPr="00387CDF" w:rsidRDefault="00930CBB" w:rsidP="00930CB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4F5B9" w14:textId="42A66A79" w:rsidR="00930CBB" w:rsidRPr="002D75B2" w:rsidRDefault="00930CBB" w:rsidP="00930CB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A31C12">
        <w:rPr>
          <w:rFonts w:ascii="Times New Roman" w:hAnsi="Times New Roman"/>
          <w:b/>
          <w:i/>
          <w:color w:val="000000" w:themeColor="text1"/>
          <w:sz w:val="26"/>
          <w:szCs w:val="26"/>
          <w:lang w:val="fr-BE"/>
        </w:rPr>
        <w:t>Việc thí điểm sinh hoạt trực tuyến ở một số đảng bộ, chi bộ đặc thù hoặc trong hoàn cảnh đặc biệt theo hướng dẫn của Ban Bí thư</w:t>
      </w:r>
      <w:r w:rsidR="001C2B0A">
        <w:rPr>
          <w:rFonts w:ascii="Times New Roman" w:hAnsi="Times New Roman"/>
          <w:b/>
          <w:i/>
          <w:color w:val="000000" w:themeColor="text1"/>
          <w:sz w:val="26"/>
          <w:szCs w:val="26"/>
          <w:lang w:val="fr-BE"/>
        </w:rPr>
        <w:t>,</w:t>
      </w:r>
      <w:r w:rsidR="00A31C12">
        <w:rPr>
          <w:rFonts w:ascii="Times New Roman" w:hAnsi="Times New Roman"/>
          <w:b/>
          <w:i/>
          <w:color w:val="000000" w:themeColor="text1"/>
          <w:sz w:val="26"/>
          <w:szCs w:val="26"/>
          <w:lang w:val="fr-BE"/>
        </w:rPr>
        <w:t xml:space="preserve"> </w:t>
      </w:r>
      <w:r w:rsidR="001C2B0A">
        <w:rPr>
          <w:rFonts w:ascii="Times New Roman" w:hAnsi="Times New Roman"/>
          <w:b/>
          <w:i/>
          <w:color w:val="000000" w:themeColor="text1"/>
          <w:sz w:val="26"/>
          <w:szCs w:val="26"/>
          <w:lang w:val="fr-BE"/>
        </w:rPr>
        <w:t>tại</w:t>
      </w:r>
      <w:r w:rsidR="00D94428">
        <w:rPr>
          <w:rFonts w:ascii="Times New Roman" w:hAnsi="Times New Roman"/>
          <w:b/>
          <w:i/>
          <w:color w:val="000000" w:themeColor="text1"/>
          <w:sz w:val="26"/>
          <w:szCs w:val="26"/>
          <w:lang w:val="fr-BE"/>
        </w:rPr>
        <w:t xml:space="preserve"> </w:t>
      </w:r>
      <w:r w:rsidR="00A31C12">
        <w:rPr>
          <w:rFonts w:ascii="Times New Roman" w:hAnsi="Times New Roman"/>
          <w:b/>
          <w:i/>
          <w:color w:val="000000" w:themeColor="text1"/>
          <w:sz w:val="26"/>
          <w:szCs w:val="26"/>
          <w:lang w:val="fr-BE"/>
        </w:rPr>
        <w:t>sinh hoạt ?</w:t>
      </w:r>
      <w:r w:rsidR="00B60B69">
        <w:rPr>
          <w:rFonts w:ascii="Times New Roman" w:hAnsi="Times New Roman"/>
          <w:b/>
          <w:i/>
          <w:color w:val="000000" w:themeColor="text1"/>
          <w:sz w:val="26"/>
          <w:szCs w:val="26"/>
          <w:lang w:val="fr-BE"/>
        </w:rPr>
        <w:t xml:space="preserve"> (102</w:t>
      </w:r>
      <w:r>
        <w:rPr>
          <w:rFonts w:ascii="Times New Roman" w:hAnsi="Times New Roman"/>
          <w:b/>
          <w:i/>
          <w:color w:val="000000" w:themeColor="text1"/>
          <w:sz w:val="26"/>
          <w:szCs w:val="26"/>
          <w:lang w:val="fr-BE"/>
        </w:rPr>
        <w:t>)</w:t>
      </w:r>
    </w:p>
    <w:p w14:paraId="3CD38117" w14:textId="25CE7FA3"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1C2B0A">
        <w:rPr>
          <w:rFonts w:ascii="Times New Roman" w:hAnsi="Times New Roman"/>
          <w:color w:val="000000" w:themeColor="text1"/>
          <w:sz w:val="26"/>
          <w:szCs w:val="26"/>
          <w:lang w:val="fr-BE"/>
        </w:rPr>
        <w:t>Hàng tháng</w:t>
      </w:r>
      <w:r w:rsidR="00D94428">
        <w:rPr>
          <w:rFonts w:ascii="Times New Roman" w:hAnsi="Times New Roman"/>
          <w:color w:val="000000" w:themeColor="text1"/>
          <w:sz w:val="26"/>
          <w:szCs w:val="26"/>
          <w:lang w:val="fr-BE"/>
        </w:rPr>
        <w:t xml:space="preserve"> của đảng bộ</w:t>
      </w:r>
      <w:r w:rsidRPr="00387CDF">
        <w:rPr>
          <w:rFonts w:ascii="Times New Roman" w:hAnsi="Times New Roman"/>
          <w:color w:val="000000" w:themeColor="text1"/>
          <w:sz w:val="26"/>
          <w:szCs w:val="26"/>
          <w:lang w:val="fr-BE"/>
        </w:rPr>
        <w:t>.</w:t>
      </w:r>
    </w:p>
    <w:p w14:paraId="190C22C1" w14:textId="6D978F73" w:rsidR="00930CBB" w:rsidRPr="00387CDF"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30CBB" w:rsidRPr="00387CDF">
        <w:rPr>
          <w:rFonts w:ascii="Times New Roman" w:hAnsi="Times New Roman"/>
          <w:color w:val="000000" w:themeColor="text1"/>
          <w:sz w:val="26"/>
          <w:szCs w:val="26"/>
          <w:lang w:val="fr-BE"/>
        </w:rPr>
        <w:t xml:space="preserve">. </w:t>
      </w:r>
      <w:r w:rsidR="001C2B0A">
        <w:rPr>
          <w:rFonts w:ascii="Times New Roman" w:hAnsi="Times New Roman"/>
          <w:color w:val="000000" w:themeColor="text1"/>
          <w:sz w:val="26"/>
          <w:szCs w:val="26"/>
          <w:lang w:val="fr-BE"/>
        </w:rPr>
        <w:t>Thường kỳ</w:t>
      </w:r>
      <w:r w:rsidR="00D94428">
        <w:rPr>
          <w:rFonts w:ascii="Times New Roman" w:hAnsi="Times New Roman"/>
          <w:color w:val="000000" w:themeColor="text1"/>
          <w:sz w:val="26"/>
          <w:szCs w:val="26"/>
          <w:lang w:val="fr-BE"/>
        </w:rPr>
        <w:t xml:space="preserve"> của cấp ủy cơ sở.</w:t>
      </w:r>
    </w:p>
    <w:p w14:paraId="019DFFF6" w14:textId="409DF8DC"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D94428">
        <w:rPr>
          <w:rFonts w:ascii="Times New Roman" w:hAnsi="Times New Roman"/>
          <w:color w:val="000000" w:themeColor="text1"/>
          <w:sz w:val="26"/>
          <w:szCs w:val="26"/>
          <w:lang w:val="fr-BE"/>
        </w:rPr>
        <w:t>Định kỳ của đảng bộ bộ phận</w:t>
      </w:r>
      <w:r w:rsidRPr="00387CDF">
        <w:rPr>
          <w:rFonts w:ascii="Times New Roman" w:hAnsi="Times New Roman"/>
          <w:color w:val="000000" w:themeColor="text1"/>
          <w:sz w:val="26"/>
          <w:szCs w:val="26"/>
          <w:lang w:val="fr-BE"/>
        </w:rPr>
        <w:t>.</w:t>
      </w:r>
    </w:p>
    <w:p w14:paraId="25713C89" w14:textId="3E623161" w:rsidR="00930CBB" w:rsidRPr="002D75B2"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930CBB"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Định kỳ của đảng</w:t>
      </w:r>
      <w:r w:rsidR="00D94428">
        <w:rPr>
          <w:rFonts w:ascii="Times New Roman" w:hAnsi="Times New Roman"/>
          <w:color w:val="000000" w:themeColor="text1"/>
          <w:sz w:val="26"/>
          <w:szCs w:val="26"/>
          <w:lang w:val="fr-BE"/>
        </w:rPr>
        <w:t xml:space="preserve"> bộ cơ sở, chi bộ</w:t>
      </w:r>
      <w:r w:rsidR="00930CBB" w:rsidRPr="008A2CF2">
        <w:rPr>
          <w:rFonts w:ascii="Times New Roman" w:hAnsi="Times New Roman"/>
          <w:color w:val="000000" w:themeColor="text1"/>
          <w:sz w:val="26"/>
          <w:szCs w:val="26"/>
          <w:lang w:val="fr-BE"/>
        </w:rPr>
        <w:t>.</w:t>
      </w:r>
    </w:p>
    <w:p w14:paraId="36BE9F9C" w14:textId="77777777" w:rsidR="001C2B0A" w:rsidRPr="00387CDF" w:rsidRDefault="001C2B0A" w:rsidP="001C2B0A">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9FDE7C8" w14:textId="54019F25" w:rsidR="001C2B0A" w:rsidRPr="002D75B2" w:rsidRDefault="001C2B0A" w:rsidP="001C2B0A">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Về thực hiện nguyên tắc tự</w:t>
      </w:r>
      <w:r w:rsidR="00B60B69">
        <w:rPr>
          <w:rFonts w:ascii="Times New Roman" w:hAnsi="Times New Roman"/>
          <w:b/>
          <w:i/>
          <w:color w:val="000000" w:themeColor="text1"/>
          <w:sz w:val="26"/>
          <w:szCs w:val="26"/>
          <w:lang w:val="fr-BE"/>
        </w:rPr>
        <w:t xml:space="preserve"> phê bình và phê bình? (103</w:t>
      </w:r>
      <w:r>
        <w:rPr>
          <w:rFonts w:ascii="Times New Roman" w:hAnsi="Times New Roman"/>
          <w:b/>
          <w:i/>
          <w:color w:val="000000" w:themeColor="text1"/>
          <w:sz w:val="26"/>
          <w:szCs w:val="26"/>
          <w:lang w:val="fr-BE"/>
        </w:rPr>
        <w:t>)</w:t>
      </w:r>
    </w:p>
    <w:p w14:paraId="2CB1C1C5" w14:textId="6314D24B"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062AEB">
        <w:rPr>
          <w:rFonts w:ascii="Times New Roman" w:hAnsi="Times New Roman"/>
          <w:color w:val="000000" w:themeColor="text1"/>
          <w:sz w:val="26"/>
          <w:szCs w:val="26"/>
          <w:lang w:val="fr-BE"/>
        </w:rPr>
        <w:t>Trách nhiệm nêu gương của đảng viên</w:t>
      </w:r>
      <w:r w:rsidRPr="00387CDF">
        <w:rPr>
          <w:rFonts w:ascii="Times New Roman" w:hAnsi="Times New Roman"/>
          <w:color w:val="000000" w:themeColor="text1"/>
          <w:sz w:val="26"/>
          <w:szCs w:val="26"/>
          <w:lang w:val="fr-BE"/>
        </w:rPr>
        <w:t>.</w:t>
      </w:r>
    </w:p>
    <w:p w14:paraId="3A635B70" w14:textId="0D439AF6"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Kiểm điểm của cán bộ, đảng viên</w:t>
      </w:r>
      <w:r>
        <w:rPr>
          <w:rFonts w:ascii="Times New Roman" w:hAnsi="Times New Roman"/>
          <w:color w:val="000000" w:themeColor="text1"/>
          <w:sz w:val="26"/>
          <w:szCs w:val="26"/>
          <w:lang w:val="fr-BE"/>
        </w:rPr>
        <w:t>.</w:t>
      </w:r>
    </w:p>
    <w:p w14:paraId="10B7AC5C" w14:textId="6C9F2421"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Kiểm điểm trách nhiệm nêu gương của cán bộ, đảng viên.</w:t>
      </w:r>
    </w:p>
    <w:p w14:paraId="715C02A3" w14:textId="298931A8" w:rsidR="001C2B0A"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Nêu gương của cán bộ, đảng viên</w:t>
      </w:r>
      <w:r w:rsidRPr="008A2CF2">
        <w:rPr>
          <w:rFonts w:ascii="Times New Roman" w:hAnsi="Times New Roman"/>
          <w:color w:val="000000" w:themeColor="text1"/>
          <w:sz w:val="26"/>
          <w:szCs w:val="26"/>
          <w:lang w:val="fr-BE"/>
        </w:rPr>
        <w:t>.</w:t>
      </w:r>
    </w:p>
    <w:p w14:paraId="40B6A2A1" w14:textId="77777777" w:rsidR="00F50C0C" w:rsidRPr="00387CDF" w:rsidRDefault="00F50C0C" w:rsidP="00F50C0C">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9E0FE" w14:textId="75D193CA" w:rsidR="00F50C0C" w:rsidRPr="002D75B2" w:rsidRDefault="00F50C0C" w:rsidP="00F50C0C">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w:t>
      </w:r>
      <w:r w:rsidRPr="002D75B2">
        <w:rPr>
          <w:rFonts w:ascii="Times New Roman" w:hAnsi="Times New Roman"/>
          <w:b/>
          <w:i/>
          <w:color w:val="000000" w:themeColor="text1"/>
          <w:sz w:val="26"/>
          <w:szCs w:val="26"/>
          <w:lang w:val="fr-BE"/>
        </w:rPr>
        <w:t xml:space="preserve"> </w:t>
      </w:r>
      <w:r>
        <w:rPr>
          <w:rFonts w:ascii="Times New Roman" w:hAnsi="Times New Roman"/>
          <w:b/>
          <w:i/>
          <w:color w:val="000000" w:themeColor="text1"/>
          <w:sz w:val="26"/>
          <w:szCs w:val="26"/>
          <w:lang w:val="fr-BE"/>
        </w:rPr>
        <w:t>đối với đảng viên ra nước ngoài công tác, lao động, học tập trong thời gian bao nhiêu thì cấp ủy quản lý hồ sơ đảng viên hướng dẫn bổ sung lý lịch khi đảng viên về nướ</w:t>
      </w:r>
      <w:r w:rsidR="00B60B69">
        <w:rPr>
          <w:rFonts w:ascii="Times New Roman" w:hAnsi="Times New Roman"/>
          <w:b/>
          <w:i/>
          <w:color w:val="000000" w:themeColor="text1"/>
          <w:sz w:val="26"/>
          <w:szCs w:val="26"/>
          <w:lang w:val="fr-BE"/>
        </w:rPr>
        <w:t>c? (104</w:t>
      </w:r>
      <w:r>
        <w:rPr>
          <w:rFonts w:ascii="Times New Roman" w:hAnsi="Times New Roman"/>
          <w:b/>
          <w:i/>
          <w:color w:val="000000" w:themeColor="text1"/>
          <w:sz w:val="26"/>
          <w:szCs w:val="26"/>
          <w:lang w:val="fr-BE"/>
        </w:rPr>
        <w:t>)</w:t>
      </w:r>
    </w:p>
    <w:p w14:paraId="79893654" w14:textId="263ADB7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FB6C4C">
        <w:rPr>
          <w:rFonts w:ascii="Times New Roman" w:hAnsi="Times New Roman"/>
          <w:color w:val="000000" w:themeColor="text1"/>
          <w:sz w:val="26"/>
          <w:szCs w:val="26"/>
          <w:lang w:val="fr-BE"/>
        </w:rPr>
        <w:t>Từ 24 tháng trở lên.</w:t>
      </w:r>
    </w:p>
    <w:p w14:paraId="1FF62E5A" w14:textId="78862A1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FB6C4C">
        <w:rPr>
          <w:rFonts w:ascii="Times New Roman" w:hAnsi="Times New Roman"/>
          <w:color w:val="000000" w:themeColor="text1"/>
          <w:sz w:val="26"/>
          <w:szCs w:val="26"/>
          <w:lang w:val="fr-BE"/>
        </w:rPr>
        <w:t>Từ 18 tháng trở lên.</w:t>
      </w:r>
    </w:p>
    <w:p w14:paraId="425CF3A9" w14:textId="79F837A3"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w:t>
      </w:r>
      <w:r w:rsidR="00FB6C4C">
        <w:rPr>
          <w:rFonts w:ascii="Times New Roman" w:hAnsi="Times New Roman"/>
          <w:color w:val="000000" w:themeColor="text1"/>
          <w:sz w:val="26"/>
          <w:szCs w:val="26"/>
          <w:lang w:val="fr-BE"/>
        </w:rPr>
        <w:t xml:space="preserve"> 15</w:t>
      </w:r>
      <w:r>
        <w:rPr>
          <w:rFonts w:ascii="Times New Roman" w:hAnsi="Times New Roman"/>
          <w:color w:val="000000" w:themeColor="text1"/>
          <w:sz w:val="26"/>
          <w:szCs w:val="26"/>
          <w:lang w:val="fr-BE"/>
        </w:rPr>
        <w:t xml:space="preserve"> tháng trở lên.</w:t>
      </w:r>
    </w:p>
    <w:p w14:paraId="02FC6062" w14:textId="22D523D0" w:rsidR="00F50C0C"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 12 tháng trở lên.</w:t>
      </w:r>
    </w:p>
    <w:p w14:paraId="128B2E64" w14:textId="77777777" w:rsidR="00DB100E" w:rsidRPr="00387CDF" w:rsidRDefault="00DB100E" w:rsidP="00DB100E">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07F5BD8" w14:textId="2EDBF1F4" w:rsidR="00DB100E" w:rsidRPr="002D75B2" w:rsidRDefault="00DB100E" w:rsidP="00DB100E">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 đảng viên tuổi cao, sức khỏe yêu không thể tham gia sinh hoạt đảng được, tự làm đơn hoặc trực tiếp báo cáo với chi bộ xin giảm, miễn công tác và sinh hoạt đảng, do cấp nào xem xét, quyết định ?</w:t>
      </w:r>
      <w:r w:rsidR="00B60B69">
        <w:rPr>
          <w:rFonts w:ascii="Times New Roman" w:hAnsi="Times New Roman"/>
          <w:b/>
          <w:i/>
          <w:color w:val="000000" w:themeColor="text1"/>
          <w:sz w:val="26"/>
          <w:szCs w:val="26"/>
          <w:lang w:val="fr-BE"/>
        </w:rPr>
        <w:t xml:space="preserve"> (105</w:t>
      </w:r>
      <w:r>
        <w:rPr>
          <w:rFonts w:ascii="Times New Roman" w:hAnsi="Times New Roman"/>
          <w:b/>
          <w:i/>
          <w:color w:val="000000" w:themeColor="text1"/>
          <w:sz w:val="26"/>
          <w:szCs w:val="26"/>
          <w:lang w:val="fr-BE"/>
        </w:rPr>
        <w:t>)</w:t>
      </w:r>
    </w:p>
    <w:p w14:paraId="30F312B6" w14:textId="0E03AA7C" w:rsidR="00DB100E" w:rsidRPr="00387CDF"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B100E"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Chi bộ</w:t>
      </w:r>
      <w:r w:rsidR="00DB100E">
        <w:rPr>
          <w:rFonts w:ascii="Times New Roman" w:hAnsi="Times New Roman"/>
          <w:color w:val="000000" w:themeColor="text1"/>
          <w:sz w:val="26"/>
          <w:szCs w:val="26"/>
          <w:lang w:val="fr-BE"/>
        </w:rPr>
        <w:t>.</w:t>
      </w:r>
    </w:p>
    <w:p w14:paraId="78218E28" w14:textId="210A69EF"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w:t>
      </w:r>
      <w:r>
        <w:rPr>
          <w:rFonts w:ascii="Times New Roman" w:hAnsi="Times New Roman"/>
          <w:color w:val="000000" w:themeColor="text1"/>
          <w:sz w:val="26"/>
          <w:szCs w:val="26"/>
          <w:lang w:val="fr-BE"/>
        </w:rPr>
        <w:t>.</w:t>
      </w:r>
    </w:p>
    <w:p w14:paraId="3A578928" w14:textId="706351E1"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 bộ phận</w:t>
      </w:r>
      <w:r>
        <w:rPr>
          <w:rFonts w:ascii="Times New Roman" w:hAnsi="Times New Roman"/>
          <w:color w:val="000000" w:themeColor="text1"/>
          <w:sz w:val="26"/>
          <w:szCs w:val="26"/>
          <w:lang w:val="fr-BE"/>
        </w:rPr>
        <w:t>.</w:t>
      </w:r>
    </w:p>
    <w:p w14:paraId="4B35A610" w14:textId="15B700ED" w:rsidR="00DB100E" w:rsidRPr="002D75B2"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B100E"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ủy</w:t>
      </w:r>
      <w:r w:rsidR="00DB100E">
        <w:rPr>
          <w:rFonts w:ascii="Times New Roman" w:hAnsi="Times New Roman"/>
          <w:color w:val="000000" w:themeColor="text1"/>
          <w:sz w:val="26"/>
          <w:szCs w:val="26"/>
          <w:lang w:val="fr-BE"/>
        </w:rPr>
        <w:t>.</w:t>
      </w:r>
    </w:p>
    <w:p w14:paraId="526E0086" w14:textId="7EFBD688" w:rsidR="00066F59" w:rsidRPr="00387CDF" w:rsidRDefault="00D1188C" w:rsidP="00066F59">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066F59" w:rsidRPr="00387CDF">
        <w:rPr>
          <w:rFonts w:ascii="Times New Roman" w:hAnsi="Times New Roman"/>
          <w:color w:val="000000" w:themeColor="text1"/>
          <w:sz w:val="26"/>
          <w:szCs w:val="26"/>
          <w:lang w:val="fr-BE"/>
        </w:rPr>
        <w:t>Q]</w:t>
      </w:r>
    </w:p>
    <w:p w14:paraId="6116E766" w14:textId="481C2D04" w:rsidR="00066F59" w:rsidRPr="002D75B2" w:rsidRDefault="00066F59" w:rsidP="00066F59">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đảng viên bỏ sinh hoạt hoặc không đóng đảng phí mấy tháng trong năm mà không có lý do chính đáng thì chi bộ xem xét, đề nghị cấp ủy có thẩm quyền quyết định xóa tên trong danh sách đả</w:t>
      </w:r>
      <w:r w:rsidR="00B60B69">
        <w:rPr>
          <w:rFonts w:ascii="Times New Roman" w:hAnsi="Times New Roman"/>
          <w:b/>
          <w:i/>
          <w:color w:val="000000" w:themeColor="text1"/>
          <w:sz w:val="26"/>
          <w:szCs w:val="26"/>
          <w:lang w:val="fr-BE"/>
        </w:rPr>
        <w:t>ng viên? (106</w:t>
      </w:r>
      <w:r>
        <w:rPr>
          <w:rFonts w:ascii="Times New Roman" w:hAnsi="Times New Roman"/>
          <w:b/>
          <w:i/>
          <w:color w:val="000000" w:themeColor="text1"/>
          <w:sz w:val="26"/>
          <w:szCs w:val="26"/>
          <w:lang w:val="fr-BE"/>
        </w:rPr>
        <w:t>)</w:t>
      </w:r>
    </w:p>
    <w:p w14:paraId="46B82246" w14:textId="0ED9407C"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tháng.</w:t>
      </w:r>
    </w:p>
    <w:p w14:paraId="2107B8B0" w14:textId="73BFAFF8"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tháng.</w:t>
      </w:r>
    </w:p>
    <w:p w14:paraId="404508EF" w14:textId="262ADAEB"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Bốn tháng.</w:t>
      </w:r>
    </w:p>
    <w:p w14:paraId="3374A03A" w14:textId="413BBC4D" w:rsidR="00066F59" w:rsidRPr="002D75B2"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Năm tháng.</w:t>
      </w:r>
    </w:p>
    <w:p w14:paraId="064DB6F5" w14:textId="1E6225FB" w:rsidR="001850EF" w:rsidRPr="00387CDF" w:rsidRDefault="00D1188C" w:rsidP="001850EF">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1850EF" w:rsidRPr="00387CDF">
        <w:rPr>
          <w:rFonts w:ascii="Times New Roman" w:hAnsi="Times New Roman"/>
          <w:color w:val="000000" w:themeColor="text1"/>
          <w:sz w:val="26"/>
          <w:szCs w:val="26"/>
          <w:lang w:val="fr-BE"/>
        </w:rPr>
        <w:t>Q]</w:t>
      </w:r>
    </w:p>
    <w:p w14:paraId="6E708255" w14:textId="6DC3DB23" w:rsidR="001850EF" w:rsidRPr="002D75B2" w:rsidRDefault="001850EF" w:rsidP="001850E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trường hợp kết nạp đảng viên, công nhận đảng viên chính thức, xóa tên đảng viên, khai trừ thì phải được ít nhất bao nhiêu thành viên của tổ chức đảng nhấ</w:t>
      </w:r>
      <w:r w:rsidR="00B60B69">
        <w:rPr>
          <w:rFonts w:ascii="Times New Roman" w:hAnsi="Times New Roman"/>
          <w:b/>
          <w:i/>
          <w:color w:val="000000" w:themeColor="text1"/>
          <w:sz w:val="26"/>
          <w:szCs w:val="26"/>
          <w:lang w:val="fr-BE"/>
        </w:rPr>
        <w:t>t trí? (107</w:t>
      </w:r>
      <w:r>
        <w:rPr>
          <w:rFonts w:ascii="Times New Roman" w:hAnsi="Times New Roman"/>
          <w:b/>
          <w:i/>
          <w:color w:val="000000" w:themeColor="text1"/>
          <w:sz w:val="26"/>
          <w:szCs w:val="26"/>
          <w:lang w:val="fr-BE"/>
        </w:rPr>
        <w:t>)</w:t>
      </w:r>
    </w:p>
    <w:p w14:paraId="6D44F2F5" w14:textId="0F964476"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phần tư.</w:t>
      </w:r>
    </w:p>
    <w:p w14:paraId="0929996B" w14:textId="6FB8E67B"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hai.</w:t>
      </w:r>
    </w:p>
    <w:p w14:paraId="1BEF4D74" w14:textId="39C500A8"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phần ba.</w:t>
      </w:r>
    </w:p>
    <w:p w14:paraId="467B1BBB" w14:textId="604D63C6" w:rsidR="001850EF" w:rsidRPr="002D75B2"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ba.</w:t>
      </w:r>
    </w:p>
    <w:p w14:paraId="2EF47A11" w14:textId="3657CA5A" w:rsidR="004D72F7" w:rsidRPr="00387CDF" w:rsidRDefault="00D1188C"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3FB9AF1" w14:textId="51CE09E0"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Ban Thường vụ đảng ủy mỗi tháng họp mấy lầ</w:t>
      </w:r>
      <w:r w:rsidR="00B60B69">
        <w:rPr>
          <w:rFonts w:ascii="Times New Roman" w:hAnsi="Times New Roman"/>
          <w:b/>
          <w:i/>
          <w:color w:val="000000" w:themeColor="text1"/>
          <w:sz w:val="26"/>
          <w:szCs w:val="26"/>
          <w:lang w:val="fr-BE"/>
        </w:rPr>
        <w:t>n? (108</w:t>
      </w:r>
      <w:r>
        <w:rPr>
          <w:rFonts w:ascii="Times New Roman" w:hAnsi="Times New Roman"/>
          <w:b/>
          <w:i/>
          <w:color w:val="000000" w:themeColor="text1"/>
          <w:sz w:val="26"/>
          <w:szCs w:val="26"/>
          <w:lang w:val="fr-BE"/>
        </w:rPr>
        <w:t>)</w:t>
      </w:r>
    </w:p>
    <w:p w14:paraId="1673F54E" w14:textId="6BD746F9"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phải họp.</w:t>
      </w:r>
    </w:p>
    <w:p w14:paraId="79967E95" w14:textId="0F05C806"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Cả 3 phương án đều sai.</w:t>
      </w:r>
    </w:p>
    <w:p w14:paraId="1D8324C0" w14:textId="74902AE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lần.</w:t>
      </w:r>
    </w:p>
    <w:p w14:paraId="4B258EB9" w14:textId="657402FE" w:rsidR="004D72F7" w:rsidRPr="002D75B2"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lần.</w:t>
      </w:r>
    </w:p>
    <w:p w14:paraId="268608D4" w14:textId="60FAB310" w:rsidR="004D72F7" w:rsidRPr="00387CDF" w:rsidRDefault="00D1188C"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F0D64AF" w14:textId="70C776E9"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số lượng ủy viên ban thường vụ cấp ủy mỗi cấp không quá</w:t>
      </w:r>
      <w:r w:rsidR="00363A98">
        <w:rPr>
          <w:rFonts w:ascii="Times New Roman" w:hAnsi="Times New Roman"/>
          <w:b/>
          <w:i/>
          <w:color w:val="000000" w:themeColor="text1"/>
          <w:sz w:val="26"/>
          <w:szCs w:val="26"/>
          <w:lang w:val="fr-BE"/>
        </w:rPr>
        <w:t xml:space="preserve"> bao nhiêu tổng số cấp ủy viên</w:t>
      </w:r>
      <w:r>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(109</w:t>
      </w:r>
      <w:r>
        <w:rPr>
          <w:rFonts w:ascii="Times New Roman" w:hAnsi="Times New Roman"/>
          <w:b/>
          <w:i/>
          <w:color w:val="000000" w:themeColor="text1"/>
          <w:sz w:val="26"/>
          <w:szCs w:val="26"/>
          <w:lang w:val="fr-BE"/>
        </w:rPr>
        <w:t>)</w:t>
      </w:r>
    </w:p>
    <w:p w14:paraId="3FDC8C34" w14:textId="7E96489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3/4.</w:t>
      </w:r>
    </w:p>
    <w:p w14:paraId="0AFB7FD6" w14:textId="56E28DFA"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2/3.</w:t>
      </w:r>
    </w:p>
    <w:p w14:paraId="6D63D928" w14:textId="12BD0F48"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1/3.</w:t>
      </w:r>
    </w:p>
    <w:p w14:paraId="44E92ED6" w14:textId="32D9BB60" w:rsidR="00F50C0C" w:rsidRPr="002D75B2" w:rsidRDefault="004D72F7"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1/2.</w:t>
      </w:r>
    </w:p>
    <w:p w14:paraId="667429F7" w14:textId="77777777" w:rsidR="00387CDF" w:rsidRPr="00057CEF" w:rsidRDefault="00387CDF" w:rsidP="00387CDF">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F29347F" w14:textId="4D632520" w:rsidR="008A2CF2" w:rsidRPr="00057CEF" w:rsidRDefault="00387CDF" w:rsidP="008A2CF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Hướ</w:t>
      </w:r>
      <w:r w:rsidR="001F4C43">
        <w:rPr>
          <w:rFonts w:ascii="Times New Roman" w:hAnsi="Times New Roman"/>
          <w:b/>
          <w:i/>
          <w:color w:val="000000" w:themeColor="text1"/>
          <w:sz w:val="26"/>
          <w:szCs w:val="26"/>
          <w:lang w:val="fr-BE"/>
        </w:rPr>
        <w:t>ng dẫn số 01-HD/TW ngày 28/9/2021 của Ban Chấp hành Trung ương, p</w:t>
      </w:r>
      <w:r w:rsidRPr="00057CEF">
        <w:rPr>
          <w:rFonts w:ascii="Times New Roman" w:hAnsi="Times New Roman"/>
          <w:b/>
          <w:i/>
          <w:color w:val="000000" w:themeColor="text1"/>
          <w:sz w:val="26"/>
          <w:szCs w:val="26"/>
          <w:lang w:val="fr-BE"/>
        </w:rPr>
        <w:t>hiên trù bị không phải thực hiện nội dung:</w:t>
      </w:r>
      <w:r w:rsidR="004F4CE2">
        <w:rPr>
          <w:rFonts w:ascii="Times New Roman" w:hAnsi="Times New Roman"/>
          <w:b/>
          <w:i/>
          <w:color w:val="000000" w:themeColor="text1"/>
          <w:sz w:val="26"/>
          <w:szCs w:val="26"/>
          <w:lang w:val="fr-BE"/>
        </w:rPr>
        <w:t xml:space="preserve"> (</w:t>
      </w:r>
      <w:r w:rsidR="008A2CF2" w:rsidRPr="00057CEF">
        <w:rPr>
          <w:rFonts w:ascii="Times New Roman" w:hAnsi="Times New Roman"/>
          <w:b/>
          <w:i/>
          <w:color w:val="000000" w:themeColor="text1"/>
          <w:sz w:val="26"/>
          <w:szCs w:val="26"/>
          <w:lang w:val="fr-BE"/>
        </w:rPr>
        <w:t>1</w:t>
      </w:r>
      <w:r w:rsidR="00B60B69">
        <w:rPr>
          <w:rFonts w:ascii="Times New Roman" w:hAnsi="Times New Roman"/>
          <w:b/>
          <w:i/>
          <w:color w:val="000000" w:themeColor="text1"/>
          <w:sz w:val="26"/>
          <w:szCs w:val="26"/>
          <w:lang w:val="fr-BE"/>
        </w:rPr>
        <w:t>10</w:t>
      </w:r>
      <w:r w:rsidR="008A2CF2" w:rsidRPr="00057CEF">
        <w:rPr>
          <w:rFonts w:ascii="Times New Roman" w:hAnsi="Times New Roman"/>
          <w:b/>
          <w:i/>
          <w:color w:val="000000" w:themeColor="text1"/>
          <w:sz w:val="26"/>
          <w:szCs w:val="26"/>
          <w:lang w:val="fr-BE"/>
        </w:rPr>
        <w:t>)</w:t>
      </w:r>
    </w:p>
    <w:p w14:paraId="52521224"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387CDF" w:rsidRPr="00057CEF">
        <w:rPr>
          <w:rFonts w:ascii="Times New Roman" w:hAnsi="Times New Roman"/>
          <w:color w:val="000000" w:themeColor="text1"/>
          <w:sz w:val="26"/>
          <w:szCs w:val="26"/>
          <w:lang w:val="fr-BE"/>
        </w:rPr>
        <w:t>an thẩm tra tư cách đại biểu</w:t>
      </w:r>
      <w:r w:rsidRPr="00057CEF">
        <w:rPr>
          <w:rFonts w:ascii="Times New Roman" w:hAnsi="Times New Roman"/>
          <w:color w:val="000000" w:themeColor="text1"/>
          <w:sz w:val="26"/>
          <w:szCs w:val="26"/>
          <w:lang w:val="fr-BE"/>
        </w:rPr>
        <w:t>.</w:t>
      </w:r>
    </w:p>
    <w:p w14:paraId="17AD9706"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387CDF" w:rsidRPr="00057CEF">
        <w:rPr>
          <w:rFonts w:ascii="Times New Roman" w:hAnsi="Times New Roman"/>
          <w:color w:val="000000" w:themeColor="text1"/>
          <w:sz w:val="26"/>
          <w:szCs w:val="26"/>
          <w:lang w:val="fr-BE"/>
        </w:rPr>
        <w:t>Bầu đoàn chủ tịch, đoàn thư ký</w:t>
      </w:r>
      <w:r w:rsidRPr="00057CEF">
        <w:rPr>
          <w:rFonts w:ascii="Times New Roman" w:hAnsi="Times New Roman"/>
          <w:color w:val="000000" w:themeColor="text1"/>
          <w:sz w:val="26"/>
          <w:szCs w:val="26"/>
          <w:lang w:val="fr-BE"/>
        </w:rPr>
        <w:t>.</w:t>
      </w:r>
    </w:p>
    <w:p w14:paraId="3F7DAD51"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w:t>
      </w:r>
      <w:r w:rsidR="00387CDF" w:rsidRPr="00057CEF">
        <w:rPr>
          <w:rFonts w:ascii="Times New Roman" w:hAnsi="Times New Roman"/>
          <w:color w:val="000000" w:themeColor="text1"/>
          <w:sz w:val="26"/>
          <w:szCs w:val="26"/>
          <w:lang w:val="fr-BE"/>
        </w:rPr>
        <w:t xml:space="preserve"> Thông qua nghị quyết đại hội</w:t>
      </w:r>
      <w:r w:rsidRPr="00057CEF">
        <w:rPr>
          <w:rFonts w:ascii="Times New Roman" w:hAnsi="Times New Roman"/>
          <w:color w:val="000000" w:themeColor="text1"/>
          <w:sz w:val="26"/>
          <w:szCs w:val="26"/>
          <w:lang w:val="fr-BE"/>
        </w:rPr>
        <w:t>.</w:t>
      </w:r>
    </w:p>
    <w:p w14:paraId="6EDC7F6F" w14:textId="4AE95374" w:rsidR="00387CDF"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w:t>
      </w:r>
      <w:r w:rsidR="00387CDF" w:rsidRPr="00057CEF">
        <w:rPr>
          <w:rFonts w:ascii="Times New Roman" w:hAnsi="Times New Roman"/>
          <w:color w:val="000000" w:themeColor="text1"/>
          <w:sz w:val="26"/>
          <w:szCs w:val="26"/>
          <w:lang w:val="fr-BE"/>
        </w:rPr>
        <w:t>hông qua nội quy, chương trình làm việc của đại hội</w:t>
      </w:r>
      <w:r w:rsidRPr="00057CEF">
        <w:rPr>
          <w:rFonts w:ascii="Times New Roman" w:hAnsi="Times New Roman"/>
          <w:color w:val="000000" w:themeColor="text1"/>
          <w:sz w:val="26"/>
          <w:szCs w:val="26"/>
          <w:lang w:val="fr-BE"/>
        </w:rPr>
        <w:t>.</w:t>
      </w:r>
    </w:p>
    <w:p w14:paraId="1BB35CD8"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3D56934" w14:textId="3832560C" w:rsidR="00291DA9" w:rsidRPr="00057CEF" w:rsidRDefault="0098662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3C6FC2" w:rsidRPr="00057CEF">
        <w:rPr>
          <w:rFonts w:ascii="Times New Roman" w:hAnsi="Times New Roman"/>
          <w:b/>
          <w:i/>
          <w:color w:val="000000" w:themeColor="text1"/>
          <w:sz w:val="26"/>
          <w:szCs w:val="26"/>
          <w:lang w:val="fr-BE"/>
        </w:rPr>
        <w:t>Hướ</w:t>
      </w:r>
      <w:r w:rsidR="003C6FC2">
        <w:rPr>
          <w:rFonts w:ascii="Times New Roman" w:hAnsi="Times New Roman"/>
          <w:b/>
          <w:i/>
          <w:color w:val="000000" w:themeColor="text1"/>
          <w:sz w:val="26"/>
          <w:szCs w:val="26"/>
          <w:lang w:val="fr-BE"/>
        </w:rPr>
        <w:t>ng dẫn số 01-HD/TW ngày 28/9/2021 của Ban Chấp hành Trung ương, v</w:t>
      </w:r>
      <w:r w:rsidRPr="00057CEF">
        <w:rPr>
          <w:rFonts w:ascii="Times New Roman" w:hAnsi="Times New Roman"/>
          <w:b/>
          <w:i/>
          <w:color w:val="000000" w:themeColor="text1"/>
          <w:sz w:val="26"/>
          <w:szCs w:val="26"/>
          <w:lang w:val="fr-BE"/>
        </w:rPr>
        <w:t>iệc trao tặng Huy hiệu Đảng được tổ chức kịp thời vào dịp kỷ niệm các ngày lễ lớ</w:t>
      </w:r>
      <w:r w:rsidR="000456ED" w:rsidRPr="00057CEF">
        <w:rPr>
          <w:rFonts w:ascii="Times New Roman" w:hAnsi="Times New Roman"/>
          <w:b/>
          <w:i/>
          <w:color w:val="000000" w:themeColor="text1"/>
          <w:sz w:val="26"/>
          <w:szCs w:val="26"/>
          <w:lang w:val="fr-BE"/>
        </w:rPr>
        <w:t>n nào sau?</w:t>
      </w:r>
      <w:r w:rsidR="00B60B69">
        <w:rPr>
          <w:rFonts w:ascii="Times New Roman" w:hAnsi="Times New Roman"/>
          <w:b/>
          <w:i/>
          <w:color w:val="000000" w:themeColor="text1"/>
          <w:sz w:val="26"/>
          <w:szCs w:val="26"/>
          <w:lang w:val="fr-BE"/>
        </w:rPr>
        <w:t xml:space="preserve"> (111</w:t>
      </w:r>
      <w:r w:rsidR="00990730" w:rsidRPr="00057CEF">
        <w:rPr>
          <w:rFonts w:ascii="Times New Roman" w:hAnsi="Times New Roman"/>
          <w:b/>
          <w:i/>
          <w:color w:val="000000" w:themeColor="text1"/>
          <w:sz w:val="26"/>
          <w:szCs w:val="26"/>
          <w:lang w:val="fr-BE"/>
        </w:rPr>
        <w:t>)</w:t>
      </w:r>
    </w:p>
    <w:p w14:paraId="0A33EA35" w14:textId="77777777" w:rsidR="00990730" w:rsidRPr="00057CEF" w:rsidRDefault="00291DA9"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30/4</w:t>
      </w:r>
    </w:p>
    <w:p w14:paraId="67AEA202"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22/12</w:t>
      </w:r>
    </w:p>
    <w:p w14:paraId="60695395"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19/7</w:t>
      </w:r>
    </w:p>
    <w:p w14:paraId="267D0D4A" w14:textId="2950C9B8" w:rsidR="0098662E"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w:t>
      </w:r>
      <w:r w:rsidR="0098662E" w:rsidRPr="00057CEF">
        <w:rPr>
          <w:rFonts w:ascii="Times New Roman" w:hAnsi="Times New Roman"/>
          <w:color w:val="000000" w:themeColor="text1"/>
          <w:sz w:val="26"/>
          <w:szCs w:val="26"/>
          <w:lang w:val="fr-BE"/>
        </w:rPr>
        <w:t>2/9</w:t>
      </w:r>
    </w:p>
    <w:p w14:paraId="44AB5D24" w14:textId="77777777" w:rsidR="009A0E00" w:rsidRPr="00057CEF"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D20F5EE" w14:textId="385C6976" w:rsidR="009A0E00" w:rsidRPr="00057CEF" w:rsidRDefault="009A0E00" w:rsidP="009A0E00">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 t</w:t>
      </w:r>
      <w:r w:rsidRPr="00057CEF">
        <w:rPr>
          <w:rFonts w:ascii="Times New Roman" w:hAnsi="Times New Roman"/>
          <w:b/>
          <w:i/>
          <w:color w:val="000000" w:themeColor="text1"/>
          <w:sz w:val="26"/>
          <w:szCs w:val="26"/>
          <w:lang w:val="fr-BE"/>
        </w:rPr>
        <w:t>rang trí lễ kết nạp (nhìn từ dưới lên): Trên cùng là:</w:t>
      </w:r>
      <w:r w:rsidR="00B60B69">
        <w:rPr>
          <w:rFonts w:ascii="Times New Roman" w:hAnsi="Times New Roman"/>
          <w:b/>
          <w:i/>
          <w:color w:val="000000" w:themeColor="text1"/>
          <w:sz w:val="26"/>
          <w:szCs w:val="26"/>
          <w:lang w:val="fr-BE"/>
        </w:rPr>
        <w:t xml:space="preserve"> (112</w:t>
      </w:r>
      <w:r w:rsidRPr="00057CEF">
        <w:rPr>
          <w:rFonts w:ascii="Times New Roman" w:hAnsi="Times New Roman"/>
          <w:b/>
          <w:i/>
          <w:color w:val="000000" w:themeColor="text1"/>
          <w:sz w:val="26"/>
          <w:szCs w:val="26"/>
          <w:lang w:val="fr-BE"/>
        </w:rPr>
        <w:t>)</w:t>
      </w:r>
    </w:p>
    <w:p w14:paraId="7487B314"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Ảnh Mác – Lênin.</w:t>
      </w:r>
    </w:p>
    <w:p w14:paraId="14EDFDC7"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Khẩu hiệu “Đảng Cộng sản Việt Nam quang vinh muôn năm”. </w:t>
      </w:r>
    </w:p>
    <w:p w14:paraId="092D8A59"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Tượng hoặc ảnh Chủ tịch Hồ Chí Minh.</w:t>
      </w:r>
    </w:p>
    <w:p w14:paraId="33211DA6"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Cờ Đảng, cờ Tổ quốc.</w:t>
      </w:r>
    </w:p>
    <w:p w14:paraId="187B2E51" w14:textId="77777777" w:rsidR="009A0E00"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41D90F77" w14:textId="4C2CE553" w:rsidR="0054426C" w:rsidRDefault="0054426C" w:rsidP="0054426C">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w:t>
      </w:r>
      <w:r>
        <w:rPr>
          <w:rFonts w:ascii="Times New Roman" w:hAnsi="Times New Roman"/>
          <w:b/>
          <w:i/>
          <w:color w:val="000000" w:themeColor="text1"/>
          <w:sz w:val="26"/>
          <w:szCs w:val="26"/>
          <w:lang w:val="fr-BE"/>
        </w:rPr>
        <w:t>, kể từ ngày tháng năm nào thì không xem xét điều chỉnh ngày tháng năm sinh của đả</w:t>
      </w:r>
      <w:r w:rsidR="00B60B69">
        <w:rPr>
          <w:rFonts w:ascii="Times New Roman" w:hAnsi="Times New Roman"/>
          <w:b/>
          <w:i/>
          <w:color w:val="000000" w:themeColor="text1"/>
          <w:sz w:val="26"/>
          <w:szCs w:val="26"/>
          <w:lang w:val="fr-BE"/>
        </w:rPr>
        <w:t>ng viên? (113</w:t>
      </w:r>
      <w:r>
        <w:rPr>
          <w:rFonts w:ascii="Times New Roman" w:hAnsi="Times New Roman"/>
          <w:b/>
          <w:i/>
          <w:color w:val="000000" w:themeColor="text1"/>
          <w:sz w:val="26"/>
          <w:szCs w:val="26"/>
          <w:lang w:val="fr-BE"/>
        </w:rPr>
        <w:t>)</w:t>
      </w:r>
    </w:p>
    <w:p w14:paraId="66BC0C78" w14:textId="1A4447FB"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18/8/2017.</w:t>
      </w:r>
    </w:p>
    <w:p w14:paraId="3EF1524A" w14:textId="748ABD1E" w:rsid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18/8/2018.</w:t>
      </w:r>
    </w:p>
    <w:p w14:paraId="00BD03F5" w14:textId="4AEEC9C8"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18/8/2016.</w:t>
      </w:r>
    </w:p>
    <w:p w14:paraId="2E113F74" w14:textId="77E8DFC7" w:rsidR="0054426C" w:rsidRP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18/8/2019.</w:t>
      </w:r>
    </w:p>
    <w:p w14:paraId="7E0F636B" w14:textId="77777777" w:rsidR="00D1188C" w:rsidRDefault="00D1188C" w:rsidP="00D1188C">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BCC67EB" w14:textId="1B09E3CD"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với cán bộ, đảng viên</w:t>
      </w:r>
      <w:r w:rsidR="004E1426">
        <w:rPr>
          <w:rFonts w:ascii="Times New Roman" w:hAnsi="Times New Roman"/>
          <w:b/>
          <w:i/>
          <w:sz w:val="26"/>
          <w:szCs w:val="26"/>
          <w:lang w:val="fr-BE"/>
        </w:rPr>
        <w:t xml:space="preserve"> là</w:t>
      </w:r>
      <w:r w:rsidRPr="004F4CE2">
        <w:rPr>
          <w:rFonts w:ascii="Times New Roman" w:hAnsi="Times New Roman"/>
          <w:b/>
          <w:i/>
          <w:sz w:val="26"/>
          <w:szCs w:val="26"/>
          <w:lang w:val="fr-BE"/>
        </w:rPr>
        <w:t>?</w:t>
      </w:r>
      <w:r w:rsidR="00B60B69">
        <w:rPr>
          <w:rFonts w:ascii="Times New Roman" w:hAnsi="Times New Roman"/>
          <w:b/>
          <w:i/>
          <w:sz w:val="26"/>
          <w:szCs w:val="26"/>
          <w:lang w:val="fr-BE"/>
        </w:rPr>
        <w:t xml:space="preserve"> (114</w:t>
      </w:r>
      <w:r w:rsidR="004F4CE2">
        <w:rPr>
          <w:rFonts w:ascii="Times New Roman" w:hAnsi="Times New Roman"/>
          <w:b/>
          <w:i/>
          <w:sz w:val="26"/>
          <w:szCs w:val="26"/>
          <w:lang w:val="fr-BE"/>
        </w:rPr>
        <w:t>)</w:t>
      </w:r>
    </w:p>
    <w:p w14:paraId="0BBB5686" w14:textId="3EFB6479"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2CF31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Về điều kiện, tiêu chuẩn cán bộ theo quy định.</w:t>
      </w:r>
    </w:p>
    <w:p w14:paraId="04ACE24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tham mưu, đề xuất và thẩm định, quyết định các nội dung về công tác cán bộ.</w:t>
      </w:r>
    </w:p>
    <w:p w14:paraId="777142A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chấp hành các nghị quyết, quyết định của cấp ủy, tổ chức đảng về công tác cán bộ.</w:t>
      </w:r>
    </w:p>
    <w:p w14:paraId="4F17462E" w14:textId="77777777" w:rsidR="008172ED" w:rsidRPr="009E5496"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AEC250F" w14:textId="154B5509"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cấp ủy, tổ chức đảng về công tác tiếp nhận, tuyển dụng?</w:t>
      </w:r>
      <w:r w:rsidR="00B60B69">
        <w:rPr>
          <w:rFonts w:ascii="Times New Roman" w:hAnsi="Times New Roman"/>
          <w:b/>
          <w:i/>
          <w:sz w:val="26"/>
          <w:szCs w:val="26"/>
          <w:lang w:val="fr-BE"/>
        </w:rPr>
        <w:t xml:space="preserve"> (115</w:t>
      </w:r>
      <w:r w:rsidR="004F4CE2">
        <w:rPr>
          <w:rFonts w:ascii="Times New Roman" w:hAnsi="Times New Roman"/>
          <w:b/>
          <w:i/>
          <w:sz w:val="26"/>
          <w:szCs w:val="26"/>
          <w:lang w:val="fr-BE"/>
        </w:rPr>
        <w:t>)</w:t>
      </w:r>
    </w:p>
    <w:p w14:paraId="60567BD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điều kiện tiếp nhận, tuyển dụng.</w:t>
      </w:r>
    </w:p>
    <w:p w14:paraId="70D9438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Việc bảo đảm tiêu chuẩn, điều kiện tiếp nhận, tuyển dụng cán bộ.</w:t>
      </w:r>
    </w:p>
    <w:p w14:paraId="59FFEE1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Bảo đảm tiêu chuẩn, điều kiện tiếp nhận, tuyển dụng, bổ nhiệm.</w:t>
      </w:r>
    </w:p>
    <w:p w14:paraId="4A5D47E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bổ nhiệm.</w:t>
      </w:r>
    </w:p>
    <w:p w14:paraId="6C1AFBEB" w14:textId="4E3BE292" w:rsidR="009A0E00" w:rsidRDefault="009A0E00" w:rsidP="009A0E00">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6A6FCBBC" w14:textId="0609EEF3" w:rsidR="008172ED" w:rsidRPr="007B19E7" w:rsidRDefault="008172ED" w:rsidP="009A0E00">
      <w:pPr>
        <w:spacing w:before="60" w:after="60" w:line="240" w:lineRule="auto"/>
        <w:jc w:val="both"/>
        <w:rPr>
          <w:rFonts w:ascii="Times New Roman" w:hAnsi="Times New Roman"/>
          <w:color w:val="000000" w:themeColor="text1"/>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w:t>
      </w:r>
      <w:r w:rsidR="00A942F9" w:rsidRPr="004F4CE2">
        <w:rPr>
          <w:rFonts w:ascii="Times New Roman" w:hAnsi="Times New Roman"/>
          <w:b/>
          <w:i/>
          <w:sz w:val="26"/>
          <w:szCs w:val="26"/>
          <w:lang w:val="fr-BE"/>
        </w:rPr>
        <w:t>, nội dung kiểm tra công tác bổ nhiệm và giới thiệu cán bộ ứng cử? (</w:t>
      </w:r>
      <w:r w:rsidR="00B60B69">
        <w:rPr>
          <w:rFonts w:ascii="Times New Roman" w:hAnsi="Times New Roman"/>
          <w:b/>
          <w:i/>
          <w:sz w:val="26"/>
          <w:szCs w:val="26"/>
          <w:lang w:val="fr-BE"/>
        </w:rPr>
        <w:t>116</w:t>
      </w:r>
      <w:r w:rsidR="00A942F9" w:rsidRPr="004F4CE2">
        <w:rPr>
          <w:rFonts w:ascii="Times New Roman" w:hAnsi="Times New Roman"/>
          <w:b/>
          <w:i/>
          <w:sz w:val="26"/>
          <w:szCs w:val="26"/>
          <w:lang w:val="fr-BE"/>
        </w:rPr>
        <w:t>)</w:t>
      </w:r>
    </w:p>
    <w:p w14:paraId="6F24CCB6" w14:textId="3B3CB85D" w:rsidR="00A942F9" w:rsidRPr="004F4CE2" w:rsidRDefault="00A942F9" w:rsidP="00A942F9">
      <w:pPr>
        <w:spacing w:before="120" w:after="120" w:line="240" w:lineRule="auto"/>
        <w:rPr>
          <w:rFonts w:ascii="Times New Roman" w:hAnsi="Times New Roman"/>
          <w:sz w:val="26"/>
          <w:szCs w:val="26"/>
          <w:lang w:val="fr-BE"/>
        </w:rPr>
      </w:pPr>
      <w:r w:rsidRPr="004F4CE2">
        <w:rPr>
          <w:rFonts w:ascii="Times New Roman" w:hAnsi="Times New Roman"/>
          <w:sz w:val="26"/>
          <w:szCs w:val="26"/>
          <w:lang w:val="fr-BE"/>
        </w:rPr>
        <w:t>0. Việc lãnh đạo, chỉ đạo và tổ chức thi tuyển để bổ nhiệm các chức danh lãnh đạo, quản lý.</w:t>
      </w:r>
    </w:p>
    <w:p w14:paraId="71CE65B0" w14:textId="4E5BDBE7"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điều kiện bổ nhiệm và giới thiệu cán bộ ứng cử.</w:t>
      </w:r>
    </w:p>
    <w:p w14:paraId="16200FA5" w14:textId="3C990668"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6704E669" w14:textId="5432395E"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thực hiện quy trình giới thiệu cán bộ ứng cử, bầu cử và bổ nhiệm.</w:t>
      </w:r>
    </w:p>
    <w:p w14:paraId="249F6962" w14:textId="462087FD" w:rsidR="008172ED" w:rsidRPr="00387CDF" w:rsidRDefault="008172ED" w:rsidP="0054655D">
      <w:pPr>
        <w:tabs>
          <w:tab w:val="left" w:pos="3420"/>
        </w:tabs>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r w:rsidR="0054655D">
        <w:rPr>
          <w:rFonts w:ascii="Times New Roman" w:hAnsi="Times New Roman"/>
          <w:color w:val="000000" w:themeColor="text1"/>
          <w:sz w:val="26"/>
          <w:szCs w:val="26"/>
          <w:lang w:val="fr-BE"/>
        </w:rPr>
        <w:tab/>
      </w:r>
    </w:p>
    <w:p w14:paraId="129AA96C" w14:textId="4C8BF287"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ngày 06/7/2022</w:t>
      </w:r>
      <w:r w:rsidR="004E1426">
        <w:rPr>
          <w:rFonts w:ascii="Times New Roman" w:hAnsi="Times New Roman"/>
          <w:b/>
          <w:i/>
          <w:sz w:val="26"/>
          <w:szCs w:val="26"/>
          <w:lang w:val="fr-BE"/>
        </w:rPr>
        <w:t xml:space="preserve"> </w:t>
      </w:r>
      <w:r w:rsidRPr="004F4CE2">
        <w:rPr>
          <w:rFonts w:ascii="Times New Roman" w:hAnsi="Times New Roman"/>
          <w:b/>
          <w:i/>
          <w:sz w:val="26"/>
          <w:szCs w:val="26"/>
          <w:lang w:val="fr-BE"/>
        </w:rPr>
        <w:t>của Ban Chấp hành Trung ương về kỷ luật tổ chức đảng, đảng viên vi phạm, đảng viên chưa xem xét kỷ luật? (</w:t>
      </w:r>
      <w:r w:rsidR="00B60B69">
        <w:rPr>
          <w:rFonts w:ascii="Times New Roman" w:hAnsi="Times New Roman"/>
          <w:b/>
          <w:i/>
          <w:sz w:val="26"/>
          <w:szCs w:val="26"/>
          <w:lang w:val="fr-BE"/>
        </w:rPr>
        <w:t>117</w:t>
      </w:r>
      <w:r w:rsidRPr="004F4CE2">
        <w:rPr>
          <w:rFonts w:ascii="Times New Roman" w:hAnsi="Times New Roman"/>
          <w:b/>
          <w:i/>
          <w:sz w:val="26"/>
          <w:szCs w:val="26"/>
          <w:lang w:val="fr-BE"/>
        </w:rPr>
        <w:t>)</w:t>
      </w:r>
    </w:p>
    <w:p w14:paraId="52625F63" w14:textId="534E1B93"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w:t>
      </w:r>
      <w:r w:rsidR="0054655D">
        <w:rPr>
          <w:rFonts w:ascii="Times New Roman" w:hAnsi="Times New Roman"/>
          <w:sz w:val="26"/>
          <w:szCs w:val="26"/>
          <w:lang w:val="fr-BE"/>
        </w:rPr>
        <w:t xml:space="preserve"> 03  phương án đều đúng</w:t>
      </w:r>
      <w:r w:rsidRPr="004F4CE2">
        <w:rPr>
          <w:rFonts w:ascii="Times New Roman" w:hAnsi="Times New Roman"/>
          <w:sz w:val="26"/>
          <w:szCs w:val="26"/>
          <w:lang w:val="fr-BE"/>
        </w:rPr>
        <w:t>.</w:t>
      </w:r>
    </w:p>
    <w:p w14:paraId="22F239E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mang thai.</w:t>
      </w:r>
    </w:p>
    <w:p w14:paraId="41A4EE3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nghỉ thai sản.</w:t>
      </w:r>
    </w:p>
    <w:p w14:paraId="6F53D23A"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nuôi con dưới 12 tháng tuổi.</w:t>
      </w:r>
    </w:p>
    <w:p w14:paraId="7DB4ECE2"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20F09702" w14:textId="44020C25"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thời hiệu kỷ luật đảng viên vi phạm đến mức phải áp dụng hình thức kiển trách? (</w:t>
      </w:r>
      <w:r w:rsidR="00B60B69">
        <w:rPr>
          <w:rFonts w:ascii="Times New Roman" w:hAnsi="Times New Roman"/>
          <w:b/>
          <w:i/>
          <w:sz w:val="26"/>
          <w:szCs w:val="26"/>
          <w:lang w:val="fr-BE"/>
        </w:rPr>
        <w:t>118</w:t>
      </w:r>
      <w:r w:rsidRPr="004F4CE2">
        <w:rPr>
          <w:rFonts w:ascii="Times New Roman" w:hAnsi="Times New Roman"/>
          <w:b/>
          <w:i/>
          <w:sz w:val="26"/>
          <w:szCs w:val="26"/>
          <w:lang w:val="fr-BE"/>
        </w:rPr>
        <w:t>)</w:t>
      </w:r>
    </w:p>
    <w:p w14:paraId="48DDF9C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03 năm (36 tháng).</w:t>
      </w:r>
    </w:p>
    <w:p w14:paraId="06C3F6C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05 năm (60 tháng).</w:t>
      </w:r>
    </w:p>
    <w:p w14:paraId="26DFD01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07 năm (84 tháng).</w:t>
      </w:r>
    </w:p>
    <w:p w14:paraId="733EF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10 năm (120 tháng).</w:t>
      </w:r>
    </w:p>
    <w:p w14:paraId="517D6EB3"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40CB60C" w14:textId="1D98CEEB"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hình thức kỷ luật đối với đảng viên chính thức? (</w:t>
      </w:r>
      <w:r w:rsidR="00B60B69">
        <w:rPr>
          <w:rFonts w:ascii="Times New Roman" w:hAnsi="Times New Roman"/>
          <w:b/>
          <w:i/>
          <w:sz w:val="26"/>
          <w:szCs w:val="26"/>
          <w:lang w:val="fr-BE"/>
        </w:rPr>
        <w:t>119</w:t>
      </w:r>
      <w:r w:rsidRPr="004F4CE2">
        <w:rPr>
          <w:rFonts w:ascii="Times New Roman" w:hAnsi="Times New Roman"/>
          <w:b/>
          <w:i/>
          <w:sz w:val="26"/>
          <w:szCs w:val="26"/>
          <w:lang w:val="fr-BE"/>
        </w:rPr>
        <w:t>)</w:t>
      </w:r>
    </w:p>
    <w:p w14:paraId="06B0CF3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cảnh cáo.</w:t>
      </w:r>
    </w:p>
    <w:p w14:paraId="480A3730"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 xml:space="preserve">0. Khiển trách, cách chức (nếu có chức vụ). </w:t>
      </w:r>
    </w:p>
    <w:p w14:paraId="4AF40DD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Khiển trách, cảnh cáo, cách chức (nếu có chức vụ), khai trừ.</w:t>
      </w:r>
    </w:p>
    <w:p w14:paraId="7F5D117F" w14:textId="3F797777" w:rsidR="00383CBF"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cách chức (nếu có chức vụ), khai trừ</w:t>
      </w:r>
    </w:p>
    <w:p w14:paraId="2F56C0FA" w14:textId="77777777" w:rsidR="00D14DEF" w:rsidRPr="007B19E7" w:rsidRDefault="00D14DEF" w:rsidP="00D14DEF">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0704284" w14:textId="0A46E14B" w:rsidR="00D14DEF" w:rsidRPr="00B51223" w:rsidRDefault="00D14DEF" w:rsidP="00D14DEF">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BA7C67">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w:t>
      </w:r>
      <w:r w:rsidR="00C12D04">
        <w:rPr>
          <w:rFonts w:ascii="Times New Roman" w:hAnsi="Times New Roman"/>
          <w:b/>
          <w:i/>
          <w:color w:val="000000" w:themeColor="text1"/>
          <w:sz w:val="26"/>
          <w:szCs w:val="26"/>
          <w:lang w:val="fr-BE"/>
        </w:rPr>
        <w:t>là hành vi nghiêm cấm đối với các thành viên cấp ủy, tổ chức Đảng, tập thể lãnh đạo địa phương, cơ quan, đơn vị ?</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120</w:t>
      </w:r>
      <w:r w:rsidRPr="00B51223">
        <w:rPr>
          <w:rFonts w:ascii="Times New Roman" w:hAnsi="Times New Roman"/>
          <w:b/>
          <w:i/>
          <w:color w:val="000000" w:themeColor="text1"/>
          <w:sz w:val="26"/>
          <w:szCs w:val="26"/>
          <w:lang w:val="fr-BE"/>
        </w:rPr>
        <w:t xml:space="preserve">) </w:t>
      </w:r>
    </w:p>
    <w:p w14:paraId="2DB49D5E" w14:textId="730DDA93"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E5655D">
        <w:rPr>
          <w:rFonts w:ascii="Times New Roman" w:hAnsi="Times New Roman"/>
          <w:color w:val="000000" w:themeColor="text1"/>
          <w:sz w:val="26"/>
          <w:szCs w:val="26"/>
          <w:lang w:val="fr-BE"/>
        </w:rPr>
        <w:t>Quá trình thực hiện quy trình công tác cán bộ</w:t>
      </w:r>
      <w:r w:rsidRPr="00387CDF">
        <w:rPr>
          <w:rFonts w:ascii="Times New Roman" w:hAnsi="Times New Roman"/>
          <w:color w:val="000000" w:themeColor="text1"/>
          <w:sz w:val="26"/>
          <w:szCs w:val="26"/>
          <w:lang w:val="fr-BE"/>
        </w:rPr>
        <w:t>.</w:t>
      </w:r>
    </w:p>
    <w:p w14:paraId="0505E9B5" w14:textId="7E3919E8"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C12D04">
        <w:rPr>
          <w:rFonts w:ascii="Times New Roman" w:hAnsi="Times New Roman"/>
          <w:color w:val="000000" w:themeColor="text1"/>
          <w:sz w:val="26"/>
          <w:szCs w:val="26"/>
          <w:lang w:val="fr-BE"/>
        </w:rPr>
        <w:t>Tài liệu, hồ sơ</w:t>
      </w:r>
      <w:r w:rsidR="00E5655D">
        <w:rPr>
          <w:rFonts w:ascii="Times New Roman" w:hAnsi="Times New Roman"/>
          <w:color w:val="000000" w:themeColor="text1"/>
          <w:sz w:val="26"/>
          <w:szCs w:val="26"/>
          <w:lang w:val="fr-BE"/>
        </w:rPr>
        <w:t xml:space="preserve"> nhân sự đang trong quá trình thực hiện</w:t>
      </w:r>
      <w:r>
        <w:rPr>
          <w:rFonts w:ascii="Times New Roman" w:hAnsi="Times New Roman"/>
          <w:color w:val="000000" w:themeColor="text1"/>
          <w:sz w:val="26"/>
          <w:szCs w:val="26"/>
          <w:lang w:val="fr-BE"/>
        </w:rPr>
        <w:t>.</w:t>
      </w:r>
    </w:p>
    <w:p w14:paraId="4EE36DF7" w14:textId="3732EF05" w:rsidR="00D14DEF" w:rsidRPr="00387CDF"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14DEF"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w:t>
      </w:r>
      <w:r w:rsidR="00D14DEF">
        <w:rPr>
          <w:rFonts w:ascii="Times New Roman" w:hAnsi="Times New Roman"/>
          <w:color w:val="000000" w:themeColor="text1"/>
          <w:sz w:val="26"/>
          <w:szCs w:val="26"/>
          <w:lang w:val="fr-BE"/>
        </w:rPr>
        <w:t>.</w:t>
      </w:r>
    </w:p>
    <w:p w14:paraId="05FE72D4" w14:textId="47897CF6" w:rsidR="00D14DEF" w:rsidRPr="002D75B2"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14DEF"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 trong quá trình thực hiện công tác cán bộ.</w:t>
      </w:r>
    </w:p>
    <w:p w14:paraId="3A3CCD18" w14:textId="77777777" w:rsidR="00A16956" w:rsidRPr="007B19E7" w:rsidRDefault="00A16956" w:rsidP="00A16956">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994D647" w14:textId="39B94D39" w:rsidR="00A16956" w:rsidRPr="00B51223" w:rsidRDefault="00A16956" w:rsidP="00A16956">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nghiêm cấm đối với cán bộ tham mưu, đề xuất?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121</w:t>
      </w:r>
      <w:r w:rsidRPr="00B51223">
        <w:rPr>
          <w:rFonts w:ascii="Times New Roman" w:hAnsi="Times New Roman"/>
          <w:b/>
          <w:i/>
          <w:color w:val="000000" w:themeColor="text1"/>
          <w:sz w:val="26"/>
          <w:szCs w:val="26"/>
          <w:lang w:val="fr-BE"/>
        </w:rPr>
        <w:t xml:space="preserve">) </w:t>
      </w:r>
    </w:p>
    <w:p w14:paraId="6DED4359" w14:textId="4BC1C88D"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Nhũng nhiễu, gây khó khăn, phiền hà, kéo dài thời gian, đặt điều kiện đối với nhân sự và cơ quan trình nhân sự</w:t>
      </w:r>
      <w:r w:rsidRPr="00387CDF">
        <w:rPr>
          <w:rFonts w:ascii="Times New Roman" w:hAnsi="Times New Roman"/>
          <w:color w:val="000000" w:themeColor="text1"/>
          <w:sz w:val="26"/>
          <w:szCs w:val="26"/>
          <w:lang w:val="fr-BE"/>
        </w:rPr>
        <w:t>.</w:t>
      </w:r>
    </w:p>
    <w:p w14:paraId="423D9A34" w14:textId="12A6BF2B"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Nhũng nhiễu, gây khó khăn, phiền hà</w:t>
      </w:r>
      <w:r>
        <w:rPr>
          <w:rFonts w:ascii="Times New Roman" w:hAnsi="Times New Roman"/>
          <w:color w:val="000000" w:themeColor="text1"/>
          <w:sz w:val="26"/>
          <w:szCs w:val="26"/>
          <w:lang w:val="fr-BE"/>
        </w:rPr>
        <w:t>.</w:t>
      </w:r>
    </w:p>
    <w:p w14:paraId="505193E2" w14:textId="510D7643"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Ra các điều kiện đối với nhân sự cần bổ nhiệm, điều động, luân chuyển</w:t>
      </w:r>
      <w:r>
        <w:rPr>
          <w:rFonts w:ascii="Times New Roman" w:hAnsi="Times New Roman"/>
          <w:color w:val="000000" w:themeColor="text1"/>
          <w:sz w:val="26"/>
          <w:szCs w:val="26"/>
          <w:lang w:val="fr-BE"/>
        </w:rPr>
        <w:t>.</w:t>
      </w:r>
    </w:p>
    <w:p w14:paraId="3FE0C8DC" w14:textId="2849ED57" w:rsidR="00383CBF" w:rsidRPr="007B19E7"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 xml:space="preserve">Gặp gỡ, trao đổi với nhân sự </w:t>
      </w:r>
      <w:r w:rsidR="005C4B28">
        <w:rPr>
          <w:rFonts w:ascii="Times New Roman" w:hAnsi="Times New Roman"/>
          <w:color w:val="000000" w:themeColor="text1"/>
          <w:sz w:val="26"/>
          <w:szCs w:val="26"/>
          <w:lang w:val="fr-BE"/>
        </w:rPr>
        <w:t xml:space="preserve">trong quá trình </w:t>
      </w:r>
      <w:r>
        <w:rPr>
          <w:rFonts w:ascii="Times New Roman" w:hAnsi="Times New Roman"/>
          <w:color w:val="000000" w:themeColor="text1"/>
          <w:sz w:val="26"/>
          <w:szCs w:val="26"/>
          <w:lang w:val="fr-BE"/>
        </w:rPr>
        <w:t>thực hiện công tác cán bộ.</w:t>
      </w:r>
    </w:p>
    <w:p w14:paraId="192B3650" w14:textId="77777777" w:rsidR="00CF16D8" w:rsidRPr="007B19E7" w:rsidRDefault="00CF16D8" w:rsidP="00CF16D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29CF4B51" w14:textId="14D45F1F" w:rsidR="00CF16D8" w:rsidRPr="00B51223" w:rsidRDefault="00CF16D8" w:rsidP="00CF16D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bao che, tiếp tay cho chạy chức, chạy quyền?</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122</w:t>
      </w:r>
      <w:r w:rsidRPr="00B51223">
        <w:rPr>
          <w:rFonts w:ascii="Times New Roman" w:hAnsi="Times New Roman"/>
          <w:b/>
          <w:i/>
          <w:color w:val="000000" w:themeColor="text1"/>
          <w:sz w:val="26"/>
          <w:szCs w:val="26"/>
          <w:lang w:val="fr-BE"/>
        </w:rPr>
        <w:t xml:space="preserve">) </w:t>
      </w:r>
    </w:p>
    <w:p w14:paraId="10893B5E" w14:textId="1FF452D4"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nhận hối lộ nhằm giúp cho người khác có được vị trí cao hơn.</w:t>
      </w:r>
    </w:p>
    <w:p w14:paraId="7BB74FEC" w14:textId="77F27DAE"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hoặc gián tiếp nhận hối lộ nhằm giúp cho người khác có được vị trí, chức vụ, quyền lợi không chính đáng</w:t>
      </w:r>
      <w:r>
        <w:rPr>
          <w:rFonts w:ascii="Times New Roman" w:hAnsi="Times New Roman"/>
          <w:color w:val="000000" w:themeColor="text1"/>
          <w:sz w:val="26"/>
          <w:szCs w:val="26"/>
          <w:lang w:val="fr-BE"/>
        </w:rPr>
        <w:t>.</w:t>
      </w:r>
    </w:p>
    <w:p w14:paraId="42821B94" w14:textId="19A08B1A"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Gián tiếp nhận hối lộ nhằm giúp cho người khác có chức vụ trong cơ quan, đơn vị.</w:t>
      </w:r>
    </w:p>
    <w:p w14:paraId="1468C693" w14:textId="1490A825" w:rsidR="00CF16D8" w:rsidRPr="007B19E7"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Nhận hối lộ nhằm giúp cho người khác có được quyền lợi không chính đáng.</w:t>
      </w:r>
    </w:p>
    <w:p w14:paraId="13425289" w14:textId="77777777" w:rsidR="00B72BE8" w:rsidRPr="007B19E7" w:rsidRDefault="00B72BE8" w:rsidP="00B72BE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72650099" w14:textId="17DA0938" w:rsidR="00B72BE8" w:rsidRPr="00B51223" w:rsidRDefault="00B72BE8" w:rsidP="00B72BE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 xml:space="preserve">Theo </w:t>
      </w:r>
      <w:r w:rsidR="00D12CB3">
        <w:rPr>
          <w:rFonts w:ascii="Times New Roman" w:hAnsi="Times New Roman"/>
          <w:b/>
          <w:i/>
          <w:color w:val="000000" w:themeColor="text1"/>
          <w:sz w:val="26"/>
          <w:szCs w:val="26"/>
          <w:lang w:val="fr-BE"/>
        </w:rPr>
        <w:t>Nghị quyết</w:t>
      </w:r>
      <w:r w:rsidRPr="00B51223">
        <w:rPr>
          <w:rFonts w:ascii="Times New Roman" w:hAnsi="Times New Roman"/>
          <w:b/>
          <w:i/>
          <w:color w:val="000000" w:themeColor="text1"/>
          <w:sz w:val="26"/>
          <w:szCs w:val="26"/>
          <w:lang w:val="fr-BE"/>
        </w:rPr>
        <w:t xml:space="preserve"> số</w:t>
      </w:r>
      <w:r w:rsidR="00D12CB3">
        <w:rPr>
          <w:rFonts w:ascii="Times New Roman" w:hAnsi="Times New Roman"/>
          <w:b/>
          <w:i/>
          <w:color w:val="000000" w:themeColor="text1"/>
          <w:sz w:val="26"/>
          <w:szCs w:val="26"/>
          <w:lang w:val="fr-BE"/>
        </w:rPr>
        <w:t xml:space="preserve"> 52</w:t>
      </w:r>
      <w:r w:rsidRPr="00B51223">
        <w:rPr>
          <w:rFonts w:ascii="Times New Roman" w:hAnsi="Times New Roman"/>
          <w:b/>
          <w:i/>
          <w:color w:val="000000" w:themeColor="text1"/>
          <w:sz w:val="26"/>
          <w:szCs w:val="26"/>
          <w:lang w:val="fr-BE"/>
        </w:rPr>
        <w:t>-QĐ/TW của Bộ Chính trị</w:t>
      </w:r>
      <w:r w:rsidR="00D12CB3">
        <w:rPr>
          <w:rFonts w:ascii="Times New Roman" w:hAnsi="Times New Roman"/>
          <w:b/>
          <w:i/>
          <w:color w:val="000000" w:themeColor="text1"/>
          <w:sz w:val="26"/>
          <w:szCs w:val="26"/>
          <w:lang w:val="fr-BE"/>
        </w:rPr>
        <w:t xml:space="preserve"> về một số chủ trương, chính sách chủ động tham gia cuộc Cách mạng công nghiệp lần thứ tư</w:t>
      </w:r>
      <w:r>
        <w:rPr>
          <w:rFonts w:ascii="Times New Roman" w:hAnsi="Times New Roman"/>
          <w:b/>
          <w:i/>
          <w:color w:val="000000" w:themeColor="text1"/>
          <w:sz w:val="26"/>
          <w:szCs w:val="26"/>
          <w:lang w:val="fr-BE"/>
        </w:rPr>
        <w:t xml:space="preserve">, </w:t>
      </w:r>
      <w:r w:rsidR="00D12CB3">
        <w:rPr>
          <w:rFonts w:ascii="Times New Roman" w:hAnsi="Times New Roman"/>
          <w:b/>
          <w:i/>
          <w:color w:val="000000" w:themeColor="text1"/>
          <w:sz w:val="26"/>
          <w:szCs w:val="26"/>
          <w:lang w:val="fr-BE"/>
        </w:rPr>
        <w:t>mục tiêu cụ thể đế</w:t>
      </w:r>
      <w:r w:rsidR="00E761AC">
        <w:rPr>
          <w:rFonts w:ascii="Times New Roman" w:hAnsi="Times New Roman"/>
          <w:b/>
          <w:i/>
          <w:color w:val="000000" w:themeColor="text1"/>
          <w:sz w:val="26"/>
          <w:szCs w:val="26"/>
          <w:lang w:val="fr-BE"/>
        </w:rPr>
        <w:t>n năm 2025</w:t>
      </w:r>
      <w:r>
        <w:rPr>
          <w:rFonts w:ascii="Times New Roman" w:hAnsi="Times New Roman"/>
          <w:b/>
          <w:i/>
          <w:color w:val="000000" w:themeColor="text1"/>
          <w:sz w:val="26"/>
          <w:szCs w:val="26"/>
          <w:lang w:val="fr-BE"/>
        </w:rPr>
        <w: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123</w:t>
      </w:r>
      <w:r w:rsidRPr="00B51223">
        <w:rPr>
          <w:rFonts w:ascii="Times New Roman" w:hAnsi="Times New Roman"/>
          <w:b/>
          <w:i/>
          <w:color w:val="000000" w:themeColor="text1"/>
          <w:sz w:val="26"/>
          <w:szCs w:val="26"/>
          <w:lang w:val="fr-BE"/>
        </w:rPr>
        <w:t xml:space="preserve">) </w:t>
      </w:r>
    </w:p>
    <w:p w14:paraId="27D4DB94" w14:textId="3839C41F" w:rsidR="00B72BE8" w:rsidRPr="00625DEF" w:rsidRDefault="00B72BE8"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Internet băng thông rộng phủ 100% các xã</w:t>
      </w:r>
      <w:r w:rsidRPr="00625DEF">
        <w:rPr>
          <w:rFonts w:ascii="Times New Roman" w:hAnsi="Times New Roman"/>
          <w:color w:val="000000" w:themeColor="text1"/>
          <w:sz w:val="26"/>
          <w:szCs w:val="26"/>
          <w:lang w:val="fr-BE"/>
        </w:rPr>
        <w:t>.</w:t>
      </w:r>
    </w:p>
    <w:p w14:paraId="2BF8891E" w14:textId="60D53267" w:rsidR="00B72BE8" w:rsidRPr="00625DEF" w:rsidRDefault="00EC1FFE"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w:t>
      </w:r>
      <w:r w:rsidR="00B72BE8" w:rsidRPr="00625DEF">
        <w:rPr>
          <w:rFonts w:ascii="Times New Roman" w:hAnsi="Times New Roman"/>
          <w:color w:val="000000" w:themeColor="text1"/>
          <w:sz w:val="26"/>
          <w:szCs w:val="26"/>
          <w:lang w:val="fr-BE"/>
        </w:rPr>
        <w:t xml:space="preserve">. </w:t>
      </w:r>
      <w:r w:rsidRPr="00625DEF">
        <w:rPr>
          <w:rFonts w:ascii="Times New Roman" w:hAnsi="Times New Roman"/>
          <w:color w:val="000000" w:themeColor="text1"/>
          <w:sz w:val="26"/>
          <w:szCs w:val="26"/>
          <w:lang w:val="fr-BE"/>
        </w:rPr>
        <w:t>Kinh tế số chiếm khoảng 20% GDP</w:t>
      </w:r>
      <w:r w:rsidR="00B72BE8" w:rsidRPr="00625DEF">
        <w:rPr>
          <w:rFonts w:ascii="Times New Roman" w:hAnsi="Times New Roman"/>
          <w:color w:val="000000" w:themeColor="text1"/>
          <w:sz w:val="26"/>
          <w:szCs w:val="26"/>
          <w:lang w:val="fr-BE"/>
        </w:rPr>
        <w:t>.</w:t>
      </w:r>
    </w:p>
    <w:p w14:paraId="1A2DE8B2" w14:textId="26AA23C5" w:rsidR="00383CBF" w:rsidRPr="00625DEF" w:rsidRDefault="00B72BE8"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Năng suất lao động tăng bình quân trên 7% năm</w:t>
      </w:r>
      <w:r w:rsidRPr="00625DEF">
        <w:rPr>
          <w:rFonts w:ascii="Times New Roman" w:hAnsi="Times New Roman"/>
          <w:color w:val="000000" w:themeColor="text1"/>
          <w:sz w:val="26"/>
          <w:szCs w:val="26"/>
          <w:lang w:val="fr-BE"/>
        </w:rPr>
        <w:t>.</w:t>
      </w:r>
    </w:p>
    <w:p w14:paraId="5E33A6D8" w14:textId="34D8EE52" w:rsidR="00E761AC" w:rsidRPr="00625DEF" w:rsidRDefault="00E761AC" w:rsidP="00E761AC">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3569816B" w14:textId="77777777" w:rsidR="00EC1FFE" w:rsidRPr="00625DEF" w:rsidRDefault="00EC1FFE" w:rsidP="00EC1FFE">
      <w:pPr>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[Q]</w:t>
      </w:r>
    </w:p>
    <w:p w14:paraId="2B96A350" w14:textId="7E0B7024" w:rsidR="00EC1FFE" w:rsidRPr="00625DEF" w:rsidRDefault="00EC1FFE" w:rsidP="00EC1FFE">
      <w:pPr>
        <w:spacing w:before="60" w:after="60" w:line="240" w:lineRule="auto"/>
        <w:jc w:val="both"/>
        <w:rPr>
          <w:rFonts w:ascii="Times New Roman" w:hAnsi="Times New Roman"/>
          <w:b/>
          <w:i/>
          <w:color w:val="000000" w:themeColor="text1"/>
          <w:sz w:val="26"/>
          <w:szCs w:val="26"/>
          <w:lang w:val="fr-BE"/>
        </w:rPr>
      </w:pPr>
      <w:r w:rsidRPr="00625DEF">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 tư, mục tiêu cụ thể đến năm 2030?</w:t>
      </w:r>
      <w:r w:rsidR="00063355" w:rsidRPr="00625DEF">
        <w:rPr>
          <w:rFonts w:ascii="Times New Roman" w:hAnsi="Times New Roman"/>
          <w:b/>
          <w:i/>
          <w:color w:val="000000" w:themeColor="text1"/>
          <w:sz w:val="26"/>
          <w:szCs w:val="26"/>
          <w:lang w:val="fr-BE"/>
        </w:rPr>
        <w:t xml:space="preserve"> </w:t>
      </w:r>
      <w:r w:rsidRPr="00625DEF">
        <w:rPr>
          <w:rFonts w:ascii="Times New Roman" w:hAnsi="Times New Roman"/>
          <w:b/>
          <w:i/>
          <w:color w:val="000000" w:themeColor="text1"/>
          <w:sz w:val="26"/>
          <w:szCs w:val="26"/>
          <w:lang w:val="fr-BE"/>
        </w:rPr>
        <w:t>(</w:t>
      </w:r>
      <w:r w:rsidR="00063355" w:rsidRPr="00625DEF">
        <w:rPr>
          <w:rFonts w:ascii="Times New Roman" w:hAnsi="Times New Roman"/>
          <w:b/>
          <w:i/>
          <w:color w:val="000000" w:themeColor="text1"/>
          <w:sz w:val="26"/>
          <w:szCs w:val="26"/>
          <w:lang w:val="fr-BE"/>
        </w:rPr>
        <w:t>124</w:t>
      </w:r>
      <w:r w:rsidRPr="00625DEF">
        <w:rPr>
          <w:rFonts w:ascii="Times New Roman" w:hAnsi="Times New Roman"/>
          <w:b/>
          <w:i/>
          <w:color w:val="000000" w:themeColor="text1"/>
          <w:sz w:val="26"/>
          <w:szCs w:val="26"/>
          <w:lang w:val="fr-BE"/>
        </w:rPr>
        <w:t xml:space="preserve">) </w:t>
      </w:r>
    </w:p>
    <w:p w14:paraId="4D040BCE" w14:textId="7F89522A"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D24E32" w:rsidRPr="00625DEF">
        <w:rPr>
          <w:rFonts w:ascii="Times New Roman" w:hAnsi="Times New Roman"/>
          <w:color w:val="000000" w:themeColor="text1"/>
          <w:sz w:val="26"/>
          <w:szCs w:val="26"/>
          <w:lang w:val="fr-BE"/>
        </w:rPr>
        <w:t>Mạng di động 5G phủ sóng toàn quốc</w:t>
      </w:r>
      <w:r w:rsidRPr="00625DEF">
        <w:rPr>
          <w:rFonts w:ascii="Times New Roman" w:hAnsi="Times New Roman"/>
          <w:color w:val="000000" w:themeColor="text1"/>
          <w:sz w:val="26"/>
          <w:szCs w:val="26"/>
          <w:lang w:val="fr-BE"/>
        </w:rPr>
        <w:t>.</w:t>
      </w:r>
    </w:p>
    <w:p w14:paraId="2F45AC36" w14:textId="1A9555C8"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Kinh tế số chiếm khoả</w:t>
      </w:r>
      <w:r w:rsidR="00D24E32" w:rsidRPr="00625DEF">
        <w:rPr>
          <w:rFonts w:ascii="Times New Roman" w:hAnsi="Times New Roman"/>
          <w:color w:val="000000" w:themeColor="text1"/>
          <w:sz w:val="26"/>
          <w:szCs w:val="26"/>
          <w:lang w:val="fr-BE"/>
        </w:rPr>
        <w:t>ng trên 30</w:t>
      </w:r>
      <w:r w:rsidRPr="00625DEF">
        <w:rPr>
          <w:rFonts w:ascii="Times New Roman" w:hAnsi="Times New Roman"/>
          <w:color w:val="000000" w:themeColor="text1"/>
          <w:sz w:val="26"/>
          <w:szCs w:val="26"/>
          <w:lang w:val="fr-BE"/>
        </w:rPr>
        <w:t>% GDP.</w:t>
      </w:r>
    </w:p>
    <w:p w14:paraId="1EEC6D4F" w14:textId="5C5B8155"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6F2A336F" w14:textId="1C3A41CD"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Năng suất lao độ</w:t>
      </w:r>
      <w:r w:rsidR="00D24E32" w:rsidRPr="00625DEF">
        <w:rPr>
          <w:rFonts w:ascii="Times New Roman" w:hAnsi="Times New Roman"/>
          <w:color w:val="000000" w:themeColor="text1"/>
          <w:sz w:val="26"/>
          <w:szCs w:val="26"/>
          <w:lang w:val="fr-BE"/>
        </w:rPr>
        <w:t xml:space="preserve">ng tăng bình quân khoảng </w:t>
      </w:r>
      <w:r w:rsidRPr="00625DEF">
        <w:rPr>
          <w:rFonts w:ascii="Times New Roman" w:hAnsi="Times New Roman"/>
          <w:color w:val="000000" w:themeColor="text1"/>
          <w:sz w:val="26"/>
          <w:szCs w:val="26"/>
          <w:lang w:val="fr-BE"/>
        </w:rPr>
        <w:t>7</w:t>
      </w:r>
      <w:r w:rsidR="00D24E32" w:rsidRPr="00625DEF">
        <w:rPr>
          <w:rFonts w:ascii="Times New Roman" w:hAnsi="Times New Roman"/>
          <w:color w:val="000000" w:themeColor="text1"/>
          <w:sz w:val="26"/>
          <w:szCs w:val="26"/>
          <w:lang w:val="fr-BE"/>
        </w:rPr>
        <w:t>,5</w:t>
      </w:r>
      <w:r w:rsidRPr="00625DEF">
        <w:rPr>
          <w:rFonts w:ascii="Times New Roman" w:hAnsi="Times New Roman"/>
          <w:color w:val="000000" w:themeColor="text1"/>
          <w:sz w:val="26"/>
          <w:szCs w:val="26"/>
          <w:lang w:val="fr-BE"/>
        </w:rPr>
        <w:t>% năm.</w:t>
      </w:r>
    </w:p>
    <w:p w14:paraId="0E72345F" w14:textId="77777777" w:rsidR="00D24E32" w:rsidRPr="00E11075" w:rsidRDefault="00D24E32" w:rsidP="00D24E32">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4E4FDC3B" w14:textId="6D3EB8E1" w:rsidR="00D24E32" w:rsidRPr="00E11075" w:rsidRDefault="00D24E32" w:rsidP="00D24E32">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w:t>
      </w:r>
      <w:r w:rsidR="00625DEF" w:rsidRPr="00E11075">
        <w:rPr>
          <w:rFonts w:ascii="Times New Roman" w:hAnsi="Times New Roman"/>
          <w:b/>
          <w:i/>
          <w:color w:val="000000" w:themeColor="text1"/>
          <w:sz w:val="26"/>
          <w:szCs w:val="26"/>
          <w:lang w:val="fr-BE"/>
        </w:rPr>
        <w:t xml:space="preserve"> tư, </w:t>
      </w:r>
      <w:r w:rsidRPr="00E11075">
        <w:rPr>
          <w:rFonts w:ascii="Times New Roman" w:hAnsi="Times New Roman"/>
          <w:b/>
          <w:i/>
          <w:color w:val="000000" w:themeColor="text1"/>
          <w:sz w:val="26"/>
          <w:szCs w:val="26"/>
          <w:lang w:val="fr-BE"/>
        </w:rPr>
        <w:t>mục tiêu cụ thể đến năm bao nhiêu hoàn thành xây dựng Chính phủ số?</w:t>
      </w:r>
      <w:r w:rsidR="00063355" w:rsidRPr="00E11075">
        <w:rPr>
          <w:rFonts w:ascii="Times New Roman" w:hAnsi="Times New Roman"/>
          <w:b/>
          <w:i/>
          <w:color w:val="000000" w:themeColor="text1"/>
          <w:sz w:val="26"/>
          <w:szCs w:val="26"/>
          <w:lang w:val="fr-BE"/>
        </w:rPr>
        <w:t xml:space="preserve"> </w:t>
      </w:r>
      <w:r w:rsidRPr="00E11075">
        <w:rPr>
          <w:rFonts w:ascii="Times New Roman" w:hAnsi="Times New Roman"/>
          <w:b/>
          <w:i/>
          <w:color w:val="000000" w:themeColor="text1"/>
          <w:sz w:val="26"/>
          <w:szCs w:val="26"/>
          <w:lang w:val="fr-BE"/>
        </w:rPr>
        <w:t>(</w:t>
      </w:r>
      <w:r w:rsidR="00063355" w:rsidRPr="00E11075">
        <w:rPr>
          <w:rFonts w:ascii="Times New Roman" w:hAnsi="Times New Roman"/>
          <w:b/>
          <w:i/>
          <w:color w:val="000000" w:themeColor="text1"/>
          <w:sz w:val="26"/>
          <w:szCs w:val="26"/>
          <w:lang w:val="fr-BE"/>
        </w:rPr>
        <w:t>125</w:t>
      </w:r>
      <w:r w:rsidRPr="00E11075">
        <w:rPr>
          <w:rFonts w:ascii="Times New Roman" w:hAnsi="Times New Roman"/>
          <w:b/>
          <w:i/>
          <w:color w:val="000000" w:themeColor="text1"/>
          <w:sz w:val="26"/>
          <w:szCs w:val="26"/>
          <w:lang w:val="fr-BE"/>
        </w:rPr>
        <w:t xml:space="preserve">) </w:t>
      </w:r>
    </w:p>
    <w:p w14:paraId="68C0945B" w14:textId="29029D8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2029.</w:t>
      </w:r>
    </w:p>
    <w:p w14:paraId="3F08477E" w14:textId="1C484B6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Năm 2030.</w:t>
      </w:r>
    </w:p>
    <w:p w14:paraId="3BAB7DD9" w14:textId="6FA91F3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2031.</w:t>
      </w:r>
    </w:p>
    <w:p w14:paraId="3D07B5D7" w14:textId="1F5792C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2032.</w:t>
      </w:r>
    </w:p>
    <w:p w14:paraId="36D22D31"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7678AA23" w14:textId="1427A5C8" w:rsidR="00964242" w:rsidRPr="00B61092" w:rsidRDefault="00B61092" w:rsidP="00964242">
      <w:pPr>
        <w:shd w:val="clear" w:color="auto" w:fill="FFFFFF"/>
        <w:spacing w:before="60" w:after="60" w:line="240" w:lineRule="auto"/>
        <w:jc w:val="both"/>
        <w:rPr>
          <w:rFonts w:ascii="Times New Roman" w:hAnsi="Times New Roman"/>
          <w:b/>
          <w:i/>
          <w:color w:val="000000" w:themeColor="text1"/>
          <w:sz w:val="26"/>
          <w:szCs w:val="26"/>
          <w:lang w:val="fr-BE"/>
        </w:rPr>
      </w:pPr>
      <w:r>
        <w:rPr>
          <w:rFonts w:ascii="Times New Roman" w:hAnsi="Times New Roman"/>
          <w:b/>
          <w:i/>
          <w:color w:val="000000" w:themeColor="text1"/>
          <w:sz w:val="26"/>
          <w:szCs w:val="26"/>
          <w:lang w:val="fr-BE"/>
        </w:rPr>
        <w:t>Theo Quy định số 179-QĐ/TW ngày 25/02/2019 của Bộ Chính trị Quy định về chế độ, kiểm tra, giám sát công tác cán bộ</w:t>
      </w:r>
      <w:r w:rsidR="005879EA">
        <w:rPr>
          <w:rFonts w:ascii="Times New Roman" w:hAnsi="Times New Roman"/>
          <w:b/>
          <w:i/>
          <w:color w:val="000000" w:themeColor="text1"/>
          <w:sz w:val="26"/>
          <w:szCs w:val="26"/>
          <w:lang w:val="fr-BE"/>
        </w:rPr>
        <w:t>, đối với cấp ủy đảng, tổ chức đảng, việc kiểm tra công tác điều động, luân chuyển cán bộ ?</w:t>
      </w:r>
      <w:r w:rsidR="00063355" w:rsidRPr="00B61092">
        <w:rPr>
          <w:rFonts w:ascii="Times New Roman" w:hAnsi="Times New Roman"/>
          <w:b/>
          <w:i/>
          <w:color w:val="000000" w:themeColor="text1"/>
          <w:sz w:val="26"/>
          <w:szCs w:val="26"/>
          <w:lang w:val="fr-BE"/>
        </w:rPr>
        <w:t xml:space="preserve"> (126</w:t>
      </w:r>
      <w:r w:rsidR="00056253" w:rsidRPr="00B61092">
        <w:rPr>
          <w:rFonts w:ascii="Times New Roman" w:hAnsi="Times New Roman"/>
          <w:b/>
          <w:i/>
          <w:color w:val="000000" w:themeColor="text1"/>
          <w:sz w:val="26"/>
          <w:szCs w:val="26"/>
          <w:lang w:val="fr-BE"/>
        </w:rPr>
        <w:t>)</w:t>
      </w:r>
    </w:p>
    <w:p w14:paraId="06BF95B1" w14:textId="3C5EA9C6"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bảo đảm tiêu chuẩn, điều kiện điều động, luân chuyển cán bộ</w:t>
      </w:r>
      <w:r w:rsidR="00964242" w:rsidRPr="00B61092">
        <w:rPr>
          <w:rFonts w:ascii="Times New Roman" w:hAnsi="Times New Roman"/>
          <w:color w:val="000000" w:themeColor="text1"/>
          <w:sz w:val="26"/>
          <w:szCs w:val="26"/>
          <w:lang w:val="fr-BE"/>
        </w:rPr>
        <w:t>.</w:t>
      </w:r>
    </w:p>
    <w:p w14:paraId="77DA991F" w14:textId="016710E4"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theo dõi, nhận xét, đánh giá cán bộ khi điều động, luân chuyển và bố trí, sử dụng cán bộ sau điều động, luân chuyển</w:t>
      </w:r>
      <w:r w:rsidR="00964242" w:rsidRPr="00B61092">
        <w:rPr>
          <w:rFonts w:ascii="Times New Roman" w:hAnsi="Times New Roman"/>
          <w:color w:val="000000" w:themeColor="text1"/>
          <w:sz w:val="26"/>
          <w:szCs w:val="26"/>
          <w:lang w:val="fr-BE"/>
        </w:rPr>
        <w:t>.</w:t>
      </w:r>
    </w:p>
    <w:p w14:paraId="115B91AD" w14:textId="5A0B8FDF" w:rsidR="005879EA"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64242" w:rsidRPr="00B6109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Việc luân chuyển cán bộ kết hợp với bố trí một số chức danh lãnh đạo không phải là người địa phương theo quy định.</w:t>
      </w:r>
    </w:p>
    <w:p w14:paraId="226AC8C0" w14:textId="00F04E3A" w:rsidR="00387CDF" w:rsidRPr="00BD5137"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BD5137">
        <w:rPr>
          <w:rFonts w:ascii="Times New Roman" w:hAnsi="Times New Roman"/>
          <w:color w:val="000000" w:themeColor="text1"/>
          <w:sz w:val="26"/>
          <w:szCs w:val="26"/>
          <w:lang w:val="fr-BE"/>
        </w:rPr>
        <w:t xml:space="preserve">1. </w:t>
      </w:r>
      <w:r w:rsidR="005879EA" w:rsidRPr="00BD5137">
        <w:rPr>
          <w:rFonts w:ascii="Times New Roman" w:hAnsi="Times New Roman"/>
          <w:color w:val="000000" w:themeColor="text1"/>
          <w:sz w:val="26"/>
          <w:szCs w:val="26"/>
          <w:lang w:val="fr-BE"/>
        </w:rPr>
        <w:t>Cả 03 phương án đều đúng.</w:t>
      </w:r>
    </w:p>
    <w:sectPr w:rsidR="00387CDF" w:rsidRPr="00BD5137" w:rsidSect="0099016B">
      <w:headerReference w:type="default" r:id="rId8"/>
      <w:footerReference w:type="default" r:id="rId9"/>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3181" w14:textId="77777777" w:rsidR="002E32BC" w:rsidRDefault="002E32BC" w:rsidP="00E11075">
      <w:pPr>
        <w:spacing w:after="0" w:line="240" w:lineRule="auto"/>
      </w:pPr>
      <w:r>
        <w:separator/>
      </w:r>
    </w:p>
  </w:endnote>
  <w:endnote w:type="continuationSeparator" w:id="0">
    <w:p w14:paraId="5A8D798B" w14:textId="77777777" w:rsidR="002E32BC" w:rsidRDefault="002E32BC" w:rsidP="00E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A7DC" w14:textId="0D9BFCC4" w:rsidR="00B61092" w:rsidRPr="00E11075" w:rsidRDefault="00B61092">
    <w:pPr>
      <w:pStyle w:val="Footer"/>
      <w:rPr>
        <w:rFonts w:ascii="Times New Roman" w:hAnsi="Times New Roman"/>
      </w:rPr>
    </w:pPr>
    <w:r>
      <w:rPr>
        <w:rFonts w:ascii="Times New Roman" w:hAnsi="Times New Roman"/>
      </w:rPr>
      <w:t>In sau khi họp Ban Đề</w:t>
    </w:r>
    <w:r w:rsidRPr="00E11075">
      <w:rPr>
        <w:rFonts w:ascii="Times New Roman" w:hAnsi="Times New Roman"/>
      </w:rPr>
      <w:t xml:space="preserve"> ngày 09/11/2022</w:t>
    </w:r>
  </w:p>
  <w:p w14:paraId="660DBCF5" w14:textId="77777777" w:rsidR="00B61092" w:rsidRDefault="00B61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4D96" w14:textId="77777777" w:rsidR="002E32BC" w:rsidRDefault="002E32BC" w:rsidP="00E11075">
      <w:pPr>
        <w:spacing w:after="0" w:line="240" w:lineRule="auto"/>
      </w:pPr>
      <w:r>
        <w:separator/>
      </w:r>
    </w:p>
  </w:footnote>
  <w:footnote w:type="continuationSeparator" w:id="0">
    <w:p w14:paraId="03AEFD9D" w14:textId="77777777" w:rsidR="002E32BC" w:rsidRDefault="002E32BC" w:rsidP="00E1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B89F" w14:textId="2FA41146" w:rsidR="00B61092" w:rsidRPr="00E11075" w:rsidRDefault="00B61092" w:rsidP="00844E4A">
    <w:pPr>
      <w:pStyle w:val="Header"/>
      <w:rPr>
        <w:rFonts w:ascii="Times New Roman" w:hAnsi="Times New Roman"/>
      </w:rPr>
    </w:pPr>
  </w:p>
  <w:p w14:paraId="7F8B4D01" w14:textId="77777777" w:rsidR="00B61092" w:rsidRDefault="00B6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561651">
    <w:abstractNumId w:val="15"/>
  </w:num>
  <w:num w:numId="2" w16cid:durableId="370034378">
    <w:abstractNumId w:val="8"/>
  </w:num>
  <w:num w:numId="3" w16cid:durableId="824325500">
    <w:abstractNumId w:val="4"/>
  </w:num>
  <w:num w:numId="4" w16cid:durableId="970794054">
    <w:abstractNumId w:val="19"/>
  </w:num>
  <w:num w:numId="5" w16cid:durableId="735401617">
    <w:abstractNumId w:val="9"/>
  </w:num>
  <w:num w:numId="6" w16cid:durableId="114446192">
    <w:abstractNumId w:val="5"/>
  </w:num>
  <w:num w:numId="7" w16cid:durableId="2043818613">
    <w:abstractNumId w:val="16"/>
  </w:num>
  <w:num w:numId="8" w16cid:durableId="1244991688">
    <w:abstractNumId w:val="10"/>
  </w:num>
  <w:num w:numId="9" w16cid:durableId="1087381745">
    <w:abstractNumId w:val="20"/>
  </w:num>
  <w:num w:numId="10" w16cid:durableId="928659264">
    <w:abstractNumId w:val="14"/>
  </w:num>
  <w:num w:numId="11" w16cid:durableId="1860385366">
    <w:abstractNumId w:val="3"/>
  </w:num>
  <w:num w:numId="12" w16cid:durableId="1337347456">
    <w:abstractNumId w:val="33"/>
  </w:num>
  <w:num w:numId="13" w16cid:durableId="364142417">
    <w:abstractNumId w:val="28"/>
  </w:num>
  <w:num w:numId="14" w16cid:durableId="362174996">
    <w:abstractNumId w:val="0"/>
  </w:num>
  <w:num w:numId="15" w16cid:durableId="1719862678">
    <w:abstractNumId w:val="1"/>
  </w:num>
  <w:num w:numId="16" w16cid:durableId="2099329636">
    <w:abstractNumId w:val="13"/>
  </w:num>
  <w:num w:numId="17" w16cid:durableId="995960346">
    <w:abstractNumId w:val="24"/>
  </w:num>
  <w:num w:numId="18" w16cid:durableId="747264032">
    <w:abstractNumId w:val="11"/>
  </w:num>
  <w:num w:numId="19" w16cid:durableId="697242028">
    <w:abstractNumId w:val="26"/>
  </w:num>
  <w:num w:numId="20" w16cid:durableId="1381511879">
    <w:abstractNumId w:val="18"/>
  </w:num>
  <w:num w:numId="21" w16cid:durableId="1465348593">
    <w:abstractNumId w:val="34"/>
  </w:num>
  <w:num w:numId="22" w16cid:durableId="1017078237">
    <w:abstractNumId w:val="12"/>
  </w:num>
  <w:num w:numId="23" w16cid:durableId="1158109734">
    <w:abstractNumId w:val="21"/>
  </w:num>
  <w:num w:numId="24" w16cid:durableId="1919903090">
    <w:abstractNumId w:val="37"/>
  </w:num>
  <w:num w:numId="25" w16cid:durableId="1516965119">
    <w:abstractNumId w:val="6"/>
  </w:num>
  <w:num w:numId="26" w16cid:durableId="1017582484">
    <w:abstractNumId w:val="7"/>
  </w:num>
  <w:num w:numId="27" w16cid:durableId="587154926">
    <w:abstractNumId w:val="30"/>
  </w:num>
  <w:num w:numId="28" w16cid:durableId="65886857">
    <w:abstractNumId w:val="29"/>
  </w:num>
  <w:num w:numId="29" w16cid:durableId="742222592">
    <w:abstractNumId w:val="31"/>
  </w:num>
  <w:num w:numId="30" w16cid:durableId="1819564855">
    <w:abstractNumId w:val="25"/>
  </w:num>
  <w:num w:numId="31" w16cid:durableId="1104567875">
    <w:abstractNumId w:val="36"/>
  </w:num>
  <w:num w:numId="32" w16cid:durableId="2039044611">
    <w:abstractNumId w:val="27"/>
  </w:num>
  <w:num w:numId="33" w16cid:durableId="1886484479">
    <w:abstractNumId w:val="32"/>
  </w:num>
  <w:num w:numId="34" w16cid:durableId="958418002">
    <w:abstractNumId w:val="23"/>
  </w:num>
  <w:num w:numId="35" w16cid:durableId="2022971856">
    <w:abstractNumId w:val="38"/>
  </w:num>
  <w:num w:numId="36" w16cid:durableId="922907968">
    <w:abstractNumId w:val="22"/>
  </w:num>
  <w:num w:numId="37" w16cid:durableId="302780085">
    <w:abstractNumId w:val="39"/>
  </w:num>
  <w:num w:numId="38" w16cid:durableId="1078794068">
    <w:abstractNumId w:val="2"/>
  </w:num>
  <w:num w:numId="39" w16cid:durableId="1140805386">
    <w:abstractNumId w:val="35"/>
  </w:num>
  <w:num w:numId="40" w16cid:durableId="5999191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79FF"/>
    <w:rsid w:val="0004080C"/>
    <w:rsid w:val="00040E5F"/>
    <w:rsid w:val="000456ED"/>
    <w:rsid w:val="000459F0"/>
    <w:rsid w:val="00056253"/>
    <w:rsid w:val="00057CEF"/>
    <w:rsid w:val="00062AEB"/>
    <w:rsid w:val="00063355"/>
    <w:rsid w:val="00066F59"/>
    <w:rsid w:val="0007581C"/>
    <w:rsid w:val="00081786"/>
    <w:rsid w:val="00082676"/>
    <w:rsid w:val="000966AE"/>
    <w:rsid w:val="000B09FF"/>
    <w:rsid w:val="000F1266"/>
    <w:rsid w:val="0012074B"/>
    <w:rsid w:val="0012096F"/>
    <w:rsid w:val="001307AE"/>
    <w:rsid w:val="001476BF"/>
    <w:rsid w:val="00153447"/>
    <w:rsid w:val="001850EF"/>
    <w:rsid w:val="00190112"/>
    <w:rsid w:val="00192510"/>
    <w:rsid w:val="001A70DF"/>
    <w:rsid w:val="001A7F20"/>
    <w:rsid w:val="001B5849"/>
    <w:rsid w:val="001C29A0"/>
    <w:rsid w:val="001C2B0A"/>
    <w:rsid w:val="001D1BA2"/>
    <w:rsid w:val="001F4C43"/>
    <w:rsid w:val="00206063"/>
    <w:rsid w:val="002061C5"/>
    <w:rsid w:val="00210E51"/>
    <w:rsid w:val="00232597"/>
    <w:rsid w:val="00245E2A"/>
    <w:rsid w:val="002479F9"/>
    <w:rsid w:val="00254DB3"/>
    <w:rsid w:val="00291DA9"/>
    <w:rsid w:val="00294F28"/>
    <w:rsid w:val="002D6CDA"/>
    <w:rsid w:val="002D75B2"/>
    <w:rsid w:val="002E32BC"/>
    <w:rsid w:val="00302506"/>
    <w:rsid w:val="003034F0"/>
    <w:rsid w:val="003205C2"/>
    <w:rsid w:val="0033340B"/>
    <w:rsid w:val="00343B3E"/>
    <w:rsid w:val="00345978"/>
    <w:rsid w:val="003476F1"/>
    <w:rsid w:val="00363A98"/>
    <w:rsid w:val="00377F1B"/>
    <w:rsid w:val="00381737"/>
    <w:rsid w:val="00383CBF"/>
    <w:rsid w:val="00387CDF"/>
    <w:rsid w:val="003A2E31"/>
    <w:rsid w:val="003C26AE"/>
    <w:rsid w:val="003C6FC2"/>
    <w:rsid w:val="003E0EF9"/>
    <w:rsid w:val="00416C8A"/>
    <w:rsid w:val="00430B4D"/>
    <w:rsid w:val="004534A1"/>
    <w:rsid w:val="00454EFD"/>
    <w:rsid w:val="00465C56"/>
    <w:rsid w:val="00471BA9"/>
    <w:rsid w:val="00483A4C"/>
    <w:rsid w:val="00494BB9"/>
    <w:rsid w:val="004B0E22"/>
    <w:rsid w:val="004D409D"/>
    <w:rsid w:val="004D72F7"/>
    <w:rsid w:val="004E1426"/>
    <w:rsid w:val="004F0C3E"/>
    <w:rsid w:val="004F4CE2"/>
    <w:rsid w:val="0054426C"/>
    <w:rsid w:val="0054655D"/>
    <w:rsid w:val="00547BEB"/>
    <w:rsid w:val="005574E5"/>
    <w:rsid w:val="0057192B"/>
    <w:rsid w:val="005879EA"/>
    <w:rsid w:val="005A028C"/>
    <w:rsid w:val="005A25B9"/>
    <w:rsid w:val="005C4B28"/>
    <w:rsid w:val="005D1D71"/>
    <w:rsid w:val="005E405B"/>
    <w:rsid w:val="005F7DC0"/>
    <w:rsid w:val="00625DEF"/>
    <w:rsid w:val="00652612"/>
    <w:rsid w:val="0065694F"/>
    <w:rsid w:val="00656DE9"/>
    <w:rsid w:val="006965FB"/>
    <w:rsid w:val="006C424E"/>
    <w:rsid w:val="006C457E"/>
    <w:rsid w:val="006C4FBC"/>
    <w:rsid w:val="006D00A4"/>
    <w:rsid w:val="006D19C1"/>
    <w:rsid w:val="00722931"/>
    <w:rsid w:val="007342BC"/>
    <w:rsid w:val="0074385A"/>
    <w:rsid w:val="00751517"/>
    <w:rsid w:val="007524F5"/>
    <w:rsid w:val="007656DD"/>
    <w:rsid w:val="00777CAB"/>
    <w:rsid w:val="007B19E7"/>
    <w:rsid w:val="007C0C66"/>
    <w:rsid w:val="007C47F9"/>
    <w:rsid w:val="007D182F"/>
    <w:rsid w:val="007D60DB"/>
    <w:rsid w:val="007E1B73"/>
    <w:rsid w:val="0080314B"/>
    <w:rsid w:val="008172ED"/>
    <w:rsid w:val="00827075"/>
    <w:rsid w:val="00830E65"/>
    <w:rsid w:val="00844E4A"/>
    <w:rsid w:val="00845610"/>
    <w:rsid w:val="00845AA6"/>
    <w:rsid w:val="00855CEE"/>
    <w:rsid w:val="008563A8"/>
    <w:rsid w:val="008730A1"/>
    <w:rsid w:val="00897781"/>
    <w:rsid w:val="008A2CF2"/>
    <w:rsid w:val="008E1757"/>
    <w:rsid w:val="008E4766"/>
    <w:rsid w:val="009000BB"/>
    <w:rsid w:val="00902B2F"/>
    <w:rsid w:val="00912CE2"/>
    <w:rsid w:val="00914948"/>
    <w:rsid w:val="0091749D"/>
    <w:rsid w:val="00930CBB"/>
    <w:rsid w:val="00932221"/>
    <w:rsid w:val="00936A00"/>
    <w:rsid w:val="00941C4B"/>
    <w:rsid w:val="0095426E"/>
    <w:rsid w:val="00964242"/>
    <w:rsid w:val="009669C7"/>
    <w:rsid w:val="009811FA"/>
    <w:rsid w:val="009828A3"/>
    <w:rsid w:val="0098478D"/>
    <w:rsid w:val="0098662E"/>
    <w:rsid w:val="0099016B"/>
    <w:rsid w:val="00990730"/>
    <w:rsid w:val="009A0E00"/>
    <w:rsid w:val="009B78B2"/>
    <w:rsid w:val="009C522E"/>
    <w:rsid w:val="009D4E07"/>
    <w:rsid w:val="009D7C20"/>
    <w:rsid w:val="009E08C6"/>
    <w:rsid w:val="009E691D"/>
    <w:rsid w:val="009F0AF4"/>
    <w:rsid w:val="00A028EF"/>
    <w:rsid w:val="00A06B22"/>
    <w:rsid w:val="00A16956"/>
    <w:rsid w:val="00A31C12"/>
    <w:rsid w:val="00A3464B"/>
    <w:rsid w:val="00A47B79"/>
    <w:rsid w:val="00A47C8E"/>
    <w:rsid w:val="00A52EE3"/>
    <w:rsid w:val="00A60A12"/>
    <w:rsid w:val="00A72511"/>
    <w:rsid w:val="00A84ABD"/>
    <w:rsid w:val="00A942F9"/>
    <w:rsid w:val="00AC3042"/>
    <w:rsid w:val="00AC4875"/>
    <w:rsid w:val="00AC4E9D"/>
    <w:rsid w:val="00AE1980"/>
    <w:rsid w:val="00AF2226"/>
    <w:rsid w:val="00AF3C78"/>
    <w:rsid w:val="00AF3D0E"/>
    <w:rsid w:val="00B01776"/>
    <w:rsid w:val="00B01F44"/>
    <w:rsid w:val="00B07BB9"/>
    <w:rsid w:val="00B36CCE"/>
    <w:rsid w:val="00B51223"/>
    <w:rsid w:val="00B60B69"/>
    <w:rsid w:val="00B61092"/>
    <w:rsid w:val="00B72BE8"/>
    <w:rsid w:val="00B72C99"/>
    <w:rsid w:val="00BA7C67"/>
    <w:rsid w:val="00BB5F7A"/>
    <w:rsid w:val="00BC084B"/>
    <w:rsid w:val="00BD0682"/>
    <w:rsid w:val="00BD5137"/>
    <w:rsid w:val="00BF49D5"/>
    <w:rsid w:val="00C12D04"/>
    <w:rsid w:val="00C14513"/>
    <w:rsid w:val="00C26026"/>
    <w:rsid w:val="00C3212A"/>
    <w:rsid w:val="00C5176F"/>
    <w:rsid w:val="00C54F0D"/>
    <w:rsid w:val="00C9133C"/>
    <w:rsid w:val="00C9378B"/>
    <w:rsid w:val="00CB43C7"/>
    <w:rsid w:val="00CD2CC0"/>
    <w:rsid w:val="00CE2CE4"/>
    <w:rsid w:val="00CF16D8"/>
    <w:rsid w:val="00CF1DDF"/>
    <w:rsid w:val="00CF29B1"/>
    <w:rsid w:val="00D1188C"/>
    <w:rsid w:val="00D12CB3"/>
    <w:rsid w:val="00D136C8"/>
    <w:rsid w:val="00D14DEF"/>
    <w:rsid w:val="00D24E32"/>
    <w:rsid w:val="00D53B1D"/>
    <w:rsid w:val="00D6610E"/>
    <w:rsid w:val="00D741F5"/>
    <w:rsid w:val="00D744A6"/>
    <w:rsid w:val="00D775FF"/>
    <w:rsid w:val="00D9213F"/>
    <w:rsid w:val="00D935E9"/>
    <w:rsid w:val="00D94428"/>
    <w:rsid w:val="00DB100E"/>
    <w:rsid w:val="00DD2123"/>
    <w:rsid w:val="00DD695B"/>
    <w:rsid w:val="00DD7886"/>
    <w:rsid w:val="00DE4C51"/>
    <w:rsid w:val="00E03A42"/>
    <w:rsid w:val="00E0420B"/>
    <w:rsid w:val="00E11075"/>
    <w:rsid w:val="00E11238"/>
    <w:rsid w:val="00E1615B"/>
    <w:rsid w:val="00E303ED"/>
    <w:rsid w:val="00E5155C"/>
    <w:rsid w:val="00E5655D"/>
    <w:rsid w:val="00E6685B"/>
    <w:rsid w:val="00E761AC"/>
    <w:rsid w:val="00E8211E"/>
    <w:rsid w:val="00E84CEF"/>
    <w:rsid w:val="00E86418"/>
    <w:rsid w:val="00E95AB7"/>
    <w:rsid w:val="00EA4C05"/>
    <w:rsid w:val="00EC1FFE"/>
    <w:rsid w:val="00EE2165"/>
    <w:rsid w:val="00EE723F"/>
    <w:rsid w:val="00EF57F2"/>
    <w:rsid w:val="00F06DAE"/>
    <w:rsid w:val="00F2462E"/>
    <w:rsid w:val="00F435EF"/>
    <w:rsid w:val="00F50B31"/>
    <w:rsid w:val="00F50C0C"/>
    <w:rsid w:val="00F80ABB"/>
    <w:rsid w:val="00F9077A"/>
    <w:rsid w:val="00FB437D"/>
    <w:rsid w:val="00FB6C4C"/>
    <w:rsid w:val="00FD08CB"/>
    <w:rsid w:val="00FD5A3A"/>
    <w:rsid w:val="00FD6430"/>
    <w:rsid w:val="00FD764E"/>
    <w:rsid w:val="00FE007C"/>
    <w:rsid w:val="00FE2BD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110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1075"/>
    <w:rPr>
      <w:rFonts w:ascii="Calibri" w:eastAsia="Calibri" w:hAnsi="Calibri" w:cs="Times New Roman"/>
    </w:rPr>
  </w:style>
  <w:style w:type="paragraph" w:styleId="Footer">
    <w:name w:val="footer"/>
    <w:basedOn w:val="Normal"/>
    <w:link w:val="FooterChar"/>
    <w:uiPriority w:val="99"/>
    <w:unhideWhenUsed/>
    <w:rsid w:val="00E110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107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F13C-2FA6-45A9-A42A-8A2C86B1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603-32</cp:lastModifiedBy>
  <cp:revision>4</cp:revision>
  <cp:lastPrinted>2022-11-09T05:30:00Z</cp:lastPrinted>
  <dcterms:created xsi:type="dcterms:W3CDTF">2022-11-10T11:27:00Z</dcterms:created>
  <dcterms:modified xsi:type="dcterms:W3CDTF">2022-11-10T11:31:00Z</dcterms:modified>
</cp:coreProperties>
</file>