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D3B15" w14:textId="0BBCD32D" w:rsidR="00CF65E4" w:rsidRDefault="00CF65E4" w:rsidP="00CF65E4">
      <w:pPr>
        <w:pStyle w:val="ListParagraph"/>
        <w:widowControl w:val="0"/>
        <w:tabs>
          <w:tab w:val="left" w:pos="728"/>
          <w:tab w:val="left" w:pos="729"/>
          <w:tab w:val="left" w:pos="2874"/>
          <w:tab w:val="left" w:pos="5586"/>
          <w:tab w:val="left" w:pos="8185"/>
        </w:tabs>
        <w:autoSpaceDE w:val="0"/>
        <w:autoSpaceDN w:val="0"/>
        <w:spacing w:after="0" w:line="360" w:lineRule="auto"/>
        <w:ind w:left="0" w:right="313"/>
        <w:contextualSpacing w:val="0"/>
      </w:pPr>
      <w:r w:rsidRPr="004B440E">
        <w:rPr>
          <w:rFonts w:ascii="Times New Roman" w:hAnsi="Times New Roman"/>
          <w:b/>
          <w:color w:val="00B050"/>
          <w:sz w:val="26"/>
          <w:szCs w:val="26"/>
        </w:rPr>
        <w:t xml:space="preserve">[Loai: </w:t>
      </w:r>
      <w:r>
        <w:rPr>
          <w:rFonts w:ascii="Times New Roman" w:hAnsi="Times New Roman"/>
          <w:b/>
          <w:color w:val="00B050"/>
          <w:sz w:val="26"/>
          <w:szCs w:val="26"/>
        </w:rPr>
        <w:t>DOC</w:t>
      </w:r>
      <w:r w:rsidRPr="004B440E">
        <w:rPr>
          <w:rFonts w:ascii="Times New Roman" w:hAnsi="Times New Roman"/>
          <w:b/>
          <w:color w:val="00B050"/>
          <w:sz w:val="26"/>
          <w:szCs w:val="26"/>
        </w:rPr>
        <w:t>–</w:t>
      </w:r>
      <w:r>
        <w:rPr>
          <w:rFonts w:ascii="Times New Roman" w:hAnsi="Times New Roman"/>
          <w:b/>
          <w:color w:val="00B050"/>
          <w:sz w:val="26"/>
          <w:szCs w:val="26"/>
        </w:rPr>
        <w:t>PART 7 – 91-95</w:t>
      </w:r>
      <w:r w:rsidRPr="004B440E">
        <w:rPr>
          <w:rFonts w:ascii="Times New Roman" w:hAnsi="Times New Roman"/>
          <w:b/>
          <w:color w:val="00B050"/>
          <w:sz w:val="26"/>
          <w:szCs w:val="26"/>
        </w:rPr>
        <w:t>]</w:t>
      </w:r>
      <w:r w:rsidRPr="004B440E">
        <w:t xml:space="preserve">  </w:t>
      </w:r>
    </w:p>
    <w:p w14:paraId="0E938407" w14:textId="77777777" w:rsidR="004A1735" w:rsidRPr="00F66C0F" w:rsidRDefault="004A1735" w:rsidP="004A1735">
      <w:pPr>
        <w:pStyle w:val="ListParagraph"/>
        <w:tabs>
          <w:tab w:val="left" w:pos="360"/>
          <w:tab w:val="left" w:pos="1080"/>
        </w:tabs>
        <w:spacing w:line="312" w:lineRule="auto"/>
        <w:ind w:left="0"/>
        <w:jc w:val="both"/>
        <w:rPr>
          <w:rFonts w:ascii="Times New Roman" w:hAnsi="Times New Roman"/>
          <w:sz w:val="26"/>
          <w:szCs w:val="26"/>
        </w:rPr>
      </w:pPr>
      <w:r w:rsidRPr="00F66C0F">
        <w:rPr>
          <w:rFonts w:ascii="Times New Roman" w:hAnsi="Times New Roman"/>
          <w:sz w:val="26"/>
          <w:szCs w:val="26"/>
        </w:rPr>
        <w:t>[Q]</w:t>
      </w:r>
    </w:p>
    <w:p w14:paraId="4C3CB78A" w14:textId="77777777" w:rsidR="004A1735" w:rsidRPr="00F66C0F" w:rsidRDefault="004A1735" w:rsidP="004A1735">
      <w:pPr>
        <w:pStyle w:val="ListParagraph"/>
        <w:widowControl w:val="0"/>
        <w:tabs>
          <w:tab w:val="left" w:pos="569"/>
        </w:tabs>
        <w:autoSpaceDE w:val="0"/>
        <w:autoSpaceDN w:val="0"/>
        <w:spacing w:after="0" w:line="288" w:lineRule="auto"/>
        <w:ind w:left="0"/>
        <w:contextualSpacing w:val="0"/>
        <w:rPr>
          <w:rFonts w:ascii="Times New Roman" w:hAnsi="Times New Roman"/>
          <w:b/>
          <w:color w:val="000000"/>
          <w:sz w:val="26"/>
          <w:szCs w:val="26"/>
        </w:rPr>
      </w:pPr>
      <w:r w:rsidRPr="00F66C0F">
        <w:rPr>
          <w:rFonts w:ascii="Times New Roman" w:hAnsi="Times New Roman"/>
          <w:b/>
          <w:sz w:val="26"/>
          <w:szCs w:val="26"/>
        </w:rPr>
        <w:t xml:space="preserve">In this part you will read a selection of texts. Each text or set of texts is followed by several questions. Choose the best answer for each question. </w:t>
      </w:r>
      <w:r>
        <w:rPr>
          <w:rFonts w:ascii="Times New Roman" w:hAnsi="Times New Roman"/>
          <w:b/>
          <w:color w:val="000000"/>
          <w:sz w:val="26"/>
          <w:szCs w:val="26"/>
        </w:rPr>
        <w:t>(2</w:t>
      </w:r>
      <w:r w:rsidRPr="00F66C0F">
        <w:rPr>
          <w:rFonts w:ascii="Times New Roman" w:hAnsi="Times New Roman"/>
          <w:b/>
          <w:color w:val="000000"/>
          <w:sz w:val="26"/>
          <w:szCs w:val="26"/>
        </w:rPr>
        <w:t>-TA</w:t>
      </w:r>
      <w:r>
        <w:rPr>
          <w:rFonts w:ascii="Times New Roman" w:hAnsi="Times New Roman"/>
          <w:b/>
          <w:color w:val="000000"/>
          <w:sz w:val="26"/>
          <w:szCs w:val="26"/>
        </w:rPr>
        <w:t>6</w:t>
      </w:r>
      <w:r w:rsidRPr="00F66C0F">
        <w:rPr>
          <w:rFonts w:ascii="Times New Roman" w:hAnsi="Times New Roman"/>
          <w:b/>
          <w:color w:val="000000"/>
          <w:sz w:val="26"/>
          <w:szCs w:val="26"/>
          <w:lang w:val="vi-VN"/>
        </w:rPr>
        <w:t>-</w:t>
      </w:r>
      <w:r w:rsidRPr="00F66C0F">
        <w:rPr>
          <w:rFonts w:ascii="Times New Roman" w:hAnsi="Times New Roman"/>
          <w:b/>
          <w:color w:val="000000"/>
          <w:sz w:val="26"/>
          <w:szCs w:val="26"/>
        </w:rPr>
        <w:t>2021).</w:t>
      </w:r>
    </w:p>
    <w:p w14:paraId="505A0F69" w14:textId="77777777" w:rsidR="004A1735" w:rsidRPr="00F66C0F" w:rsidRDefault="004A1735" w:rsidP="004A1735">
      <w:pPr>
        <w:pStyle w:val="ListParagraph"/>
        <w:tabs>
          <w:tab w:val="left" w:pos="360"/>
        </w:tabs>
        <w:spacing w:line="360" w:lineRule="auto"/>
        <w:ind w:left="0"/>
        <w:jc w:val="both"/>
        <w:rPr>
          <w:rFonts w:ascii="Times New Roman" w:hAnsi="Times New Roman"/>
          <w:sz w:val="26"/>
          <w:szCs w:val="26"/>
        </w:rPr>
      </w:pPr>
      <w:r w:rsidRPr="00F66C0F">
        <w:rPr>
          <w:rFonts w:ascii="Times New Roman" w:hAnsi="Times New Roman"/>
          <w:b/>
          <w:sz w:val="26"/>
          <w:szCs w:val="26"/>
        </w:rPr>
        <w:t xml:space="preserve">Questions </w:t>
      </w:r>
      <w:r>
        <w:rPr>
          <w:rFonts w:ascii="Times New Roman" w:hAnsi="Times New Roman"/>
          <w:b/>
          <w:sz w:val="26"/>
          <w:szCs w:val="26"/>
        </w:rPr>
        <w:t>9</w:t>
      </w:r>
      <w:r w:rsidRPr="00F66C0F">
        <w:rPr>
          <w:rFonts w:ascii="Times New Roman" w:hAnsi="Times New Roman"/>
          <w:b/>
          <w:sz w:val="26"/>
          <w:szCs w:val="26"/>
        </w:rPr>
        <w:t>1-</w:t>
      </w:r>
      <w:r>
        <w:rPr>
          <w:rFonts w:ascii="Times New Roman" w:hAnsi="Times New Roman"/>
          <w:b/>
          <w:sz w:val="26"/>
          <w:szCs w:val="26"/>
        </w:rPr>
        <w:t>9</w:t>
      </w:r>
      <w:r w:rsidRPr="00F66C0F">
        <w:rPr>
          <w:rFonts w:ascii="Times New Roman" w:hAnsi="Times New Roman"/>
          <w:b/>
          <w:sz w:val="26"/>
          <w:szCs w:val="26"/>
        </w:rPr>
        <w:t>5</w:t>
      </w:r>
      <w:r w:rsidRPr="00F66C0F">
        <w:rPr>
          <w:rFonts w:ascii="Times New Roman" w:hAnsi="Times New Roman"/>
          <w:sz w:val="26"/>
          <w:szCs w:val="26"/>
        </w:rPr>
        <w:t xml:space="preserve"> refer to the following </w:t>
      </w:r>
      <w:r w:rsidRPr="009C6FAD">
        <w:rPr>
          <w:rStyle w:val="fontstyle01"/>
          <w:rFonts w:ascii="Times New Roman" w:hAnsi="Times New Roman"/>
          <w:sz w:val="26"/>
          <w:szCs w:val="26"/>
        </w:rPr>
        <w:t>article, schedule, and flyer.</w:t>
      </w:r>
      <w:r w:rsidRPr="006F251A">
        <w:rPr>
          <w:rFonts w:ascii="Times New Roman" w:hAnsi="Times New Roman"/>
          <w:b/>
          <w:sz w:val="26"/>
          <w:szCs w:val="26"/>
        </w:rPr>
        <w:t xml:space="preserve"> </w:t>
      </w:r>
      <w:r>
        <w:rPr>
          <w:rFonts w:ascii="Times New Roman" w:hAnsi="Times New Roman"/>
          <w:b/>
          <w:sz w:val="26"/>
          <w:szCs w:val="26"/>
        </w:rPr>
        <w:t>(2</w:t>
      </w:r>
      <w:r w:rsidRPr="006F251A">
        <w:rPr>
          <w:rFonts w:ascii="Times New Roman" w:hAnsi="Times New Roman"/>
          <w:b/>
          <w:sz w:val="26"/>
          <w:szCs w:val="26"/>
        </w:rPr>
        <w:t>-TA6</w:t>
      </w:r>
      <w:r w:rsidRPr="006F251A">
        <w:rPr>
          <w:rFonts w:ascii="Times New Roman" w:hAnsi="Times New Roman"/>
          <w:b/>
          <w:sz w:val="26"/>
          <w:szCs w:val="26"/>
          <w:lang w:val="vi-VN"/>
        </w:rPr>
        <w:t>-</w:t>
      </w:r>
      <w:r w:rsidRPr="006F251A">
        <w:rPr>
          <w:rFonts w:ascii="Times New Roman" w:hAnsi="Times New Roman"/>
          <w:b/>
          <w:sz w:val="26"/>
          <w:szCs w:val="26"/>
        </w:rPr>
        <w:t>2021).</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4A1735" w:rsidRPr="00B052A6" w14:paraId="4A68EFEE" w14:textId="77777777" w:rsidTr="00351144">
        <w:tc>
          <w:tcPr>
            <w:tcW w:w="10548" w:type="dxa"/>
            <w:shd w:val="clear" w:color="auto" w:fill="auto"/>
          </w:tcPr>
          <w:p w14:paraId="2A0E06AA" w14:textId="77777777" w:rsidR="004A1735" w:rsidRPr="00B052A6" w:rsidRDefault="004A1735" w:rsidP="00351144">
            <w:pPr>
              <w:spacing w:after="0" w:line="360" w:lineRule="auto"/>
              <w:contextualSpacing/>
              <w:rPr>
                <w:rFonts w:ascii="Times New Roman" w:hAnsi="Times New Roman"/>
                <w:sz w:val="26"/>
                <w:szCs w:val="26"/>
              </w:rPr>
            </w:pPr>
            <w:r w:rsidRPr="00B052A6">
              <w:rPr>
                <w:rFonts w:ascii="Times New Roman" w:hAnsi="Times New Roman"/>
                <w:sz w:val="26"/>
                <w:szCs w:val="26"/>
              </w:rPr>
              <w:t xml:space="preserve">Laredo Community Festival Returns LAREDO (May 5)-The Laredo Community Festival (LCF), which has been growing in popularity, is scheduled to return this summer, from June 27 to June 28 at Roland Park. In addition to the usual booths from local restaurants and retail businesses, this year there will be a section for charities to raise money and promote their work. </w:t>
            </w:r>
          </w:p>
          <w:p w14:paraId="7722613A" w14:textId="77777777" w:rsidR="004A1735" w:rsidRPr="00B052A6" w:rsidRDefault="004A1735" w:rsidP="00351144">
            <w:pPr>
              <w:spacing w:after="0" w:line="360" w:lineRule="auto"/>
              <w:contextualSpacing/>
              <w:rPr>
                <w:rFonts w:ascii="Times New Roman" w:hAnsi="Times New Roman"/>
                <w:sz w:val="26"/>
                <w:szCs w:val="26"/>
              </w:rPr>
            </w:pPr>
          </w:p>
          <w:p w14:paraId="7CF8D41F" w14:textId="77777777" w:rsidR="004A1735" w:rsidRPr="00B052A6" w:rsidRDefault="004A1735" w:rsidP="00351144">
            <w:pPr>
              <w:spacing w:after="0" w:line="360" w:lineRule="auto"/>
              <w:contextualSpacing/>
              <w:rPr>
                <w:rFonts w:ascii="Times New Roman" w:hAnsi="Times New Roman"/>
                <w:sz w:val="26"/>
                <w:szCs w:val="26"/>
              </w:rPr>
            </w:pPr>
            <w:r w:rsidRPr="00B052A6">
              <w:rPr>
                <w:rFonts w:ascii="Times New Roman" w:hAnsi="Times New Roman"/>
                <w:sz w:val="26"/>
                <w:szCs w:val="26"/>
              </w:rPr>
              <w:t xml:space="preserve">Event planner Anita Gutierrez confirmed that feedback from Laredo residents prompted the change. "This is an opportunity for us to support the less fortunate members of our community," said Ms. Gutierrez, who will take photos during the opening ceremony and speak at the start of the Laredo Live episode being filmed at the festival. </w:t>
            </w:r>
          </w:p>
          <w:p w14:paraId="70EE9262" w14:textId="77777777" w:rsidR="004A1735" w:rsidRPr="00B052A6" w:rsidRDefault="004A1735" w:rsidP="00351144">
            <w:pPr>
              <w:spacing w:after="0" w:line="360" w:lineRule="auto"/>
              <w:contextualSpacing/>
              <w:rPr>
                <w:rFonts w:ascii="Times New Roman" w:hAnsi="Times New Roman"/>
                <w:sz w:val="26"/>
                <w:szCs w:val="26"/>
              </w:rPr>
            </w:pPr>
          </w:p>
          <w:p w14:paraId="0B72B3D0" w14:textId="77777777" w:rsidR="004A1735" w:rsidRPr="00B052A6" w:rsidRDefault="004A1735" w:rsidP="00351144">
            <w:pPr>
              <w:spacing w:after="0" w:line="360" w:lineRule="auto"/>
              <w:contextualSpacing/>
              <w:rPr>
                <w:rFonts w:ascii="Times New Roman" w:hAnsi="Times New Roman"/>
                <w:sz w:val="26"/>
                <w:szCs w:val="26"/>
              </w:rPr>
            </w:pPr>
            <w:r w:rsidRPr="00B052A6">
              <w:rPr>
                <w:rFonts w:ascii="Times New Roman" w:hAnsi="Times New Roman"/>
                <w:sz w:val="26"/>
                <w:szCs w:val="26"/>
              </w:rPr>
              <w:t>Registration for all booths runs until June 1, and a number of groups have already signed up. One is Coffee-B, a charity devoted to supporting low-income people in coffee growing regions. Along with its signature coffee drinks, Coffee-B has created a special drink-an espresso topped with honeycomb- that will be sold exclusively at its LCF booth.</w:t>
            </w:r>
          </w:p>
        </w:tc>
      </w:tr>
    </w:tbl>
    <w:p w14:paraId="36C94E3C" w14:textId="77777777" w:rsidR="004A1735" w:rsidRPr="00B052A6" w:rsidRDefault="004A1735" w:rsidP="004A1735">
      <w:pPr>
        <w:pStyle w:val="ListParagraph"/>
        <w:tabs>
          <w:tab w:val="left" w:pos="360"/>
        </w:tabs>
        <w:spacing w:after="0" w:line="360" w:lineRule="auto"/>
        <w:ind w:left="0"/>
        <w:jc w:val="both"/>
        <w:rPr>
          <w:rFonts w:ascii="Times New Roman" w:hAnsi="Times New Roman"/>
          <w:sz w:val="26"/>
          <w:szCs w:val="26"/>
        </w:rPr>
      </w:pPr>
      <w:r w:rsidRPr="00B052A6">
        <w:rPr>
          <w:rFonts w:ascii="Times New Roman" w:hAnsi="Times New Roman"/>
          <w:sz w:val="26"/>
          <w:szCs w:val="26"/>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72"/>
      </w:tblGrid>
      <w:tr w:rsidR="004A1735" w:rsidRPr="00B052A6" w14:paraId="55FB451F" w14:textId="77777777" w:rsidTr="00351144">
        <w:tc>
          <w:tcPr>
            <w:tcW w:w="10496" w:type="dxa"/>
            <w:shd w:val="clear" w:color="auto" w:fill="auto"/>
          </w:tcPr>
          <w:p w14:paraId="63CB264B" w14:textId="77777777" w:rsidR="004A1735" w:rsidRPr="00B052A6" w:rsidRDefault="004A1735" w:rsidP="00351144">
            <w:pPr>
              <w:spacing w:after="0" w:line="360" w:lineRule="auto"/>
              <w:contextualSpacing/>
              <w:jc w:val="center"/>
              <w:rPr>
                <w:rFonts w:ascii="Times New Roman" w:hAnsi="Times New Roman"/>
                <w:b/>
                <w:sz w:val="36"/>
                <w:szCs w:val="36"/>
                <w:u w:val="single"/>
              </w:rPr>
            </w:pPr>
            <w:r w:rsidRPr="00B052A6">
              <w:rPr>
                <w:rFonts w:ascii="Times New Roman" w:hAnsi="Times New Roman"/>
                <w:b/>
                <w:sz w:val="36"/>
                <w:szCs w:val="36"/>
                <w:u w:val="single"/>
              </w:rPr>
              <w:t>Laredo Community Festival Special Events</w:t>
            </w:r>
          </w:p>
          <w:p w14:paraId="0388E491" w14:textId="77777777" w:rsidR="004A1735" w:rsidRPr="00B052A6" w:rsidRDefault="004A1735" w:rsidP="00351144">
            <w:pPr>
              <w:spacing w:after="0" w:line="360" w:lineRule="auto"/>
              <w:contextualSpacing/>
              <w:jc w:val="center"/>
              <w:rPr>
                <w:rFonts w:ascii="Times New Roman" w:hAnsi="Times New Roman"/>
                <w:b/>
                <w:sz w:val="28"/>
                <w:szCs w:val="28"/>
              </w:rPr>
            </w:pPr>
            <w:r w:rsidRPr="00B052A6">
              <w:rPr>
                <w:rFonts w:ascii="Times New Roman" w:hAnsi="Times New Roman"/>
                <w:b/>
                <w:sz w:val="28"/>
                <w:szCs w:val="28"/>
              </w:rPr>
              <w:t>Saturday, June 27</w:t>
            </w:r>
          </w:p>
          <w:p w14:paraId="35B52F92" w14:textId="77777777" w:rsidR="004A1735" w:rsidRPr="00B052A6" w:rsidRDefault="004A1735" w:rsidP="00351144">
            <w:pPr>
              <w:spacing w:after="0" w:line="360" w:lineRule="auto"/>
              <w:contextualSpacing/>
              <w:rPr>
                <w:rFonts w:ascii="Times New Roman" w:hAnsi="Times New Roman"/>
                <w:sz w:val="26"/>
                <w:szCs w:val="26"/>
              </w:rPr>
            </w:pPr>
            <w:r w:rsidRPr="00B052A6">
              <w:rPr>
                <w:rFonts w:ascii="Times New Roman" w:hAnsi="Times New Roman"/>
                <w:sz w:val="26"/>
                <w:szCs w:val="26"/>
              </w:rPr>
              <w:t>The Laredo Community Festival (LCF) celebrates our people and our passions. In addition to browsing the 200+ booths, don</w:t>
            </w:r>
            <w:r>
              <w:rPr>
                <w:rFonts w:ascii="Times New Roman" w:hAnsi="Times New Roman"/>
                <w:sz w:val="26"/>
                <w:szCs w:val="26"/>
              </w:rPr>
              <w:t>’</w:t>
            </w:r>
            <w:r w:rsidRPr="00B052A6">
              <w:rPr>
                <w:rFonts w:ascii="Times New Roman" w:hAnsi="Times New Roman"/>
                <w:sz w:val="26"/>
                <w:szCs w:val="26"/>
              </w:rPr>
              <w:t>t miss these special events on the main stage: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55"/>
              <w:gridCol w:w="5991"/>
            </w:tblGrid>
            <w:tr w:rsidR="004A1735" w:rsidRPr="00286798" w14:paraId="7B7C7507" w14:textId="77777777" w:rsidTr="00351144">
              <w:tc>
                <w:tcPr>
                  <w:tcW w:w="3685" w:type="dxa"/>
                  <w:shd w:val="clear" w:color="auto" w:fill="auto"/>
                </w:tcPr>
                <w:p w14:paraId="02EEC3EB" w14:textId="77777777" w:rsidR="004A1735" w:rsidRPr="00286798" w:rsidRDefault="004A1735" w:rsidP="00351144">
                  <w:pPr>
                    <w:spacing w:after="0" w:line="360" w:lineRule="auto"/>
                    <w:contextualSpacing/>
                    <w:rPr>
                      <w:rFonts w:ascii="Times New Roman" w:hAnsi="Times New Roman"/>
                      <w:b/>
                      <w:sz w:val="26"/>
                      <w:szCs w:val="26"/>
                    </w:rPr>
                  </w:pPr>
                  <w:r w:rsidRPr="00286798">
                    <w:rPr>
                      <w:rFonts w:ascii="Times New Roman" w:hAnsi="Times New Roman"/>
                      <w:b/>
                      <w:sz w:val="26"/>
                      <w:szCs w:val="26"/>
                    </w:rPr>
                    <w:t>10:00 A.M.</w:t>
                  </w:r>
                </w:p>
              </w:tc>
              <w:tc>
                <w:tcPr>
                  <w:tcW w:w="6585" w:type="dxa"/>
                  <w:shd w:val="clear" w:color="auto" w:fill="auto"/>
                </w:tcPr>
                <w:p w14:paraId="1CDEB39D" w14:textId="77777777" w:rsidR="004A1735" w:rsidRPr="00286798" w:rsidRDefault="004A1735" w:rsidP="00351144">
                  <w:pPr>
                    <w:spacing w:after="0" w:line="360" w:lineRule="auto"/>
                    <w:contextualSpacing/>
                    <w:rPr>
                      <w:rFonts w:ascii="Times New Roman" w:hAnsi="Times New Roman"/>
                      <w:b/>
                      <w:sz w:val="26"/>
                      <w:szCs w:val="26"/>
                    </w:rPr>
                  </w:pPr>
                  <w:r w:rsidRPr="00286798">
                    <w:rPr>
                      <w:rFonts w:ascii="Times New Roman" w:hAnsi="Times New Roman"/>
                      <w:b/>
                      <w:sz w:val="26"/>
                      <w:szCs w:val="26"/>
                    </w:rPr>
                    <w:t xml:space="preserve">Opening Ceremony </w:t>
                  </w:r>
                </w:p>
                <w:p w14:paraId="269D4C14" w14:textId="77777777" w:rsidR="004A1735" w:rsidRPr="00286798" w:rsidRDefault="004A1735" w:rsidP="00351144">
                  <w:pPr>
                    <w:spacing w:after="0" w:line="360" w:lineRule="auto"/>
                    <w:contextualSpacing/>
                    <w:rPr>
                      <w:rFonts w:ascii="Times New Roman" w:hAnsi="Times New Roman"/>
                      <w:sz w:val="26"/>
                      <w:szCs w:val="26"/>
                    </w:rPr>
                  </w:pPr>
                  <w:r w:rsidRPr="00286798">
                    <w:rPr>
                      <w:rFonts w:ascii="Times New Roman" w:hAnsi="Times New Roman"/>
                      <w:sz w:val="26"/>
                      <w:szCs w:val="26"/>
                    </w:rPr>
                    <w:t>Featuring the mayor and city council members</w:t>
                  </w:r>
                </w:p>
              </w:tc>
            </w:tr>
            <w:tr w:rsidR="004A1735" w:rsidRPr="00286798" w14:paraId="24963923" w14:textId="77777777" w:rsidTr="00351144">
              <w:tc>
                <w:tcPr>
                  <w:tcW w:w="3685" w:type="dxa"/>
                  <w:shd w:val="clear" w:color="auto" w:fill="auto"/>
                </w:tcPr>
                <w:p w14:paraId="70A27E9B" w14:textId="77777777" w:rsidR="004A1735" w:rsidRPr="00286798" w:rsidRDefault="004A1735" w:rsidP="00351144">
                  <w:pPr>
                    <w:spacing w:after="0" w:line="360" w:lineRule="auto"/>
                    <w:contextualSpacing/>
                    <w:rPr>
                      <w:rFonts w:ascii="Times New Roman" w:hAnsi="Times New Roman"/>
                      <w:b/>
                      <w:sz w:val="26"/>
                      <w:szCs w:val="26"/>
                    </w:rPr>
                  </w:pPr>
                  <w:r w:rsidRPr="00286798">
                    <w:rPr>
                      <w:rFonts w:ascii="Times New Roman" w:hAnsi="Times New Roman"/>
                      <w:b/>
                      <w:sz w:val="26"/>
                      <w:szCs w:val="26"/>
                    </w:rPr>
                    <w:t>1:00 P.M.</w:t>
                  </w:r>
                </w:p>
              </w:tc>
              <w:tc>
                <w:tcPr>
                  <w:tcW w:w="6585" w:type="dxa"/>
                  <w:shd w:val="clear" w:color="auto" w:fill="auto"/>
                </w:tcPr>
                <w:p w14:paraId="24E00442" w14:textId="77777777" w:rsidR="004A1735" w:rsidRPr="00286798" w:rsidRDefault="004A1735" w:rsidP="00351144">
                  <w:pPr>
                    <w:spacing w:after="0" w:line="360" w:lineRule="auto"/>
                    <w:contextualSpacing/>
                    <w:rPr>
                      <w:rFonts w:ascii="Times New Roman" w:hAnsi="Times New Roman"/>
                      <w:b/>
                      <w:sz w:val="26"/>
                      <w:szCs w:val="26"/>
                    </w:rPr>
                  </w:pPr>
                  <w:r w:rsidRPr="00286798">
                    <w:rPr>
                      <w:rFonts w:ascii="Times New Roman" w:hAnsi="Times New Roman"/>
                      <w:b/>
                      <w:sz w:val="26"/>
                      <w:szCs w:val="26"/>
                    </w:rPr>
                    <w:t xml:space="preserve">Laredo Spoken Word Contest </w:t>
                  </w:r>
                </w:p>
                <w:p w14:paraId="41102CDF" w14:textId="77777777" w:rsidR="004A1735" w:rsidRPr="00286798" w:rsidRDefault="004A1735" w:rsidP="00351144">
                  <w:pPr>
                    <w:spacing w:after="0" w:line="360" w:lineRule="auto"/>
                    <w:contextualSpacing/>
                    <w:rPr>
                      <w:rFonts w:ascii="Times New Roman" w:hAnsi="Times New Roman"/>
                      <w:sz w:val="26"/>
                      <w:szCs w:val="26"/>
                    </w:rPr>
                  </w:pPr>
                  <w:r w:rsidRPr="00286798">
                    <w:rPr>
                      <w:rFonts w:ascii="Times New Roman" w:hAnsi="Times New Roman"/>
                      <w:sz w:val="26"/>
                      <w:szCs w:val="26"/>
                    </w:rPr>
                    <w:t>Contestants of all ages share poems, short stories, and speeches</w:t>
                  </w:r>
                </w:p>
              </w:tc>
            </w:tr>
            <w:tr w:rsidR="004A1735" w:rsidRPr="00286798" w14:paraId="40A04FAB" w14:textId="77777777" w:rsidTr="00351144">
              <w:tc>
                <w:tcPr>
                  <w:tcW w:w="3685" w:type="dxa"/>
                  <w:shd w:val="clear" w:color="auto" w:fill="auto"/>
                </w:tcPr>
                <w:p w14:paraId="321AAA30" w14:textId="77777777" w:rsidR="004A1735" w:rsidRPr="00286798" w:rsidRDefault="004A1735" w:rsidP="00351144">
                  <w:pPr>
                    <w:spacing w:after="0" w:line="360" w:lineRule="auto"/>
                    <w:contextualSpacing/>
                    <w:rPr>
                      <w:rFonts w:ascii="Times New Roman" w:hAnsi="Times New Roman"/>
                      <w:b/>
                      <w:sz w:val="26"/>
                      <w:szCs w:val="26"/>
                    </w:rPr>
                  </w:pPr>
                  <w:r w:rsidRPr="00286798">
                    <w:rPr>
                      <w:rFonts w:ascii="Times New Roman" w:hAnsi="Times New Roman"/>
                      <w:b/>
                      <w:sz w:val="26"/>
                      <w:szCs w:val="26"/>
                    </w:rPr>
                    <w:t>2:30 P.M.</w:t>
                  </w:r>
                </w:p>
              </w:tc>
              <w:tc>
                <w:tcPr>
                  <w:tcW w:w="6585" w:type="dxa"/>
                  <w:shd w:val="clear" w:color="auto" w:fill="auto"/>
                </w:tcPr>
                <w:p w14:paraId="43FFCF4D" w14:textId="77777777" w:rsidR="004A1735" w:rsidRPr="00286798" w:rsidRDefault="004A1735" w:rsidP="00351144">
                  <w:pPr>
                    <w:spacing w:after="0" w:line="360" w:lineRule="auto"/>
                    <w:contextualSpacing/>
                    <w:rPr>
                      <w:rFonts w:ascii="Times New Roman" w:hAnsi="Times New Roman"/>
                      <w:b/>
                      <w:sz w:val="26"/>
                      <w:szCs w:val="26"/>
                    </w:rPr>
                  </w:pPr>
                  <w:r w:rsidRPr="00286798">
                    <w:rPr>
                      <w:rFonts w:ascii="Times New Roman" w:hAnsi="Times New Roman"/>
                      <w:b/>
                      <w:sz w:val="26"/>
                      <w:szCs w:val="26"/>
                    </w:rPr>
                    <w:t xml:space="preserve">Filming of Laredo Live </w:t>
                  </w:r>
                </w:p>
                <w:p w14:paraId="47C08AF9" w14:textId="77777777" w:rsidR="004A1735" w:rsidRPr="00286798" w:rsidRDefault="004A1735" w:rsidP="00351144">
                  <w:pPr>
                    <w:spacing w:after="0" w:line="360" w:lineRule="auto"/>
                    <w:contextualSpacing/>
                    <w:rPr>
                      <w:rFonts w:ascii="Times New Roman" w:hAnsi="Times New Roman"/>
                      <w:sz w:val="26"/>
                      <w:szCs w:val="26"/>
                    </w:rPr>
                  </w:pPr>
                  <w:r w:rsidRPr="00286798">
                    <w:rPr>
                      <w:rFonts w:ascii="Times New Roman" w:hAnsi="Times New Roman"/>
                      <w:sz w:val="26"/>
                      <w:szCs w:val="26"/>
                    </w:rPr>
                    <w:t>Hour-long television program hosted by Tracy Ratcliff, with special guests from the area</w:t>
                  </w:r>
                </w:p>
              </w:tc>
            </w:tr>
            <w:tr w:rsidR="004A1735" w:rsidRPr="00286798" w14:paraId="4B6C2A27" w14:textId="77777777" w:rsidTr="00351144">
              <w:tc>
                <w:tcPr>
                  <w:tcW w:w="3685" w:type="dxa"/>
                  <w:shd w:val="clear" w:color="auto" w:fill="auto"/>
                </w:tcPr>
                <w:p w14:paraId="611D2B76" w14:textId="77777777" w:rsidR="004A1735" w:rsidRPr="00286798" w:rsidRDefault="004A1735" w:rsidP="00351144">
                  <w:pPr>
                    <w:spacing w:after="0" w:line="360" w:lineRule="auto"/>
                    <w:contextualSpacing/>
                    <w:rPr>
                      <w:rFonts w:ascii="Times New Roman" w:hAnsi="Times New Roman"/>
                      <w:b/>
                      <w:sz w:val="26"/>
                      <w:szCs w:val="26"/>
                    </w:rPr>
                  </w:pPr>
                  <w:r w:rsidRPr="00286798">
                    <w:rPr>
                      <w:rFonts w:ascii="Times New Roman" w:hAnsi="Times New Roman"/>
                      <w:b/>
                      <w:sz w:val="26"/>
                      <w:szCs w:val="26"/>
                    </w:rPr>
                    <w:lastRenderedPageBreak/>
                    <w:t>7:00 P.M.</w:t>
                  </w:r>
                </w:p>
              </w:tc>
              <w:tc>
                <w:tcPr>
                  <w:tcW w:w="6585" w:type="dxa"/>
                  <w:shd w:val="clear" w:color="auto" w:fill="auto"/>
                </w:tcPr>
                <w:p w14:paraId="37192DA0" w14:textId="77777777" w:rsidR="004A1735" w:rsidRPr="00286798" w:rsidRDefault="004A1735" w:rsidP="00351144">
                  <w:pPr>
                    <w:spacing w:after="0" w:line="360" w:lineRule="auto"/>
                    <w:contextualSpacing/>
                    <w:rPr>
                      <w:rFonts w:ascii="Times New Roman" w:hAnsi="Times New Roman"/>
                      <w:b/>
                      <w:sz w:val="26"/>
                      <w:szCs w:val="26"/>
                    </w:rPr>
                  </w:pPr>
                  <w:r w:rsidRPr="00286798">
                    <w:rPr>
                      <w:rFonts w:ascii="Times New Roman" w:hAnsi="Times New Roman"/>
                      <w:b/>
                      <w:sz w:val="26"/>
                      <w:szCs w:val="26"/>
                    </w:rPr>
                    <w:t xml:space="preserve">Battle of the Bands </w:t>
                  </w:r>
                </w:p>
                <w:p w14:paraId="5BF83235" w14:textId="77777777" w:rsidR="004A1735" w:rsidRPr="00B052A6" w:rsidRDefault="004A1735" w:rsidP="00351144">
                  <w:pPr>
                    <w:spacing w:after="0" w:line="360" w:lineRule="auto"/>
                    <w:contextualSpacing/>
                    <w:rPr>
                      <w:rFonts w:ascii="Times New Roman" w:hAnsi="Times New Roman"/>
                      <w:sz w:val="26"/>
                      <w:szCs w:val="26"/>
                    </w:rPr>
                  </w:pPr>
                  <w:r w:rsidRPr="00286798">
                    <w:rPr>
                      <w:rFonts w:ascii="Times New Roman" w:hAnsi="Times New Roman"/>
                      <w:sz w:val="26"/>
                      <w:szCs w:val="26"/>
                    </w:rPr>
                    <w:t>Local musicians show their talents in this free outdoor concert</w:t>
                  </w:r>
                </w:p>
                <w:p w14:paraId="5BAB0859" w14:textId="77777777" w:rsidR="004A1735" w:rsidRPr="00286798" w:rsidRDefault="004A1735" w:rsidP="00351144">
                  <w:pPr>
                    <w:spacing w:after="0" w:line="360" w:lineRule="auto"/>
                    <w:contextualSpacing/>
                    <w:rPr>
                      <w:rFonts w:ascii="Times New Roman" w:hAnsi="Times New Roman"/>
                      <w:sz w:val="26"/>
                      <w:szCs w:val="26"/>
                    </w:rPr>
                  </w:pPr>
                </w:p>
              </w:tc>
            </w:tr>
          </w:tbl>
          <w:p w14:paraId="0F9A029F" w14:textId="77777777" w:rsidR="004A1735" w:rsidRPr="00B052A6" w:rsidRDefault="004A1735" w:rsidP="00351144">
            <w:pPr>
              <w:spacing w:after="0" w:line="360" w:lineRule="auto"/>
              <w:contextualSpacing/>
              <w:rPr>
                <w:rFonts w:ascii="Times New Roman" w:hAnsi="Times New Roman"/>
                <w:sz w:val="26"/>
                <w:szCs w:val="26"/>
              </w:rPr>
            </w:pPr>
          </w:p>
          <w:p w14:paraId="2263492F" w14:textId="77777777" w:rsidR="004A1735" w:rsidRPr="00B052A6" w:rsidRDefault="004A1735" w:rsidP="00351144">
            <w:pPr>
              <w:spacing w:after="0" w:line="360" w:lineRule="auto"/>
              <w:contextualSpacing/>
              <w:rPr>
                <w:rFonts w:ascii="Times New Roman" w:hAnsi="Times New Roman"/>
                <w:sz w:val="26"/>
                <w:szCs w:val="26"/>
              </w:rPr>
            </w:pPr>
          </w:p>
        </w:tc>
      </w:tr>
    </w:tbl>
    <w:p w14:paraId="2397A72E" w14:textId="77777777" w:rsidR="004A1735" w:rsidRPr="00B052A6" w:rsidRDefault="004A1735" w:rsidP="004A1735">
      <w:pPr>
        <w:pStyle w:val="ListParagraph"/>
        <w:tabs>
          <w:tab w:val="left" w:pos="360"/>
        </w:tabs>
        <w:spacing w:after="0" w:line="360" w:lineRule="auto"/>
        <w:ind w:left="0"/>
        <w:jc w:val="both"/>
        <w:rPr>
          <w:rFonts w:ascii="Times New Roman" w:hAnsi="Times New Roman"/>
          <w:sz w:val="26"/>
          <w:szCs w:val="26"/>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72"/>
      </w:tblGrid>
      <w:tr w:rsidR="004A1735" w:rsidRPr="00286798" w14:paraId="752E6A5B" w14:textId="77777777" w:rsidTr="00351144">
        <w:tc>
          <w:tcPr>
            <w:tcW w:w="10496" w:type="dxa"/>
            <w:shd w:val="clear" w:color="auto" w:fill="auto"/>
          </w:tcPr>
          <w:p w14:paraId="0BF55F4A" w14:textId="77777777" w:rsidR="004A1735" w:rsidRPr="00286798" w:rsidRDefault="004A1735" w:rsidP="00351144">
            <w:pPr>
              <w:pStyle w:val="ListParagraph"/>
              <w:tabs>
                <w:tab w:val="left" w:pos="360"/>
              </w:tabs>
              <w:spacing w:after="0" w:line="360" w:lineRule="auto"/>
              <w:jc w:val="both"/>
              <w:rPr>
                <w:rFonts w:ascii="Times New Roman" w:hAnsi="Times New Roman"/>
                <w:sz w:val="26"/>
                <w:szCs w:val="26"/>
              </w:rPr>
            </w:pPr>
          </w:p>
          <w:p w14:paraId="5F55499C" w14:textId="77777777" w:rsidR="004A1735" w:rsidRPr="00286798" w:rsidRDefault="004A1735" w:rsidP="00351144">
            <w:pPr>
              <w:pStyle w:val="ListParagraph"/>
              <w:tabs>
                <w:tab w:val="left" w:pos="360"/>
              </w:tabs>
              <w:spacing w:after="0" w:line="360" w:lineRule="auto"/>
              <w:ind w:left="0"/>
              <w:rPr>
                <w:rFonts w:ascii="Times New Roman" w:hAnsi="Times New Roman"/>
                <w:b/>
                <w:sz w:val="32"/>
                <w:szCs w:val="32"/>
              </w:rPr>
            </w:pPr>
            <w:r w:rsidRPr="00286798">
              <w:rPr>
                <w:rFonts w:ascii="Times New Roman" w:hAnsi="Times New Roman"/>
                <w:b/>
                <w:sz w:val="32"/>
                <w:szCs w:val="32"/>
              </w:rPr>
              <w:t>Get Buzzing with Coffee-B!</w:t>
            </w:r>
          </w:p>
          <w:p w14:paraId="65F5DA8F" w14:textId="77777777" w:rsidR="004A1735" w:rsidRPr="00286798" w:rsidRDefault="004A1735" w:rsidP="00351144">
            <w:pPr>
              <w:pStyle w:val="ListParagraph"/>
              <w:tabs>
                <w:tab w:val="left" w:pos="360"/>
              </w:tabs>
              <w:spacing w:after="0" w:line="360" w:lineRule="auto"/>
              <w:jc w:val="both"/>
              <w:rPr>
                <w:rFonts w:ascii="Times New Roman" w:hAnsi="Times New Roman"/>
                <w:sz w:val="26"/>
                <w:szCs w:val="26"/>
              </w:rPr>
            </w:pPr>
          </w:p>
          <w:p w14:paraId="23CE8794" w14:textId="77777777" w:rsidR="004A1735" w:rsidRPr="00286798" w:rsidRDefault="004A1735" w:rsidP="00351144">
            <w:pPr>
              <w:pStyle w:val="ListParagraph"/>
              <w:tabs>
                <w:tab w:val="left" w:pos="360"/>
              </w:tabs>
              <w:spacing w:after="0" w:line="360" w:lineRule="auto"/>
              <w:ind w:left="0"/>
              <w:jc w:val="both"/>
              <w:rPr>
                <w:rFonts w:ascii="Times New Roman" w:hAnsi="Times New Roman"/>
                <w:sz w:val="26"/>
                <w:szCs w:val="26"/>
              </w:rPr>
            </w:pPr>
            <w:r w:rsidRPr="00286798">
              <w:rPr>
                <w:rFonts w:ascii="Times New Roman" w:hAnsi="Times New Roman"/>
                <w:sz w:val="26"/>
                <w:szCs w:val="26"/>
              </w:rPr>
              <w:t>Coffee-B is a charity that teaches people in coffee-growing regions how to raise bees as a source of income. Bees, which pollinate coffee flowers, are the perfect complement to coffee. The honey and wax they produce create a steady source of income for beekeepers in a way that doesn</w:t>
            </w:r>
            <w:r>
              <w:rPr>
                <w:rFonts w:ascii="Times New Roman" w:hAnsi="Times New Roman"/>
                <w:sz w:val="26"/>
                <w:szCs w:val="26"/>
              </w:rPr>
              <w:t>’</w:t>
            </w:r>
            <w:r w:rsidRPr="00286798">
              <w:rPr>
                <w:rFonts w:ascii="Times New Roman" w:hAnsi="Times New Roman"/>
                <w:sz w:val="26"/>
                <w:szCs w:val="26"/>
              </w:rPr>
              <w:t>t require land ownership.</w:t>
            </w:r>
          </w:p>
          <w:p w14:paraId="4533F442" w14:textId="77777777" w:rsidR="004A1735" w:rsidRPr="00286798" w:rsidRDefault="004A1735" w:rsidP="00351144">
            <w:pPr>
              <w:pStyle w:val="ListParagraph"/>
              <w:tabs>
                <w:tab w:val="left" w:pos="360"/>
              </w:tabs>
              <w:spacing w:after="0" w:line="360" w:lineRule="auto"/>
              <w:ind w:left="0"/>
              <w:jc w:val="both"/>
              <w:rPr>
                <w:rFonts w:ascii="Times New Roman" w:hAnsi="Times New Roman"/>
                <w:sz w:val="26"/>
                <w:szCs w:val="26"/>
              </w:rPr>
            </w:pPr>
            <w:r w:rsidRPr="00286798">
              <w:rPr>
                <w:rFonts w:ascii="Times New Roman" w:hAnsi="Times New Roman"/>
                <w:sz w:val="26"/>
                <w:szCs w:val="26"/>
              </w:rPr>
              <w:t>Check out our booth at the Laredo Community Festival at Roland Park. We</w:t>
            </w:r>
            <w:r>
              <w:rPr>
                <w:rFonts w:ascii="Times New Roman" w:hAnsi="Times New Roman"/>
                <w:sz w:val="26"/>
                <w:szCs w:val="26"/>
              </w:rPr>
              <w:t>’</w:t>
            </w:r>
            <w:r w:rsidRPr="00286798">
              <w:rPr>
                <w:rFonts w:ascii="Times New Roman" w:hAnsi="Times New Roman"/>
                <w:sz w:val="26"/>
                <w:szCs w:val="26"/>
              </w:rPr>
              <w:t>ll be raising money by selling the Honey Dream, a coffee-flavored milkshake with a twist of honey; the Sweet Shot, a freshly-brewed espresso with real honeycomb on top; the Buzzy Bomb, a double espresso with cinnamon and beeswax stirring stick; and the Caffeine Cooler, an iced coffee that can be infused with a variety of flavored syrups.</w:t>
            </w:r>
          </w:p>
        </w:tc>
      </w:tr>
    </w:tbl>
    <w:p w14:paraId="10B311DC" w14:textId="77777777" w:rsidR="004A1735" w:rsidRPr="00F66C0F" w:rsidRDefault="004A1735" w:rsidP="004A1735">
      <w:pPr>
        <w:pStyle w:val="ListParagraph"/>
        <w:tabs>
          <w:tab w:val="left" w:pos="360"/>
        </w:tabs>
        <w:spacing w:line="360" w:lineRule="auto"/>
        <w:ind w:left="0"/>
        <w:jc w:val="both"/>
        <w:rPr>
          <w:rFonts w:ascii="Times New Roman" w:hAnsi="Times New Roman"/>
          <w:sz w:val="26"/>
          <w:szCs w:val="26"/>
        </w:rPr>
      </w:pPr>
    </w:p>
    <w:p w14:paraId="40C0CE82" w14:textId="77777777" w:rsidR="004A1735" w:rsidRPr="000167EF" w:rsidRDefault="004A1735" w:rsidP="004A1735">
      <w:pPr>
        <w:spacing w:after="0" w:line="360" w:lineRule="auto"/>
        <w:contextualSpacing/>
        <w:rPr>
          <w:rFonts w:ascii="Times New Roman" w:hAnsi="Times New Roman"/>
          <w:sz w:val="26"/>
          <w:szCs w:val="26"/>
        </w:rPr>
      </w:pPr>
      <w:r w:rsidRPr="000167EF">
        <w:rPr>
          <w:rFonts w:ascii="Times New Roman" w:hAnsi="Times New Roman"/>
          <w:sz w:val="26"/>
          <w:szCs w:val="26"/>
        </w:rPr>
        <w:t>[Q]</w:t>
      </w:r>
    </w:p>
    <w:p w14:paraId="3FBF23CC" w14:textId="77777777" w:rsidR="004A1735" w:rsidRDefault="004A1735" w:rsidP="004A1735">
      <w:pPr>
        <w:spacing w:after="0" w:line="360" w:lineRule="auto"/>
        <w:contextualSpacing/>
        <w:rPr>
          <w:rFonts w:ascii="Times New Roman" w:hAnsi="Times New Roman"/>
          <w:sz w:val="26"/>
          <w:szCs w:val="26"/>
        </w:rPr>
      </w:pPr>
      <w:r w:rsidRPr="000167EF">
        <w:rPr>
          <w:rFonts w:ascii="Times New Roman" w:hAnsi="Times New Roman"/>
          <w:sz w:val="26"/>
          <w:szCs w:val="26"/>
        </w:rPr>
        <w:t>According to the article, what will be different about this year</w:t>
      </w:r>
      <w:r>
        <w:rPr>
          <w:rFonts w:ascii="Times New Roman" w:hAnsi="Times New Roman"/>
          <w:sz w:val="26"/>
          <w:szCs w:val="26"/>
        </w:rPr>
        <w:t>’</w:t>
      </w:r>
      <w:r w:rsidRPr="000167EF">
        <w:rPr>
          <w:rFonts w:ascii="Times New Roman" w:hAnsi="Times New Roman"/>
          <w:sz w:val="26"/>
          <w:szCs w:val="26"/>
        </w:rPr>
        <w:t xml:space="preserve">s LCF? </w:t>
      </w:r>
    </w:p>
    <w:p w14:paraId="22CD2965" w14:textId="77777777" w:rsidR="004A1735" w:rsidRDefault="004A1735" w:rsidP="004A1735">
      <w:pPr>
        <w:spacing w:after="0" w:line="360" w:lineRule="auto"/>
        <w:ind w:firstLine="720"/>
        <w:contextualSpacing/>
        <w:rPr>
          <w:rFonts w:ascii="Times New Roman" w:hAnsi="Times New Roman"/>
          <w:sz w:val="26"/>
          <w:szCs w:val="26"/>
        </w:rPr>
      </w:pPr>
      <w:r>
        <w:rPr>
          <w:rFonts w:ascii="Times New Roman" w:hAnsi="Times New Roman"/>
          <w:sz w:val="26"/>
          <w:szCs w:val="26"/>
        </w:rPr>
        <w:t xml:space="preserve">0. </w:t>
      </w:r>
      <w:r w:rsidRPr="000167EF">
        <w:rPr>
          <w:rFonts w:ascii="Times New Roman" w:hAnsi="Times New Roman"/>
          <w:sz w:val="26"/>
          <w:szCs w:val="26"/>
        </w:rPr>
        <w:t xml:space="preserve">It will be held earlier in the summer. </w:t>
      </w:r>
    </w:p>
    <w:p w14:paraId="33B9CAD4" w14:textId="77777777" w:rsidR="004A1735" w:rsidRDefault="004A1735" w:rsidP="004A1735">
      <w:pPr>
        <w:spacing w:after="0" w:line="360" w:lineRule="auto"/>
        <w:ind w:firstLine="720"/>
        <w:contextualSpacing/>
        <w:rPr>
          <w:rFonts w:ascii="Times New Roman" w:hAnsi="Times New Roman"/>
          <w:sz w:val="26"/>
          <w:szCs w:val="26"/>
        </w:rPr>
      </w:pPr>
      <w:r>
        <w:rPr>
          <w:rFonts w:ascii="Times New Roman" w:hAnsi="Times New Roman"/>
          <w:sz w:val="26"/>
          <w:szCs w:val="26"/>
        </w:rPr>
        <w:t>1.</w:t>
      </w:r>
      <w:r w:rsidRPr="000167EF">
        <w:rPr>
          <w:rFonts w:ascii="Times New Roman" w:hAnsi="Times New Roman"/>
          <w:sz w:val="26"/>
          <w:szCs w:val="26"/>
        </w:rPr>
        <w:t xml:space="preserve"> A new type of organization will be involved. </w:t>
      </w:r>
    </w:p>
    <w:p w14:paraId="79A6F743" w14:textId="77777777" w:rsidR="004A1735" w:rsidRDefault="004A1735" w:rsidP="004A1735">
      <w:pPr>
        <w:spacing w:after="0" w:line="360" w:lineRule="auto"/>
        <w:ind w:firstLine="720"/>
        <w:contextualSpacing/>
        <w:rPr>
          <w:rFonts w:ascii="Times New Roman" w:hAnsi="Times New Roman"/>
          <w:sz w:val="26"/>
          <w:szCs w:val="26"/>
        </w:rPr>
      </w:pPr>
      <w:r>
        <w:rPr>
          <w:rFonts w:ascii="Times New Roman" w:hAnsi="Times New Roman"/>
          <w:sz w:val="26"/>
          <w:szCs w:val="26"/>
        </w:rPr>
        <w:t>0.</w:t>
      </w:r>
      <w:r w:rsidRPr="000167EF">
        <w:rPr>
          <w:rFonts w:ascii="Times New Roman" w:hAnsi="Times New Roman"/>
          <w:sz w:val="26"/>
          <w:szCs w:val="26"/>
        </w:rPr>
        <w:t xml:space="preserve"> A wider selection of foods will be sold. </w:t>
      </w:r>
    </w:p>
    <w:p w14:paraId="1568B3C9" w14:textId="77777777" w:rsidR="004A1735" w:rsidRPr="000167EF" w:rsidRDefault="004A1735" w:rsidP="004A1735">
      <w:pPr>
        <w:spacing w:after="0" w:line="360" w:lineRule="auto"/>
        <w:ind w:firstLine="720"/>
        <w:contextualSpacing/>
        <w:rPr>
          <w:rFonts w:ascii="Times New Roman" w:hAnsi="Times New Roman"/>
          <w:sz w:val="26"/>
          <w:szCs w:val="26"/>
        </w:rPr>
      </w:pPr>
      <w:r>
        <w:rPr>
          <w:rFonts w:ascii="Times New Roman" w:hAnsi="Times New Roman"/>
          <w:sz w:val="26"/>
          <w:szCs w:val="26"/>
        </w:rPr>
        <w:t>0.</w:t>
      </w:r>
      <w:r w:rsidRPr="000167EF">
        <w:rPr>
          <w:rFonts w:ascii="Times New Roman" w:hAnsi="Times New Roman"/>
          <w:sz w:val="26"/>
          <w:szCs w:val="26"/>
        </w:rPr>
        <w:t xml:space="preserve"> It will include a fund-raising contest.</w:t>
      </w:r>
    </w:p>
    <w:p w14:paraId="6CC5F5F7" w14:textId="77777777" w:rsidR="004A1735" w:rsidRPr="000167EF" w:rsidRDefault="004A1735" w:rsidP="004A1735">
      <w:pPr>
        <w:spacing w:after="0" w:line="360" w:lineRule="auto"/>
        <w:contextualSpacing/>
        <w:rPr>
          <w:rFonts w:ascii="Times New Roman" w:hAnsi="Times New Roman"/>
          <w:sz w:val="26"/>
          <w:szCs w:val="26"/>
        </w:rPr>
      </w:pPr>
      <w:r w:rsidRPr="000167EF">
        <w:rPr>
          <w:rFonts w:ascii="Times New Roman" w:hAnsi="Times New Roman"/>
          <w:sz w:val="26"/>
          <w:szCs w:val="26"/>
        </w:rPr>
        <w:t>[Q]</w:t>
      </w:r>
    </w:p>
    <w:p w14:paraId="0179FDAB" w14:textId="77777777" w:rsidR="004A1735" w:rsidRDefault="004A1735" w:rsidP="004A1735">
      <w:pPr>
        <w:spacing w:after="0" w:line="360" w:lineRule="auto"/>
        <w:contextualSpacing/>
        <w:rPr>
          <w:rFonts w:ascii="Times New Roman" w:hAnsi="Times New Roman"/>
          <w:sz w:val="26"/>
          <w:szCs w:val="26"/>
        </w:rPr>
      </w:pPr>
      <w:r w:rsidRPr="000167EF">
        <w:rPr>
          <w:rFonts w:ascii="Times New Roman" w:hAnsi="Times New Roman"/>
          <w:sz w:val="26"/>
          <w:szCs w:val="26"/>
        </w:rPr>
        <w:t>In the article, the word "</w:t>
      </w:r>
      <w:r>
        <w:rPr>
          <w:rFonts w:ascii="Times New Roman" w:hAnsi="Times New Roman"/>
          <w:sz w:val="26"/>
          <w:szCs w:val="26"/>
        </w:rPr>
        <w:t>prompted" in paragraph 2, line 1</w:t>
      </w:r>
      <w:r w:rsidRPr="000167EF">
        <w:rPr>
          <w:rFonts w:ascii="Times New Roman" w:hAnsi="Times New Roman"/>
          <w:sz w:val="26"/>
          <w:szCs w:val="26"/>
        </w:rPr>
        <w:t xml:space="preserve">, is closest in meaning to </w:t>
      </w:r>
    </w:p>
    <w:p w14:paraId="40054331" w14:textId="77777777" w:rsidR="004A1735" w:rsidRDefault="004A1735" w:rsidP="004A1735">
      <w:pPr>
        <w:spacing w:after="0" w:line="360" w:lineRule="auto"/>
        <w:ind w:firstLine="720"/>
        <w:contextualSpacing/>
        <w:rPr>
          <w:rFonts w:ascii="Times New Roman" w:hAnsi="Times New Roman"/>
          <w:sz w:val="26"/>
          <w:szCs w:val="26"/>
        </w:rPr>
      </w:pPr>
      <w:r>
        <w:rPr>
          <w:rFonts w:ascii="Times New Roman" w:hAnsi="Times New Roman"/>
          <w:sz w:val="26"/>
          <w:szCs w:val="26"/>
        </w:rPr>
        <w:t>0.</w:t>
      </w:r>
      <w:r w:rsidRPr="000167EF">
        <w:rPr>
          <w:rFonts w:ascii="Times New Roman" w:hAnsi="Times New Roman"/>
          <w:sz w:val="26"/>
          <w:szCs w:val="26"/>
        </w:rPr>
        <w:t xml:space="preserve"> hurried </w:t>
      </w:r>
    </w:p>
    <w:p w14:paraId="24EF7FE0" w14:textId="77777777" w:rsidR="004A1735" w:rsidRDefault="004A1735" w:rsidP="004A1735">
      <w:pPr>
        <w:spacing w:after="0" w:line="360" w:lineRule="auto"/>
        <w:ind w:firstLine="720"/>
        <w:contextualSpacing/>
        <w:rPr>
          <w:rFonts w:ascii="Times New Roman" w:hAnsi="Times New Roman"/>
          <w:sz w:val="26"/>
          <w:szCs w:val="26"/>
        </w:rPr>
      </w:pPr>
      <w:r>
        <w:rPr>
          <w:rFonts w:ascii="Times New Roman" w:hAnsi="Times New Roman"/>
          <w:sz w:val="26"/>
          <w:szCs w:val="26"/>
        </w:rPr>
        <w:t>0.</w:t>
      </w:r>
      <w:r w:rsidRPr="000167EF">
        <w:rPr>
          <w:rFonts w:ascii="Times New Roman" w:hAnsi="Times New Roman"/>
          <w:sz w:val="26"/>
          <w:szCs w:val="26"/>
        </w:rPr>
        <w:t xml:space="preserve"> convinced </w:t>
      </w:r>
    </w:p>
    <w:p w14:paraId="130987D9" w14:textId="77777777" w:rsidR="004A1735" w:rsidRDefault="004A1735" w:rsidP="004A1735">
      <w:pPr>
        <w:spacing w:after="0" w:line="360" w:lineRule="auto"/>
        <w:ind w:firstLine="720"/>
        <w:contextualSpacing/>
        <w:rPr>
          <w:rFonts w:ascii="Times New Roman" w:hAnsi="Times New Roman"/>
          <w:sz w:val="26"/>
          <w:szCs w:val="26"/>
        </w:rPr>
      </w:pPr>
      <w:r>
        <w:rPr>
          <w:rFonts w:ascii="Times New Roman" w:hAnsi="Times New Roman"/>
          <w:sz w:val="26"/>
          <w:szCs w:val="26"/>
        </w:rPr>
        <w:t>0.</w:t>
      </w:r>
      <w:r w:rsidRPr="000167EF">
        <w:rPr>
          <w:rFonts w:ascii="Times New Roman" w:hAnsi="Times New Roman"/>
          <w:sz w:val="26"/>
          <w:szCs w:val="26"/>
        </w:rPr>
        <w:t xml:space="preserve"> asked </w:t>
      </w:r>
    </w:p>
    <w:p w14:paraId="6FAD50A4" w14:textId="77777777" w:rsidR="004A1735" w:rsidRPr="000167EF" w:rsidRDefault="004A1735" w:rsidP="004A1735">
      <w:pPr>
        <w:spacing w:after="0" w:line="360" w:lineRule="auto"/>
        <w:ind w:firstLine="720"/>
        <w:contextualSpacing/>
        <w:rPr>
          <w:rFonts w:ascii="Times New Roman" w:hAnsi="Times New Roman"/>
          <w:sz w:val="26"/>
          <w:szCs w:val="26"/>
        </w:rPr>
      </w:pPr>
      <w:r>
        <w:rPr>
          <w:rFonts w:ascii="Times New Roman" w:hAnsi="Times New Roman"/>
          <w:sz w:val="26"/>
          <w:szCs w:val="26"/>
        </w:rPr>
        <w:t xml:space="preserve">1. </w:t>
      </w:r>
      <w:r w:rsidRPr="000167EF">
        <w:rPr>
          <w:rFonts w:ascii="Times New Roman" w:hAnsi="Times New Roman"/>
          <w:sz w:val="26"/>
          <w:szCs w:val="26"/>
        </w:rPr>
        <w:t xml:space="preserve">caused </w:t>
      </w:r>
    </w:p>
    <w:p w14:paraId="66FBA859" w14:textId="77777777" w:rsidR="004A1735" w:rsidRPr="000167EF" w:rsidRDefault="004A1735" w:rsidP="004A1735">
      <w:pPr>
        <w:spacing w:after="0" w:line="360" w:lineRule="auto"/>
        <w:contextualSpacing/>
        <w:rPr>
          <w:rFonts w:ascii="Times New Roman" w:hAnsi="Times New Roman"/>
          <w:sz w:val="26"/>
          <w:szCs w:val="26"/>
        </w:rPr>
      </w:pPr>
      <w:r w:rsidRPr="000167EF">
        <w:rPr>
          <w:rFonts w:ascii="Times New Roman" w:hAnsi="Times New Roman"/>
          <w:sz w:val="26"/>
          <w:szCs w:val="26"/>
        </w:rPr>
        <w:lastRenderedPageBreak/>
        <w:t xml:space="preserve"> [Q]</w:t>
      </w:r>
    </w:p>
    <w:p w14:paraId="5F765970" w14:textId="77777777" w:rsidR="004A1735" w:rsidRDefault="004A1735" w:rsidP="004A1735">
      <w:pPr>
        <w:spacing w:after="0" w:line="360" w:lineRule="auto"/>
        <w:contextualSpacing/>
        <w:rPr>
          <w:rFonts w:ascii="Times New Roman" w:hAnsi="Times New Roman"/>
          <w:sz w:val="26"/>
          <w:szCs w:val="26"/>
        </w:rPr>
      </w:pPr>
      <w:r w:rsidRPr="000167EF">
        <w:rPr>
          <w:rFonts w:ascii="Times New Roman" w:hAnsi="Times New Roman"/>
          <w:sz w:val="26"/>
          <w:szCs w:val="26"/>
        </w:rPr>
        <w:t xml:space="preserve">When will Ms. Gutierrez give a talk on June 27? </w:t>
      </w:r>
    </w:p>
    <w:p w14:paraId="5A52083C" w14:textId="77777777" w:rsidR="004A1735" w:rsidRDefault="004A1735" w:rsidP="004A1735">
      <w:pPr>
        <w:spacing w:after="0" w:line="360" w:lineRule="auto"/>
        <w:ind w:firstLine="720"/>
        <w:contextualSpacing/>
        <w:rPr>
          <w:rFonts w:ascii="Times New Roman" w:hAnsi="Times New Roman"/>
          <w:sz w:val="26"/>
          <w:szCs w:val="26"/>
        </w:rPr>
      </w:pPr>
      <w:r>
        <w:rPr>
          <w:rFonts w:ascii="Times New Roman" w:hAnsi="Times New Roman"/>
          <w:sz w:val="26"/>
          <w:szCs w:val="26"/>
        </w:rPr>
        <w:t>0.</w:t>
      </w:r>
      <w:r w:rsidRPr="000167EF">
        <w:rPr>
          <w:rFonts w:ascii="Times New Roman" w:hAnsi="Times New Roman"/>
          <w:sz w:val="26"/>
          <w:szCs w:val="26"/>
        </w:rPr>
        <w:t xml:space="preserve"> At 10:00 A.M. </w:t>
      </w:r>
    </w:p>
    <w:p w14:paraId="1812CAE1" w14:textId="77777777" w:rsidR="004A1735" w:rsidRDefault="004A1735" w:rsidP="004A1735">
      <w:pPr>
        <w:spacing w:after="0" w:line="360" w:lineRule="auto"/>
        <w:ind w:firstLine="720"/>
        <w:contextualSpacing/>
        <w:rPr>
          <w:rFonts w:ascii="Times New Roman" w:hAnsi="Times New Roman"/>
          <w:sz w:val="26"/>
          <w:szCs w:val="26"/>
        </w:rPr>
      </w:pPr>
      <w:r>
        <w:rPr>
          <w:rFonts w:ascii="Times New Roman" w:hAnsi="Times New Roman"/>
          <w:sz w:val="26"/>
          <w:szCs w:val="26"/>
        </w:rPr>
        <w:t>0.</w:t>
      </w:r>
      <w:r w:rsidRPr="000167EF">
        <w:rPr>
          <w:rFonts w:ascii="Times New Roman" w:hAnsi="Times New Roman"/>
          <w:sz w:val="26"/>
          <w:szCs w:val="26"/>
        </w:rPr>
        <w:t xml:space="preserve"> At 1:00 P.M. </w:t>
      </w:r>
    </w:p>
    <w:p w14:paraId="23FDCE7D" w14:textId="77777777" w:rsidR="004A1735" w:rsidRDefault="004A1735" w:rsidP="004A1735">
      <w:pPr>
        <w:spacing w:after="0" w:line="360" w:lineRule="auto"/>
        <w:ind w:firstLine="720"/>
        <w:contextualSpacing/>
        <w:rPr>
          <w:rFonts w:ascii="Times New Roman" w:hAnsi="Times New Roman"/>
          <w:sz w:val="26"/>
          <w:szCs w:val="26"/>
        </w:rPr>
      </w:pPr>
      <w:r>
        <w:rPr>
          <w:rFonts w:ascii="Times New Roman" w:hAnsi="Times New Roman"/>
          <w:sz w:val="26"/>
          <w:szCs w:val="26"/>
        </w:rPr>
        <w:t xml:space="preserve">1. </w:t>
      </w:r>
      <w:r w:rsidRPr="000167EF">
        <w:rPr>
          <w:rFonts w:ascii="Times New Roman" w:hAnsi="Times New Roman"/>
          <w:sz w:val="26"/>
          <w:szCs w:val="26"/>
        </w:rPr>
        <w:t xml:space="preserve">At 2:30 P.M. </w:t>
      </w:r>
    </w:p>
    <w:p w14:paraId="5AE76674" w14:textId="77777777" w:rsidR="004A1735" w:rsidRPr="000167EF" w:rsidRDefault="004A1735" w:rsidP="004A1735">
      <w:pPr>
        <w:spacing w:after="0" w:line="360" w:lineRule="auto"/>
        <w:ind w:firstLine="720"/>
        <w:contextualSpacing/>
        <w:rPr>
          <w:rFonts w:ascii="Times New Roman" w:hAnsi="Times New Roman"/>
          <w:sz w:val="26"/>
          <w:szCs w:val="26"/>
        </w:rPr>
      </w:pPr>
      <w:r>
        <w:rPr>
          <w:rFonts w:ascii="Times New Roman" w:hAnsi="Times New Roman"/>
          <w:sz w:val="26"/>
          <w:szCs w:val="26"/>
        </w:rPr>
        <w:t>0.</w:t>
      </w:r>
      <w:r w:rsidRPr="000167EF">
        <w:rPr>
          <w:rFonts w:ascii="Times New Roman" w:hAnsi="Times New Roman"/>
          <w:sz w:val="26"/>
          <w:szCs w:val="26"/>
        </w:rPr>
        <w:t xml:space="preserve"> At 7:00 P.M. </w:t>
      </w:r>
    </w:p>
    <w:p w14:paraId="7A525032" w14:textId="77777777" w:rsidR="004A1735" w:rsidRPr="000167EF" w:rsidRDefault="004A1735" w:rsidP="004A1735">
      <w:pPr>
        <w:spacing w:after="0" w:line="360" w:lineRule="auto"/>
        <w:contextualSpacing/>
        <w:rPr>
          <w:rFonts w:ascii="Times New Roman" w:hAnsi="Times New Roman"/>
          <w:sz w:val="26"/>
          <w:szCs w:val="26"/>
        </w:rPr>
      </w:pPr>
      <w:r w:rsidRPr="000167EF">
        <w:rPr>
          <w:rFonts w:ascii="Times New Roman" w:hAnsi="Times New Roman"/>
          <w:sz w:val="26"/>
          <w:szCs w:val="26"/>
        </w:rPr>
        <w:t>[Q]</w:t>
      </w:r>
    </w:p>
    <w:p w14:paraId="42DB891F" w14:textId="77777777" w:rsidR="004A1735" w:rsidRDefault="004A1735" w:rsidP="004A1735">
      <w:pPr>
        <w:spacing w:after="0" w:line="360" w:lineRule="auto"/>
        <w:contextualSpacing/>
        <w:rPr>
          <w:rFonts w:ascii="Times New Roman" w:hAnsi="Times New Roman"/>
          <w:sz w:val="26"/>
          <w:szCs w:val="26"/>
        </w:rPr>
      </w:pPr>
      <w:r w:rsidRPr="000167EF">
        <w:rPr>
          <w:rFonts w:ascii="Times New Roman" w:hAnsi="Times New Roman"/>
          <w:sz w:val="26"/>
          <w:szCs w:val="26"/>
        </w:rPr>
        <w:t xml:space="preserve">Which drink will only be available at LCF? </w:t>
      </w:r>
    </w:p>
    <w:p w14:paraId="7B2846F2" w14:textId="77777777" w:rsidR="004A1735" w:rsidRDefault="004A1735" w:rsidP="004A1735">
      <w:pPr>
        <w:spacing w:after="0" w:line="360" w:lineRule="auto"/>
        <w:ind w:firstLine="720"/>
        <w:contextualSpacing/>
        <w:rPr>
          <w:rFonts w:ascii="Times New Roman" w:hAnsi="Times New Roman"/>
          <w:sz w:val="26"/>
          <w:szCs w:val="26"/>
        </w:rPr>
      </w:pPr>
      <w:r>
        <w:rPr>
          <w:rFonts w:ascii="Times New Roman" w:hAnsi="Times New Roman"/>
          <w:sz w:val="26"/>
          <w:szCs w:val="26"/>
        </w:rPr>
        <w:t>0.</w:t>
      </w:r>
      <w:r w:rsidRPr="000167EF">
        <w:rPr>
          <w:rFonts w:ascii="Times New Roman" w:hAnsi="Times New Roman"/>
          <w:sz w:val="26"/>
          <w:szCs w:val="26"/>
        </w:rPr>
        <w:t xml:space="preserve"> Honey Dream </w:t>
      </w:r>
    </w:p>
    <w:p w14:paraId="5336A634" w14:textId="77777777" w:rsidR="004A1735" w:rsidRDefault="004A1735" w:rsidP="004A1735">
      <w:pPr>
        <w:spacing w:after="0" w:line="360" w:lineRule="auto"/>
        <w:ind w:firstLine="720"/>
        <w:contextualSpacing/>
        <w:rPr>
          <w:rFonts w:ascii="Times New Roman" w:hAnsi="Times New Roman"/>
          <w:sz w:val="26"/>
          <w:szCs w:val="26"/>
        </w:rPr>
      </w:pPr>
      <w:r>
        <w:rPr>
          <w:rFonts w:ascii="Times New Roman" w:hAnsi="Times New Roman"/>
          <w:sz w:val="26"/>
          <w:szCs w:val="26"/>
        </w:rPr>
        <w:t xml:space="preserve">1. </w:t>
      </w:r>
      <w:r w:rsidRPr="000167EF">
        <w:rPr>
          <w:rFonts w:ascii="Times New Roman" w:hAnsi="Times New Roman"/>
          <w:sz w:val="26"/>
          <w:szCs w:val="26"/>
        </w:rPr>
        <w:t xml:space="preserve">Sweet Shot </w:t>
      </w:r>
    </w:p>
    <w:p w14:paraId="7292EF21" w14:textId="77777777" w:rsidR="004A1735" w:rsidRDefault="004A1735" w:rsidP="004A1735">
      <w:pPr>
        <w:spacing w:after="0" w:line="360" w:lineRule="auto"/>
        <w:ind w:firstLine="720"/>
        <w:contextualSpacing/>
        <w:rPr>
          <w:rFonts w:ascii="Times New Roman" w:hAnsi="Times New Roman"/>
          <w:sz w:val="26"/>
          <w:szCs w:val="26"/>
        </w:rPr>
      </w:pPr>
      <w:r>
        <w:rPr>
          <w:rFonts w:ascii="Times New Roman" w:hAnsi="Times New Roman"/>
          <w:sz w:val="26"/>
          <w:szCs w:val="26"/>
        </w:rPr>
        <w:t>0.</w:t>
      </w:r>
      <w:r w:rsidRPr="000167EF">
        <w:rPr>
          <w:rFonts w:ascii="Times New Roman" w:hAnsi="Times New Roman"/>
          <w:sz w:val="26"/>
          <w:szCs w:val="26"/>
        </w:rPr>
        <w:t xml:space="preserve"> Buzzy Bomb </w:t>
      </w:r>
    </w:p>
    <w:p w14:paraId="09ECC7D1" w14:textId="77777777" w:rsidR="004A1735" w:rsidRPr="000167EF" w:rsidRDefault="004A1735" w:rsidP="004A1735">
      <w:pPr>
        <w:spacing w:after="0" w:line="360" w:lineRule="auto"/>
        <w:ind w:firstLine="720"/>
        <w:contextualSpacing/>
        <w:rPr>
          <w:rFonts w:ascii="Times New Roman" w:hAnsi="Times New Roman"/>
          <w:sz w:val="26"/>
          <w:szCs w:val="26"/>
        </w:rPr>
      </w:pPr>
      <w:r>
        <w:rPr>
          <w:rFonts w:ascii="Times New Roman" w:hAnsi="Times New Roman"/>
          <w:sz w:val="26"/>
          <w:szCs w:val="26"/>
        </w:rPr>
        <w:t>0.</w:t>
      </w:r>
      <w:r w:rsidRPr="000167EF">
        <w:rPr>
          <w:rFonts w:ascii="Times New Roman" w:hAnsi="Times New Roman"/>
          <w:sz w:val="26"/>
          <w:szCs w:val="26"/>
        </w:rPr>
        <w:t xml:space="preserve"> Caffeine Cooler </w:t>
      </w:r>
    </w:p>
    <w:p w14:paraId="5BBA5618" w14:textId="77777777" w:rsidR="004A1735" w:rsidRPr="000167EF" w:rsidRDefault="004A1735" w:rsidP="004A1735">
      <w:pPr>
        <w:spacing w:after="0" w:line="360" w:lineRule="auto"/>
        <w:contextualSpacing/>
        <w:rPr>
          <w:rFonts w:ascii="Times New Roman" w:hAnsi="Times New Roman"/>
          <w:sz w:val="26"/>
          <w:szCs w:val="26"/>
        </w:rPr>
      </w:pPr>
      <w:r w:rsidRPr="000167EF">
        <w:rPr>
          <w:rFonts w:ascii="Times New Roman" w:hAnsi="Times New Roman"/>
          <w:sz w:val="26"/>
          <w:szCs w:val="26"/>
        </w:rPr>
        <w:t>[Q]</w:t>
      </w:r>
    </w:p>
    <w:p w14:paraId="1685C744" w14:textId="77777777" w:rsidR="004A1735" w:rsidRDefault="004A1735" w:rsidP="004A1735">
      <w:pPr>
        <w:spacing w:after="0" w:line="360" w:lineRule="auto"/>
        <w:contextualSpacing/>
        <w:rPr>
          <w:rFonts w:ascii="Times New Roman" w:hAnsi="Times New Roman"/>
          <w:sz w:val="26"/>
          <w:szCs w:val="26"/>
        </w:rPr>
      </w:pPr>
      <w:r w:rsidRPr="000167EF">
        <w:rPr>
          <w:rFonts w:ascii="Times New Roman" w:hAnsi="Times New Roman"/>
          <w:sz w:val="26"/>
          <w:szCs w:val="26"/>
        </w:rPr>
        <w:t xml:space="preserve">What is mentioned in the flyer about beekeepers? </w:t>
      </w:r>
    </w:p>
    <w:p w14:paraId="253A2870" w14:textId="77777777" w:rsidR="004A1735" w:rsidRDefault="004A1735" w:rsidP="004A1735">
      <w:pPr>
        <w:spacing w:after="0" w:line="360" w:lineRule="auto"/>
        <w:ind w:firstLine="720"/>
        <w:contextualSpacing/>
        <w:rPr>
          <w:rFonts w:ascii="Times New Roman" w:hAnsi="Times New Roman"/>
          <w:sz w:val="26"/>
          <w:szCs w:val="26"/>
        </w:rPr>
      </w:pPr>
      <w:r>
        <w:rPr>
          <w:rFonts w:ascii="Times New Roman" w:hAnsi="Times New Roman"/>
          <w:sz w:val="26"/>
          <w:szCs w:val="26"/>
        </w:rPr>
        <w:t>0.</w:t>
      </w:r>
      <w:r w:rsidRPr="000167EF">
        <w:rPr>
          <w:rFonts w:ascii="Times New Roman" w:hAnsi="Times New Roman"/>
          <w:sz w:val="26"/>
          <w:szCs w:val="26"/>
        </w:rPr>
        <w:t xml:space="preserve"> They produce wax for coffee growers. </w:t>
      </w:r>
    </w:p>
    <w:p w14:paraId="432E1506" w14:textId="77777777" w:rsidR="004A1735" w:rsidRDefault="004A1735" w:rsidP="004A1735">
      <w:pPr>
        <w:spacing w:after="0" w:line="360" w:lineRule="auto"/>
        <w:ind w:firstLine="720"/>
        <w:contextualSpacing/>
        <w:rPr>
          <w:rFonts w:ascii="Times New Roman" w:hAnsi="Times New Roman"/>
          <w:sz w:val="26"/>
          <w:szCs w:val="26"/>
        </w:rPr>
      </w:pPr>
      <w:r>
        <w:rPr>
          <w:rFonts w:ascii="Times New Roman" w:hAnsi="Times New Roman"/>
          <w:sz w:val="26"/>
          <w:szCs w:val="26"/>
        </w:rPr>
        <w:t>0.</w:t>
      </w:r>
      <w:r w:rsidRPr="000167EF">
        <w:rPr>
          <w:rFonts w:ascii="Times New Roman" w:hAnsi="Times New Roman"/>
          <w:sz w:val="26"/>
          <w:szCs w:val="26"/>
        </w:rPr>
        <w:t xml:space="preserve"> They can rent equipment from Coffee-B. </w:t>
      </w:r>
    </w:p>
    <w:p w14:paraId="59E953D4" w14:textId="77777777" w:rsidR="004A1735" w:rsidRDefault="004A1735" w:rsidP="004A1735">
      <w:pPr>
        <w:spacing w:after="0" w:line="360" w:lineRule="auto"/>
        <w:ind w:firstLine="720"/>
        <w:contextualSpacing/>
        <w:rPr>
          <w:rFonts w:ascii="Times New Roman" w:hAnsi="Times New Roman"/>
          <w:sz w:val="26"/>
          <w:szCs w:val="26"/>
        </w:rPr>
      </w:pPr>
      <w:r>
        <w:rPr>
          <w:rFonts w:ascii="Times New Roman" w:hAnsi="Times New Roman"/>
          <w:sz w:val="26"/>
          <w:szCs w:val="26"/>
        </w:rPr>
        <w:t>0.</w:t>
      </w:r>
      <w:r w:rsidRPr="000167EF">
        <w:rPr>
          <w:rFonts w:ascii="Times New Roman" w:hAnsi="Times New Roman"/>
          <w:sz w:val="26"/>
          <w:szCs w:val="26"/>
        </w:rPr>
        <w:t xml:space="preserve"> They usually work in coffee-growing areas. </w:t>
      </w:r>
    </w:p>
    <w:p w14:paraId="6741E53F" w14:textId="77777777" w:rsidR="004A1735" w:rsidRPr="000167EF" w:rsidRDefault="004A1735" w:rsidP="004A1735">
      <w:pPr>
        <w:spacing w:after="0" w:line="360" w:lineRule="auto"/>
        <w:ind w:firstLine="720"/>
        <w:contextualSpacing/>
        <w:rPr>
          <w:rFonts w:ascii="Times New Roman" w:hAnsi="Times New Roman"/>
          <w:sz w:val="26"/>
          <w:szCs w:val="26"/>
        </w:rPr>
      </w:pPr>
      <w:r>
        <w:rPr>
          <w:rFonts w:ascii="Times New Roman" w:hAnsi="Times New Roman"/>
          <w:sz w:val="26"/>
          <w:szCs w:val="26"/>
        </w:rPr>
        <w:t xml:space="preserve">1. </w:t>
      </w:r>
      <w:r w:rsidRPr="000167EF">
        <w:rPr>
          <w:rFonts w:ascii="Times New Roman" w:hAnsi="Times New Roman"/>
          <w:sz w:val="26"/>
          <w:szCs w:val="26"/>
        </w:rPr>
        <w:t>They do not need to own property.</w:t>
      </w:r>
    </w:p>
    <w:p w14:paraId="0EA9439D" w14:textId="77777777" w:rsidR="004A1735" w:rsidRPr="00501F0D" w:rsidRDefault="004A1735" w:rsidP="00CF65E4">
      <w:pPr>
        <w:pStyle w:val="ListParagraph"/>
        <w:widowControl w:val="0"/>
        <w:tabs>
          <w:tab w:val="left" w:pos="728"/>
          <w:tab w:val="left" w:pos="729"/>
          <w:tab w:val="left" w:pos="2874"/>
          <w:tab w:val="left" w:pos="5586"/>
          <w:tab w:val="left" w:pos="8185"/>
        </w:tabs>
        <w:autoSpaceDE w:val="0"/>
        <w:autoSpaceDN w:val="0"/>
        <w:spacing w:after="0" w:line="360" w:lineRule="auto"/>
        <w:ind w:left="0" w:right="313"/>
        <w:contextualSpacing w:val="0"/>
        <w:rPr>
          <w:rFonts w:ascii="Times New Roman" w:hAnsi="Times New Roman"/>
          <w:b/>
          <w:color w:val="00B050"/>
          <w:sz w:val="26"/>
          <w:szCs w:val="26"/>
        </w:rPr>
      </w:pPr>
    </w:p>
    <w:sectPr w:rsidR="004A1735" w:rsidRPr="00501F0D" w:rsidSect="009F79AF">
      <w:pgSz w:w="11907" w:h="16840" w:code="9"/>
      <w:pgMar w:top="1021" w:right="1021" w:bottom="1021" w:left="1304"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Roman">
    <w:altName w:val="Times New Roman"/>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5E4"/>
    <w:rsid w:val="004A1735"/>
    <w:rsid w:val="009925F6"/>
    <w:rsid w:val="009F79AF"/>
    <w:rsid w:val="00A51D2D"/>
    <w:rsid w:val="00CF6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F4A69"/>
  <w15:chartTrackingRefBased/>
  <w15:docId w15:val="{5D6B0769-D0E7-4AB6-BCA4-5FC20B02E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65E4"/>
    <w:pPr>
      <w:spacing w:after="200" w:line="276" w:lineRule="auto"/>
    </w:pPr>
    <w:rPr>
      <w:rFonts w:ascii="Calibri" w:eastAsia="Times New Roman" w:hAnsi="Calibri" w:cs="Times New Roman"/>
      <w:kern w:val="0"/>
      <w:sz w:val="2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65E4"/>
    <w:pPr>
      <w:ind w:left="720"/>
      <w:contextualSpacing/>
    </w:pPr>
    <w:rPr>
      <w:rFonts w:eastAsia="Calibri"/>
    </w:rPr>
  </w:style>
  <w:style w:type="character" w:customStyle="1" w:styleId="fontstyle01">
    <w:name w:val="fontstyle01"/>
    <w:rsid w:val="00CF65E4"/>
    <w:rPr>
      <w:rFonts w:ascii="Times-Roman" w:hAnsi="Times-Roman" w:hint="default"/>
      <w:b w:val="0"/>
      <w:bCs w:val="0"/>
      <w:i w:val="0"/>
      <w:iCs w:val="0"/>
      <w:color w:val="000000"/>
      <w:sz w:val="20"/>
      <w:szCs w:val="20"/>
    </w:rPr>
  </w:style>
  <w:style w:type="character" w:styleId="Hyperlink">
    <w:name w:val="Hyperlink"/>
    <w:uiPriority w:val="99"/>
    <w:unhideWhenUsed/>
    <w:rsid w:val="00CF65E4"/>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533</Words>
  <Characters>3040</Characters>
  <Application>Microsoft Office Word</Application>
  <DocSecurity>0</DocSecurity>
  <Lines>25</Lines>
  <Paragraphs>7</Paragraphs>
  <ScaleCrop>false</ScaleCrop>
  <Company/>
  <LinksUpToDate>false</LinksUpToDate>
  <CharactersWithSpaces>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 NGUYEN</dc:creator>
  <cp:keywords/>
  <dc:description/>
  <cp:lastModifiedBy>KHANH NGUYEN</cp:lastModifiedBy>
  <cp:revision>2</cp:revision>
  <dcterms:created xsi:type="dcterms:W3CDTF">2022-11-30T14:04:00Z</dcterms:created>
  <dcterms:modified xsi:type="dcterms:W3CDTF">2022-11-30T14:34:00Z</dcterms:modified>
</cp:coreProperties>
</file>