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49770" w14:textId="121F2F84" w:rsidR="004B38A8" w:rsidRPr="004B38A8" w:rsidRDefault="004B38A8" w:rsidP="004B38A8">
      <w:pPr>
        <w:jc w:val="center"/>
        <w:rPr>
          <w:rFonts w:eastAsia="SimSun"/>
          <w:b/>
          <w:sz w:val="64"/>
          <w:szCs w:val="64"/>
          <w:lang w:eastAsia="zh-CN"/>
        </w:rPr>
      </w:pPr>
      <w:r w:rsidRPr="004B38A8">
        <w:rPr>
          <w:rFonts w:eastAsia="SimSun"/>
          <w:b/>
          <w:sz w:val="64"/>
          <w:szCs w:val="64"/>
          <w:lang w:eastAsia="zh-CN"/>
        </w:rPr>
        <w:t>Công ty TNHH Điện tử G</w:t>
      </w:r>
      <w:r w:rsidRPr="004B38A8">
        <w:rPr>
          <w:rFonts w:eastAsia="SimSun"/>
          <w:b/>
          <w:sz w:val="64"/>
          <w:szCs w:val="64"/>
          <w:lang w:eastAsia="zh-CN"/>
        </w:rPr>
        <w:t>LAM</w:t>
      </w:r>
    </w:p>
    <w:p w14:paraId="3BB894DE" w14:textId="37F33FD5" w:rsidR="004B38A8" w:rsidRPr="004B38A8" w:rsidRDefault="004B38A8" w:rsidP="004B38A8">
      <w:pPr>
        <w:jc w:val="center"/>
        <w:rPr>
          <w:rFonts w:eastAsia="SimSun"/>
          <w:b/>
          <w:sz w:val="64"/>
          <w:szCs w:val="64"/>
          <w:lang w:eastAsia="zh-CN"/>
        </w:rPr>
      </w:pPr>
      <w:r w:rsidRPr="004B38A8">
        <w:rPr>
          <w:rFonts w:eastAsia="SimSun"/>
          <w:b/>
          <w:sz w:val="64"/>
          <w:szCs w:val="64"/>
          <w:lang w:eastAsia="zh-CN"/>
        </w:rPr>
        <w:t>格琳电子有限公司</w:t>
      </w:r>
    </w:p>
    <w:p w14:paraId="61BDDFC4" w14:textId="77777777" w:rsidR="004B38A8" w:rsidRPr="004B38A8" w:rsidRDefault="004B38A8" w:rsidP="004B38A8">
      <w:pPr>
        <w:jc w:val="center"/>
        <w:rPr>
          <w:rFonts w:ascii="PMingLiU" w:eastAsia="SimSun" w:hAnsi="PMingLiU"/>
          <w:b/>
          <w:sz w:val="60"/>
          <w:szCs w:val="60"/>
          <w:lang w:eastAsia="zh-CN"/>
        </w:rPr>
      </w:pPr>
      <w:r w:rsidRPr="004B38A8">
        <w:rPr>
          <w:rFonts w:eastAsia="SimSun"/>
          <w:b/>
          <w:sz w:val="60"/>
          <w:szCs w:val="60"/>
          <w:lang w:eastAsia="zh-CN"/>
        </w:rPr>
        <w:t>Quy định</w:t>
      </w:r>
    </w:p>
    <w:p w14:paraId="76D61B34" w14:textId="4C3E578A" w:rsidR="004B38A8" w:rsidRPr="004B38A8" w:rsidRDefault="004B38A8" w:rsidP="004B38A8">
      <w:pPr>
        <w:jc w:val="center"/>
        <w:rPr>
          <w:b/>
          <w:sz w:val="60"/>
          <w:szCs w:val="60"/>
        </w:rPr>
      </w:pPr>
      <w:r w:rsidRPr="004B38A8">
        <w:rPr>
          <w:b/>
          <w:sz w:val="60"/>
          <w:szCs w:val="60"/>
        </w:rPr>
        <w:t>规　章</w:t>
      </w:r>
      <w:r w:rsidRPr="004B38A8">
        <w:rPr>
          <w:b/>
          <w:sz w:val="60"/>
          <w:szCs w:val="60"/>
        </w:rPr>
        <w:t xml:space="preserve">  </w:t>
      </w:r>
      <w:r w:rsidRPr="004B38A8">
        <w:rPr>
          <w:b/>
          <w:sz w:val="60"/>
          <w:szCs w:val="60"/>
        </w:rPr>
        <w:t>制</w:t>
      </w:r>
      <w:r w:rsidRPr="004B38A8">
        <w:rPr>
          <w:b/>
          <w:sz w:val="60"/>
          <w:szCs w:val="60"/>
        </w:rPr>
        <w:t xml:space="preserve">  </w:t>
      </w:r>
      <w:r w:rsidRPr="004B38A8">
        <w:rPr>
          <w:b/>
          <w:sz w:val="60"/>
          <w:szCs w:val="60"/>
        </w:rPr>
        <w:t>度</w:t>
      </w:r>
    </w:p>
    <w:p w14:paraId="04FE12DE" w14:textId="77777777" w:rsidR="004B38A8" w:rsidRDefault="004B38A8" w:rsidP="004B38A8">
      <w:pPr>
        <w:ind w:left="801"/>
        <w:rPr>
          <w:rFonts w:ascii="PMingLiU" w:hAnsi="PMingLiU"/>
          <w:b/>
          <w:color w:val="0000FF"/>
          <w:sz w:val="40"/>
          <w:u w:val="single"/>
        </w:rPr>
      </w:pPr>
      <w:r w:rsidRPr="004B38A8">
        <w:rPr>
          <w:rFonts w:ascii="PMingLiU" w:hAnsi="PMingLiU"/>
          <w:b/>
          <w:color w:val="0000FF"/>
          <w:sz w:val="40"/>
          <w:u w:val="single"/>
        </w:rPr>
        <w:t>Ch</w:t>
      </w:r>
      <w:r w:rsidRPr="004B38A8">
        <w:rPr>
          <w:rFonts w:ascii="Cambria" w:hAnsi="Cambria" w:cs="Cambria"/>
          <w:b/>
          <w:color w:val="0000FF"/>
          <w:sz w:val="40"/>
          <w:u w:val="single"/>
        </w:rPr>
        <w:t>ươ</w:t>
      </w:r>
      <w:r w:rsidRPr="004B38A8">
        <w:rPr>
          <w:rFonts w:ascii="PMingLiU" w:hAnsi="PMingLiU"/>
          <w:b/>
          <w:color w:val="0000FF"/>
          <w:sz w:val="40"/>
          <w:u w:val="single"/>
        </w:rPr>
        <w:t>ng 1</w:t>
      </w:r>
      <w:r>
        <w:rPr>
          <w:rFonts w:ascii="PMingLiU" w:hAnsi="PMingLiU"/>
          <w:b/>
          <w:color w:val="0000FF"/>
          <w:sz w:val="40"/>
          <w:u w:val="single"/>
        </w:rPr>
        <w:t>:</w:t>
      </w:r>
      <w:r w:rsidRPr="004B38A8">
        <w:rPr>
          <w:rFonts w:ascii="PMingLiU" w:hAnsi="PMingLiU"/>
          <w:b/>
          <w:color w:val="0000FF"/>
          <w:sz w:val="40"/>
          <w:u w:val="single"/>
        </w:rPr>
        <w:t xml:space="preserve"> Tham d</w:t>
      </w:r>
      <w:r w:rsidRPr="004B38A8">
        <w:rPr>
          <w:rFonts w:ascii="Cambria" w:hAnsi="Cambria" w:cs="Cambria"/>
          <w:b/>
          <w:color w:val="0000FF"/>
          <w:sz w:val="40"/>
          <w:u w:val="single"/>
        </w:rPr>
        <w:t>ự</w:t>
      </w:r>
      <w:r>
        <w:rPr>
          <w:rFonts w:ascii="PMingLiU" w:hAnsi="PMingLiU"/>
          <w:b/>
          <w:color w:val="0000FF"/>
          <w:sz w:val="40"/>
          <w:u w:val="single"/>
        </w:rPr>
        <w:t xml:space="preserve"> </w:t>
      </w:r>
    </w:p>
    <w:p w14:paraId="6575D5C6" w14:textId="06E11C0F" w:rsidR="004B38A8" w:rsidRPr="004B38A8" w:rsidRDefault="004B38A8" w:rsidP="004B38A8">
      <w:pPr>
        <w:ind w:left="801"/>
        <w:rPr>
          <w:rFonts w:ascii="PMingLiU" w:hAnsi="PMingLiU" w:hint="eastAsia"/>
          <w:b/>
          <w:color w:val="0000FF"/>
          <w:sz w:val="40"/>
          <w:u w:val="single"/>
        </w:rPr>
      </w:pPr>
      <w:r>
        <w:rPr>
          <w:rFonts w:ascii="PMingLiU" w:hAnsi="PMingLiU"/>
          <w:b/>
          <w:color w:val="0000FF"/>
          <w:sz w:val="40"/>
          <w:u w:val="single"/>
        </w:rPr>
        <w:t xml:space="preserve">  </w:t>
      </w:r>
      <w:r w:rsidRPr="004B38A8">
        <w:rPr>
          <w:rFonts w:ascii="PMingLiU" w:hAnsi="PMingLiU" w:hint="eastAsia"/>
          <w:b/>
          <w:color w:val="0000FF"/>
          <w:sz w:val="40"/>
          <w:u w:val="single"/>
        </w:rPr>
        <w:t>第一章　　考勤</w:t>
      </w:r>
    </w:p>
    <w:p w14:paraId="521EE918" w14:textId="77777777" w:rsidR="004B38A8" w:rsidRDefault="004B38A8" w:rsidP="004B38A8">
      <w:pPr>
        <w:ind w:left="801"/>
        <w:rPr>
          <w:rFonts w:ascii="PMingLiU" w:hAnsi="PMingLiU"/>
          <w:b/>
          <w:color w:val="0000FF"/>
          <w:sz w:val="40"/>
          <w:u w:val="single"/>
        </w:rPr>
      </w:pPr>
      <w:r w:rsidRPr="004B38A8">
        <w:rPr>
          <w:rFonts w:ascii="PMingLiU" w:hAnsi="PMingLiU"/>
          <w:b/>
          <w:color w:val="0000FF"/>
          <w:sz w:val="40"/>
          <w:u w:val="single"/>
        </w:rPr>
        <w:t>Ch</w:t>
      </w:r>
      <w:r w:rsidRPr="004B38A8">
        <w:rPr>
          <w:rFonts w:ascii="Cambria" w:hAnsi="Cambria" w:cs="Cambria"/>
          <w:b/>
          <w:color w:val="0000FF"/>
          <w:sz w:val="40"/>
          <w:u w:val="single"/>
        </w:rPr>
        <w:t>ươ</w:t>
      </w:r>
      <w:r w:rsidRPr="004B38A8">
        <w:rPr>
          <w:rFonts w:ascii="PMingLiU" w:hAnsi="PMingLiU"/>
          <w:b/>
          <w:color w:val="0000FF"/>
          <w:sz w:val="40"/>
          <w:u w:val="single"/>
        </w:rPr>
        <w:t>ng 2</w:t>
      </w:r>
      <w:r>
        <w:rPr>
          <w:rFonts w:ascii="PMingLiU" w:hAnsi="PMingLiU"/>
          <w:b/>
          <w:color w:val="0000FF"/>
          <w:sz w:val="40"/>
          <w:u w:val="single"/>
        </w:rPr>
        <w:t>:</w:t>
      </w:r>
      <w:r w:rsidRPr="004B38A8">
        <w:rPr>
          <w:rFonts w:ascii="PMingLiU" w:hAnsi="PMingLiU"/>
          <w:b/>
          <w:color w:val="0000FF"/>
          <w:sz w:val="40"/>
          <w:u w:val="single"/>
        </w:rPr>
        <w:t xml:space="preserve"> Quy t</w:t>
      </w:r>
      <w:r w:rsidRPr="004B38A8">
        <w:rPr>
          <w:rFonts w:ascii="Cambria" w:hAnsi="Cambria" w:cs="Cambria"/>
          <w:b/>
          <w:color w:val="0000FF"/>
          <w:sz w:val="40"/>
          <w:u w:val="single"/>
        </w:rPr>
        <w:t>ắ</w:t>
      </w:r>
      <w:r w:rsidRPr="004B38A8">
        <w:rPr>
          <w:rFonts w:ascii="PMingLiU" w:hAnsi="PMingLiU"/>
          <w:b/>
          <w:color w:val="0000FF"/>
          <w:sz w:val="40"/>
          <w:u w:val="single"/>
        </w:rPr>
        <w:t>c ngh</w:t>
      </w:r>
      <w:r w:rsidRPr="004B38A8">
        <w:rPr>
          <w:rFonts w:ascii="Cambria" w:hAnsi="Cambria" w:cs="Cambria"/>
          <w:b/>
          <w:color w:val="0000FF"/>
          <w:sz w:val="40"/>
          <w:u w:val="single"/>
        </w:rPr>
        <w:t>ỉ</w:t>
      </w:r>
      <w:r w:rsidRPr="004B38A8">
        <w:rPr>
          <w:rFonts w:ascii="PMingLiU" w:hAnsi="PMingLiU"/>
          <w:b/>
          <w:color w:val="0000FF"/>
          <w:sz w:val="40"/>
          <w:u w:val="single"/>
        </w:rPr>
        <w:t xml:space="preserve"> phép</w:t>
      </w:r>
      <w:r>
        <w:rPr>
          <w:rFonts w:ascii="PMingLiU" w:hAnsi="PMingLiU"/>
          <w:b/>
          <w:color w:val="0000FF"/>
          <w:sz w:val="40"/>
          <w:u w:val="single"/>
        </w:rPr>
        <w:t xml:space="preserve">  </w:t>
      </w:r>
    </w:p>
    <w:p w14:paraId="7497087C" w14:textId="7D44C3F7" w:rsidR="004B38A8" w:rsidRPr="004B38A8" w:rsidRDefault="004B38A8" w:rsidP="004B38A8">
      <w:pPr>
        <w:ind w:left="801"/>
        <w:rPr>
          <w:rFonts w:ascii="PMingLiU" w:hAnsi="PMingLiU"/>
          <w:b/>
          <w:color w:val="0000FF"/>
          <w:sz w:val="40"/>
          <w:u w:val="single"/>
        </w:rPr>
      </w:pPr>
      <w:r w:rsidRPr="004B38A8">
        <w:rPr>
          <w:rFonts w:ascii="PMingLiU" w:hAnsi="PMingLiU" w:hint="eastAsia"/>
          <w:b/>
          <w:color w:val="0000FF"/>
          <w:sz w:val="40"/>
          <w:u w:val="single"/>
        </w:rPr>
        <w:t>第二章　　请假规则</w:t>
      </w:r>
    </w:p>
    <w:p w14:paraId="125BCD0D" w14:textId="0E0A0453" w:rsidR="004B38A8" w:rsidRDefault="004B38A8" w:rsidP="004B38A8">
      <w:pPr>
        <w:ind w:left="801"/>
        <w:rPr>
          <w:rFonts w:ascii="PMingLiU" w:hAnsi="PMingLiU"/>
          <w:b/>
          <w:color w:val="0000FF"/>
          <w:sz w:val="40"/>
          <w:u w:val="single"/>
        </w:rPr>
      </w:pPr>
      <w:r w:rsidRPr="004B38A8">
        <w:rPr>
          <w:rFonts w:ascii="PMingLiU" w:hAnsi="PMingLiU"/>
          <w:b/>
          <w:color w:val="0000FF"/>
          <w:sz w:val="40"/>
          <w:u w:val="single"/>
        </w:rPr>
        <w:t>Ch</w:t>
      </w:r>
      <w:r w:rsidRPr="004B38A8">
        <w:rPr>
          <w:rFonts w:ascii="Cambria" w:hAnsi="Cambria" w:cs="Cambria"/>
          <w:b/>
          <w:color w:val="0000FF"/>
          <w:sz w:val="40"/>
          <w:u w:val="single"/>
        </w:rPr>
        <w:t>ươ</w:t>
      </w:r>
      <w:r w:rsidRPr="004B38A8">
        <w:rPr>
          <w:rFonts w:ascii="PMingLiU" w:hAnsi="PMingLiU"/>
          <w:b/>
          <w:color w:val="0000FF"/>
          <w:sz w:val="40"/>
          <w:u w:val="single"/>
        </w:rPr>
        <w:t>ng 3</w:t>
      </w:r>
      <w:r>
        <w:rPr>
          <w:rFonts w:ascii="PMingLiU" w:hAnsi="PMingLiU"/>
          <w:b/>
          <w:color w:val="0000FF"/>
          <w:sz w:val="40"/>
          <w:u w:val="single"/>
        </w:rPr>
        <w:t>:</w:t>
      </w:r>
      <w:r w:rsidRPr="004B38A8">
        <w:rPr>
          <w:rFonts w:ascii="PMingLiU" w:hAnsi="PMingLiU"/>
          <w:b/>
          <w:color w:val="0000FF"/>
          <w:sz w:val="40"/>
          <w:u w:val="single"/>
        </w:rPr>
        <w:t xml:space="preserve"> L</w:t>
      </w:r>
      <w:r w:rsidRPr="004B38A8">
        <w:rPr>
          <w:rFonts w:ascii="PMingLiU" w:hAnsi="PMingLiU" w:cs="PMingLiU" w:hint="eastAsia"/>
          <w:b/>
          <w:color w:val="0000FF"/>
          <w:sz w:val="40"/>
          <w:u w:val="single"/>
        </w:rPr>
        <w:t>à</w:t>
      </w:r>
      <w:r w:rsidRPr="004B38A8">
        <w:rPr>
          <w:rFonts w:ascii="PMingLiU" w:hAnsi="PMingLiU"/>
          <w:b/>
          <w:color w:val="0000FF"/>
          <w:sz w:val="40"/>
          <w:u w:val="single"/>
        </w:rPr>
        <w:t>m th</w:t>
      </w:r>
      <w:r w:rsidRPr="004B38A8">
        <w:rPr>
          <w:rFonts w:ascii="PMingLiU" w:hAnsi="PMingLiU" w:cs="PMingLiU" w:hint="eastAsia"/>
          <w:b/>
          <w:color w:val="0000FF"/>
          <w:sz w:val="40"/>
          <w:u w:val="single"/>
        </w:rPr>
        <w:t>ê</w:t>
      </w:r>
      <w:r w:rsidRPr="004B38A8">
        <w:rPr>
          <w:rFonts w:ascii="PMingLiU" w:hAnsi="PMingLiU"/>
          <w:b/>
          <w:color w:val="0000FF"/>
          <w:sz w:val="40"/>
          <w:u w:val="single"/>
        </w:rPr>
        <w:t>m gi</w:t>
      </w:r>
      <w:r w:rsidRPr="004B38A8">
        <w:rPr>
          <w:rFonts w:ascii="Cambria" w:hAnsi="Cambria" w:cs="Cambria"/>
          <w:b/>
          <w:color w:val="0000FF"/>
          <w:sz w:val="40"/>
          <w:u w:val="single"/>
        </w:rPr>
        <w:t>ờ</w:t>
      </w:r>
      <w:r w:rsidRPr="004B38A8">
        <w:rPr>
          <w:rFonts w:ascii="PMingLiU" w:hAnsi="PMingLiU"/>
          <w:b/>
          <w:color w:val="0000FF"/>
          <w:sz w:val="40"/>
          <w:u w:val="single"/>
        </w:rPr>
        <w:t xml:space="preserve"> và tiền l</w:t>
      </w:r>
      <w:r w:rsidRPr="004B38A8">
        <w:rPr>
          <w:rFonts w:ascii="Cambria" w:hAnsi="Cambria" w:cs="Cambria"/>
          <w:b/>
          <w:color w:val="0000FF"/>
          <w:sz w:val="40"/>
          <w:u w:val="single"/>
        </w:rPr>
        <w:t>ươ</w:t>
      </w:r>
      <w:r w:rsidRPr="004B38A8">
        <w:rPr>
          <w:rFonts w:ascii="PMingLiU" w:hAnsi="PMingLiU"/>
          <w:b/>
          <w:color w:val="0000FF"/>
          <w:sz w:val="40"/>
          <w:u w:val="single"/>
        </w:rPr>
        <w:t>ng</w:t>
      </w:r>
    </w:p>
    <w:p w14:paraId="612D6B0A" w14:textId="2EC68EAA" w:rsidR="004B38A8" w:rsidRPr="004B38A8" w:rsidRDefault="004B38A8" w:rsidP="004B38A8">
      <w:pPr>
        <w:ind w:left="801"/>
        <w:rPr>
          <w:rFonts w:ascii="PMingLiU" w:hAnsi="PMingLiU"/>
          <w:b/>
          <w:color w:val="0000FF"/>
          <w:sz w:val="40"/>
          <w:u w:val="single"/>
        </w:rPr>
      </w:pPr>
      <w:r w:rsidRPr="004B38A8">
        <w:rPr>
          <w:rFonts w:ascii="PMingLiU" w:hAnsi="PMingLiU" w:hint="eastAsia"/>
          <w:b/>
          <w:color w:val="0000FF"/>
          <w:sz w:val="40"/>
          <w:u w:val="single"/>
        </w:rPr>
        <w:t>第三章　　加班及薪资</w:t>
      </w:r>
    </w:p>
    <w:p w14:paraId="100AFDAA" w14:textId="757E6C34" w:rsidR="004B38A8" w:rsidRDefault="004B38A8" w:rsidP="004B38A8">
      <w:pPr>
        <w:ind w:left="801"/>
        <w:rPr>
          <w:rFonts w:ascii="PMingLiU" w:hAnsi="PMingLiU"/>
          <w:b/>
          <w:color w:val="0000FF"/>
          <w:sz w:val="40"/>
          <w:u w:val="single"/>
        </w:rPr>
      </w:pPr>
      <w:r w:rsidRPr="004B38A8">
        <w:rPr>
          <w:rFonts w:ascii="PMingLiU" w:hAnsi="PMingLiU"/>
          <w:b/>
          <w:color w:val="0000FF"/>
          <w:sz w:val="40"/>
          <w:u w:val="single"/>
        </w:rPr>
        <w:t>Ch</w:t>
      </w:r>
      <w:r w:rsidRPr="004B38A8">
        <w:rPr>
          <w:rFonts w:ascii="Cambria" w:hAnsi="Cambria" w:cs="Cambria"/>
          <w:b/>
          <w:color w:val="0000FF"/>
          <w:sz w:val="40"/>
          <w:u w:val="single"/>
        </w:rPr>
        <w:t>ươ</w:t>
      </w:r>
      <w:r w:rsidRPr="004B38A8">
        <w:rPr>
          <w:rFonts w:ascii="PMingLiU" w:hAnsi="PMingLiU"/>
          <w:b/>
          <w:color w:val="0000FF"/>
          <w:sz w:val="40"/>
          <w:u w:val="single"/>
        </w:rPr>
        <w:t xml:space="preserve">ng </w:t>
      </w:r>
      <w:r>
        <w:rPr>
          <w:rFonts w:ascii="PMingLiU" w:hAnsi="PMingLiU"/>
          <w:b/>
          <w:color w:val="0000FF"/>
          <w:sz w:val="40"/>
          <w:u w:val="single"/>
        </w:rPr>
        <w:t>4</w:t>
      </w:r>
      <w:r w:rsidRPr="004B38A8">
        <w:rPr>
          <w:rFonts w:ascii="PMingLiU" w:hAnsi="PMingLiU"/>
          <w:b/>
          <w:color w:val="0000FF"/>
          <w:sz w:val="40"/>
          <w:u w:val="single"/>
        </w:rPr>
        <w:t>: Ph</w:t>
      </w:r>
      <w:r w:rsidRPr="004B38A8">
        <w:rPr>
          <w:rFonts w:ascii="Cambria" w:hAnsi="Cambria" w:cs="Cambria"/>
          <w:b/>
          <w:color w:val="0000FF"/>
          <w:sz w:val="40"/>
          <w:u w:val="single"/>
        </w:rPr>
        <w:t>ầ</w:t>
      </w:r>
      <w:r w:rsidRPr="004B38A8">
        <w:rPr>
          <w:rFonts w:ascii="PMingLiU" w:hAnsi="PMingLiU"/>
          <w:b/>
          <w:color w:val="0000FF"/>
          <w:sz w:val="40"/>
          <w:u w:val="single"/>
        </w:rPr>
        <w:t>n th</w:t>
      </w:r>
      <w:r w:rsidRPr="004B38A8">
        <w:rPr>
          <w:rFonts w:ascii="Cambria" w:hAnsi="Cambria" w:cs="Cambria"/>
          <w:b/>
          <w:color w:val="0000FF"/>
          <w:sz w:val="40"/>
          <w:u w:val="single"/>
        </w:rPr>
        <w:t>ưở</w:t>
      </w:r>
      <w:r w:rsidRPr="004B38A8">
        <w:rPr>
          <w:rFonts w:ascii="PMingLiU" w:hAnsi="PMingLiU"/>
          <w:b/>
          <w:color w:val="0000FF"/>
          <w:sz w:val="40"/>
          <w:u w:val="single"/>
        </w:rPr>
        <w:t>ng và hình ph</w:t>
      </w:r>
      <w:r w:rsidRPr="004B38A8">
        <w:rPr>
          <w:rFonts w:ascii="Cambria" w:hAnsi="Cambria" w:cs="Cambria"/>
          <w:b/>
          <w:color w:val="0000FF"/>
          <w:sz w:val="40"/>
          <w:u w:val="single"/>
        </w:rPr>
        <w:t>ạ</w:t>
      </w:r>
      <w:r w:rsidRPr="004B38A8">
        <w:rPr>
          <w:rFonts w:ascii="PMingLiU" w:hAnsi="PMingLiU"/>
          <w:b/>
          <w:color w:val="0000FF"/>
          <w:sz w:val="40"/>
          <w:u w:val="single"/>
        </w:rPr>
        <w:t>t</w:t>
      </w:r>
    </w:p>
    <w:p w14:paraId="2670515A" w14:textId="3536BD5A" w:rsidR="004B38A8" w:rsidRPr="004B38A8" w:rsidRDefault="004B38A8" w:rsidP="004B38A8">
      <w:pPr>
        <w:ind w:left="801"/>
        <w:rPr>
          <w:rFonts w:ascii="PMingLiU" w:hAnsi="PMingLiU"/>
          <w:b/>
          <w:color w:val="0000FF"/>
          <w:sz w:val="40"/>
          <w:u w:val="single"/>
        </w:rPr>
      </w:pPr>
      <w:r w:rsidRPr="004B38A8">
        <w:rPr>
          <w:rFonts w:ascii="PMingLiU" w:hAnsi="PMingLiU" w:hint="eastAsia"/>
          <w:b/>
          <w:color w:val="0000FF"/>
          <w:sz w:val="40"/>
          <w:u w:val="single"/>
        </w:rPr>
        <w:t>第四章　　奖惩办法</w:t>
      </w:r>
    </w:p>
    <w:p w14:paraId="35CC8B4D" w14:textId="77777777" w:rsidR="004B38A8" w:rsidRDefault="004B38A8" w:rsidP="004B38A8">
      <w:pPr>
        <w:ind w:left="801"/>
        <w:rPr>
          <w:rFonts w:ascii="PMingLiU" w:hAnsi="PMingLiU"/>
          <w:b/>
          <w:color w:val="0000FF"/>
          <w:sz w:val="40"/>
          <w:u w:val="single"/>
        </w:rPr>
      </w:pPr>
      <w:r w:rsidRPr="004B38A8">
        <w:rPr>
          <w:rFonts w:ascii="PMingLiU" w:hAnsi="PMingLiU"/>
          <w:b/>
          <w:color w:val="0000FF"/>
          <w:sz w:val="40"/>
          <w:u w:val="single"/>
        </w:rPr>
        <w:t>Ch</w:t>
      </w:r>
      <w:r w:rsidRPr="004B38A8">
        <w:rPr>
          <w:rFonts w:ascii="Cambria" w:hAnsi="Cambria" w:cs="Cambria"/>
          <w:b/>
          <w:color w:val="0000FF"/>
          <w:sz w:val="40"/>
          <w:u w:val="single"/>
        </w:rPr>
        <w:t>ươ</w:t>
      </w:r>
      <w:r w:rsidRPr="004B38A8">
        <w:rPr>
          <w:rFonts w:ascii="PMingLiU" w:hAnsi="PMingLiU"/>
          <w:b/>
          <w:color w:val="0000FF"/>
          <w:sz w:val="40"/>
          <w:u w:val="single"/>
        </w:rPr>
        <w:t xml:space="preserve">ng 5 Quy </w:t>
      </w:r>
      <w:r w:rsidRPr="004B38A8">
        <w:rPr>
          <w:rFonts w:ascii="Cambria" w:hAnsi="Cambria" w:cs="Cambria"/>
          <w:b/>
          <w:color w:val="0000FF"/>
          <w:sz w:val="40"/>
          <w:u w:val="single"/>
        </w:rPr>
        <w:t>đị</w:t>
      </w:r>
      <w:r w:rsidRPr="004B38A8">
        <w:rPr>
          <w:rFonts w:ascii="PMingLiU" w:hAnsi="PMingLiU"/>
          <w:b/>
          <w:color w:val="0000FF"/>
          <w:sz w:val="40"/>
          <w:u w:val="single"/>
        </w:rPr>
        <w:t>nh về qu</w:t>
      </w:r>
      <w:r w:rsidRPr="004B38A8">
        <w:rPr>
          <w:rFonts w:ascii="Cambria" w:hAnsi="Cambria" w:cs="Cambria"/>
          <w:b/>
          <w:color w:val="0000FF"/>
          <w:sz w:val="40"/>
          <w:u w:val="single"/>
        </w:rPr>
        <w:t>ả</w:t>
      </w:r>
      <w:r w:rsidRPr="004B38A8">
        <w:rPr>
          <w:rFonts w:ascii="PMingLiU" w:hAnsi="PMingLiU"/>
          <w:b/>
          <w:color w:val="0000FF"/>
          <w:sz w:val="40"/>
          <w:u w:val="single"/>
        </w:rPr>
        <w:t>n lý vi</w:t>
      </w:r>
      <w:r w:rsidRPr="004B38A8">
        <w:rPr>
          <w:rFonts w:ascii="Cambria" w:hAnsi="Cambria" w:cs="Cambria"/>
          <w:b/>
          <w:color w:val="0000FF"/>
          <w:sz w:val="40"/>
          <w:u w:val="single"/>
        </w:rPr>
        <w:t>ệ</w:t>
      </w:r>
      <w:r w:rsidRPr="004B38A8">
        <w:rPr>
          <w:rFonts w:ascii="PMingLiU" w:hAnsi="PMingLiU"/>
          <w:b/>
          <w:color w:val="0000FF"/>
          <w:sz w:val="40"/>
          <w:u w:val="single"/>
        </w:rPr>
        <w:t>c t</w:t>
      </w:r>
      <w:r w:rsidRPr="004B38A8">
        <w:rPr>
          <w:rFonts w:ascii="Cambria" w:hAnsi="Cambria" w:cs="Cambria"/>
          <w:b/>
          <w:color w:val="0000FF"/>
          <w:sz w:val="40"/>
          <w:u w:val="single"/>
        </w:rPr>
        <w:t>ừ</w:t>
      </w:r>
      <w:r w:rsidRPr="004B38A8">
        <w:rPr>
          <w:rFonts w:ascii="PMingLiU" w:hAnsi="PMingLiU"/>
          <w:b/>
          <w:color w:val="0000FF"/>
          <w:sz w:val="40"/>
          <w:u w:val="single"/>
        </w:rPr>
        <w:t xml:space="preserve"> ch</w:t>
      </w:r>
      <w:r w:rsidRPr="004B38A8">
        <w:rPr>
          <w:rFonts w:ascii="Cambria" w:hAnsi="Cambria" w:cs="Cambria"/>
          <w:b/>
          <w:color w:val="0000FF"/>
          <w:sz w:val="40"/>
          <w:u w:val="single"/>
        </w:rPr>
        <w:t>ứ</w:t>
      </w:r>
      <w:r w:rsidRPr="004B38A8">
        <w:rPr>
          <w:rFonts w:ascii="PMingLiU" w:hAnsi="PMingLiU"/>
          <w:b/>
          <w:color w:val="0000FF"/>
          <w:sz w:val="40"/>
          <w:u w:val="single"/>
        </w:rPr>
        <w:t>c</w:t>
      </w:r>
    </w:p>
    <w:p w14:paraId="3DEDA0B1" w14:textId="56848AC5" w:rsidR="004B38A8" w:rsidRPr="004B38A8" w:rsidRDefault="004B38A8" w:rsidP="004B38A8">
      <w:pPr>
        <w:ind w:left="801"/>
        <w:rPr>
          <w:rFonts w:ascii="PMingLiU" w:hAnsi="PMingLiU"/>
          <w:b/>
          <w:color w:val="0000FF"/>
          <w:sz w:val="40"/>
          <w:u w:val="single"/>
        </w:rPr>
      </w:pPr>
      <w:r w:rsidRPr="004B38A8">
        <w:rPr>
          <w:rFonts w:ascii="PMingLiU" w:hAnsi="PMingLiU" w:hint="eastAsia"/>
          <w:b/>
          <w:color w:val="0000FF"/>
          <w:sz w:val="40"/>
          <w:u w:val="single"/>
        </w:rPr>
        <w:t>第五章</w:t>
      </w:r>
      <w:r w:rsidRPr="004B38A8">
        <w:rPr>
          <w:rFonts w:ascii="PMingLiU" w:hAnsi="PMingLiU"/>
          <w:b/>
          <w:color w:val="0000FF"/>
          <w:sz w:val="40"/>
          <w:u w:val="single"/>
        </w:rPr>
        <w:t xml:space="preserve">    </w:t>
      </w:r>
      <w:r w:rsidRPr="004B38A8">
        <w:rPr>
          <w:rFonts w:ascii="PMingLiU" w:hAnsi="PMingLiU" w:hint="eastAsia"/>
          <w:b/>
          <w:color w:val="0000FF"/>
          <w:sz w:val="40"/>
          <w:u w:val="single"/>
        </w:rPr>
        <w:t>离职管理规定</w:t>
      </w:r>
    </w:p>
    <w:p w14:paraId="756EB4DA" w14:textId="77777777" w:rsidR="004B38A8" w:rsidRDefault="004B38A8" w:rsidP="004B38A8">
      <w:pPr>
        <w:ind w:left="801"/>
        <w:rPr>
          <w:rFonts w:ascii="PMingLiU" w:hAnsi="PMingLiU"/>
          <w:b/>
          <w:color w:val="0000FF"/>
          <w:sz w:val="40"/>
          <w:u w:val="single"/>
        </w:rPr>
      </w:pPr>
      <w:r w:rsidRPr="004B38A8">
        <w:rPr>
          <w:rFonts w:ascii="PMingLiU" w:hAnsi="PMingLiU"/>
          <w:b/>
          <w:color w:val="0000FF"/>
          <w:sz w:val="40"/>
          <w:u w:val="single"/>
        </w:rPr>
        <w:t>Ch</w:t>
      </w:r>
      <w:r w:rsidRPr="004B38A8">
        <w:rPr>
          <w:rFonts w:ascii="Cambria" w:hAnsi="Cambria" w:cs="Cambria"/>
          <w:b/>
          <w:color w:val="0000FF"/>
          <w:sz w:val="40"/>
          <w:u w:val="single"/>
        </w:rPr>
        <w:t>ươ</w:t>
      </w:r>
      <w:r w:rsidRPr="004B38A8">
        <w:rPr>
          <w:rFonts w:ascii="PMingLiU" w:hAnsi="PMingLiU"/>
          <w:b/>
          <w:color w:val="0000FF"/>
          <w:sz w:val="40"/>
          <w:u w:val="single"/>
        </w:rPr>
        <w:t>ng 6 H</w:t>
      </w:r>
      <w:r w:rsidRPr="004B38A8">
        <w:rPr>
          <w:rFonts w:ascii="Cambria" w:hAnsi="Cambria" w:cs="Cambria"/>
          <w:b/>
          <w:color w:val="0000FF"/>
          <w:sz w:val="40"/>
          <w:u w:val="single"/>
        </w:rPr>
        <w:t>ệ</w:t>
      </w:r>
      <w:r w:rsidRPr="004B38A8">
        <w:rPr>
          <w:rFonts w:ascii="PMingLiU" w:hAnsi="PMingLiU"/>
          <w:b/>
          <w:color w:val="0000FF"/>
          <w:sz w:val="40"/>
          <w:u w:val="single"/>
        </w:rPr>
        <w:t xml:space="preserve"> th</w:t>
      </w:r>
      <w:r w:rsidRPr="004B38A8">
        <w:rPr>
          <w:rFonts w:ascii="Cambria" w:hAnsi="Cambria" w:cs="Cambria"/>
          <w:b/>
          <w:color w:val="0000FF"/>
          <w:sz w:val="40"/>
          <w:u w:val="single"/>
        </w:rPr>
        <w:t>ố</w:t>
      </w:r>
      <w:r w:rsidRPr="004B38A8">
        <w:rPr>
          <w:rFonts w:ascii="PMingLiU" w:hAnsi="PMingLiU"/>
          <w:b/>
          <w:color w:val="0000FF"/>
          <w:sz w:val="40"/>
          <w:u w:val="single"/>
        </w:rPr>
        <w:t>ng b</w:t>
      </w:r>
      <w:r w:rsidRPr="004B38A8">
        <w:rPr>
          <w:rFonts w:ascii="Cambria" w:hAnsi="Cambria" w:cs="Cambria"/>
          <w:b/>
          <w:color w:val="0000FF"/>
          <w:sz w:val="40"/>
          <w:u w:val="single"/>
        </w:rPr>
        <w:t>ữ</w:t>
      </w:r>
      <w:r w:rsidRPr="004B38A8">
        <w:rPr>
          <w:rFonts w:ascii="PMingLiU" w:hAnsi="PMingLiU"/>
          <w:b/>
          <w:color w:val="0000FF"/>
          <w:sz w:val="40"/>
          <w:u w:val="single"/>
        </w:rPr>
        <w:t xml:space="preserve">a </w:t>
      </w:r>
      <w:r w:rsidRPr="004B38A8">
        <w:rPr>
          <w:rFonts w:ascii="Cambria" w:hAnsi="Cambria" w:cs="Cambria"/>
          <w:b/>
          <w:color w:val="0000FF"/>
          <w:sz w:val="40"/>
          <w:u w:val="single"/>
        </w:rPr>
        <w:t>ă</w:t>
      </w:r>
      <w:r w:rsidRPr="004B38A8">
        <w:rPr>
          <w:rFonts w:ascii="PMingLiU" w:hAnsi="PMingLiU"/>
          <w:b/>
          <w:color w:val="0000FF"/>
          <w:sz w:val="40"/>
          <w:u w:val="single"/>
        </w:rPr>
        <w:t>n</w:t>
      </w:r>
      <w:r>
        <w:rPr>
          <w:rFonts w:ascii="PMingLiU" w:hAnsi="PMingLiU"/>
          <w:b/>
          <w:color w:val="0000FF"/>
          <w:sz w:val="40"/>
          <w:u w:val="single"/>
        </w:rPr>
        <w:t xml:space="preserve">  </w:t>
      </w:r>
    </w:p>
    <w:p w14:paraId="603A8C94" w14:textId="19D75899" w:rsidR="004B38A8" w:rsidRPr="004B38A8" w:rsidRDefault="004B38A8" w:rsidP="004B38A8">
      <w:pPr>
        <w:ind w:left="801"/>
        <w:rPr>
          <w:rFonts w:ascii="PMingLiU" w:hAnsi="PMingLiU" w:hint="eastAsia"/>
          <w:b/>
          <w:color w:val="0000FF"/>
          <w:sz w:val="40"/>
          <w:u w:val="single"/>
        </w:rPr>
      </w:pPr>
      <w:r w:rsidRPr="004B38A8">
        <w:rPr>
          <w:rFonts w:ascii="PMingLiU" w:hAnsi="PMingLiU" w:hint="eastAsia"/>
          <w:b/>
          <w:color w:val="0000FF"/>
          <w:sz w:val="40"/>
          <w:u w:val="single"/>
        </w:rPr>
        <w:t>第六章    用餐制度</w:t>
      </w:r>
    </w:p>
    <w:p w14:paraId="32339671" w14:textId="77777777" w:rsidR="004B38A8" w:rsidRDefault="004B38A8" w:rsidP="004B38A8">
      <w:pPr>
        <w:ind w:left="801"/>
        <w:rPr>
          <w:rFonts w:ascii="PMingLiU" w:hAnsi="PMingLiU"/>
          <w:b/>
          <w:color w:val="0000FF"/>
          <w:sz w:val="40"/>
          <w:u w:val="single"/>
        </w:rPr>
      </w:pPr>
      <w:r w:rsidRPr="004B38A8">
        <w:rPr>
          <w:rFonts w:ascii="PMingLiU" w:hAnsi="PMingLiU"/>
          <w:b/>
          <w:color w:val="0000FF"/>
          <w:sz w:val="40"/>
          <w:u w:val="single"/>
        </w:rPr>
        <w:t>Ch</w:t>
      </w:r>
      <w:r w:rsidRPr="004B38A8">
        <w:rPr>
          <w:rFonts w:ascii="Cambria" w:hAnsi="Cambria" w:cs="Cambria"/>
          <w:b/>
          <w:color w:val="0000FF"/>
          <w:sz w:val="40"/>
          <w:u w:val="single"/>
        </w:rPr>
        <w:t>ươ</w:t>
      </w:r>
      <w:r w:rsidRPr="004B38A8">
        <w:rPr>
          <w:rFonts w:ascii="PMingLiU" w:hAnsi="PMingLiU"/>
          <w:b/>
          <w:color w:val="0000FF"/>
          <w:sz w:val="40"/>
          <w:u w:val="single"/>
        </w:rPr>
        <w:t>ng 7 H</w:t>
      </w:r>
      <w:r w:rsidRPr="004B38A8">
        <w:rPr>
          <w:rFonts w:ascii="Cambria" w:hAnsi="Cambria" w:cs="Cambria"/>
          <w:b/>
          <w:color w:val="0000FF"/>
          <w:sz w:val="40"/>
          <w:u w:val="single"/>
        </w:rPr>
        <w:t>ệ</w:t>
      </w:r>
      <w:r w:rsidRPr="004B38A8">
        <w:rPr>
          <w:rFonts w:ascii="PMingLiU" w:hAnsi="PMingLiU"/>
          <w:b/>
          <w:color w:val="0000FF"/>
          <w:sz w:val="40"/>
          <w:u w:val="single"/>
        </w:rPr>
        <w:t xml:space="preserve"> th</w:t>
      </w:r>
      <w:r w:rsidRPr="004B38A8">
        <w:rPr>
          <w:rFonts w:ascii="Cambria" w:hAnsi="Cambria" w:cs="Cambria"/>
          <w:b/>
          <w:color w:val="0000FF"/>
          <w:sz w:val="40"/>
          <w:u w:val="single"/>
        </w:rPr>
        <w:t>ố</w:t>
      </w:r>
      <w:r w:rsidRPr="004B38A8">
        <w:rPr>
          <w:rFonts w:ascii="PMingLiU" w:hAnsi="PMingLiU"/>
          <w:b/>
          <w:color w:val="0000FF"/>
          <w:sz w:val="40"/>
          <w:u w:val="single"/>
        </w:rPr>
        <w:t>ng gi</w:t>
      </w:r>
      <w:r w:rsidRPr="004B38A8">
        <w:rPr>
          <w:rFonts w:ascii="Cambria" w:hAnsi="Cambria" w:cs="Cambria"/>
          <w:b/>
          <w:color w:val="0000FF"/>
          <w:sz w:val="40"/>
          <w:u w:val="single"/>
        </w:rPr>
        <w:t>ấ</w:t>
      </w:r>
      <w:r w:rsidRPr="004B38A8">
        <w:rPr>
          <w:rFonts w:ascii="PMingLiU" w:hAnsi="PMingLiU"/>
          <w:b/>
          <w:color w:val="0000FF"/>
          <w:sz w:val="40"/>
          <w:u w:val="single"/>
        </w:rPr>
        <w:t>y ch</w:t>
      </w:r>
      <w:r w:rsidRPr="004B38A8">
        <w:rPr>
          <w:rFonts w:ascii="Cambria" w:hAnsi="Cambria" w:cs="Cambria"/>
          <w:b/>
          <w:color w:val="0000FF"/>
          <w:sz w:val="40"/>
          <w:u w:val="single"/>
        </w:rPr>
        <w:t>ứ</w:t>
      </w:r>
      <w:r w:rsidRPr="004B38A8">
        <w:rPr>
          <w:rFonts w:ascii="PMingLiU" w:hAnsi="PMingLiU"/>
          <w:b/>
          <w:color w:val="0000FF"/>
          <w:sz w:val="40"/>
          <w:u w:val="single"/>
        </w:rPr>
        <w:t>ng nh</w:t>
      </w:r>
      <w:r w:rsidRPr="004B38A8">
        <w:rPr>
          <w:rFonts w:ascii="Cambria" w:hAnsi="Cambria" w:cs="Cambria"/>
          <w:b/>
          <w:color w:val="0000FF"/>
          <w:sz w:val="40"/>
          <w:u w:val="single"/>
        </w:rPr>
        <w:t>ậ</w:t>
      </w:r>
      <w:r w:rsidRPr="004B38A8">
        <w:rPr>
          <w:rFonts w:ascii="PMingLiU" w:hAnsi="PMingLiU"/>
          <w:b/>
          <w:color w:val="0000FF"/>
          <w:sz w:val="40"/>
          <w:u w:val="single"/>
        </w:rPr>
        <w:t>n t</w:t>
      </w:r>
      <w:r w:rsidRPr="004B38A8">
        <w:rPr>
          <w:rFonts w:ascii="Cambria" w:hAnsi="Cambria" w:cs="Cambria"/>
          <w:b/>
          <w:color w:val="0000FF"/>
          <w:sz w:val="40"/>
          <w:u w:val="single"/>
        </w:rPr>
        <w:t>ừ</w:t>
      </w:r>
      <w:r w:rsidRPr="004B38A8">
        <w:rPr>
          <w:rFonts w:ascii="PMingLiU" w:hAnsi="PMingLiU"/>
          <w:b/>
          <w:color w:val="0000FF"/>
          <w:sz w:val="40"/>
          <w:u w:val="single"/>
        </w:rPr>
        <w:t xml:space="preserve"> ch</w:t>
      </w:r>
      <w:r w:rsidRPr="004B38A8">
        <w:rPr>
          <w:rFonts w:ascii="Cambria" w:hAnsi="Cambria" w:cs="Cambria"/>
          <w:b/>
          <w:color w:val="0000FF"/>
          <w:sz w:val="40"/>
          <w:u w:val="single"/>
        </w:rPr>
        <w:t>ứ</w:t>
      </w:r>
      <w:r w:rsidRPr="004B38A8">
        <w:rPr>
          <w:rFonts w:ascii="PMingLiU" w:hAnsi="PMingLiU"/>
          <w:b/>
          <w:color w:val="0000FF"/>
          <w:sz w:val="40"/>
          <w:u w:val="single"/>
        </w:rPr>
        <w:t>c</w:t>
      </w:r>
    </w:p>
    <w:p w14:paraId="3378A109" w14:textId="001F2913" w:rsidR="004B38A8" w:rsidRPr="004B38A8" w:rsidRDefault="004B38A8" w:rsidP="004B38A8">
      <w:pPr>
        <w:ind w:left="801"/>
        <w:rPr>
          <w:rFonts w:ascii="PMingLiU" w:hAnsi="PMingLiU"/>
          <w:b/>
          <w:color w:val="0000FF"/>
          <w:sz w:val="40"/>
          <w:u w:val="single"/>
        </w:rPr>
      </w:pPr>
      <w:r w:rsidRPr="004B38A8">
        <w:rPr>
          <w:rFonts w:ascii="PMingLiU" w:hAnsi="PMingLiU" w:hint="eastAsia"/>
          <w:b/>
          <w:color w:val="0000FF"/>
          <w:sz w:val="40"/>
          <w:u w:val="single"/>
        </w:rPr>
        <w:t>第七章</w:t>
      </w:r>
      <w:r w:rsidRPr="004B38A8">
        <w:rPr>
          <w:rFonts w:ascii="PMingLiU" w:hAnsi="PMingLiU"/>
          <w:b/>
          <w:color w:val="0000FF"/>
          <w:sz w:val="40"/>
          <w:u w:val="single"/>
        </w:rPr>
        <w:t xml:space="preserve">    </w:t>
      </w:r>
      <w:r w:rsidRPr="004B38A8">
        <w:rPr>
          <w:rFonts w:ascii="PMingLiU" w:hAnsi="PMingLiU" w:hint="eastAsia"/>
          <w:b/>
          <w:color w:val="0000FF"/>
          <w:sz w:val="40"/>
          <w:u w:val="single"/>
        </w:rPr>
        <w:t>离岗証制度</w:t>
      </w:r>
      <w:bookmarkStart w:id="0" w:name="_Hlt48013510"/>
      <w:bookmarkEnd w:id="0"/>
    </w:p>
    <w:p w14:paraId="620816AC" w14:textId="77777777" w:rsidR="004B38A8" w:rsidRPr="004B38A8" w:rsidRDefault="004B38A8" w:rsidP="004B38A8">
      <w:pPr>
        <w:tabs>
          <w:tab w:val="left" w:pos="1080"/>
        </w:tabs>
        <w:spacing w:line="420" w:lineRule="exact"/>
        <w:ind w:leftChars="184" w:left="1163" w:hangingChars="300" w:hanging="721"/>
        <w:rPr>
          <w:b/>
        </w:rPr>
      </w:pPr>
      <w:r w:rsidRPr="004B38A8">
        <w:rPr>
          <w:b/>
          <w:bCs/>
        </w:rPr>
        <w:lastRenderedPageBreak/>
        <w:t>Chương 1: Chấm công</w:t>
      </w:r>
      <w:r w:rsidRPr="004B38A8">
        <w:rPr>
          <w:b/>
        </w:rPr>
        <w:br/>
      </w:r>
      <w:r w:rsidRPr="004B38A8">
        <w:rPr>
          <w:b/>
        </w:rPr>
        <w:t>第一章　　考勤</w:t>
      </w:r>
    </w:p>
    <w:p w14:paraId="6B5ABE17" w14:textId="77777777" w:rsidR="004B38A8" w:rsidRPr="004B38A8" w:rsidRDefault="004B38A8" w:rsidP="004B38A8">
      <w:pPr>
        <w:tabs>
          <w:tab w:val="left" w:pos="1080"/>
        </w:tabs>
        <w:spacing w:line="420" w:lineRule="exact"/>
        <w:ind w:leftChars="184" w:left="1163" w:hangingChars="300" w:hanging="721"/>
        <w:rPr>
          <w:b/>
        </w:rPr>
      </w:pPr>
      <w:r w:rsidRPr="004B38A8">
        <w:rPr>
          <w:b/>
          <w:bCs/>
        </w:rPr>
        <w:t>Điều 1. Thời gian làm việc (thời gian tính theo chuông của bảo vệ)</w:t>
      </w:r>
      <w:r w:rsidRPr="004B38A8">
        <w:rPr>
          <w:b/>
        </w:rPr>
        <w:br/>
      </w:r>
      <w:r w:rsidRPr="004B38A8">
        <w:rPr>
          <w:b/>
        </w:rPr>
        <w:t>第一条</w:t>
      </w:r>
      <w:r w:rsidRPr="004B38A8">
        <w:rPr>
          <w:b/>
        </w:rPr>
        <w:t xml:space="preserve"> </w:t>
      </w:r>
      <w:r w:rsidRPr="004B38A8">
        <w:rPr>
          <w:b/>
        </w:rPr>
        <w:t>作息时间（时间按警卫打铃为准）</w:t>
      </w:r>
    </w:p>
    <w:p w14:paraId="133B70FE" w14:textId="77777777" w:rsidR="004B38A8" w:rsidRPr="004B38A8" w:rsidRDefault="004B38A8" w:rsidP="004B38A8">
      <w:pPr>
        <w:tabs>
          <w:tab w:val="left" w:pos="1080"/>
        </w:tabs>
        <w:spacing w:line="420" w:lineRule="exact"/>
        <w:ind w:leftChars="184" w:left="1163" w:hangingChars="300" w:hanging="721"/>
        <w:rPr>
          <w:b/>
        </w:rPr>
      </w:pPr>
      <w:r w:rsidRPr="004B38A8">
        <w:rPr>
          <w:b/>
        </w:rPr>
        <w:t>1.1 Thời gian làm việc theo 3 ca: 08:00–16:00</w:t>
      </w:r>
      <w:r w:rsidRPr="004B38A8">
        <w:rPr>
          <w:b/>
        </w:rPr>
        <w:t>；</w:t>
      </w:r>
      <w:r w:rsidRPr="004B38A8">
        <w:rPr>
          <w:b/>
        </w:rPr>
        <w:t>16:00–00:00</w:t>
      </w:r>
      <w:r w:rsidRPr="004B38A8">
        <w:rPr>
          <w:b/>
        </w:rPr>
        <w:t>；</w:t>
      </w:r>
      <w:r w:rsidRPr="004B38A8">
        <w:rPr>
          <w:b/>
        </w:rPr>
        <w:t>00:00–08:00. Nhân viên làm 3 ca mỗi ngày trừ 0,5 giờ ăn: ca ngày ăn từ 11:30–12:00.</w:t>
      </w:r>
      <w:r w:rsidRPr="004B38A8">
        <w:rPr>
          <w:b/>
        </w:rPr>
        <w:br/>
        <w:t xml:space="preserve">1.1 </w:t>
      </w:r>
      <w:r w:rsidRPr="004B38A8">
        <w:rPr>
          <w:b/>
        </w:rPr>
        <w:t>三班工作时间为：</w:t>
      </w:r>
      <w:r w:rsidRPr="004B38A8">
        <w:rPr>
          <w:b/>
        </w:rPr>
        <w:t>08:00-16:00</w:t>
      </w:r>
      <w:r w:rsidRPr="004B38A8">
        <w:rPr>
          <w:b/>
        </w:rPr>
        <w:t>；</w:t>
      </w:r>
      <w:r w:rsidRPr="004B38A8">
        <w:rPr>
          <w:b/>
        </w:rPr>
        <w:t>16:00-0:00</w:t>
      </w:r>
      <w:r w:rsidRPr="004B38A8">
        <w:rPr>
          <w:b/>
        </w:rPr>
        <w:t>；</w:t>
      </w:r>
      <w:r w:rsidRPr="004B38A8">
        <w:rPr>
          <w:b/>
        </w:rPr>
        <w:t>0:00-08:00</w:t>
      </w:r>
      <w:r w:rsidRPr="004B38A8">
        <w:rPr>
          <w:b/>
        </w:rPr>
        <w:t>。三班制人员每天扣</w:t>
      </w:r>
      <w:r w:rsidRPr="004B38A8">
        <w:rPr>
          <w:b/>
        </w:rPr>
        <w:t>0.5</w:t>
      </w:r>
      <w:r w:rsidRPr="004B38A8">
        <w:rPr>
          <w:b/>
        </w:rPr>
        <w:t>小时用餐时间：白班</w:t>
      </w:r>
      <w:r w:rsidRPr="004B38A8">
        <w:rPr>
          <w:b/>
        </w:rPr>
        <w:t>11</w:t>
      </w:r>
      <w:r w:rsidRPr="004B38A8">
        <w:rPr>
          <w:b/>
        </w:rPr>
        <w:t>：</w:t>
      </w:r>
      <w:r w:rsidRPr="004B38A8">
        <w:rPr>
          <w:b/>
        </w:rPr>
        <w:t>30-12</w:t>
      </w:r>
      <w:r w:rsidRPr="004B38A8">
        <w:rPr>
          <w:b/>
        </w:rPr>
        <w:t>：</w:t>
      </w:r>
      <w:r w:rsidRPr="004B38A8">
        <w:rPr>
          <w:b/>
        </w:rPr>
        <w:t>00</w:t>
      </w:r>
      <w:r w:rsidRPr="004B38A8">
        <w:rPr>
          <w:b/>
        </w:rPr>
        <w:t>用餐；</w:t>
      </w:r>
    </w:p>
    <w:p w14:paraId="6A6A84D5" w14:textId="77777777" w:rsidR="004B38A8" w:rsidRPr="004B38A8" w:rsidRDefault="004B38A8" w:rsidP="004B38A8">
      <w:pPr>
        <w:tabs>
          <w:tab w:val="left" w:pos="1080"/>
        </w:tabs>
        <w:spacing w:line="420" w:lineRule="exact"/>
        <w:ind w:leftChars="184" w:left="1163" w:hangingChars="300" w:hanging="721"/>
        <w:rPr>
          <w:b/>
        </w:rPr>
      </w:pPr>
      <w:r w:rsidRPr="004B38A8">
        <w:rPr>
          <w:b/>
        </w:rPr>
        <w:t>1.2 Thời gian làm việc theo 2 ca: 08:00–16:30</w:t>
      </w:r>
      <w:r w:rsidRPr="004B38A8">
        <w:rPr>
          <w:b/>
        </w:rPr>
        <w:t>；</w:t>
      </w:r>
      <w:r w:rsidRPr="004B38A8">
        <w:rPr>
          <w:b/>
        </w:rPr>
        <w:t>16:30–01:00.</w:t>
      </w:r>
      <w:r w:rsidRPr="004B38A8">
        <w:rPr>
          <w:b/>
        </w:rPr>
        <w:br/>
        <w:t xml:space="preserve">1.2 </w:t>
      </w:r>
      <w:r w:rsidRPr="004B38A8">
        <w:rPr>
          <w:b/>
        </w:rPr>
        <w:t>两班工作时间为：</w:t>
      </w:r>
      <w:r w:rsidRPr="004B38A8">
        <w:rPr>
          <w:b/>
        </w:rPr>
        <w:t>08:00-16:30</w:t>
      </w:r>
      <w:r w:rsidRPr="004B38A8">
        <w:rPr>
          <w:b/>
        </w:rPr>
        <w:t>；</w:t>
      </w:r>
      <w:r w:rsidRPr="004B38A8">
        <w:rPr>
          <w:b/>
        </w:rPr>
        <w:t>16:30-01:00</w:t>
      </w:r>
    </w:p>
    <w:p w14:paraId="1376C0F0" w14:textId="77777777" w:rsidR="004B38A8" w:rsidRPr="004B38A8" w:rsidRDefault="004B38A8" w:rsidP="004B38A8">
      <w:pPr>
        <w:tabs>
          <w:tab w:val="left" w:pos="1080"/>
        </w:tabs>
        <w:spacing w:line="420" w:lineRule="exact"/>
        <w:ind w:leftChars="184" w:left="1163" w:hangingChars="300" w:hanging="721"/>
        <w:rPr>
          <w:b/>
        </w:rPr>
      </w:pPr>
      <w:r w:rsidRPr="004B38A8">
        <w:rPr>
          <w:b/>
        </w:rPr>
        <w:t>1.3 Nhân viên hành chính và nhân viên văn phòng làm việc: sáng 08:00–12:00, chiều 13:00–17:00.</w:t>
      </w:r>
      <w:r w:rsidRPr="004B38A8">
        <w:rPr>
          <w:b/>
        </w:rPr>
        <w:br/>
        <w:t xml:space="preserve">1.3 </w:t>
      </w:r>
      <w:r w:rsidRPr="004B38A8">
        <w:rPr>
          <w:b/>
        </w:rPr>
        <w:t>行政人员及各办公室人员工作时间为：上午</w:t>
      </w:r>
      <w:r w:rsidRPr="004B38A8">
        <w:rPr>
          <w:b/>
        </w:rPr>
        <w:t xml:space="preserve">8:00-12:00, </w:t>
      </w:r>
      <w:r w:rsidRPr="004B38A8">
        <w:rPr>
          <w:b/>
        </w:rPr>
        <w:t>下午</w:t>
      </w:r>
      <w:r w:rsidRPr="004B38A8">
        <w:rPr>
          <w:b/>
        </w:rPr>
        <w:t>13:00-17:00</w:t>
      </w:r>
    </w:p>
    <w:p w14:paraId="4DD47DB2" w14:textId="77777777" w:rsidR="004B38A8" w:rsidRPr="004B38A8" w:rsidRDefault="004B38A8" w:rsidP="004B38A8">
      <w:pPr>
        <w:tabs>
          <w:tab w:val="left" w:pos="1080"/>
        </w:tabs>
        <w:spacing w:line="420" w:lineRule="exact"/>
        <w:ind w:leftChars="184" w:left="1163" w:hangingChars="300" w:hanging="721"/>
        <w:rPr>
          <w:b/>
        </w:rPr>
      </w:pPr>
      <w:r w:rsidRPr="004B38A8">
        <w:rPr>
          <w:b/>
          <w:bCs/>
        </w:rPr>
        <w:t>Điều 2. Phương pháp chấm công</w:t>
      </w:r>
      <w:r w:rsidRPr="004B38A8">
        <w:rPr>
          <w:b/>
        </w:rPr>
        <w:br/>
      </w:r>
      <w:r w:rsidRPr="004B38A8">
        <w:rPr>
          <w:b/>
        </w:rPr>
        <w:t>第二条</w:t>
      </w:r>
      <w:r w:rsidRPr="004B38A8">
        <w:rPr>
          <w:b/>
        </w:rPr>
        <w:t xml:space="preserve"> </w:t>
      </w:r>
      <w:r w:rsidRPr="004B38A8">
        <w:rPr>
          <w:b/>
        </w:rPr>
        <w:t>考勤方法</w:t>
      </w:r>
    </w:p>
    <w:p w14:paraId="6BE6EC94" w14:textId="77777777" w:rsidR="004B38A8" w:rsidRPr="004B38A8" w:rsidRDefault="004B38A8" w:rsidP="004B38A8">
      <w:pPr>
        <w:tabs>
          <w:tab w:val="left" w:pos="1080"/>
        </w:tabs>
        <w:spacing w:line="420" w:lineRule="exact"/>
        <w:ind w:leftChars="184" w:left="1163" w:hangingChars="300" w:hanging="721"/>
        <w:rPr>
          <w:b/>
        </w:rPr>
      </w:pPr>
      <w:r w:rsidRPr="004B38A8">
        <w:rPr>
          <w:b/>
        </w:rPr>
        <w:t>2.1 Áp dụng chấm công bằng hệ thống DingTalk. Ca làm việc bình thường quét 2 lần/ngày (lúc vào và lúc tan ca).</w:t>
      </w:r>
      <w:r w:rsidRPr="004B38A8">
        <w:rPr>
          <w:b/>
        </w:rPr>
        <w:br/>
        <w:t xml:space="preserve">2.1 </w:t>
      </w:r>
      <w:r w:rsidRPr="004B38A8">
        <w:rPr>
          <w:b/>
        </w:rPr>
        <w:t>实行钉钉考勤方式，正常班次上班一天刷卡二次，上下班各一次；</w:t>
      </w:r>
    </w:p>
    <w:p w14:paraId="150EDE95" w14:textId="77777777" w:rsidR="004B38A8" w:rsidRPr="004B38A8" w:rsidRDefault="004B38A8" w:rsidP="004B38A8">
      <w:pPr>
        <w:tabs>
          <w:tab w:val="left" w:pos="1080"/>
        </w:tabs>
        <w:spacing w:line="420" w:lineRule="exact"/>
        <w:ind w:leftChars="184" w:left="1163" w:hangingChars="300" w:hanging="721"/>
        <w:rPr>
          <w:b/>
        </w:rPr>
      </w:pPr>
      <w:r w:rsidRPr="004B38A8">
        <w:rPr>
          <w:b/>
        </w:rPr>
        <w:t>2.2 Nhân viên cấp dưới quản lý phải tự chấm công, không được nhờ hoặc chấm hộ.</w:t>
      </w:r>
      <w:r w:rsidRPr="004B38A8">
        <w:rPr>
          <w:b/>
        </w:rPr>
        <w:br/>
        <w:t xml:space="preserve">2.2 </w:t>
      </w:r>
      <w:r w:rsidRPr="004B38A8">
        <w:rPr>
          <w:b/>
        </w:rPr>
        <w:t>经理级以下员工应亲自打卡，不得托人或受托刷脸；</w:t>
      </w:r>
    </w:p>
    <w:p w14:paraId="767DB47F" w14:textId="77777777" w:rsidR="004B38A8" w:rsidRPr="004B38A8" w:rsidRDefault="004B38A8" w:rsidP="004B38A8">
      <w:pPr>
        <w:tabs>
          <w:tab w:val="left" w:pos="1080"/>
        </w:tabs>
        <w:spacing w:line="420" w:lineRule="exact"/>
        <w:ind w:leftChars="184" w:left="1163" w:hangingChars="300" w:hanging="721"/>
        <w:rPr>
          <w:b/>
        </w:rPr>
      </w:pPr>
      <w:r w:rsidRPr="004B38A8">
        <w:rPr>
          <w:b/>
        </w:rPr>
        <w:t>2.3 Trường hợp đi công tác trong ngày không chấm công phải báo cáo cho quản lý trong vòng 1 tuần để xác nhận hợp lệ (không áp dụng cho nhân viên ở ký túc xá công ty).</w:t>
      </w:r>
      <w:r w:rsidRPr="004B38A8">
        <w:rPr>
          <w:b/>
        </w:rPr>
        <w:br/>
        <w:t xml:space="preserve">2.3 </w:t>
      </w:r>
      <w:r w:rsidRPr="004B38A8">
        <w:rPr>
          <w:b/>
        </w:rPr>
        <w:t>当天因公外出人员未刷卡，经主管一周内及时申报为有效（住公司员工宿舍人员不在此限）</w:t>
      </w:r>
    </w:p>
    <w:p w14:paraId="4F825915" w14:textId="77777777" w:rsidR="004B38A8" w:rsidRPr="004B38A8" w:rsidRDefault="004B38A8" w:rsidP="004B38A8">
      <w:pPr>
        <w:tabs>
          <w:tab w:val="left" w:pos="1080"/>
        </w:tabs>
        <w:spacing w:line="420" w:lineRule="exact"/>
        <w:ind w:leftChars="184" w:left="1163" w:hangingChars="300" w:hanging="721"/>
        <w:rPr>
          <w:b/>
        </w:rPr>
      </w:pPr>
      <w:r w:rsidRPr="004B38A8">
        <w:rPr>
          <w:b/>
        </w:rPr>
        <w:t>2.4 Điều chỉnh ca phải báo trước cho nhân sự. Trường hợp đặc biệt do công ty sắp xếp đổi ca, tăng ca… phải thống kê và nộp cho nhân sự vào ngày hôm sau. Cuối tháng phải nộp trước ngày 2 của tháng sau, quá hạn sẽ không hợp lệ. Tổn thất do quản lý gây ra sẽ do quản lý chịu trách nhiệm.</w:t>
      </w:r>
      <w:r w:rsidRPr="004B38A8">
        <w:rPr>
          <w:b/>
        </w:rPr>
        <w:br/>
        <w:t xml:space="preserve">2.4 </w:t>
      </w:r>
      <w:r w:rsidRPr="004B38A8">
        <w:rPr>
          <w:b/>
        </w:rPr>
        <w:t>部门调班需提前通知人事；特殊情况，因公司安排调班、加班、上下班时间差超过２４小时等，统计后于隔天交人事；遇每月底于次月二日前交人事，过时均无效。因主管过失造成的损失由主管承担。</w:t>
      </w:r>
    </w:p>
    <w:p w14:paraId="56A058AA" w14:textId="77777777" w:rsidR="004B38A8" w:rsidRPr="004B38A8" w:rsidRDefault="004B38A8" w:rsidP="004B38A8">
      <w:pPr>
        <w:tabs>
          <w:tab w:val="left" w:pos="1080"/>
        </w:tabs>
        <w:spacing w:line="420" w:lineRule="exact"/>
        <w:ind w:leftChars="184" w:left="1163" w:hangingChars="300" w:hanging="721"/>
        <w:rPr>
          <w:b/>
        </w:rPr>
      </w:pPr>
      <w:r w:rsidRPr="004B38A8">
        <w:rPr>
          <w:b/>
        </w:rPr>
        <w:t>2.5 Mỗi sáng quản lý các bộ phận điểm danh theo danh sách. Mỗi tuần nộp danh sách cho nhân sự, cuối tháng nhân sự kiểm tra và chuyển cho tài chính.</w:t>
      </w:r>
      <w:r w:rsidRPr="004B38A8">
        <w:rPr>
          <w:b/>
        </w:rPr>
        <w:br/>
      </w:r>
      <w:r w:rsidRPr="004B38A8">
        <w:rPr>
          <w:b/>
        </w:rPr>
        <w:lastRenderedPageBreak/>
        <w:t xml:space="preserve">2.5 </w:t>
      </w:r>
      <w:r w:rsidRPr="004B38A8">
        <w:rPr>
          <w:b/>
        </w:rPr>
        <w:t>每天早上各部门主管根据点名册点名。每周部门主管把点名册交给人事。人事在月底核对无误后再将考勤交给财务。</w:t>
      </w:r>
    </w:p>
    <w:p w14:paraId="60764A06" w14:textId="77777777" w:rsidR="004B38A8" w:rsidRPr="004B38A8" w:rsidRDefault="004B38A8" w:rsidP="004B38A8">
      <w:pPr>
        <w:tabs>
          <w:tab w:val="left" w:pos="1080"/>
        </w:tabs>
        <w:spacing w:line="420" w:lineRule="exact"/>
        <w:ind w:leftChars="184" w:left="1163" w:hangingChars="300" w:hanging="721"/>
        <w:rPr>
          <w:b/>
        </w:rPr>
      </w:pPr>
      <w:r w:rsidRPr="004B38A8">
        <w:rPr>
          <w:b/>
        </w:rPr>
        <w:t>2.6 Chấm công tăng ca căn cứ vào đơn tăng ca và thời gian chấm công DingTalk. Nếu rời vị trí làm việc sớm phải ký vào đơn tăng ca. Nếu kiểm tra phát hiện không có mặt mà không ký đơn sẽ bị kỷ luật nặng, quản lý cũng bị liên đới.</w:t>
      </w:r>
      <w:r w:rsidRPr="004B38A8">
        <w:rPr>
          <w:b/>
        </w:rPr>
        <w:br/>
        <w:t>2.6</w:t>
      </w:r>
      <w:r w:rsidRPr="004B38A8">
        <w:rPr>
          <w:b/>
        </w:rPr>
        <w:t>加班考勤：以签加班单及钉钉刷脸时间为准，各部门主管交叉抽查。加班人员提前离开工作岗位要及时在加班单上签好名字和离开时间，如果稽核到员工不在工作现场，而加班单未签字者，该人员大过处分，主管连带记过处。</w:t>
      </w:r>
    </w:p>
    <w:p w14:paraId="3502A0F9" w14:textId="77777777" w:rsidR="004B38A8" w:rsidRPr="004B38A8" w:rsidRDefault="004B38A8" w:rsidP="004B38A8">
      <w:pPr>
        <w:tabs>
          <w:tab w:val="left" w:pos="1080"/>
        </w:tabs>
        <w:spacing w:line="420" w:lineRule="exact"/>
        <w:ind w:leftChars="184" w:left="1163" w:hangingChars="300" w:hanging="721"/>
        <w:rPr>
          <w:b/>
        </w:rPr>
      </w:pPr>
      <w:r w:rsidRPr="004B38A8">
        <w:rPr>
          <w:b/>
        </w:rPr>
        <w:t>2.7 Quản lý quên chấm công: mỗi tháng được bổ sung tối đa 2 lần, mỗi lần không quá 7 ngày; quá 2 lần phải làm phiếu liên lạc nội bộ có chữ ký quản lý.</w:t>
      </w:r>
      <w:r w:rsidRPr="004B38A8">
        <w:rPr>
          <w:b/>
        </w:rPr>
        <w:br/>
        <w:t>2.7</w:t>
      </w:r>
      <w:r w:rsidRPr="004B38A8">
        <w:rPr>
          <w:b/>
        </w:rPr>
        <w:t>漏刷卡管理：一个月之内可以补两次漏刷卡，每次不超过七天，超过两次要写内部联络单主管签字后提交人事。</w:t>
      </w:r>
    </w:p>
    <w:p w14:paraId="40E62D4D" w14:textId="77777777" w:rsidR="004B38A8" w:rsidRPr="004B38A8" w:rsidRDefault="004B38A8" w:rsidP="004B38A8">
      <w:pPr>
        <w:tabs>
          <w:tab w:val="left" w:pos="1080"/>
        </w:tabs>
        <w:spacing w:line="420" w:lineRule="exact"/>
        <w:ind w:leftChars="184" w:left="1163" w:hangingChars="300" w:hanging="721"/>
        <w:rPr>
          <w:b/>
        </w:rPr>
      </w:pPr>
      <w:r w:rsidRPr="004B38A8">
        <w:rPr>
          <w:b/>
        </w:rPr>
        <w:t>2.8 Nhân viên đang nghỉ phép mà vẫn chấm công sẽ bị xử phạt cùng với người chấm hộ và quản lý.</w:t>
      </w:r>
      <w:r w:rsidRPr="004B38A8">
        <w:rPr>
          <w:b/>
        </w:rPr>
        <w:br/>
        <w:t xml:space="preserve">2.8 </w:t>
      </w:r>
      <w:r w:rsidRPr="004B38A8">
        <w:rPr>
          <w:b/>
        </w:rPr>
        <w:t>请假员工在请假期间仍在刷卡者，请假人员、代刷卡人员、主管一并处罚，各记一个大过和一个小过。</w:t>
      </w:r>
    </w:p>
    <w:p w14:paraId="5964A954" w14:textId="77777777" w:rsidR="004B38A8" w:rsidRPr="004B38A8" w:rsidRDefault="004B38A8" w:rsidP="004B38A8">
      <w:pPr>
        <w:tabs>
          <w:tab w:val="left" w:pos="1080"/>
        </w:tabs>
        <w:spacing w:line="420" w:lineRule="exact"/>
        <w:ind w:leftChars="184" w:left="1163" w:hangingChars="300" w:hanging="721"/>
        <w:rPr>
          <w:b/>
        </w:rPr>
      </w:pPr>
      <w:r w:rsidRPr="004B38A8">
        <w:rPr>
          <w:b/>
        </w:rPr>
        <w:t>2.9 Sau khi công bố bảng chấm công hàng tháng, quản lý phải kiểm tra và sửa ngay nếu có sai sót. Sau khi chuyển cho tài chính sẽ không sửa nữa. Trường hợp nhân viên nghỉ việc nhưng vẫn có chấm công thì người chấm hộ và quản lý đều bị xử phạt.</w:t>
      </w:r>
      <w:r w:rsidRPr="004B38A8">
        <w:rPr>
          <w:b/>
        </w:rPr>
        <w:br/>
        <w:t>2.9</w:t>
      </w:r>
      <w:r w:rsidRPr="004B38A8">
        <w:rPr>
          <w:b/>
        </w:rPr>
        <w:t>每月考勤公布后，主管要及时根据部门状况核对并到人事及时更改，考勤提交财务后将不再给予更改。如有辞职人员，因辞职报告未到人事，仍有考勤的情况，代刷卡人、主管一并处罚，各记一个大过和一个小过，代刷卡人除退处分，情节严重者追究其法律责任。</w:t>
      </w:r>
    </w:p>
    <w:p w14:paraId="05C0EADD" w14:textId="77777777" w:rsidR="004B38A8" w:rsidRPr="004B38A8" w:rsidRDefault="004B38A8" w:rsidP="004B38A8">
      <w:pPr>
        <w:tabs>
          <w:tab w:val="left" w:pos="1080"/>
        </w:tabs>
        <w:spacing w:line="420" w:lineRule="exact"/>
        <w:ind w:leftChars="184" w:left="1163" w:hangingChars="300" w:hanging="721"/>
        <w:rPr>
          <w:b/>
        </w:rPr>
      </w:pPr>
      <w:r w:rsidRPr="004B38A8">
        <w:rPr>
          <w:b/>
          <w:bCs/>
        </w:rPr>
        <w:t>Điều 3. Vi phạm kỷ luật lao động</w:t>
      </w:r>
      <w:r w:rsidRPr="004B38A8">
        <w:rPr>
          <w:b/>
        </w:rPr>
        <w:br/>
      </w:r>
      <w:r w:rsidRPr="004B38A8">
        <w:rPr>
          <w:b/>
        </w:rPr>
        <w:t>第三条</w:t>
      </w:r>
      <w:r w:rsidRPr="004B38A8">
        <w:rPr>
          <w:b/>
        </w:rPr>
        <w:t xml:space="preserve"> </w:t>
      </w:r>
      <w:r w:rsidRPr="004B38A8">
        <w:rPr>
          <w:b/>
        </w:rPr>
        <w:t>违反劳动纪律现象：</w:t>
      </w:r>
    </w:p>
    <w:p w14:paraId="54FED09D" w14:textId="77777777" w:rsidR="004B38A8" w:rsidRPr="004B38A8" w:rsidRDefault="004B38A8" w:rsidP="004B38A8">
      <w:pPr>
        <w:tabs>
          <w:tab w:val="left" w:pos="1080"/>
        </w:tabs>
        <w:spacing w:line="420" w:lineRule="exact"/>
        <w:ind w:leftChars="184" w:left="1163" w:hangingChars="300" w:hanging="721"/>
        <w:rPr>
          <w:b/>
        </w:rPr>
      </w:pPr>
      <w:r w:rsidRPr="004B38A8">
        <w:rPr>
          <w:b/>
        </w:rPr>
        <w:t>3.1 Đi trễ: chấm công sau giờ làm việc.</w:t>
      </w:r>
      <w:r w:rsidRPr="004B38A8">
        <w:rPr>
          <w:b/>
        </w:rPr>
        <w:br/>
        <w:t xml:space="preserve">3.1 </w:t>
      </w:r>
      <w:r w:rsidRPr="004B38A8">
        <w:rPr>
          <w:b/>
        </w:rPr>
        <w:t>迟到：员工在上班时间后打卡为迟到</w:t>
      </w:r>
    </w:p>
    <w:p w14:paraId="4E95F6F1" w14:textId="77777777" w:rsidR="004B38A8" w:rsidRPr="004B38A8" w:rsidRDefault="004B38A8" w:rsidP="004B38A8">
      <w:pPr>
        <w:tabs>
          <w:tab w:val="left" w:pos="1080"/>
        </w:tabs>
        <w:spacing w:line="420" w:lineRule="exact"/>
        <w:ind w:leftChars="184" w:left="1163" w:hangingChars="300" w:hanging="721"/>
        <w:rPr>
          <w:b/>
        </w:rPr>
      </w:pPr>
      <w:r w:rsidRPr="004B38A8">
        <w:rPr>
          <w:b/>
        </w:rPr>
        <w:t>3.1.1 Trễ 1–5 phút: loại 1, trừ 2 điểm đánh giá.</w:t>
      </w:r>
      <w:r w:rsidRPr="004B38A8">
        <w:rPr>
          <w:b/>
        </w:rPr>
        <w:br/>
        <w:t xml:space="preserve">3.1.1 </w:t>
      </w:r>
      <w:r w:rsidRPr="004B38A8">
        <w:rPr>
          <w:b/>
        </w:rPr>
        <w:t>上班时间起一至五分钟为第一类迟到，绩效分扣掉</w:t>
      </w:r>
      <w:r w:rsidRPr="004B38A8">
        <w:rPr>
          <w:b/>
        </w:rPr>
        <w:t>2</w:t>
      </w:r>
      <w:r w:rsidRPr="004B38A8">
        <w:rPr>
          <w:b/>
        </w:rPr>
        <w:t>分；</w:t>
      </w:r>
    </w:p>
    <w:p w14:paraId="6A2F6892" w14:textId="77777777" w:rsidR="004B38A8" w:rsidRPr="004B38A8" w:rsidRDefault="004B38A8" w:rsidP="004B38A8">
      <w:pPr>
        <w:tabs>
          <w:tab w:val="left" w:pos="1080"/>
        </w:tabs>
        <w:spacing w:line="420" w:lineRule="exact"/>
        <w:ind w:leftChars="184" w:left="1163" w:hangingChars="300" w:hanging="721"/>
        <w:rPr>
          <w:b/>
        </w:rPr>
      </w:pPr>
      <w:r w:rsidRPr="004B38A8">
        <w:rPr>
          <w:b/>
        </w:rPr>
        <w:t>3.1.2 Trễ 6–15 phút: loại 2, trừ 4 điểm đánh giá.</w:t>
      </w:r>
      <w:r w:rsidRPr="004B38A8">
        <w:rPr>
          <w:b/>
        </w:rPr>
        <w:br/>
        <w:t xml:space="preserve">3.1.2 </w:t>
      </w:r>
      <w:r w:rsidRPr="004B38A8">
        <w:rPr>
          <w:b/>
        </w:rPr>
        <w:t>上班时间起六至十五分钟为第二类迟到，绩效分扣掉</w:t>
      </w:r>
      <w:r w:rsidRPr="004B38A8">
        <w:rPr>
          <w:b/>
        </w:rPr>
        <w:t>4</w:t>
      </w:r>
      <w:r w:rsidRPr="004B38A8">
        <w:rPr>
          <w:b/>
        </w:rPr>
        <w:t>分；</w:t>
      </w:r>
    </w:p>
    <w:p w14:paraId="37CB8DE5" w14:textId="77777777" w:rsidR="004B38A8" w:rsidRPr="004B38A8" w:rsidRDefault="004B38A8" w:rsidP="004B38A8">
      <w:pPr>
        <w:tabs>
          <w:tab w:val="left" w:pos="1080"/>
        </w:tabs>
        <w:spacing w:line="420" w:lineRule="exact"/>
        <w:ind w:leftChars="184" w:left="1163" w:hangingChars="300" w:hanging="721"/>
        <w:rPr>
          <w:b/>
        </w:rPr>
      </w:pPr>
      <w:r w:rsidRPr="004B38A8">
        <w:rPr>
          <w:b/>
        </w:rPr>
        <w:t>3.1.3 Trong tháng trễ loại 1 hai lần sẽ tính là một lần trễ loại 2.</w:t>
      </w:r>
      <w:r w:rsidRPr="004B38A8">
        <w:rPr>
          <w:b/>
        </w:rPr>
        <w:br/>
        <w:t xml:space="preserve">3.1.3 </w:t>
      </w:r>
      <w:r w:rsidRPr="004B38A8">
        <w:rPr>
          <w:b/>
        </w:rPr>
        <w:t>凡一个月第一类迟到达二次者，视同第二类迟到一次。</w:t>
      </w:r>
    </w:p>
    <w:p w14:paraId="170F5067" w14:textId="77777777" w:rsidR="004B38A8" w:rsidRPr="004B38A8" w:rsidRDefault="004B38A8" w:rsidP="004B38A8">
      <w:pPr>
        <w:tabs>
          <w:tab w:val="left" w:pos="1080"/>
        </w:tabs>
        <w:spacing w:line="420" w:lineRule="exact"/>
        <w:ind w:leftChars="184" w:left="1163" w:hangingChars="300" w:hanging="721"/>
        <w:rPr>
          <w:b/>
        </w:rPr>
      </w:pPr>
      <w:r w:rsidRPr="004B38A8">
        <w:rPr>
          <w:b/>
        </w:rPr>
        <w:lastRenderedPageBreak/>
        <w:t>3.2 Về sớm: rời nơi làm việc trước giờ tan ca.</w:t>
      </w:r>
      <w:r w:rsidRPr="004B38A8">
        <w:rPr>
          <w:b/>
        </w:rPr>
        <w:br/>
        <w:t xml:space="preserve">3.2 </w:t>
      </w:r>
      <w:r w:rsidRPr="004B38A8">
        <w:rPr>
          <w:b/>
        </w:rPr>
        <w:t>早退：下班时间前擅离工作场所，则为早退</w:t>
      </w:r>
    </w:p>
    <w:p w14:paraId="418C3A76" w14:textId="77777777" w:rsidR="004B38A8" w:rsidRPr="004B38A8" w:rsidRDefault="004B38A8" w:rsidP="004B38A8">
      <w:pPr>
        <w:tabs>
          <w:tab w:val="left" w:pos="1080"/>
        </w:tabs>
        <w:spacing w:line="420" w:lineRule="exact"/>
        <w:ind w:leftChars="184" w:left="1163" w:hangingChars="300" w:hanging="721"/>
        <w:rPr>
          <w:b/>
        </w:rPr>
      </w:pPr>
      <w:r w:rsidRPr="004B38A8">
        <w:rPr>
          <w:b/>
        </w:rPr>
        <w:t>3.3 Nghỉ việc không phép: mất toàn bộ thưởng chuyên cần và trừ lương ngày đó.</w:t>
      </w:r>
      <w:r w:rsidRPr="004B38A8">
        <w:rPr>
          <w:b/>
        </w:rPr>
        <w:br/>
        <w:t xml:space="preserve">3.3 </w:t>
      </w:r>
      <w:r w:rsidRPr="004B38A8">
        <w:rPr>
          <w:b/>
        </w:rPr>
        <w:t>旷工：全勤奖全扣并扣当天工资且小过论处</w:t>
      </w:r>
    </w:p>
    <w:p w14:paraId="3BAB9FCD" w14:textId="77777777" w:rsidR="004B38A8" w:rsidRPr="004B38A8" w:rsidRDefault="004B38A8" w:rsidP="004B38A8">
      <w:pPr>
        <w:tabs>
          <w:tab w:val="left" w:pos="1080"/>
        </w:tabs>
        <w:spacing w:line="420" w:lineRule="exact"/>
        <w:ind w:leftChars="184" w:left="1163" w:hangingChars="300" w:hanging="721"/>
        <w:rPr>
          <w:b/>
        </w:rPr>
      </w:pPr>
      <w:r w:rsidRPr="004B38A8">
        <w:rPr>
          <w:b/>
        </w:rPr>
        <w:t>3.3.1 Trễ hơn 15 phút trừ 2 điểm đánh giá.</w:t>
      </w:r>
      <w:r w:rsidRPr="004B38A8">
        <w:rPr>
          <w:b/>
        </w:rPr>
        <w:br/>
        <w:t xml:space="preserve">3.3.1 </w:t>
      </w:r>
      <w:r w:rsidRPr="004B38A8">
        <w:rPr>
          <w:b/>
        </w:rPr>
        <w:t>迟到超过十五分钟者给予扣除绩效分</w:t>
      </w:r>
      <w:r w:rsidRPr="004B38A8">
        <w:rPr>
          <w:b/>
        </w:rPr>
        <w:t>2</w:t>
      </w:r>
      <w:r w:rsidRPr="004B38A8">
        <w:rPr>
          <w:b/>
        </w:rPr>
        <w:t>分；</w:t>
      </w:r>
    </w:p>
    <w:p w14:paraId="421E5AA2" w14:textId="77777777" w:rsidR="004B38A8" w:rsidRPr="004B38A8" w:rsidRDefault="004B38A8" w:rsidP="004B38A8">
      <w:pPr>
        <w:tabs>
          <w:tab w:val="left" w:pos="1080"/>
        </w:tabs>
        <w:spacing w:line="420" w:lineRule="exact"/>
        <w:ind w:leftChars="184" w:left="1163" w:hangingChars="300" w:hanging="721"/>
        <w:rPr>
          <w:b/>
        </w:rPr>
      </w:pPr>
      <w:r w:rsidRPr="004B38A8">
        <w:rPr>
          <w:b/>
        </w:rPr>
        <w:t>3.3.2 Ba lần trễ loại 2 trừ thêm 1 điểm.</w:t>
      </w:r>
      <w:r w:rsidRPr="004B38A8">
        <w:rPr>
          <w:b/>
        </w:rPr>
        <w:br/>
        <w:t xml:space="preserve">3.3.2 </w:t>
      </w:r>
      <w:r w:rsidRPr="004B38A8">
        <w:rPr>
          <w:b/>
        </w:rPr>
        <w:t>三次第二类迟到给予扣除绩效分</w:t>
      </w:r>
      <w:r w:rsidRPr="004B38A8">
        <w:rPr>
          <w:b/>
        </w:rPr>
        <w:t>1</w:t>
      </w:r>
      <w:r w:rsidRPr="004B38A8">
        <w:rPr>
          <w:b/>
        </w:rPr>
        <w:t>分；</w:t>
      </w:r>
    </w:p>
    <w:p w14:paraId="2187C68E" w14:textId="77777777" w:rsidR="004B38A8" w:rsidRPr="004B38A8" w:rsidRDefault="004B38A8" w:rsidP="004B38A8">
      <w:pPr>
        <w:tabs>
          <w:tab w:val="left" w:pos="1080"/>
        </w:tabs>
        <w:spacing w:line="420" w:lineRule="exact"/>
        <w:ind w:leftChars="184" w:left="1163" w:hangingChars="300" w:hanging="721"/>
        <w:rPr>
          <w:b/>
        </w:rPr>
      </w:pPr>
      <w:r w:rsidRPr="004B38A8">
        <w:rPr>
          <w:b/>
        </w:rPr>
        <w:t>3.3.3 Về sớm trừ 3 điểm đánh giá.</w:t>
      </w:r>
      <w:r w:rsidRPr="004B38A8">
        <w:rPr>
          <w:b/>
        </w:rPr>
        <w:br/>
        <w:t xml:space="preserve">3.3.3 </w:t>
      </w:r>
      <w:r w:rsidRPr="004B38A8">
        <w:rPr>
          <w:b/>
        </w:rPr>
        <w:t>早退给予扣除绩效分</w:t>
      </w:r>
      <w:r w:rsidRPr="004B38A8">
        <w:rPr>
          <w:b/>
        </w:rPr>
        <w:t>3</w:t>
      </w:r>
      <w:r w:rsidRPr="004B38A8">
        <w:rPr>
          <w:b/>
        </w:rPr>
        <w:t>分；</w:t>
      </w:r>
    </w:p>
    <w:p w14:paraId="70D8F6EC" w14:textId="77777777" w:rsidR="004B38A8" w:rsidRPr="004B38A8" w:rsidRDefault="004B38A8" w:rsidP="004B38A8">
      <w:pPr>
        <w:tabs>
          <w:tab w:val="left" w:pos="1080"/>
        </w:tabs>
        <w:spacing w:line="420" w:lineRule="exact"/>
        <w:ind w:leftChars="184" w:left="1163" w:hangingChars="300" w:hanging="721"/>
        <w:rPr>
          <w:b/>
        </w:rPr>
      </w:pPr>
      <w:r w:rsidRPr="004B38A8">
        <w:rPr>
          <w:b/>
        </w:rPr>
        <w:t>3.3.4 Không xin phép hoặc hết phép mà không quay lại làm việc sẽ tính nghỉ không phép.</w:t>
      </w:r>
      <w:r w:rsidRPr="004B38A8">
        <w:rPr>
          <w:b/>
        </w:rPr>
        <w:br/>
        <w:t xml:space="preserve">3.3.4 </w:t>
      </w:r>
      <w:r w:rsidRPr="004B38A8">
        <w:rPr>
          <w:b/>
        </w:rPr>
        <w:t>员工未经请假或期满未经续假，而擅自不到工者以旷工论处；</w:t>
      </w:r>
    </w:p>
    <w:p w14:paraId="4E85A48F" w14:textId="77777777" w:rsidR="004B38A8" w:rsidRPr="004B38A8" w:rsidRDefault="004B38A8" w:rsidP="004B38A8">
      <w:pPr>
        <w:tabs>
          <w:tab w:val="left" w:pos="1080"/>
        </w:tabs>
        <w:spacing w:line="420" w:lineRule="exact"/>
        <w:ind w:leftChars="184" w:left="1163" w:hangingChars="300" w:hanging="721"/>
        <w:rPr>
          <w:b/>
        </w:rPr>
      </w:pPr>
      <w:r w:rsidRPr="004B38A8">
        <w:rPr>
          <w:b/>
        </w:rPr>
        <w:t>3.3.5 Tự ý rời khỏi nhà máy trong giờ làm việc sẽ tính nghỉ không phép.</w:t>
      </w:r>
      <w:r w:rsidRPr="004B38A8">
        <w:rPr>
          <w:b/>
        </w:rPr>
        <w:br/>
        <w:t xml:space="preserve">3.3.5 </w:t>
      </w:r>
      <w:r w:rsidRPr="004B38A8">
        <w:rPr>
          <w:b/>
        </w:rPr>
        <w:t>上班时间内擅自离开厂区，以旷工论处；</w:t>
      </w:r>
    </w:p>
    <w:p w14:paraId="7806E048" w14:textId="77777777" w:rsidR="004B38A8" w:rsidRPr="004B38A8" w:rsidRDefault="004B38A8" w:rsidP="004B38A8">
      <w:pPr>
        <w:tabs>
          <w:tab w:val="left" w:pos="1080"/>
        </w:tabs>
        <w:spacing w:line="420" w:lineRule="exact"/>
        <w:ind w:leftChars="184" w:left="1163" w:hangingChars="300" w:hanging="721"/>
        <w:rPr>
          <w:b/>
        </w:rPr>
      </w:pPr>
      <w:r w:rsidRPr="004B38A8">
        <w:rPr>
          <w:b/>
        </w:rPr>
        <w:t>3.3.6 Chấm công hộ sẽ bị kỷ luật nặng và tính nghỉ không phép.</w:t>
      </w:r>
      <w:r w:rsidRPr="004B38A8">
        <w:rPr>
          <w:b/>
        </w:rPr>
        <w:br/>
        <w:t xml:space="preserve">3.3.6 </w:t>
      </w:r>
      <w:r w:rsidRPr="004B38A8">
        <w:rPr>
          <w:b/>
        </w:rPr>
        <w:t>代人刷卡者，经查明双方记大过以上处罚并按旷工论处。</w:t>
      </w:r>
    </w:p>
    <w:p w14:paraId="3AD71E4C" w14:textId="77777777" w:rsidR="004B38A8" w:rsidRPr="004B38A8" w:rsidRDefault="004B38A8" w:rsidP="004B38A8">
      <w:pPr>
        <w:tabs>
          <w:tab w:val="left" w:pos="1080"/>
        </w:tabs>
        <w:spacing w:line="420" w:lineRule="exact"/>
        <w:ind w:leftChars="184" w:left="1163" w:hangingChars="300" w:hanging="721"/>
        <w:rPr>
          <w:b/>
        </w:rPr>
      </w:pPr>
      <w:r w:rsidRPr="004B38A8">
        <w:rPr>
          <w:b/>
        </w:rPr>
        <w:pict w14:anchorId="34E5B1C5">
          <v:rect id="_x0000_i1043" style="width:0;height:1.5pt" o:hralign="center" o:hrstd="t" o:hr="t" fillcolor="#a0a0a0" stroked="f"/>
        </w:pict>
      </w:r>
    </w:p>
    <w:p w14:paraId="69B21210" w14:textId="77777777" w:rsidR="004B38A8" w:rsidRPr="004B38A8" w:rsidRDefault="004B38A8" w:rsidP="004B38A8">
      <w:pPr>
        <w:tabs>
          <w:tab w:val="left" w:pos="1080"/>
        </w:tabs>
        <w:spacing w:line="420" w:lineRule="exact"/>
        <w:ind w:leftChars="184" w:left="1163" w:hangingChars="300" w:hanging="721"/>
        <w:rPr>
          <w:b/>
        </w:rPr>
      </w:pPr>
      <w:r w:rsidRPr="004B38A8">
        <w:rPr>
          <w:b/>
          <w:bCs/>
        </w:rPr>
        <w:t>Chương 2: Quy định nghỉ phép</w:t>
      </w:r>
      <w:r w:rsidRPr="004B38A8">
        <w:rPr>
          <w:b/>
        </w:rPr>
        <w:br/>
      </w:r>
      <w:r w:rsidRPr="004B38A8">
        <w:rPr>
          <w:b/>
        </w:rPr>
        <w:t>第二章　　请假规则</w:t>
      </w:r>
    </w:p>
    <w:p w14:paraId="6F6BE273" w14:textId="77777777" w:rsidR="004B38A8" w:rsidRPr="004B38A8" w:rsidRDefault="004B38A8" w:rsidP="004B38A8">
      <w:pPr>
        <w:tabs>
          <w:tab w:val="left" w:pos="1080"/>
        </w:tabs>
        <w:spacing w:line="420" w:lineRule="exact"/>
        <w:ind w:leftChars="184" w:left="1163" w:hangingChars="300" w:hanging="721"/>
        <w:rPr>
          <w:b/>
        </w:rPr>
      </w:pPr>
      <w:r w:rsidRPr="004B38A8">
        <w:rPr>
          <w:b/>
          <w:bCs/>
        </w:rPr>
        <w:t>Điều 4. Nhận đơn xin nghỉ</w:t>
      </w:r>
      <w:r w:rsidRPr="004B38A8">
        <w:rPr>
          <w:b/>
        </w:rPr>
        <w:br/>
      </w:r>
      <w:r w:rsidRPr="004B38A8">
        <w:rPr>
          <w:b/>
        </w:rPr>
        <w:t>第四条</w:t>
      </w:r>
      <w:r w:rsidRPr="004B38A8">
        <w:rPr>
          <w:b/>
        </w:rPr>
        <w:t xml:space="preserve"> </w:t>
      </w:r>
      <w:r w:rsidRPr="004B38A8">
        <w:rPr>
          <w:b/>
        </w:rPr>
        <w:t>假单领取</w:t>
      </w:r>
    </w:p>
    <w:p w14:paraId="18DB5289" w14:textId="77777777" w:rsidR="004B38A8" w:rsidRPr="004B38A8" w:rsidRDefault="004B38A8" w:rsidP="004B38A8">
      <w:pPr>
        <w:tabs>
          <w:tab w:val="left" w:pos="1080"/>
        </w:tabs>
        <w:spacing w:line="420" w:lineRule="exact"/>
        <w:ind w:leftChars="184" w:left="1163" w:hangingChars="300" w:hanging="721"/>
        <w:rPr>
          <w:b/>
        </w:rPr>
      </w:pPr>
      <w:r w:rsidRPr="004B38A8">
        <w:rPr>
          <w:b/>
        </w:rPr>
        <w:t>4.1 Nhân viên có thể xin nghỉ theo nhu cầu cá nhân, lấy đơn tại phòng nhân sự. Lần đầu trong năm dùng đơn trống, các lần sau dùng lại đơn cũ.</w:t>
      </w:r>
      <w:r w:rsidRPr="004B38A8">
        <w:rPr>
          <w:b/>
        </w:rPr>
        <w:br/>
        <w:t>4.1</w:t>
      </w:r>
      <w:r w:rsidRPr="004B38A8">
        <w:rPr>
          <w:b/>
        </w:rPr>
        <w:t>员工可以根据自行情况，自由请假，请假单到人事部门领取</w:t>
      </w:r>
      <w:r w:rsidRPr="004B38A8">
        <w:rPr>
          <w:b/>
        </w:rPr>
        <w:t xml:space="preserve">, </w:t>
      </w:r>
      <w:r w:rsidRPr="004B38A8">
        <w:rPr>
          <w:b/>
        </w:rPr>
        <w:t>一个年度内第一次请假用空白请假单</w:t>
      </w:r>
      <w:r w:rsidRPr="004B38A8">
        <w:rPr>
          <w:b/>
        </w:rPr>
        <w:t xml:space="preserve">, </w:t>
      </w:r>
      <w:r w:rsidRPr="004B38A8">
        <w:rPr>
          <w:b/>
        </w:rPr>
        <w:t>以后请假用原先的请假单</w:t>
      </w:r>
      <w:r w:rsidRPr="004B38A8">
        <w:rPr>
          <w:b/>
        </w:rPr>
        <w:t xml:space="preserve">. </w:t>
      </w:r>
      <w:r w:rsidRPr="004B38A8">
        <w:rPr>
          <w:b/>
        </w:rPr>
        <w:t>领取请假单的时候签名</w:t>
      </w:r>
      <w:r w:rsidRPr="004B38A8">
        <w:rPr>
          <w:b/>
        </w:rPr>
        <w:t>,</w:t>
      </w:r>
      <w:r w:rsidRPr="004B38A8">
        <w:rPr>
          <w:b/>
        </w:rPr>
        <w:t>一个星期内返回人事。</w:t>
      </w:r>
    </w:p>
    <w:p w14:paraId="30FA15E1" w14:textId="77777777" w:rsidR="004B38A8" w:rsidRPr="004B38A8" w:rsidRDefault="004B38A8" w:rsidP="004B38A8">
      <w:pPr>
        <w:tabs>
          <w:tab w:val="left" w:pos="1080"/>
        </w:tabs>
        <w:spacing w:line="420" w:lineRule="exact"/>
        <w:ind w:leftChars="184" w:left="1163" w:hangingChars="300" w:hanging="721"/>
        <w:rPr>
          <w:b/>
        </w:rPr>
      </w:pPr>
      <w:r w:rsidRPr="004B38A8">
        <w:rPr>
          <w:b/>
        </w:rPr>
        <w:t>4.2 Nếu đến ngày đi làm mà chưa quay lại, quản lý phải hỏi lý do và làm thủ tục gia hạn nghỉ hoặc nghỉ việc. Nếu không có đơn sẽ tính nghỉ không phép; quá 3 ngày sẽ chấm dứt hợp đồng lao động.</w:t>
      </w:r>
      <w:r w:rsidRPr="004B38A8">
        <w:rPr>
          <w:b/>
        </w:rPr>
        <w:br/>
        <w:t>4.2</w:t>
      </w:r>
      <w:r w:rsidRPr="004B38A8">
        <w:rPr>
          <w:b/>
        </w:rPr>
        <w:t>请假日期已到而未到工作岗位者，主管询问原由后，到人事给予其续假或办理离职手续。如没有假单者，一律按照旷工处分，超过三天者，给予解除劳动合同。主管连带大过处分。</w:t>
      </w:r>
    </w:p>
    <w:p w14:paraId="052636DA" w14:textId="77777777" w:rsidR="004B38A8" w:rsidRPr="004B38A8" w:rsidRDefault="004B38A8" w:rsidP="004B38A8">
      <w:pPr>
        <w:tabs>
          <w:tab w:val="left" w:pos="1080"/>
        </w:tabs>
        <w:spacing w:line="420" w:lineRule="exact"/>
        <w:ind w:leftChars="184" w:left="1163" w:hangingChars="300" w:hanging="721"/>
        <w:rPr>
          <w:b/>
        </w:rPr>
      </w:pPr>
      <w:r w:rsidRPr="004B38A8">
        <w:rPr>
          <w:b/>
          <w:bCs/>
        </w:rPr>
        <w:t>Điều 5. Quy định nghỉ phép</w:t>
      </w:r>
      <w:r w:rsidRPr="004B38A8">
        <w:rPr>
          <w:b/>
        </w:rPr>
        <w:br/>
      </w:r>
      <w:r w:rsidRPr="004B38A8">
        <w:rPr>
          <w:b/>
        </w:rPr>
        <w:lastRenderedPageBreak/>
        <w:t>第五条</w:t>
      </w:r>
      <w:r w:rsidRPr="004B38A8">
        <w:rPr>
          <w:b/>
        </w:rPr>
        <w:t xml:space="preserve"> </w:t>
      </w:r>
      <w:r w:rsidRPr="004B38A8">
        <w:rPr>
          <w:b/>
        </w:rPr>
        <w:t>请假规定：</w:t>
      </w:r>
    </w:p>
    <w:p w14:paraId="26130211" w14:textId="77777777" w:rsidR="004B38A8" w:rsidRPr="004B38A8" w:rsidRDefault="004B38A8" w:rsidP="004B38A8">
      <w:pPr>
        <w:tabs>
          <w:tab w:val="left" w:pos="1080"/>
        </w:tabs>
        <w:spacing w:line="420" w:lineRule="exact"/>
        <w:ind w:leftChars="184" w:left="1163" w:hangingChars="300" w:hanging="721"/>
        <w:rPr>
          <w:b/>
        </w:rPr>
      </w:pPr>
      <w:r w:rsidRPr="004B38A8">
        <w:rPr>
          <w:b/>
        </w:rPr>
        <w:t>5.1 Nghỉ việc riêng: phải xin phép trước và được quản lý ký duyệt; trường hợp khẩn cấp có thể báo trước qua điện thoại rồi bổ sung thủ tục.</w:t>
      </w:r>
      <w:r w:rsidRPr="004B38A8">
        <w:rPr>
          <w:b/>
        </w:rPr>
        <w:br/>
        <w:t xml:space="preserve">5.1 </w:t>
      </w:r>
      <w:r w:rsidRPr="004B38A8">
        <w:rPr>
          <w:b/>
        </w:rPr>
        <w:t>事假：必须提前申请经主管签字后方才生效，紧急事宜可以先电话向主管报备后补手续；</w:t>
      </w:r>
    </w:p>
    <w:p w14:paraId="42431AD8" w14:textId="77777777" w:rsidR="004B38A8" w:rsidRPr="004B38A8" w:rsidRDefault="004B38A8" w:rsidP="004B38A8">
      <w:pPr>
        <w:tabs>
          <w:tab w:val="left" w:pos="1080"/>
        </w:tabs>
        <w:spacing w:line="420" w:lineRule="exact"/>
        <w:ind w:leftChars="184" w:left="1163" w:hangingChars="300" w:hanging="721"/>
        <w:rPr>
          <w:b/>
        </w:rPr>
      </w:pPr>
      <w:r w:rsidRPr="004B38A8">
        <w:rPr>
          <w:b/>
        </w:rPr>
        <w:t>5.2 Nghỉ bệnh: phải có giấy bệnh viện cấp từ bệnh viện cấp II trở lên.</w:t>
      </w:r>
      <w:r w:rsidRPr="004B38A8">
        <w:rPr>
          <w:b/>
        </w:rPr>
        <w:br/>
        <w:t xml:space="preserve">5.2 </w:t>
      </w:r>
      <w:r w:rsidRPr="004B38A8">
        <w:rPr>
          <w:b/>
        </w:rPr>
        <w:t>病假：须有二甲级以上医院开具的病假单及病历卡和挂号单</w:t>
      </w:r>
    </w:p>
    <w:p w14:paraId="2369B40D" w14:textId="77777777" w:rsidR="004B38A8" w:rsidRPr="004B38A8" w:rsidRDefault="004B38A8" w:rsidP="004B38A8">
      <w:pPr>
        <w:tabs>
          <w:tab w:val="left" w:pos="1080"/>
        </w:tabs>
        <w:spacing w:line="420" w:lineRule="exact"/>
        <w:ind w:leftChars="184" w:left="1163" w:hangingChars="300" w:hanging="721"/>
        <w:rPr>
          <w:b/>
        </w:rPr>
      </w:pPr>
      <w:r w:rsidRPr="004B38A8">
        <w:rPr>
          <w:b/>
        </w:rPr>
        <w:t>5.3 Nghỉ tai nạn lao động: phải có giấy chứng nhận bệnh viện (không bao gồm trường hợp say rượu hoặc đánh nhau).</w:t>
      </w:r>
      <w:r w:rsidRPr="004B38A8">
        <w:rPr>
          <w:b/>
        </w:rPr>
        <w:br/>
        <w:t xml:space="preserve">5.3 </w:t>
      </w:r>
      <w:r w:rsidRPr="004B38A8">
        <w:rPr>
          <w:b/>
        </w:rPr>
        <w:t>工伤假：因工受伤需要休息必须有医院的証明、病历卡、挂号单（醉酒、打架、斗殴导致伤亡，不算工伤）。</w:t>
      </w:r>
    </w:p>
    <w:p w14:paraId="292D198F" w14:textId="77777777" w:rsidR="004B38A8" w:rsidRPr="004B38A8" w:rsidRDefault="004B38A8" w:rsidP="004B38A8">
      <w:pPr>
        <w:tabs>
          <w:tab w:val="left" w:pos="1080"/>
        </w:tabs>
        <w:spacing w:line="420" w:lineRule="exact"/>
        <w:ind w:leftChars="184" w:left="1163" w:hangingChars="300" w:hanging="721"/>
        <w:rPr>
          <w:b/>
        </w:rPr>
      </w:pPr>
      <w:r w:rsidRPr="004B38A8">
        <w:rPr>
          <w:b/>
        </w:rPr>
        <w:t>5.4 Nghỉ kết hôn: 10 ngày.</w:t>
      </w:r>
      <w:r w:rsidRPr="004B38A8">
        <w:rPr>
          <w:b/>
        </w:rPr>
        <w:br/>
        <w:t xml:space="preserve">5.4 </w:t>
      </w:r>
      <w:r w:rsidRPr="004B38A8">
        <w:rPr>
          <w:b/>
        </w:rPr>
        <w:t>婚假：婚假十天。</w:t>
      </w:r>
    </w:p>
    <w:p w14:paraId="423A5DB0" w14:textId="77777777" w:rsidR="004B38A8" w:rsidRPr="004B38A8" w:rsidRDefault="004B38A8" w:rsidP="004B38A8">
      <w:pPr>
        <w:tabs>
          <w:tab w:val="left" w:pos="1080"/>
        </w:tabs>
        <w:spacing w:line="420" w:lineRule="exact"/>
        <w:ind w:leftChars="184" w:left="1163" w:hangingChars="300" w:hanging="721"/>
        <w:rPr>
          <w:b/>
        </w:rPr>
      </w:pPr>
      <w:r w:rsidRPr="004B38A8">
        <w:rPr>
          <w:b/>
        </w:rPr>
        <w:t>5.5 Nghỉ tang: cha mẹ, cha mẹ vợ/chồng, vợ/chồng, con qua đời được nghỉ 3 ngày.</w:t>
      </w:r>
      <w:r w:rsidRPr="004B38A8">
        <w:rPr>
          <w:b/>
        </w:rPr>
        <w:br/>
        <w:t xml:space="preserve">5.5 </w:t>
      </w:r>
      <w:r w:rsidRPr="004B38A8">
        <w:rPr>
          <w:b/>
        </w:rPr>
        <w:t>丧假：父母、岳父母、公婆、子女、配偶过世，丧假为三天。</w:t>
      </w:r>
    </w:p>
    <w:p w14:paraId="54290180" w14:textId="77777777" w:rsidR="004B38A8" w:rsidRPr="004B38A8" w:rsidRDefault="004B38A8" w:rsidP="004B38A8">
      <w:pPr>
        <w:tabs>
          <w:tab w:val="left" w:pos="1080"/>
        </w:tabs>
        <w:spacing w:line="420" w:lineRule="exact"/>
        <w:ind w:leftChars="184" w:left="1163" w:hangingChars="300" w:hanging="721"/>
        <w:rPr>
          <w:b/>
        </w:rPr>
      </w:pPr>
      <w:r w:rsidRPr="004B38A8">
        <w:rPr>
          <w:b/>
        </w:rPr>
        <w:t>5.6 Nghỉ phép năm: làm việc đủ 1 năm được nghỉ phép năm theo thâm niên (5 ngày, 10 ngày hoặc 15 ngày).</w:t>
      </w:r>
      <w:r w:rsidRPr="004B38A8">
        <w:rPr>
          <w:b/>
        </w:rPr>
        <w:br/>
        <w:t xml:space="preserve">5.6 </w:t>
      </w:r>
      <w:r w:rsidRPr="004B38A8">
        <w:rPr>
          <w:b/>
        </w:rPr>
        <w:t>年休假：工作连续满一年可以休年假，年假</w:t>
      </w:r>
      <w:r w:rsidRPr="004B38A8">
        <w:rPr>
          <w:b/>
        </w:rPr>
        <w:t>1</w:t>
      </w:r>
      <w:r w:rsidRPr="004B38A8">
        <w:rPr>
          <w:b/>
        </w:rPr>
        <w:t>年</w:t>
      </w:r>
      <w:r w:rsidRPr="004B38A8">
        <w:rPr>
          <w:b/>
        </w:rPr>
        <w:t>-10</w:t>
      </w:r>
      <w:r w:rsidRPr="004B38A8">
        <w:rPr>
          <w:b/>
        </w:rPr>
        <w:t>年的为</w:t>
      </w:r>
      <w:r w:rsidRPr="004B38A8">
        <w:rPr>
          <w:b/>
        </w:rPr>
        <w:t>5</w:t>
      </w:r>
      <w:r w:rsidRPr="004B38A8">
        <w:rPr>
          <w:b/>
        </w:rPr>
        <w:t>天，</w:t>
      </w:r>
      <w:r w:rsidRPr="004B38A8">
        <w:rPr>
          <w:b/>
        </w:rPr>
        <w:t>10</w:t>
      </w:r>
      <w:r w:rsidRPr="004B38A8">
        <w:rPr>
          <w:b/>
        </w:rPr>
        <w:t>年</w:t>
      </w:r>
      <w:r w:rsidRPr="004B38A8">
        <w:rPr>
          <w:b/>
        </w:rPr>
        <w:t>-20</w:t>
      </w:r>
      <w:r w:rsidRPr="004B38A8">
        <w:rPr>
          <w:b/>
        </w:rPr>
        <w:t>年的为</w:t>
      </w:r>
      <w:r w:rsidRPr="004B38A8">
        <w:rPr>
          <w:b/>
        </w:rPr>
        <w:t>10</w:t>
      </w:r>
      <w:r w:rsidRPr="004B38A8">
        <w:rPr>
          <w:b/>
        </w:rPr>
        <w:t>天，满</w:t>
      </w:r>
      <w:r w:rsidRPr="004B38A8">
        <w:rPr>
          <w:b/>
        </w:rPr>
        <w:t>20</w:t>
      </w:r>
      <w:r w:rsidRPr="004B38A8">
        <w:rPr>
          <w:b/>
        </w:rPr>
        <w:t>年的</w:t>
      </w:r>
      <w:r w:rsidRPr="004B38A8">
        <w:rPr>
          <w:b/>
        </w:rPr>
        <w:t>15</w:t>
      </w:r>
      <w:r w:rsidRPr="004B38A8">
        <w:rPr>
          <w:b/>
        </w:rPr>
        <w:t>天。</w:t>
      </w:r>
    </w:p>
    <w:p w14:paraId="442B802A" w14:textId="77777777" w:rsidR="004B38A8" w:rsidRPr="004B38A8" w:rsidRDefault="004B38A8" w:rsidP="004B38A8">
      <w:pPr>
        <w:tabs>
          <w:tab w:val="left" w:pos="1080"/>
        </w:tabs>
        <w:spacing w:line="420" w:lineRule="exact"/>
        <w:ind w:leftChars="184" w:left="1163" w:hangingChars="300" w:hanging="721"/>
        <w:rPr>
          <w:b/>
        </w:rPr>
      </w:pPr>
      <w:r w:rsidRPr="004B38A8">
        <w:rPr>
          <w:b/>
        </w:rPr>
        <w:t>5.7 Thời gian xin nghỉ: nhân viên văn phòng nghỉ trên 3 ngày, nhân viên bộ phận khác nghỉ trên 5 ngày phải báo trước 1 tuần.</w:t>
      </w:r>
      <w:r w:rsidRPr="004B38A8">
        <w:rPr>
          <w:b/>
        </w:rPr>
        <w:br/>
        <w:t>5.7</w:t>
      </w:r>
      <w:r w:rsidRPr="004B38A8">
        <w:rPr>
          <w:b/>
        </w:rPr>
        <w:t>请假时长：办公室人员请假三天以上，其他部门人员请假</w:t>
      </w:r>
      <w:r w:rsidRPr="004B38A8">
        <w:rPr>
          <w:b/>
        </w:rPr>
        <w:t>5</w:t>
      </w:r>
      <w:r w:rsidRPr="004B38A8">
        <w:rPr>
          <w:b/>
        </w:rPr>
        <w:t>天以上需提前一周申请。</w:t>
      </w:r>
    </w:p>
    <w:p w14:paraId="53E09DFA" w14:textId="77777777" w:rsidR="004B38A8" w:rsidRPr="004B38A8" w:rsidRDefault="004B38A8" w:rsidP="004B38A8">
      <w:pPr>
        <w:tabs>
          <w:tab w:val="left" w:pos="1080"/>
        </w:tabs>
        <w:spacing w:line="420" w:lineRule="exact"/>
        <w:ind w:leftChars="184" w:left="1163" w:hangingChars="300" w:hanging="721"/>
        <w:rPr>
          <w:b/>
        </w:rPr>
      </w:pPr>
      <w:r w:rsidRPr="004B38A8">
        <w:rPr>
          <w:b/>
        </w:rPr>
        <w:t>5.8 Nghỉ thai sản, nghỉ sinh con, nghỉ chăm con thực hiện theo quy định pháp luật.</w:t>
      </w:r>
      <w:r w:rsidRPr="004B38A8">
        <w:rPr>
          <w:b/>
        </w:rPr>
        <w:br/>
        <w:t xml:space="preserve">5.8 </w:t>
      </w:r>
      <w:r w:rsidRPr="004B38A8">
        <w:rPr>
          <w:b/>
        </w:rPr>
        <w:t>产假、生育假、陪产假、育儿假：女职工生育享受</w:t>
      </w:r>
      <w:r w:rsidRPr="004B38A8">
        <w:rPr>
          <w:b/>
        </w:rPr>
        <w:t>98</w:t>
      </w:r>
      <w:r w:rsidRPr="004B38A8">
        <w:rPr>
          <w:b/>
        </w:rPr>
        <w:t>天产假</w:t>
      </w:r>
      <w:r w:rsidRPr="004B38A8">
        <w:rPr>
          <w:b/>
        </w:rPr>
        <w:t>……</w:t>
      </w:r>
    </w:p>
    <w:p w14:paraId="6B196E0A" w14:textId="77777777" w:rsidR="004B38A8" w:rsidRPr="004B38A8" w:rsidRDefault="004B38A8" w:rsidP="004B38A8">
      <w:pPr>
        <w:tabs>
          <w:tab w:val="left" w:pos="1080"/>
        </w:tabs>
        <w:spacing w:line="420" w:lineRule="exact"/>
        <w:ind w:leftChars="184" w:left="1163" w:hangingChars="300" w:hanging="721"/>
        <w:rPr>
          <w:b/>
        </w:rPr>
      </w:pPr>
      <w:r w:rsidRPr="004B38A8">
        <w:rPr>
          <w:b/>
        </w:rPr>
        <w:t>5.9 Nếu quy định nghỉ phép này trái với quy định pháp luật thì thực hiện theo quy định của pháp luật.</w:t>
      </w:r>
      <w:r w:rsidRPr="004B38A8">
        <w:rPr>
          <w:b/>
        </w:rPr>
        <w:br/>
        <w:t xml:space="preserve">5.9 </w:t>
      </w:r>
      <w:r w:rsidRPr="004B38A8">
        <w:rPr>
          <w:b/>
        </w:rPr>
        <w:t>如上述假期制度与相关法律法规相抵触或相关法律法规对上述假期制度有另行规定的，则遵照法律法规的明确规定施行。</w:t>
      </w:r>
    </w:p>
    <w:p w14:paraId="499F56E4" w14:textId="77777777" w:rsidR="004B38A8" w:rsidRPr="004B38A8" w:rsidRDefault="004B38A8" w:rsidP="004B38A8">
      <w:pPr>
        <w:tabs>
          <w:tab w:val="left" w:pos="1080"/>
        </w:tabs>
        <w:spacing w:line="420" w:lineRule="exact"/>
        <w:ind w:leftChars="184" w:left="1163" w:hangingChars="300" w:hanging="721"/>
        <w:rPr>
          <w:b/>
        </w:rPr>
      </w:pPr>
      <w:r w:rsidRPr="004B38A8">
        <w:rPr>
          <w:b/>
        </w:rPr>
        <w:pict w14:anchorId="6AE19660">
          <v:rect id="_x0000_i1044" style="width:0;height:1.5pt" o:hralign="center" o:hrstd="t" o:hr="t" fillcolor="#a0a0a0" stroked="f"/>
        </w:pict>
      </w:r>
    </w:p>
    <w:p w14:paraId="00D539FB" w14:textId="77777777" w:rsidR="004B38A8" w:rsidRPr="004B38A8" w:rsidRDefault="004B38A8" w:rsidP="004B38A8">
      <w:pPr>
        <w:tabs>
          <w:tab w:val="left" w:pos="1080"/>
        </w:tabs>
        <w:spacing w:line="420" w:lineRule="exact"/>
        <w:ind w:leftChars="184" w:left="1163" w:hangingChars="300" w:hanging="721"/>
        <w:rPr>
          <w:b/>
        </w:rPr>
      </w:pPr>
      <w:r w:rsidRPr="004B38A8">
        <w:rPr>
          <w:b/>
          <w:bCs/>
        </w:rPr>
        <w:t>Chương 3: Tăng ca và tiền lương</w:t>
      </w:r>
      <w:r w:rsidRPr="004B38A8">
        <w:rPr>
          <w:b/>
        </w:rPr>
        <w:br/>
      </w:r>
      <w:r w:rsidRPr="004B38A8">
        <w:rPr>
          <w:b/>
        </w:rPr>
        <w:t>第三章　　加班及薪资</w:t>
      </w:r>
    </w:p>
    <w:p w14:paraId="0F1DFACC" w14:textId="77777777" w:rsidR="004B38A8" w:rsidRPr="004B38A8" w:rsidRDefault="004B38A8" w:rsidP="004B38A8">
      <w:pPr>
        <w:tabs>
          <w:tab w:val="left" w:pos="1080"/>
        </w:tabs>
        <w:spacing w:line="420" w:lineRule="exact"/>
        <w:ind w:leftChars="184" w:left="1163" w:hangingChars="300" w:hanging="721"/>
        <w:rPr>
          <w:b/>
        </w:rPr>
      </w:pPr>
      <w:r w:rsidRPr="004B38A8">
        <w:rPr>
          <w:b/>
          <w:bCs/>
        </w:rPr>
        <w:t>Điều 7. Tăng ca</w:t>
      </w:r>
      <w:r w:rsidRPr="004B38A8">
        <w:rPr>
          <w:b/>
        </w:rPr>
        <w:br/>
      </w:r>
      <w:r w:rsidRPr="004B38A8">
        <w:rPr>
          <w:b/>
        </w:rPr>
        <w:lastRenderedPageBreak/>
        <w:t>第七条</w:t>
      </w:r>
      <w:r w:rsidRPr="004B38A8">
        <w:rPr>
          <w:b/>
        </w:rPr>
        <w:t xml:space="preserve"> </w:t>
      </w:r>
      <w:r w:rsidRPr="004B38A8">
        <w:rPr>
          <w:b/>
        </w:rPr>
        <w:t>加班：</w:t>
      </w:r>
    </w:p>
    <w:p w14:paraId="0C2B28D3" w14:textId="77777777" w:rsidR="004B38A8" w:rsidRPr="004B38A8" w:rsidRDefault="004B38A8" w:rsidP="004B38A8">
      <w:pPr>
        <w:tabs>
          <w:tab w:val="left" w:pos="1080"/>
        </w:tabs>
        <w:spacing w:line="420" w:lineRule="exact"/>
        <w:ind w:leftChars="184" w:left="1163" w:hangingChars="300" w:hanging="721"/>
        <w:rPr>
          <w:b/>
        </w:rPr>
      </w:pPr>
      <w:r w:rsidRPr="004B38A8">
        <w:rPr>
          <w:b/>
        </w:rPr>
        <w:t>7.1 Tăng ca ngày lễ: lương 3 lần; tăng ca ngày thường: 1,5 lần; cuối tuần: bù nghỉ hoặc 1,5 lần lương.</w:t>
      </w:r>
      <w:r w:rsidRPr="004B38A8">
        <w:rPr>
          <w:b/>
        </w:rPr>
        <w:br/>
        <w:t xml:space="preserve">7.1 </w:t>
      </w:r>
      <w:r w:rsidRPr="004B38A8">
        <w:rPr>
          <w:b/>
        </w:rPr>
        <w:t>法定假日加班按基本工资标准的</w:t>
      </w:r>
      <w:r w:rsidRPr="004B38A8">
        <w:rPr>
          <w:b/>
        </w:rPr>
        <w:t>3</w:t>
      </w:r>
      <w:r w:rsidRPr="004B38A8">
        <w:rPr>
          <w:b/>
        </w:rPr>
        <w:t>倍计算加班工资</w:t>
      </w:r>
      <w:r w:rsidRPr="004B38A8">
        <w:rPr>
          <w:b/>
        </w:rPr>
        <w:t>……</w:t>
      </w:r>
    </w:p>
    <w:p w14:paraId="6EC9D4EB" w14:textId="77777777" w:rsidR="004B38A8" w:rsidRPr="004B38A8" w:rsidRDefault="004B38A8" w:rsidP="004B38A8">
      <w:pPr>
        <w:tabs>
          <w:tab w:val="left" w:pos="1080"/>
        </w:tabs>
        <w:spacing w:line="420" w:lineRule="exact"/>
        <w:ind w:leftChars="184" w:left="1163" w:hangingChars="300" w:hanging="721"/>
        <w:rPr>
          <w:b/>
        </w:rPr>
      </w:pPr>
      <w:r w:rsidRPr="004B38A8">
        <w:rPr>
          <w:b/>
        </w:rPr>
        <w:t>7.5 Công ty áp dụng chế độ đăng ký tăng ca, phải điền đơn tăng ca và nộp cho nhân sự ngày hôm sau.</w:t>
      </w:r>
      <w:r w:rsidRPr="004B38A8">
        <w:rPr>
          <w:b/>
        </w:rPr>
        <w:br/>
        <w:t xml:space="preserve">7.5 </w:t>
      </w:r>
      <w:r w:rsidRPr="004B38A8">
        <w:rPr>
          <w:b/>
        </w:rPr>
        <w:t>公司严格实行加班申请制度</w:t>
      </w:r>
      <w:r w:rsidRPr="004B38A8">
        <w:rPr>
          <w:b/>
        </w:rPr>
        <w:t>……</w:t>
      </w:r>
    </w:p>
    <w:p w14:paraId="4FFA2EA6" w14:textId="77777777" w:rsidR="004B38A8" w:rsidRPr="004B38A8" w:rsidRDefault="004B38A8" w:rsidP="004B38A8">
      <w:pPr>
        <w:tabs>
          <w:tab w:val="left" w:pos="1080"/>
        </w:tabs>
        <w:spacing w:line="420" w:lineRule="exact"/>
        <w:ind w:leftChars="184" w:left="1163" w:hangingChars="300" w:hanging="721"/>
        <w:rPr>
          <w:b/>
        </w:rPr>
      </w:pPr>
      <w:r w:rsidRPr="004B38A8">
        <w:rPr>
          <w:b/>
        </w:rPr>
        <w:t>7.7 Công ty không khuyến khích tăng ca, nhân viên cần hoàn thành công việc trong 8 giờ làm việc.</w:t>
      </w:r>
      <w:r w:rsidRPr="004B38A8">
        <w:rPr>
          <w:b/>
        </w:rPr>
        <w:br/>
        <w:t xml:space="preserve">7.7 </w:t>
      </w:r>
      <w:r w:rsidRPr="004B38A8">
        <w:rPr>
          <w:b/>
        </w:rPr>
        <w:t>公司不鼓励加班</w:t>
      </w:r>
      <w:r w:rsidRPr="004B38A8">
        <w:rPr>
          <w:b/>
        </w:rPr>
        <w:t>……</w:t>
      </w:r>
    </w:p>
    <w:p w14:paraId="4BDC6E7F" w14:textId="77777777" w:rsidR="004B38A8" w:rsidRPr="004B38A8" w:rsidRDefault="004B38A8" w:rsidP="004B38A8">
      <w:pPr>
        <w:tabs>
          <w:tab w:val="left" w:pos="1080"/>
        </w:tabs>
        <w:spacing w:line="420" w:lineRule="exact"/>
        <w:ind w:leftChars="184" w:left="1163" w:hangingChars="300" w:hanging="721"/>
        <w:rPr>
          <w:b/>
        </w:rPr>
      </w:pPr>
      <w:r w:rsidRPr="004B38A8">
        <w:rPr>
          <w:b/>
        </w:rPr>
        <w:pict w14:anchorId="6B52C979">
          <v:rect id="_x0000_i1045" style="width:0;height:1.5pt" o:hralign="center" o:hrstd="t" o:hr="t" fillcolor="#a0a0a0" stroked="f"/>
        </w:pict>
      </w:r>
    </w:p>
    <w:p w14:paraId="6287CFF5" w14:textId="77777777" w:rsidR="004B38A8" w:rsidRPr="004B38A8" w:rsidRDefault="004B38A8" w:rsidP="004B38A8">
      <w:pPr>
        <w:tabs>
          <w:tab w:val="left" w:pos="1080"/>
        </w:tabs>
        <w:spacing w:line="420" w:lineRule="exact"/>
        <w:ind w:leftChars="184" w:left="1163" w:hangingChars="300" w:hanging="721"/>
        <w:rPr>
          <w:b/>
        </w:rPr>
      </w:pPr>
      <w:r w:rsidRPr="004B38A8">
        <w:rPr>
          <w:b/>
          <w:bCs/>
        </w:rPr>
        <w:t>Điều 8. Tiền lương</w:t>
      </w:r>
      <w:r w:rsidRPr="004B38A8">
        <w:rPr>
          <w:b/>
        </w:rPr>
        <w:br/>
      </w:r>
      <w:r w:rsidRPr="004B38A8">
        <w:rPr>
          <w:b/>
        </w:rPr>
        <w:t>第八条</w:t>
      </w:r>
      <w:r w:rsidRPr="004B38A8">
        <w:rPr>
          <w:b/>
        </w:rPr>
        <w:t xml:space="preserve"> </w:t>
      </w:r>
      <w:r w:rsidRPr="004B38A8">
        <w:rPr>
          <w:b/>
        </w:rPr>
        <w:t>薪资：</w:t>
      </w:r>
    </w:p>
    <w:p w14:paraId="0F41D155" w14:textId="77777777" w:rsidR="004B38A8" w:rsidRPr="004B38A8" w:rsidRDefault="004B38A8" w:rsidP="004B38A8">
      <w:pPr>
        <w:tabs>
          <w:tab w:val="left" w:pos="1080"/>
        </w:tabs>
        <w:spacing w:line="420" w:lineRule="exact"/>
        <w:ind w:leftChars="184" w:left="1163" w:hangingChars="300" w:hanging="721"/>
        <w:rPr>
          <w:b/>
        </w:rPr>
      </w:pPr>
      <w:r w:rsidRPr="004B38A8">
        <w:rPr>
          <w:b/>
        </w:rPr>
        <w:t>8.1 Công ty trả lương trước ngày 20 hàng tháng cho tháng trước.</w:t>
      </w:r>
      <w:r w:rsidRPr="004B38A8">
        <w:rPr>
          <w:b/>
        </w:rPr>
        <w:br/>
        <w:t xml:space="preserve">8.1 </w:t>
      </w:r>
      <w:r w:rsidRPr="004B38A8">
        <w:rPr>
          <w:b/>
        </w:rPr>
        <w:t>公司定期于每月</w:t>
      </w:r>
      <w:r w:rsidRPr="004B38A8">
        <w:rPr>
          <w:b/>
        </w:rPr>
        <w:t>20</w:t>
      </w:r>
      <w:r w:rsidRPr="004B38A8">
        <w:rPr>
          <w:b/>
        </w:rPr>
        <w:t>日前发放员工上月的薪资报酬</w:t>
      </w:r>
      <w:r w:rsidRPr="004B38A8">
        <w:rPr>
          <w:b/>
        </w:rPr>
        <w:t>……</w:t>
      </w:r>
    </w:p>
    <w:p w14:paraId="6B086FDC" w14:textId="77777777" w:rsidR="004B38A8" w:rsidRPr="004B38A8" w:rsidRDefault="004B38A8" w:rsidP="004B38A8">
      <w:pPr>
        <w:tabs>
          <w:tab w:val="left" w:pos="1080"/>
        </w:tabs>
        <w:spacing w:line="420" w:lineRule="exact"/>
        <w:ind w:leftChars="184" w:left="1163" w:hangingChars="300" w:hanging="721"/>
        <w:rPr>
          <w:b/>
        </w:rPr>
      </w:pPr>
      <w:r w:rsidRPr="004B38A8">
        <w:rPr>
          <w:b/>
        </w:rPr>
        <w:t>8.2 Các khoản khấu trừ: thuế thu nhập cá nhân, bảo hiểm xã hội, quỹ nhà ở, tiền phạt, bồi thường thiệt hại…</w:t>
      </w:r>
      <w:r w:rsidRPr="004B38A8">
        <w:rPr>
          <w:b/>
        </w:rPr>
        <w:br/>
        <w:t xml:space="preserve">8.2 </w:t>
      </w:r>
      <w:r w:rsidRPr="004B38A8">
        <w:rPr>
          <w:b/>
        </w:rPr>
        <w:t>公司代扣款项：个人所得税、社会保险费、住房公积金</w:t>
      </w:r>
      <w:r w:rsidRPr="004B38A8">
        <w:rPr>
          <w:b/>
        </w:rPr>
        <w:t>……</w:t>
      </w:r>
    </w:p>
    <w:p w14:paraId="3DB83DCA" w14:textId="77777777" w:rsidR="004B38A8" w:rsidRPr="004B38A8" w:rsidRDefault="004B38A8" w:rsidP="004B38A8">
      <w:pPr>
        <w:tabs>
          <w:tab w:val="left" w:pos="1080"/>
        </w:tabs>
        <w:spacing w:line="420" w:lineRule="exact"/>
        <w:ind w:leftChars="184" w:left="1163" w:hangingChars="300" w:hanging="721"/>
        <w:rPr>
          <w:b/>
        </w:rPr>
      </w:pPr>
      <w:r w:rsidRPr="004B38A8">
        <w:rPr>
          <w:b/>
        </w:rPr>
        <w:t>8.3 Điều chỉnh lương theo chế độ phân phối tiền lương của công ty.</w:t>
      </w:r>
      <w:r w:rsidRPr="004B38A8">
        <w:rPr>
          <w:b/>
        </w:rPr>
        <w:br/>
        <w:t xml:space="preserve">8.3 </w:t>
      </w:r>
      <w:r w:rsidRPr="004B38A8">
        <w:rPr>
          <w:b/>
        </w:rPr>
        <w:t>薪资调整按照公司的工资分配制度确定；</w:t>
      </w:r>
    </w:p>
    <w:p w14:paraId="60273364" w14:textId="77777777" w:rsidR="004B38A8" w:rsidRPr="004B38A8" w:rsidRDefault="004B38A8" w:rsidP="004B38A8">
      <w:pPr>
        <w:tabs>
          <w:tab w:val="left" w:pos="1080"/>
        </w:tabs>
        <w:spacing w:line="420" w:lineRule="exact"/>
        <w:ind w:leftChars="184" w:left="1163" w:hangingChars="300" w:hanging="721"/>
        <w:rPr>
          <w:b/>
        </w:rPr>
      </w:pPr>
      <w:r w:rsidRPr="004B38A8">
        <w:rPr>
          <w:b/>
        </w:rPr>
        <w:t>8.4 Cơ cấu lương gồm: lương cơ bản, phụ cấp chức vụ, thưởng chuyên cần, phụ cấp hiệu suất…</w:t>
      </w:r>
      <w:r w:rsidRPr="004B38A8">
        <w:rPr>
          <w:b/>
        </w:rPr>
        <w:br/>
        <w:t xml:space="preserve">8.4 </w:t>
      </w:r>
      <w:r w:rsidRPr="004B38A8">
        <w:rPr>
          <w:b/>
        </w:rPr>
        <w:t>薪资结构</w:t>
      </w:r>
      <w:r w:rsidRPr="004B38A8">
        <w:rPr>
          <w:b/>
        </w:rPr>
        <w:t xml:space="preserve">: </w:t>
      </w:r>
      <w:r w:rsidRPr="004B38A8">
        <w:rPr>
          <w:b/>
        </w:rPr>
        <w:t>工资由基本工资、职务补贴、全勤奖金、绩效补贴等组成。</w:t>
      </w:r>
    </w:p>
    <w:p w14:paraId="5AEB6855" w14:textId="77777777" w:rsidR="004B38A8" w:rsidRPr="004B38A8" w:rsidRDefault="004B38A8" w:rsidP="004B38A8">
      <w:pPr>
        <w:tabs>
          <w:tab w:val="left" w:pos="1080"/>
        </w:tabs>
        <w:spacing w:line="420" w:lineRule="exact"/>
        <w:ind w:leftChars="184" w:left="1163" w:hangingChars="300" w:hanging="721"/>
        <w:rPr>
          <w:rFonts w:ascii="PMingLiU" w:hAnsi="PMingLiU"/>
          <w:b/>
          <w:sz w:val="40"/>
        </w:rPr>
      </w:pPr>
      <w:r w:rsidRPr="004B38A8">
        <w:rPr>
          <w:b/>
        </w:rPr>
        <w:t>8.5 Thưởng chuyên cần đã bao gồm trong lương thực tế của nhân viên tính theo sản lượng hoặc thời gian.</w:t>
      </w:r>
      <w:r w:rsidRPr="004B38A8">
        <w:rPr>
          <w:b/>
        </w:rPr>
        <w:br/>
        <w:t xml:space="preserve">8.5 </w:t>
      </w:r>
      <w:r w:rsidRPr="004B38A8">
        <w:rPr>
          <w:b/>
        </w:rPr>
        <w:t>全勤奖包含在计件计时人员实际工资之内。</w:t>
      </w:r>
    </w:p>
    <w:tbl>
      <w:tblPr>
        <w:tblW w:w="0" w:type="auto"/>
        <w:tblInd w:w="1291" w:type="dxa"/>
        <w:tblLayout w:type="fixed"/>
        <w:tblLook w:val="0000" w:firstRow="0" w:lastRow="0" w:firstColumn="0" w:lastColumn="0" w:noHBand="0" w:noVBand="0"/>
      </w:tblPr>
      <w:tblGrid>
        <w:gridCol w:w="1619"/>
        <w:gridCol w:w="617"/>
        <w:gridCol w:w="796"/>
        <w:gridCol w:w="1162"/>
        <w:gridCol w:w="917"/>
        <w:gridCol w:w="534"/>
        <w:gridCol w:w="1016"/>
        <w:gridCol w:w="1685"/>
        <w:gridCol w:w="639"/>
      </w:tblGrid>
      <w:tr w:rsidR="004B38A8" w14:paraId="3BD883C9" w14:textId="77777777" w:rsidTr="003949DE">
        <w:trPr>
          <w:gridAfter w:val="1"/>
          <w:wAfter w:w="639" w:type="dxa"/>
          <w:trHeight w:val="585"/>
        </w:trPr>
        <w:tc>
          <w:tcPr>
            <w:tcW w:w="2236" w:type="dxa"/>
            <w:gridSpan w:val="2"/>
            <w:tcBorders>
              <w:top w:val="nil"/>
              <w:left w:val="nil"/>
              <w:bottom w:val="nil"/>
              <w:right w:val="nil"/>
            </w:tcBorders>
            <w:noWrap/>
            <w:vAlign w:val="bottom"/>
          </w:tcPr>
          <w:p w14:paraId="638FC874" w14:textId="77777777" w:rsidR="004B38A8" w:rsidRDefault="004B38A8" w:rsidP="003949DE">
            <w:pPr>
              <w:widowControl/>
              <w:rPr>
                <w:kern w:val="0"/>
                <w:sz w:val="28"/>
                <w:szCs w:val="28"/>
                <w:lang w:eastAsia="zh-CN"/>
              </w:rPr>
            </w:pPr>
            <w:r w:rsidRPr="004B38A8">
              <w:rPr>
                <w:kern w:val="0"/>
                <w:sz w:val="28"/>
                <w:szCs w:val="28"/>
                <w:lang w:eastAsia="zh-CN"/>
              </w:rPr>
              <w:t>Chi tiết giải thưởng điểm danh hoàn hảo</w:t>
            </w:r>
          </w:p>
          <w:p w14:paraId="3EDE996B" w14:textId="4CD35C7B" w:rsidR="004B38A8" w:rsidRDefault="004B38A8" w:rsidP="003949DE">
            <w:pPr>
              <w:widowControl/>
              <w:rPr>
                <w:kern w:val="0"/>
                <w:sz w:val="28"/>
                <w:szCs w:val="28"/>
                <w:lang w:eastAsia="zh-CN"/>
              </w:rPr>
            </w:pPr>
            <w:r>
              <w:rPr>
                <w:kern w:val="0"/>
                <w:sz w:val="28"/>
                <w:szCs w:val="28"/>
                <w:lang w:eastAsia="zh-CN"/>
              </w:rPr>
              <w:t>全勤</w:t>
            </w:r>
            <w:r>
              <w:rPr>
                <w:rFonts w:ascii="SimSun" w:hAnsi="SimSun" w:hint="eastAsia"/>
                <w:kern w:val="0"/>
                <w:sz w:val="28"/>
                <w:szCs w:val="28"/>
                <w:lang w:eastAsia="zh-CN"/>
              </w:rPr>
              <w:t>奖明细</w:t>
            </w:r>
          </w:p>
        </w:tc>
        <w:tc>
          <w:tcPr>
            <w:tcW w:w="2875" w:type="dxa"/>
            <w:gridSpan w:val="3"/>
            <w:tcBorders>
              <w:top w:val="nil"/>
              <w:left w:val="nil"/>
              <w:bottom w:val="nil"/>
              <w:right w:val="nil"/>
            </w:tcBorders>
            <w:noWrap/>
            <w:vAlign w:val="bottom"/>
          </w:tcPr>
          <w:p w14:paraId="3BF15ADC" w14:textId="77777777" w:rsidR="004B38A8" w:rsidRDefault="004B38A8" w:rsidP="003949DE">
            <w:pPr>
              <w:widowControl/>
              <w:rPr>
                <w:kern w:val="0"/>
                <w:lang w:eastAsia="zh-CN"/>
              </w:rPr>
            </w:pPr>
            <w:r w:rsidRPr="004B38A8">
              <w:rPr>
                <w:kern w:val="0"/>
                <w:lang w:eastAsia="zh-CN"/>
              </w:rPr>
              <w:t>Ngày cập nhật vào</w:t>
            </w:r>
          </w:p>
          <w:p w14:paraId="5F0E4337" w14:textId="3CAC6026" w:rsidR="004B38A8" w:rsidRDefault="004B38A8" w:rsidP="003949DE">
            <w:pPr>
              <w:widowControl/>
              <w:rPr>
                <w:kern w:val="0"/>
                <w:lang w:eastAsia="zh-CN"/>
              </w:rPr>
            </w:pPr>
            <w:r w:rsidRPr="004B38A8">
              <w:rPr>
                <w:kern w:val="0"/>
                <w:lang w:eastAsia="zh-CN"/>
              </w:rPr>
              <w:t>2023/07/04</w:t>
            </w:r>
          </w:p>
          <w:p w14:paraId="252020C0" w14:textId="5C953DB7" w:rsidR="004B38A8" w:rsidRDefault="004B38A8" w:rsidP="003949DE">
            <w:pPr>
              <w:widowControl/>
              <w:rPr>
                <w:kern w:val="0"/>
                <w:lang w:eastAsia="zh-CN"/>
              </w:rPr>
            </w:pPr>
            <w:r>
              <w:rPr>
                <w:kern w:val="0"/>
                <w:lang w:eastAsia="zh-CN"/>
              </w:rPr>
              <w:t>20</w:t>
            </w:r>
            <w:r>
              <w:rPr>
                <w:rFonts w:hint="eastAsia"/>
                <w:kern w:val="0"/>
                <w:lang w:eastAsia="zh-CN"/>
              </w:rPr>
              <w:t>23/07/04</w:t>
            </w:r>
            <w:r>
              <w:rPr>
                <w:kern w:val="0"/>
                <w:lang w:eastAsia="zh-CN"/>
              </w:rPr>
              <w:t>更新</w:t>
            </w:r>
          </w:p>
          <w:p w14:paraId="17A5A189" w14:textId="77777777" w:rsidR="004B38A8" w:rsidRDefault="004B38A8" w:rsidP="003949DE">
            <w:pPr>
              <w:widowControl/>
              <w:rPr>
                <w:kern w:val="0"/>
                <w:lang w:eastAsia="zh-CN"/>
              </w:rPr>
            </w:pPr>
          </w:p>
          <w:p w14:paraId="4832C13D" w14:textId="77777777" w:rsidR="004B38A8" w:rsidRDefault="004B38A8" w:rsidP="003949DE">
            <w:pPr>
              <w:widowControl/>
              <w:rPr>
                <w:kern w:val="0"/>
                <w:lang w:eastAsia="zh-CN"/>
              </w:rPr>
            </w:pPr>
          </w:p>
          <w:p w14:paraId="5E2C0B0A" w14:textId="77777777" w:rsidR="004B38A8" w:rsidRDefault="004B38A8" w:rsidP="003949DE">
            <w:pPr>
              <w:widowControl/>
              <w:rPr>
                <w:kern w:val="0"/>
                <w:lang w:eastAsia="zh-CN"/>
              </w:rPr>
            </w:pPr>
          </w:p>
          <w:p w14:paraId="5AB05C38" w14:textId="77777777" w:rsidR="004B38A8" w:rsidRDefault="004B38A8" w:rsidP="003949DE">
            <w:pPr>
              <w:widowControl/>
              <w:rPr>
                <w:kern w:val="0"/>
                <w:lang w:eastAsia="zh-CN"/>
              </w:rPr>
            </w:pPr>
          </w:p>
          <w:p w14:paraId="3ACEA52A" w14:textId="77777777" w:rsidR="004B38A8" w:rsidRDefault="004B38A8" w:rsidP="003949DE">
            <w:pPr>
              <w:widowControl/>
              <w:rPr>
                <w:kern w:val="0"/>
                <w:lang w:eastAsia="zh-CN"/>
              </w:rPr>
            </w:pPr>
          </w:p>
          <w:p w14:paraId="24A3076A" w14:textId="77777777" w:rsidR="004B38A8" w:rsidRDefault="004B38A8" w:rsidP="003949DE">
            <w:pPr>
              <w:widowControl/>
              <w:rPr>
                <w:kern w:val="0"/>
                <w:lang w:eastAsia="zh-CN"/>
              </w:rPr>
            </w:pPr>
          </w:p>
          <w:p w14:paraId="1D60281B" w14:textId="77777777" w:rsidR="004B38A8" w:rsidRDefault="004B38A8" w:rsidP="003949DE">
            <w:pPr>
              <w:widowControl/>
              <w:rPr>
                <w:kern w:val="0"/>
                <w:lang w:eastAsia="zh-CN"/>
              </w:rPr>
            </w:pPr>
          </w:p>
          <w:p w14:paraId="0CEF48F0" w14:textId="77777777" w:rsidR="004B38A8" w:rsidRDefault="004B38A8" w:rsidP="003949DE">
            <w:pPr>
              <w:widowControl/>
              <w:rPr>
                <w:kern w:val="0"/>
                <w:lang w:eastAsia="zh-CN"/>
              </w:rPr>
            </w:pPr>
          </w:p>
        </w:tc>
        <w:tc>
          <w:tcPr>
            <w:tcW w:w="3235" w:type="dxa"/>
            <w:gridSpan w:val="3"/>
            <w:tcBorders>
              <w:top w:val="nil"/>
              <w:left w:val="nil"/>
              <w:bottom w:val="nil"/>
              <w:right w:val="nil"/>
            </w:tcBorders>
            <w:noWrap/>
            <w:vAlign w:val="bottom"/>
          </w:tcPr>
          <w:p w14:paraId="52CDCA58" w14:textId="77777777" w:rsidR="004B38A8" w:rsidRDefault="004B38A8" w:rsidP="003949DE">
            <w:pPr>
              <w:widowControl/>
              <w:rPr>
                <w:kern w:val="0"/>
                <w:lang w:eastAsia="zh-CN"/>
              </w:rPr>
            </w:pPr>
          </w:p>
        </w:tc>
      </w:tr>
      <w:tr w:rsidR="004B38A8" w14:paraId="77FB356C" w14:textId="77777777" w:rsidTr="004B38A8">
        <w:tblPrEx>
          <w:tblCellMar>
            <w:left w:w="0" w:type="dxa"/>
            <w:right w:w="0" w:type="dxa"/>
          </w:tblCellMar>
        </w:tblPrEx>
        <w:trPr>
          <w:trHeight w:val="1249"/>
        </w:trPr>
        <w:tc>
          <w:tcPr>
            <w:tcW w:w="1619" w:type="dxa"/>
            <w:tcBorders>
              <w:top w:val="single" w:sz="4" w:space="0" w:color="auto"/>
              <w:left w:val="single" w:sz="4" w:space="0" w:color="auto"/>
              <w:bottom w:val="single" w:sz="4" w:space="0" w:color="auto"/>
              <w:right w:val="nil"/>
            </w:tcBorders>
            <w:noWrap/>
            <w:tcMar>
              <w:top w:w="17" w:type="dxa"/>
              <w:left w:w="17" w:type="dxa"/>
              <w:bottom w:w="0" w:type="dxa"/>
              <w:right w:w="17" w:type="dxa"/>
            </w:tcMar>
            <w:vAlign w:val="center"/>
          </w:tcPr>
          <w:p w14:paraId="0371B6E9" w14:textId="77777777" w:rsidR="004B38A8" w:rsidRDefault="004B38A8" w:rsidP="004B38A8">
            <w:pPr>
              <w:jc w:val="center"/>
            </w:pPr>
          </w:p>
          <w:p w14:paraId="7C448C7C" w14:textId="7CC519BA" w:rsidR="004B38A8" w:rsidRDefault="004B38A8" w:rsidP="004B38A8">
            <w:pPr>
              <w:jc w:val="center"/>
              <w:rPr>
                <w:rFonts w:ascii="SimSun" w:hAnsi="SimSun" w:cs="SimSun"/>
              </w:rPr>
            </w:pPr>
            <w:r w:rsidRPr="004B38A8">
              <w:t>Lương</w:t>
            </w:r>
            <w:r>
              <w:t xml:space="preserve"> / </w:t>
            </w:r>
            <w:r>
              <w:rPr>
                <w:rFonts w:hint="eastAsia"/>
              </w:rPr>
              <w:t>薪資</w:t>
            </w:r>
          </w:p>
        </w:tc>
        <w:tc>
          <w:tcPr>
            <w:tcW w:w="1413" w:type="dxa"/>
            <w:gridSpan w:val="2"/>
            <w:tcBorders>
              <w:top w:val="single" w:sz="4" w:space="0" w:color="auto"/>
              <w:left w:val="single" w:sz="4" w:space="0" w:color="auto"/>
              <w:bottom w:val="single" w:sz="4" w:space="0" w:color="auto"/>
              <w:right w:val="single" w:sz="4" w:space="0" w:color="auto"/>
            </w:tcBorders>
            <w:shd w:val="clear" w:color="000000" w:fill="FFFFFF"/>
            <w:tcMar>
              <w:top w:w="17" w:type="dxa"/>
              <w:left w:w="17" w:type="dxa"/>
              <w:bottom w:w="0" w:type="dxa"/>
              <w:right w:w="17" w:type="dxa"/>
            </w:tcMar>
            <w:vAlign w:val="bottom"/>
          </w:tcPr>
          <w:p w14:paraId="6CCE6269" w14:textId="2B0FDFFC" w:rsidR="004B38A8" w:rsidRDefault="004B38A8" w:rsidP="004B38A8">
            <w:pPr>
              <w:jc w:val="center"/>
              <w:rPr>
                <w:rFonts w:ascii="SimSun" w:hAnsi="SimSun" w:cs="SimSun"/>
              </w:rPr>
            </w:pPr>
            <w:r w:rsidRPr="004B38A8">
              <w:t>Lương cơ bản</w:t>
            </w:r>
            <w:r>
              <w:rPr>
                <w:rFonts w:hint="eastAsia"/>
              </w:rPr>
              <w:t>基本工资</w:t>
            </w:r>
          </w:p>
        </w:tc>
        <w:tc>
          <w:tcPr>
            <w:tcW w:w="1162" w:type="dxa"/>
            <w:tcBorders>
              <w:top w:val="single" w:sz="4" w:space="0" w:color="auto"/>
              <w:left w:val="nil"/>
              <w:bottom w:val="single" w:sz="4" w:space="0" w:color="auto"/>
              <w:right w:val="single" w:sz="4" w:space="0" w:color="auto"/>
            </w:tcBorders>
            <w:shd w:val="clear" w:color="000000" w:fill="FFFFFF"/>
            <w:tcMar>
              <w:top w:w="17" w:type="dxa"/>
              <w:left w:w="17" w:type="dxa"/>
              <w:bottom w:w="0" w:type="dxa"/>
              <w:right w:w="17" w:type="dxa"/>
            </w:tcMar>
            <w:vAlign w:val="bottom"/>
          </w:tcPr>
          <w:p w14:paraId="44A24F9A" w14:textId="40D5E43A" w:rsidR="004B38A8" w:rsidRDefault="004B38A8" w:rsidP="004B38A8">
            <w:pPr>
              <w:jc w:val="center"/>
              <w:rPr>
                <w:rFonts w:ascii="SimSun" w:hAnsi="SimSun" w:cs="SimSun"/>
              </w:rPr>
            </w:pPr>
            <w:r w:rsidRPr="004B38A8">
              <w:t>Quỹ An sinh Xã hội</w:t>
            </w:r>
            <w:r>
              <w:rPr>
                <w:rFonts w:hint="eastAsia"/>
              </w:rPr>
              <w:t>社保基金（个人）</w:t>
            </w:r>
          </w:p>
        </w:tc>
        <w:tc>
          <w:tcPr>
            <w:tcW w:w="1451" w:type="dxa"/>
            <w:gridSpan w:val="2"/>
            <w:tcBorders>
              <w:top w:val="single" w:sz="4" w:space="0" w:color="auto"/>
              <w:left w:val="nil"/>
              <w:bottom w:val="single" w:sz="4" w:space="0" w:color="auto"/>
              <w:right w:val="single" w:sz="4" w:space="0" w:color="auto"/>
            </w:tcBorders>
            <w:shd w:val="clear" w:color="000000" w:fill="FFFFFF"/>
            <w:tcMar>
              <w:top w:w="17" w:type="dxa"/>
              <w:left w:w="17" w:type="dxa"/>
              <w:bottom w:w="0" w:type="dxa"/>
              <w:right w:w="17" w:type="dxa"/>
            </w:tcMar>
            <w:vAlign w:val="bottom"/>
          </w:tcPr>
          <w:p w14:paraId="21D4B1B8" w14:textId="3605D9A7" w:rsidR="004B38A8" w:rsidRDefault="004B38A8" w:rsidP="004B38A8">
            <w:pPr>
              <w:jc w:val="center"/>
              <w:rPr>
                <w:rFonts w:ascii="SimSun" w:hAnsi="SimSun" w:cs="SimSun"/>
              </w:rPr>
            </w:pPr>
            <w:r w:rsidRPr="004B38A8">
              <w:t>Quỹ dự phòng</w:t>
            </w:r>
            <w:r>
              <w:rPr>
                <w:rFonts w:hint="eastAsia"/>
              </w:rPr>
              <w:t>公积金（个人）</w:t>
            </w:r>
          </w:p>
        </w:tc>
        <w:tc>
          <w:tcPr>
            <w:tcW w:w="1016" w:type="dxa"/>
            <w:tcBorders>
              <w:top w:val="single" w:sz="4" w:space="0" w:color="auto"/>
              <w:left w:val="nil"/>
              <w:bottom w:val="single" w:sz="4" w:space="0" w:color="auto"/>
              <w:right w:val="single" w:sz="4" w:space="0" w:color="auto"/>
            </w:tcBorders>
            <w:shd w:val="clear" w:color="000000" w:fill="FFFFFF"/>
            <w:tcMar>
              <w:top w:w="17" w:type="dxa"/>
              <w:left w:w="17" w:type="dxa"/>
              <w:bottom w:w="0" w:type="dxa"/>
              <w:right w:w="17" w:type="dxa"/>
            </w:tcMar>
            <w:vAlign w:val="bottom"/>
          </w:tcPr>
          <w:p w14:paraId="77B2B376" w14:textId="3987977D" w:rsidR="004B38A8" w:rsidRDefault="004B38A8" w:rsidP="004B38A8">
            <w:pPr>
              <w:jc w:val="center"/>
              <w:rPr>
                <w:rFonts w:ascii="SimSun" w:hAnsi="SimSun" w:cs="SimSun"/>
              </w:rPr>
            </w:pPr>
            <w:r w:rsidRPr="004B38A8">
              <w:t>Tổng các khoản khấu trừ</w:t>
            </w:r>
            <w:r>
              <w:rPr>
                <w:rFonts w:hint="eastAsia"/>
              </w:rPr>
              <w:t>合计扣除总额</w:t>
            </w:r>
          </w:p>
        </w:tc>
        <w:tc>
          <w:tcPr>
            <w:tcW w:w="2324" w:type="dxa"/>
            <w:gridSpan w:val="2"/>
            <w:tcBorders>
              <w:top w:val="single" w:sz="4" w:space="0" w:color="auto"/>
              <w:left w:val="nil"/>
              <w:bottom w:val="single" w:sz="4" w:space="0" w:color="auto"/>
              <w:right w:val="single" w:sz="4" w:space="0" w:color="auto"/>
            </w:tcBorders>
            <w:shd w:val="clear" w:color="000000" w:fill="FFFFFF"/>
            <w:tcMar>
              <w:top w:w="17" w:type="dxa"/>
              <w:left w:w="17" w:type="dxa"/>
              <w:bottom w:w="0" w:type="dxa"/>
              <w:right w:w="17" w:type="dxa"/>
            </w:tcMar>
            <w:vAlign w:val="bottom"/>
          </w:tcPr>
          <w:p w14:paraId="2BADAB0E" w14:textId="77777777" w:rsidR="004B38A8" w:rsidRDefault="004B38A8" w:rsidP="004B38A8">
            <w:pPr>
              <w:jc w:val="center"/>
            </w:pPr>
            <w:r w:rsidRPr="004B38A8">
              <w:t>Giải thưởng tham dự hoàn hảo</w:t>
            </w:r>
          </w:p>
          <w:p w14:paraId="1D9BAAFC" w14:textId="640B9706" w:rsidR="004B38A8" w:rsidRDefault="004B38A8" w:rsidP="004B38A8">
            <w:pPr>
              <w:jc w:val="center"/>
              <w:rPr>
                <w:rFonts w:ascii="SimSun" w:hAnsi="SimSun" w:cs="SimSun"/>
              </w:rPr>
            </w:pPr>
            <w:r>
              <w:rPr>
                <w:rFonts w:hint="eastAsia"/>
              </w:rPr>
              <w:t>全勤奖</w:t>
            </w:r>
          </w:p>
        </w:tc>
      </w:tr>
      <w:tr w:rsidR="004B38A8" w14:paraId="38F3B5B7" w14:textId="77777777" w:rsidTr="003949DE">
        <w:tblPrEx>
          <w:tblCellMar>
            <w:left w:w="0" w:type="dxa"/>
            <w:right w:w="0" w:type="dxa"/>
          </w:tblCellMar>
        </w:tblPrEx>
        <w:trPr>
          <w:trHeight w:val="496"/>
        </w:trPr>
        <w:tc>
          <w:tcPr>
            <w:tcW w:w="1619" w:type="dxa"/>
            <w:tcBorders>
              <w:top w:val="single" w:sz="4" w:space="0" w:color="auto"/>
              <w:left w:val="single" w:sz="4" w:space="0" w:color="auto"/>
              <w:bottom w:val="single" w:sz="4" w:space="0" w:color="auto"/>
              <w:right w:val="single" w:sz="4" w:space="0" w:color="auto"/>
            </w:tcBorders>
            <w:noWrap/>
            <w:tcMar>
              <w:top w:w="17" w:type="dxa"/>
              <w:left w:w="17" w:type="dxa"/>
              <w:bottom w:w="0" w:type="dxa"/>
              <w:right w:w="17" w:type="dxa"/>
            </w:tcMar>
            <w:vAlign w:val="bottom"/>
          </w:tcPr>
          <w:p w14:paraId="7B3D730E" w14:textId="77777777" w:rsidR="004B38A8" w:rsidRDefault="004B38A8" w:rsidP="003949DE">
            <w:pPr>
              <w:jc w:val="center"/>
              <w:rPr>
                <w:rFonts w:eastAsia="SimSun"/>
                <w:lang w:eastAsia="zh-CN"/>
              </w:rPr>
            </w:pPr>
            <w:r>
              <w:rPr>
                <w:rFonts w:hint="eastAsia"/>
                <w:lang w:eastAsia="zh-CN"/>
              </w:rPr>
              <w:t>≤</w:t>
            </w:r>
            <w:r>
              <w:t>3</w:t>
            </w:r>
            <w:r>
              <w:rPr>
                <w:rFonts w:hint="eastAsia"/>
                <w:lang w:eastAsia="zh-CN"/>
              </w:rPr>
              <w:t>7</w:t>
            </w:r>
            <w:r>
              <w:rPr>
                <w:rFonts w:eastAsia="SimSun" w:hint="eastAsia"/>
                <w:lang w:eastAsia="zh-CN"/>
              </w:rPr>
              <w:t>00</w:t>
            </w:r>
          </w:p>
        </w:tc>
        <w:tc>
          <w:tcPr>
            <w:tcW w:w="1413" w:type="dxa"/>
            <w:gridSpan w:val="2"/>
            <w:tcBorders>
              <w:top w:val="nil"/>
              <w:left w:val="nil"/>
              <w:bottom w:val="single" w:sz="4" w:space="0" w:color="auto"/>
              <w:right w:val="single" w:sz="4" w:space="0" w:color="auto"/>
            </w:tcBorders>
            <w:shd w:val="clear" w:color="000000" w:fill="FFFFFF"/>
            <w:noWrap/>
            <w:tcMar>
              <w:top w:w="17" w:type="dxa"/>
              <w:left w:w="17" w:type="dxa"/>
              <w:bottom w:w="0" w:type="dxa"/>
              <w:right w:w="17" w:type="dxa"/>
            </w:tcMar>
            <w:vAlign w:val="bottom"/>
          </w:tcPr>
          <w:p w14:paraId="7F73E5FB" w14:textId="77777777" w:rsidR="004B38A8" w:rsidRDefault="004B38A8" w:rsidP="003949DE">
            <w:pPr>
              <w:jc w:val="center"/>
              <w:rPr>
                <w:rFonts w:eastAsia="SimSun"/>
                <w:lang w:eastAsia="zh-CN"/>
              </w:rPr>
            </w:pPr>
            <w:r>
              <w:rPr>
                <w:rFonts w:eastAsia="SimSun" w:hint="eastAsia"/>
                <w:lang w:eastAsia="zh-CN"/>
              </w:rPr>
              <w:t>2690</w:t>
            </w:r>
          </w:p>
        </w:tc>
        <w:tc>
          <w:tcPr>
            <w:tcW w:w="1162" w:type="dxa"/>
            <w:tcBorders>
              <w:top w:val="nil"/>
              <w:left w:val="nil"/>
              <w:bottom w:val="single" w:sz="4" w:space="0" w:color="auto"/>
              <w:right w:val="single" w:sz="4" w:space="0" w:color="auto"/>
            </w:tcBorders>
            <w:shd w:val="clear" w:color="000000" w:fill="FFFFFF"/>
            <w:noWrap/>
            <w:tcMar>
              <w:top w:w="17" w:type="dxa"/>
              <w:left w:w="17" w:type="dxa"/>
              <w:bottom w:w="0" w:type="dxa"/>
              <w:right w:w="17" w:type="dxa"/>
            </w:tcMar>
            <w:vAlign w:val="bottom"/>
          </w:tcPr>
          <w:p w14:paraId="1C4ABECE" w14:textId="77777777" w:rsidR="004B38A8" w:rsidRDefault="004B38A8" w:rsidP="003949DE">
            <w:pPr>
              <w:jc w:val="center"/>
              <w:rPr>
                <w:rFonts w:eastAsia="SimSun"/>
                <w:lang w:eastAsia="zh-CN"/>
              </w:rPr>
            </w:pPr>
            <w:r>
              <w:rPr>
                <w:rFonts w:eastAsia="SimSun" w:hint="eastAsia"/>
                <w:lang w:eastAsia="zh-CN"/>
              </w:rPr>
              <w:t>767.6</w:t>
            </w:r>
          </w:p>
        </w:tc>
        <w:tc>
          <w:tcPr>
            <w:tcW w:w="1451" w:type="dxa"/>
            <w:gridSpan w:val="2"/>
            <w:tcBorders>
              <w:top w:val="nil"/>
              <w:left w:val="nil"/>
              <w:bottom w:val="single" w:sz="4" w:space="0" w:color="auto"/>
              <w:right w:val="single" w:sz="4" w:space="0" w:color="auto"/>
            </w:tcBorders>
            <w:shd w:val="clear" w:color="000000" w:fill="FFFFFF"/>
            <w:noWrap/>
            <w:tcMar>
              <w:top w:w="17" w:type="dxa"/>
              <w:left w:w="17" w:type="dxa"/>
              <w:bottom w:w="0" w:type="dxa"/>
              <w:right w:w="17" w:type="dxa"/>
            </w:tcMar>
            <w:vAlign w:val="bottom"/>
          </w:tcPr>
          <w:p w14:paraId="7A86989C" w14:textId="77777777" w:rsidR="004B38A8" w:rsidRDefault="004B38A8" w:rsidP="003949DE">
            <w:pPr>
              <w:jc w:val="center"/>
              <w:rPr>
                <w:rFonts w:eastAsia="SimSun"/>
                <w:lang w:eastAsia="zh-CN"/>
              </w:rPr>
            </w:pPr>
            <w:r>
              <w:t>1</w:t>
            </w:r>
            <w:r>
              <w:rPr>
                <w:rFonts w:hint="eastAsia"/>
                <w:lang w:eastAsia="zh-CN"/>
              </w:rPr>
              <w:t>88</w:t>
            </w:r>
          </w:p>
        </w:tc>
        <w:tc>
          <w:tcPr>
            <w:tcW w:w="1016" w:type="dxa"/>
            <w:tcBorders>
              <w:top w:val="nil"/>
              <w:left w:val="nil"/>
              <w:bottom w:val="single" w:sz="4" w:space="0" w:color="auto"/>
              <w:right w:val="single" w:sz="4" w:space="0" w:color="auto"/>
            </w:tcBorders>
            <w:shd w:val="clear" w:color="000000" w:fill="FFFFFF"/>
            <w:noWrap/>
            <w:tcMar>
              <w:top w:w="17" w:type="dxa"/>
              <w:left w:w="17" w:type="dxa"/>
              <w:bottom w:w="0" w:type="dxa"/>
              <w:right w:w="17" w:type="dxa"/>
            </w:tcMar>
            <w:vAlign w:val="bottom"/>
          </w:tcPr>
          <w:p w14:paraId="18998638" w14:textId="77777777" w:rsidR="004B38A8" w:rsidRDefault="004B38A8" w:rsidP="003949DE">
            <w:pPr>
              <w:jc w:val="center"/>
              <w:rPr>
                <w:rFonts w:eastAsia="SimSun"/>
                <w:lang w:eastAsia="zh-CN"/>
              </w:rPr>
            </w:pPr>
            <w:r>
              <w:rPr>
                <w:rFonts w:eastAsia="SimSun" w:hint="eastAsia"/>
                <w:lang w:eastAsia="zh-CN"/>
              </w:rPr>
              <w:t>3645.6</w:t>
            </w:r>
          </w:p>
        </w:tc>
        <w:tc>
          <w:tcPr>
            <w:tcW w:w="2324" w:type="dxa"/>
            <w:gridSpan w:val="2"/>
            <w:tcBorders>
              <w:top w:val="nil"/>
              <w:left w:val="nil"/>
              <w:bottom w:val="single" w:sz="4" w:space="0" w:color="auto"/>
              <w:right w:val="single" w:sz="4" w:space="0" w:color="auto"/>
            </w:tcBorders>
            <w:shd w:val="clear" w:color="000000" w:fill="FFFFFF"/>
            <w:noWrap/>
            <w:tcMar>
              <w:top w:w="17" w:type="dxa"/>
              <w:left w:w="17" w:type="dxa"/>
              <w:bottom w:w="0" w:type="dxa"/>
              <w:right w:w="17" w:type="dxa"/>
            </w:tcMar>
            <w:vAlign w:val="bottom"/>
          </w:tcPr>
          <w:p w14:paraId="54BEDB66" w14:textId="0E1AA429" w:rsidR="004B38A8" w:rsidRDefault="004B38A8" w:rsidP="003949DE">
            <w:pPr>
              <w:jc w:val="center"/>
              <w:rPr>
                <w:rFonts w:ascii="SimSun" w:hAnsi="SimSun" w:cs="SimSun"/>
              </w:rPr>
            </w:pPr>
            <w:r w:rsidRPr="004B38A8">
              <w:t>Không có</w:t>
            </w:r>
            <w:r>
              <w:t xml:space="preserve"> / </w:t>
            </w:r>
            <w:r>
              <w:rPr>
                <w:rFonts w:hint="eastAsia"/>
              </w:rPr>
              <w:t>无</w:t>
            </w:r>
          </w:p>
        </w:tc>
      </w:tr>
      <w:tr w:rsidR="004B38A8" w14:paraId="4D72E345" w14:textId="77777777" w:rsidTr="003949DE">
        <w:tblPrEx>
          <w:tblCellMar>
            <w:left w:w="0" w:type="dxa"/>
            <w:right w:w="0" w:type="dxa"/>
          </w:tblCellMar>
        </w:tblPrEx>
        <w:trPr>
          <w:trHeight w:val="964"/>
        </w:trPr>
        <w:tc>
          <w:tcPr>
            <w:tcW w:w="1619" w:type="dxa"/>
            <w:tcBorders>
              <w:top w:val="nil"/>
              <w:left w:val="single" w:sz="4" w:space="0" w:color="auto"/>
              <w:bottom w:val="single" w:sz="4" w:space="0" w:color="auto"/>
              <w:right w:val="single" w:sz="4" w:space="0" w:color="auto"/>
            </w:tcBorders>
            <w:shd w:val="clear" w:color="000000" w:fill="FFFFFF"/>
            <w:noWrap/>
            <w:tcMar>
              <w:top w:w="17" w:type="dxa"/>
              <w:left w:w="17" w:type="dxa"/>
              <w:bottom w:w="0" w:type="dxa"/>
              <w:right w:w="17" w:type="dxa"/>
            </w:tcMar>
            <w:vAlign w:val="bottom"/>
          </w:tcPr>
          <w:p w14:paraId="788F0944" w14:textId="77777777" w:rsidR="004B38A8" w:rsidRDefault="004B38A8" w:rsidP="003949DE">
            <w:pPr>
              <w:jc w:val="center"/>
            </w:pPr>
            <w:r>
              <w:rPr>
                <w:rFonts w:hint="eastAsia"/>
              </w:rPr>
              <w:t>3</w:t>
            </w:r>
            <w:r>
              <w:rPr>
                <w:rFonts w:hint="eastAsia"/>
                <w:lang w:eastAsia="zh-CN"/>
              </w:rPr>
              <w:t>7</w:t>
            </w:r>
            <w:r>
              <w:rPr>
                <w:rFonts w:eastAsia="SimSun" w:hint="eastAsia"/>
                <w:lang w:eastAsia="zh-CN"/>
              </w:rPr>
              <w:t>01</w:t>
            </w:r>
            <w:r>
              <w:rPr>
                <w:rFonts w:hint="eastAsia"/>
              </w:rPr>
              <w:t>~3</w:t>
            </w:r>
            <w:r>
              <w:rPr>
                <w:rFonts w:hint="eastAsia"/>
                <w:lang w:eastAsia="zh-CN"/>
              </w:rPr>
              <w:t>8</w:t>
            </w:r>
            <w:r>
              <w:rPr>
                <w:rFonts w:eastAsia="SimSun" w:hint="eastAsia"/>
                <w:lang w:eastAsia="zh-CN"/>
              </w:rPr>
              <w:t>5</w:t>
            </w:r>
            <w:r>
              <w:rPr>
                <w:rFonts w:hint="eastAsia"/>
              </w:rPr>
              <w:t>0</w:t>
            </w:r>
          </w:p>
        </w:tc>
        <w:tc>
          <w:tcPr>
            <w:tcW w:w="1413" w:type="dxa"/>
            <w:gridSpan w:val="2"/>
            <w:tcBorders>
              <w:top w:val="nil"/>
              <w:left w:val="nil"/>
              <w:bottom w:val="single" w:sz="4" w:space="0" w:color="auto"/>
              <w:right w:val="single" w:sz="4" w:space="0" w:color="auto"/>
            </w:tcBorders>
            <w:shd w:val="clear" w:color="000000" w:fill="FFFFFF"/>
            <w:noWrap/>
            <w:tcMar>
              <w:top w:w="17" w:type="dxa"/>
              <w:left w:w="17" w:type="dxa"/>
              <w:bottom w:w="0" w:type="dxa"/>
              <w:right w:w="17" w:type="dxa"/>
            </w:tcMar>
            <w:vAlign w:val="bottom"/>
          </w:tcPr>
          <w:p w14:paraId="2263631A" w14:textId="77777777" w:rsidR="004B38A8" w:rsidRDefault="004B38A8" w:rsidP="003949DE">
            <w:pPr>
              <w:jc w:val="center"/>
              <w:rPr>
                <w:rFonts w:eastAsia="SimSun"/>
                <w:lang w:eastAsia="zh-CN"/>
              </w:rPr>
            </w:pPr>
            <w:r>
              <w:rPr>
                <w:rFonts w:eastAsia="SimSun" w:hint="eastAsia"/>
                <w:lang w:eastAsia="zh-CN"/>
              </w:rPr>
              <w:t>2690</w:t>
            </w:r>
          </w:p>
        </w:tc>
        <w:tc>
          <w:tcPr>
            <w:tcW w:w="1162" w:type="dxa"/>
            <w:tcBorders>
              <w:top w:val="nil"/>
              <w:left w:val="nil"/>
              <w:bottom w:val="single" w:sz="4" w:space="0" w:color="auto"/>
              <w:right w:val="single" w:sz="4" w:space="0" w:color="auto"/>
            </w:tcBorders>
            <w:shd w:val="clear" w:color="000000" w:fill="FFFFFF"/>
            <w:noWrap/>
            <w:tcMar>
              <w:top w:w="17" w:type="dxa"/>
              <w:left w:w="17" w:type="dxa"/>
              <w:bottom w:w="0" w:type="dxa"/>
              <w:right w:w="17" w:type="dxa"/>
            </w:tcMar>
            <w:vAlign w:val="bottom"/>
          </w:tcPr>
          <w:p w14:paraId="59DD976A" w14:textId="77777777" w:rsidR="004B38A8" w:rsidRDefault="004B38A8" w:rsidP="003949DE">
            <w:pPr>
              <w:jc w:val="center"/>
            </w:pPr>
            <w:r>
              <w:rPr>
                <w:rFonts w:eastAsia="SimSun" w:hint="eastAsia"/>
                <w:lang w:eastAsia="zh-CN"/>
              </w:rPr>
              <w:t>767.6</w:t>
            </w:r>
          </w:p>
        </w:tc>
        <w:tc>
          <w:tcPr>
            <w:tcW w:w="1451" w:type="dxa"/>
            <w:gridSpan w:val="2"/>
            <w:tcBorders>
              <w:top w:val="nil"/>
              <w:left w:val="nil"/>
              <w:bottom w:val="single" w:sz="4" w:space="0" w:color="auto"/>
              <w:right w:val="single" w:sz="4" w:space="0" w:color="auto"/>
            </w:tcBorders>
            <w:shd w:val="clear" w:color="000000" w:fill="FFFFFF"/>
            <w:noWrap/>
            <w:tcMar>
              <w:top w:w="17" w:type="dxa"/>
              <w:left w:w="17" w:type="dxa"/>
              <w:bottom w:w="0" w:type="dxa"/>
              <w:right w:w="17" w:type="dxa"/>
            </w:tcMar>
            <w:vAlign w:val="bottom"/>
          </w:tcPr>
          <w:p w14:paraId="2506957A" w14:textId="77777777" w:rsidR="004B38A8" w:rsidRDefault="004B38A8" w:rsidP="003949DE">
            <w:pPr>
              <w:jc w:val="center"/>
            </w:pPr>
            <w:r>
              <w:t>1</w:t>
            </w:r>
            <w:r>
              <w:rPr>
                <w:rFonts w:hint="eastAsia"/>
                <w:lang w:eastAsia="zh-CN"/>
              </w:rPr>
              <w:t>88</w:t>
            </w:r>
          </w:p>
        </w:tc>
        <w:tc>
          <w:tcPr>
            <w:tcW w:w="1016" w:type="dxa"/>
            <w:tcBorders>
              <w:top w:val="nil"/>
              <w:left w:val="nil"/>
              <w:bottom w:val="single" w:sz="4" w:space="0" w:color="auto"/>
              <w:right w:val="single" w:sz="4" w:space="0" w:color="auto"/>
            </w:tcBorders>
            <w:shd w:val="clear" w:color="000000" w:fill="FFFFFF"/>
            <w:noWrap/>
            <w:tcMar>
              <w:top w:w="17" w:type="dxa"/>
              <w:left w:w="17" w:type="dxa"/>
              <w:bottom w:w="0" w:type="dxa"/>
              <w:right w:w="17" w:type="dxa"/>
            </w:tcMar>
            <w:vAlign w:val="bottom"/>
          </w:tcPr>
          <w:p w14:paraId="08A1263E" w14:textId="77777777" w:rsidR="004B38A8" w:rsidRDefault="004B38A8" w:rsidP="003949DE">
            <w:pPr>
              <w:jc w:val="center"/>
            </w:pPr>
            <w:r>
              <w:rPr>
                <w:rFonts w:eastAsia="SimSun" w:hint="eastAsia"/>
                <w:lang w:eastAsia="zh-CN"/>
              </w:rPr>
              <w:t>3645.6</w:t>
            </w:r>
          </w:p>
        </w:tc>
        <w:tc>
          <w:tcPr>
            <w:tcW w:w="2324" w:type="dxa"/>
            <w:gridSpan w:val="2"/>
            <w:tcBorders>
              <w:top w:val="nil"/>
              <w:left w:val="nil"/>
              <w:bottom w:val="single" w:sz="4" w:space="0" w:color="auto"/>
              <w:right w:val="single" w:sz="4" w:space="0" w:color="auto"/>
            </w:tcBorders>
            <w:shd w:val="clear" w:color="000000" w:fill="FFFFFF"/>
            <w:tcMar>
              <w:top w:w="17" w:type="dxa"/>
              <w:left w:w="17" w:type="dxa"/>
              <w:bottom w:w="0" w:type="dxa"/>
              <w:right w:w="17" w:type="dxa"/>
            </w:tcMar>
            <w:vAlign w:val="bottom"/>
          </w:tcPr>
          <w:p w14:paraId="0FFA2A71" w14:textId="77777777" w:rsidR="004B38A8" w:rsidRPr="004B38A8" w:rsidRDefault="004B38A8" w:rsidP="004B38A8">
            <w:pPr>
              <w:jc w:val="center"/>
              <w:rPr>
                <w:lang w:val="vi-VN"/>
              </w:rPr>
            </w:pPr>
            <w:r w:rsidRPr="004B38A8">
              <w:rPr>
                <w:lang w:val="vi-VN"/>
              </w:rPr>
              <w:t>Chênh lệch sau khi trừ lương cơ bản và các khoản đóng góp cá nhân</w:t>
            </w:r>
          </w:p>
          <w:p w14:paraId="2944BF7D" w14:textId="77777777" w:rsidR="004B38A8" w:rsidRDefault="004B38A8" w:rsidP="003949DE">
            <w:pPr>
              <w:jc w:val="center"/>
              <w:rPr>
                <w:rFonts w:ascii="SimSun" w:hAnsi="SimSun" w:cs="SimSun"/>
              </w:rPr>
            </w:pPr>
            <w:r>
              <w:rPr>
                <w:rFonts w:hint="eastAsia"/>
              </w:rPr>
              <w:t>扣减基本工资及个人缴金后的差额</w:t>
            </w:r>
          </w:p>
        </w:tc>
      </w:tr>
      <w:tr w:rsidR="004B38A8" w14:paraId="75D5282F" w14:textId="77777777" w:rsidTr="003949DE">
        <w:tblPrEx>
          <w:tblCellMar>
            <w:left w:w="0" w:type="dxa"/>
            <w:right w:w="0" w:type="dxa"/>
          </w:tblCellMar>
        </w:tblPrEx>
        <w:trPr>
          <w:trHeight w:val="496"/>
        </w:trPr>
        <w:tc>
          <w:tcPr>
            <w:tcW w:w="1619" w:type="dxa"/>
            <w:tcBorders>
              <w:top w:val="nil"/>
              <w:left w:val="single" w:sz="4" w:space="0" w:color="auto"/>
              <w:bottom w:val="single" w:sz="4" w:space="0" w:color="auto"/>
              <w:right w:val="single" w:sz="4" w:space="0" w:color="auto"/>
            </w:tcBorders>
            <w:shd w:val="clear" w:color="000000" w:fill="FFFFFF"/>
            <w:noWrap/>
            <w:tcMar>
              <w:top w:w="17" w:type="dxa"/>
              <w:left w:w="17" w:type="dxa"/>
              <w:bottom w:w="0" w:type="dxa"/>
              <w:right w:w="17" w:type="dxa"/>
            </w:tcMar>
            <w:vAlign w:val="bottom"/>
          </w:tcPr>
          <w:p w14:paraId="4B85A522" w14:textId="77777777" w:rsidR="004B38A8" w:rsidRDefault="004B38A8" w:rsidP="003949DE">
            <w:pPr>
              <w:jc w:val="center"/>
            </w:pPr>
            <w:r>
              <w:t>3</w:t>
            </w:r>
            <w:r>
              <w:rPr>
                <w:rFonts w:eastAsia="SimSun" w:hint="eastAsia"/>
                <w:lang w:eastAsia="zh-CN"/>
              </w:rPr>
              <w:t>851</w:t>
            </w:r>
            <w:r>
              <w:t>~3</w:t>
            </w:r>
            <w:r>
              <w:rPr>
                <w:rFonts w:eastAsia="SimSun" w:hint="eastAsia"/>
                <w:lang w:eastAsia="zh-CN"/>
              </w:rPr>
              <w:t>95</w:t>
            </w:r>
            <w:r>
              <w:t>0</w:t>
            </w:r>
          </w:p>
        </w:tc>
        <w:tc>
          <w:tcPr>
            <w:tcW w:w="1413" w:type="dxa"/>
            <w:gridSpan w:val="2"/>
            <w:tcBorders>
              <w:top w:val="nil"/>
              <w:left w:val="nil"/>
              <w:bottom w:val="single" w:sz="4" w:space="0" w:color="auto"/>
              <w:right w:val="single" w:sz="4" w:space="0" w:color="auto"/>
            </w:tcBorders>
            <w:shd w:val="clear" w:color="000000" w:fill="FFFFFF"/>
            <w:noWrap/>
            <w:tcMar>
              <w:top w:w="17" w:type="dxa"/>
              <w:left w:w="17" w:type="dxa"/>
              <w:bottom w:w="0" w:type="dxa"/>
              <w:right w:w="17" w:type="dxa"/>
            </w:tcMar>
            <w:vAlign w:val="bottom"/>
          </w:tcPr>
          <w:p w14:paraId="611CE5BD" w14:textId="77777777" w:rsidR="004B38A8" w:rsidRDefault="004B38A8" w:rsidP="003949DE">
            <w:pPr>
              <w:jc w:val="center"/>
            </w:pPr>
            <w:r>
              <w:rPr>
                <w:rFonts w:eastAsia="SimSun" w:hint="eastAsia"/>
                <w:lang w:eastAsia="zh-CN"/>
              </w:rPr>
              <w:t>2690</w:t>
            </w:r>
          </w:p>
        </w:tc>
        <w:tc>
          <w:tcPr>
            <w:tcW w:w="1162" w:type="dxa"/>
            <w:tcBorders>
              <w:top w:val="nil"/>
              <w:left w:val="nil"/>
              <w:bottom w:val="single" w:sz="4" w:space="0" w:color="auto"/>
              <w:right w:val="single" w:sz="4" w:space="0" w:color="auto"/>
            </w:tcBorders>
            <w:shd w:val="clear" w:color="000000" w:fill="FFFFFF"/>
            <w:noWrap/>
            <w:tcMar>
              <w:top w:w="17" w:type="dxa"/>
              <w:left w:w="17" w:type="dxa"/>
              <w:bottom w:w="0" w:type="dxa"/>
              <w:right w:w="17" w:type="dxa"/>
            </w:tcMar>
            <w:vAlign w:val="bottom"/>
          </w:tcPr>
          <w:p w14:paraId="2CA65C14" w14:textId="77777777" w:rsidR="004B38A8" w:rsidRDefault="004B38A8" w:rsidP="003949DE">
            <w:pPr>
              <w:jc w:val="center"/>
            </w:pPr>
            <w:r>
              <w:rPr>
                <w:rFonts w:eastAsia="SimSun" w:hint="eastAsia"/>
                <w:lang w:eastAsia="zh-CN"/>
              </w:rPr>
              <w:t>767.6</w:t>
            </w:r>
          </w:p>
        </w:tc>
        <w:tc>
          <w:tcPr>
            <w:tcW w:w="1451" w:type="dxa"/>
            <w:gridSpan w:val="2"/>
            <w:tcBorders>
              <w:top w:val="nil"/>
              <w:left w:val="nil"/>
              <w:bottom w:val="single" w:sz="4" w:space="0" w:color="auto"/>
              <w:right w:val="single" w:sz="4" w:space="0" w:color="auto"/>
            </w:tcBorders>
            <w:shd w:val="clear" w:color="000000" w:fill="FFFFFF"/>
            <w:noWrap/>
            <w:tcMar>
              <w:top w:w="17" w:type="dxa"/>
              <w:left w:w="17" w:type="dxa"/>
              <w:bottom w:w="0" w:type="dxa"/>
              <w:right w:w="17" w:type="dxa"/>
            </w:tcMar>
            <w:vAlign w:val="bottom"/>
          </w:tcPr>
          <w:p w14:paraId="05272BA2" w14:textId="77777777" w:rsidR="004B38A8" w:rsidRDefault="004B38A8" w:rsidP="003949DE">
            <w:pPr>
              <w:jc w:val="center"/>
            </w:pPr>
            <w:r>
              <w:t>1</w:t>
            </w:r>
            <w:r>
              <w:rPr>
                <w:rFonts w:hint="eastAsia"/>
                <w:lang w:eastAsia="zh-CN"/>
              </w:rPr>
              <w:t>88</w:t>
            </w:r>
          </w:p>
        </w:tc>
        <w:tc>
          <w:tcPr>
            <w:tcW w:w="1016" w:type="dxa"/>
            <w:tcBorders>
              <w:top w:val="nil"/>
              <w:left w:val="nil"/>
              <w:bottom w:val="single" w:sz="4" w:space="0" w:color="auto"/>
              <w:right w:val="single" w:sz="4" w:space="0" w:color="auto"/>
            </w:tcBorders>
            <w:shd w:val="clear" w:color="000000" w:fill="FFFFFF"/>
            <w:noWrap/>
            <w:tcMar>
              <w:top w:w="17" w:type="dxa"/>
              <w:left w:w="17" w:type="dxa"/>
              <w:bottom w:w="0" w:type="dxa"/>
              <w:right w:w="17" w:type="dxa"/>
            </w:tcMar>
            <w:vAlign w:val="bottom"/>
          </w:tcPr>
          <w:p w14:paraId="4AC19A73" w14:textId="77777777" w:rsidR="004B38A8" w:rsidRDefault="004B38A8" w:rsidP="003949DE">
            <w:pPr>
              <w:jc w:val="center"/>
            </w:pPr>
            <w:r>
              <w:rPr>
                <w:rFonts w:eastAsia="SimSun" w:hint="eastAsia"/>
                <w:lang w:eastAsia="zh-CN"/>
              </w:rPr>
              <w:t>3645.6</w:t>
            </w:r>
          </w:p>
        </w:tc>
        <w:tc>
          <w:tcPr>
            <w:tcW w:w="2324" w:type="dxa"/>
            <w:gridSpan w:val="2"/>
            <w:tcBorders>
              <w:top w:val="nil"/>
              <w:left w:val="nil"/>
              <w:bottom w:val="single" w:sz="4" w:space="0" w:color="auto"/>
              <w:right w:val="single" w:sz="4" w:space="0" w:color="auto"/>
            </w:tcBorders>
            <w:shd w:val="clear" w:color="000000" w:fill="FFFFFF"/>
            <w:noWrap/>
            <w:tcMar>
              <w:top w:w="17" w:type="dxa"/>
              <w:left w:w="17" w:type="dxa"/>
              <w:bottom w:w="0" w:type="dxa"/>
              <w:right w:w="17" w:type="dxa"/>
            </w:tcMar>
            <w:vAlign w:val="bottom"/>
          </w:tcPr>
          <w:p w14:paraId="004F1B40" w14:textId="77777777" w:rsidR="004B38A8" w:rsidRDefault="004B38A8" w:rsidP="003949DE">
            <w:pPr>
              <w:jc w:val="center"/>
            </w:pPr>
            <w:r>
              <w:t>150</w:t>
            </w:r>
          </w:p>
        </w:tc>
      </w:tr>
      <w:tr w:rsidR="004B38A8" w14:paraId="1A457EC5" w14:textId="77777777" w:rsidTr="003949DE">
        <w:tblPrEx>
          <w:tblCellMar>
            <w:left w:w="0" w:type="dxa"/>
            <w:right w:w="0" w:type="dxa"/>
          </w:tblCellMar>
        </w:tblPrEx>
        <w:trPr>
          <w:trHeight w:val="496"/>
        </w:trPr>
        <w:tc>
          <w:tcPr>
            <w:tcW w:w="1619" w:type="dxa"/>
            <w:tcBorders>
              <w:top w:val="nil"/>
              <w:left w:val="single" w:sz="4" w:space="0" w:color="auto"/>
              <w:bottom w:val="single" w:sz="4" w:space="0" w:color="auto"/>
              <w:right w:val="single" w:sz="4" w:space="0" w:color="auto"/>
            </w:tcBorders>
            <w:shd w:val="clear" w:color="000000" w:fill="FFFFFF"/>
            <w:noWrap/>
            <w:tcMar>
              <w:top w:w="17" w:type="dxa"/>
              <w:left w:w="17" w:type="dxa"/>
              <w:bottom w:w="0" w:type="dxa"/>
              <w:right w:w="17" w:type="dxa"/>
            </w:tcMar>
            <w:vAlign w:val="bottom"/>
          </w:tcPr>
          <w:p w14:paraId="0D738D4A" w14:textId="77777777" w:rsidR="004B38A8" w:rsidRDefault="004B38A8" w:rsidP="003949DE">
            <w:pPr>
              <w:jc w:val="center"/>
            </w:pPr>
            <w:r>
              <w:t>3</w:t>
            </w:r>
            <w:r>
              <w:rPr>
                <w:rFonts w:eastAsia="SimSun" w:hint="eastAsia"/>
                <w:lang w:eastAsia="zh-CN"/>
              </w:rPr>
              <w:t>951</w:t>
            </w:r>
            <w:r>
              <w:t>~4</w:t>
            </w:r>
            <w:r>
              <w:rPr>
                <w:rFonts w:eastAsia="SimSun" w:hint="eastAsia"/>
                <w:lang w:eastAsia="zh-CN"/>
              </w:rPr>
              <w:t>3</w:t>
            </w:r>
            <w:r>
              <w:t>00</w:t>
            </w:r>
          </w:p>
        </w:tc>
        <w:tc>
          <w:tcPr>
            <w:tcW w:w="1413" w:type="dxa"/>
            <w:gridSpan w:val="2"/>
            <w:tcBorders>
              <w:top w:val="nil"/>
              <w:left w:val="nil"/>
              <w:bottom w:val="single" w:sz="4" w:space="0" w:color="auto"/>
              <w:right w:val="single" w:sz="4" w:space="0" w:color="auto"/>
            </w:tcBorders>
            <w:shd w:val="clear" w:color="000000" w:fill="FFFFFF"/>
            <w:noWrap/>
            <w:tcMar>
              <w:top w:w="17" w:type="dxa"/>
              <w:left w:w="17" w:type="dxa"/>
              <w:bottom w:w="0" w:type="dxa"/>
              <w:right w:w="17" w:type="dxa"/>
            </w:tcMar>
            <w:vAlign w:val="bottom"/>
          </w:tcPr>
          <w:p w14:paraId="24FFF546" w14:textId="77777777" w:rsidR="004B38A8" w:rsidRDefault="004B38A8" w:rsidP="003949DE">
            <w:pPr>
              <w:jc w:val="center"/>
            </w:pPr>
            <w:r>
              <w:rPr>
                <w:rFonts w:eastAsia="SimSun" w:hint="eastAsia"/>
                <w:lang w:eastAsia="zh-CN"/>
              </w:rPr>
              <w:t>2690</w:t>
            </w:r>
          </w:p>
        </w:tc>
        <w:tc>
          <w:tcPr>
            <w:tcW w:w="1162" w:type="dxa"/>
            <w:tcBorders>
              <w:top w:val="nil"/>
              <w:left w:val="nil"/>
              <w:bottom w:val="single" w:sz="4" w:space="0" w:color="auto"/>
              <w:right w:val="single" w:sz="4" w:space="0" w:color="auto"/>
            </w:tcBorders>
            <w:shd w:val="clear" w:color="000000" w:fill="FFFFFF"/>
            <w:noWrap/>
            <w:tcMar>
              <w:top w:w="17" w:type="dxa"/>
              <w:left w:w="17" w:type="dxa"/>
              <w:bottom w:w="0" w:type="dxa"/>
              <w:right w:w="17" w:type="dxa"/>
            </w:tcMar>
            <w:vAlign w:val="bottom"/>
          </w:tcPr>
          <w:p w14:paraId="0A714A69" w14:textId="77777777" w:rsidR="004B38A8" w:rsidRDefault="004B38A8" w:rsidP="003949DE">
            <w:pPr>
              <w:jc w:val="center"/>
            </w:pPr>
            <w:r>
              <w:rPr>
                <w:rFonts w:eastAsia="SimSun" w:hint="eastAsia"/>
                <w:lang w:eastAsia="zh-CN"/>
              </w:rPr>
              <w:t>767.6</w:t>
            </w:r>
          </w:p>
        </w:tc>
        <w:tc>
          <w:tcPr>
            <w:tcW w:w="1451" w:type="dxa"/>
            <w:gridSpan w:val="2"/>
            <w:tcBorders>
              <w:top w:val="nil"/>
              <w:left w:val="nil"/>
              <w:bottom w:val="single" w:sz="4" w:space="0" w:color="auto"/>
              <w:right w:val="single" w:sz="4" w:space="0" w:color="auto"/>
            </w:tcBorders>
            <w:shd w:val="clear" w:color="000000" w:fill="FFFFFF"/>
            <w:noWrap/>
            <w:tcMar>
              <w:top w:w="17" w:type="dxa"/>
              <w:left w:w="17" w:type="dxa"/>
              <w:bottom w:w="0" w:type="dxa"/>
              <w:right w:w="17" w:type="dxa"/>
            </w:tcMar>
            <w:vAlign w:val="bottom"/>
          </w:tcPr>
          <w:p w14:paraId="374058AA" w14:textId="77777777" w:rsidR="004B38A8" w:rsidRDefault="004B38A8" w:rsidP="003949DE">
            <w:pPr>
              <w:jc w:val="center"/>
            </w:pPr>
            <w:r>
              <w:t>1</w:t>
            </w:r>
            <w:r>
              <w:rPr>
                <w:rFonts w:hint="eastAsia"/>
                <w:lang w:eastAsia="zh-CN"/>
              </w:rPr>
              <w:t>88</w:t>
            </w:r>
          </w:p>
        </w:tc>
        <w:tc>
          <w:tcPr>
            <w:tcW w:w="1016" w:type="dxa"/>
            <w:tcBorders>
              <w:top w:val="nil"/>
              <w:left w:val="nil"/>
              <w:bottom w:val="single" w:sz="4" w:space="0" w:color="auto"/>
              <w:right w:val="single" w:sz="4" w:space="0" w:color="auto"/>
            </w:tcBorders>
            <w:shd w:val="clear" w:color="000000" w:fill="FFFFFF"/>
            <w:noWrap/>
            <w:tcMar>
              <w:top w:w="17" w:type="dxa"/>
              <w:left w:w="17" w:type="dxa"/>
              <w:bottom w:w="0" w:type="dxa"/>
              <w:right w:w="17" w:type="dxa"/>
            </w:tcMar>
            <w:vAlign w:val="bottom"/>
          </w:tcPr>
          <w:p w14:paraId="3A964647" w14:textId="77777777" w:rsidR="004B38A8" w:rsidRDefault="004B38A8" w:rsidP="003949DE">
            <w:pPr>
              <w:jc w:val="center"/>
            </w:pPr>
            <w:r>
              <w:rPr>
                <w:rFonts w:eastAsia="SimSun" w:hint="eastAsia"/>
                <w:lang w:eastAsia="zh-CN"/>
              </w:rPr>
              <w:t>3645.6</w:t>
            </w:r>
          </w:p>
        </w:tc>
        <w:tc>
          <w:tcPr>
            <w:tcW w:w="2324" w:type="dxa"/>
            <w:gridSpan w:val="2"/>
            <w:tcBorders>
              <w:top w:val="nil"/>
              <w:left w:val="nil"/>
              <w:bottom w:val="single" w:sz="4" w:space="0" w:color="auto"/>
              <w:right w:val="single" w:sz="4" w:space="0" w:color="auto"/>
            </w:tcBorders>
            <w:shd w:val="clear" w:color="000000" w:fill="FFFFFF"/>
            <w:noWrap/>
            <w:tcMar>
              <w:top w:w="17" w:type="dxa"/>
              <w:left w:w="17" w:type="dxa"/>
              <w:bottom w:w="0" w:type="dxa"/>
              <w:right w:w="17" w:type="dxa"/>
            </w:tcMar>
            <w:vAlign w:val="bottom"/>
          </w:tcPr>
          <w:p w14:paraId="3212E770" w14:textId="77777777" w:rsidR="004B38A8" w:rsidRDefault="004B38A8" w:rsidP="003949DE">
            <w:pPr>
              <w:jc w:val="center"/>
            </w:pPr>
            <w:r>
              <w:t>300</w:t>
            </w:r>
          </w:p>
        </w:tc>
      </w:tr>
      <w:tr w:rsidR="004B38A8" w14:paraId="17C160A2" w14:textId="77777777" w:rsidTr="003949DE">
        <w:tblPrEx>
          <w:tblCellMar>
            <w:left w:w="0" w:type="dxa"/>
            <w:right w:w="0" w:type="dxa"/>
          </w:tblCellMar>
        </w:tblPrEx>
        <w:trPr>
          <w:trHeight w:val="496"/>
        </w:trPr>
        <w:tc>
          <w:tcPr>
            <w:tcW w:w="1619" w:type="dxa"/>
            <w:tcBorders>
              <w:top w:val="nil"/>
              <w:left w:val="single" w:sz="4" w:space="0" w:color="auto"/>
              <w:bottom w:val="single" w:sz="4" w:space="0" w:color="auto"/>
              <w:right w:val="single" w:sz="4" w:space="0" w:color="auto"/>
            </w:tcBorders>
            <w:shd w:val="clear" w:color="000000" w:fill="FFFFFF"/>
            <w:noWrap/>
            <w:tcMar>
              <w:top w:w="17" w:type="dxa"/>
              <w:left w:w="17" w:type="dxa"/>
              <w:bottom w:w="0" w:type="dxa"/>
              <w:right w:w="17" w:type="dxa"/>
            </w:tcMar>
            <w:vAlign w:val="bottom"/>
          </w:tcPr>
          <w:p w14:paraId="771CFF30" w14:textId="77777777" w:rsidR="004B38A8" w:rsidRDefault="004B38A8" w:rsidP="003949DE">
            <w:pPr>
              <w:jc w:val="center"/>
            </w:pPr>
            <w:r>
              <w:t>4</w:t>
            </w:r>
            <w:r>
              <w:rPr>
                <w:rFonts w:eastAsia="SimSun" w:hint="eastAsia"/>
                <w:lang w:eastAsia="zh-CN"/>
              </w:rPr>
              <w:t>3</w:t>
            </w:r>
            <w:r>
              <w:t>01~5200</w:t>
            </w:r>
          </w:p>
        </w:tc>
        <w:tc>
          <w:tcPr>
            <w:tcW w:w="1413" w:type="dxa"/>
            <w:gridSpan w:val="2"/>
            <w:tcBorders>
              <w:top w:val="nil"/>
              <w:left w:val="nil"/>
              <w:bottom w:val="single" w:sz="4" w:space="0" w:color="auto"/>
              <w:right w:val="single" w:sz="4" w:space="0" w:color="auto"/>
            </w:tcBorders>
            <w:shd w:val="clear" w:color="000000" w:fill="FFFFFF"/>
            <w:noWrap/>
            <w:tcMar>
              <w:top w:w="17" w:type="dxa"/>
              <w:left w:w="17" w:type="dxa"/>
              <w:bottom w:w="0" w:type="dxa"/>
              <w:right w:w="17" w:type="dxa"/>
            </w:tcMar>
            <w:vAlign w:val="bottom"/>
          </w:tcPr>
          <w:p w14:paraId="2E76DA69" w14:textId="77777777" w:rsidR="004B38A8" w:rsidRDefault="004B38A8" w:rsidP="003949DE">
            <w:pPr>
              <w:jc w:val="center"/>
            </w:pPr>
            <w:r>
              <w:rPr>
                <w:rFonts w:eastAsia="SimSun" w:hint="eastAsia"/>
                <w:lang w:eastAsia="zh-CN"/>
              </w:rPr>
              <w:t>2690</w:t>
            </w:r>
          </w:p>
        </w:tc>
        <w:tc>
          <w:tcPr>
            <w:tcW w:w="1162" w:type="dxa"/>
            <w:tcBorders>
              <w:top w:val="nil"/>
              <w:left w:val="nil"/>
              <w:bottom w:val="single" w:sz="4" w:space="0" w:color="auto"/>
              <w:right w:val="single" w:sz="4" w:space="0" w:color="auto"/>
            </w:tcBorders>
            <w:shd w:val="clear" w:color="000000" w:fill="FFFFFF"/>
            <w:noWrap/>
            <w:tcMar>
              <w:top w:w="17" w:type="dxa"/>
              <w:left w:w="17" w:type="dxa"/>
              <w:bottom w:w="0" w:type="dxa"/>
              <w:right w:w="17" w:type="dxa"/>
            </w:tcMar>
            <w:vAlign w:val="bottom"/>
          </w:tcPr>
          <w:p w14:paraId="20A5BF4B" w14:textId="77777777" w:rsidR="004B38A8" w:rsidRDefault="004B38A8" w:rsidP="003949DE">
            <w:pPr>
              <w:jc w:val="center"/>
            </w:pPr>
            <w:r>
              <w:rPr>
                <w:rFonts w:eastAsia="SimSun" w:hint="eastAsia"/>
                <w:lang w:eastAsia="zh-CN"/>
              </w:rPr>
              <w:t>767.6</w:t>
            </w:r>
          </w:p>
        </w:tc>
        <w:tc>
          <w:tcPr>
            <w:tcW w:w="1451" w:type="dxa"/>
            <w:gridSpan w:val="2"/>
            <w:tcBorders>
              <w:top w:val="nil"/>
              <w:left w:val="nil"/>
              <w:bottom w:val="single" w:sz="4" w:space="0" w:color="auto"/>
              <w:right w:val="single" w:sz="4" w:space="0" w:color="auto"/>
            </w:tcBorders>
            <w:shd w:val="clear" w:color="000000" w:fill="FFFFFF"/>
            <w:noWrap/>
            <w:tcMar>
              <w:top w:w="17" w:type="dxa"/>
              <w:left w:w="17" w:type="dxa"/>
              <w:bottom w:w="0" w:type="dxa"/>
              <w:right w:w="17" w:type="dxa"/>
            </w:tcMar>
            <w:vAlign w:val="bottom"/>
          </w:tcPr>
          <w:p w14:paraId="11A86F39" w14:textId="77777777" w:rsidR="004B38A8" w:rsidRDefault="004B38A8" w:rsidP="003949DE">
            <w:pPr>
              <w:jc w:val="center"/>
            </w:pPr>
            <w:r>
              <w:t>1</w:t>
            </w:r>
            <w:r>
              <w:rPr>
                <w:rFonts w:hint="eastAsia"/>
                <w:lang w:eastAsia="zh-CN"/>
              </w:rPr>
              <w:t>88</w:t>
            </w:r>
          </w:p>
        </w:tc>
        <w:tc>
          <w:tcPr>
            <w:tcW w:w="1016" w:type="dxa"/>
            <w:tcBorders>
              <w:top w:val="nil"/>
              <w:left w:val="nil"/>
              <w:bottom w:val="single" w:sz="4" w:space="0" w:color="auto"/>
              <w:right w:val="single" w:sz="4" w:space="0" w:color="auto"/>
            </w:tcBorders>
            <w:shd w:val="clear" w:color="000000" w:fill="FFFFFF"/>
            <w:noWrap/>
            <w:tcMar>
              <w:top w:w="17" w:type="dxa"/>
              <w:left w:w="17" w:type="dxa"/>
              <w:bottom w:w="0" w:type="dxa"/>
              <w:right w:w="17" w:type="dxa"/>
            </w:tcMar>
            <w:vAlign w:val="bottom"/>
          </w:tcPr>
          <w:p w14:paraId="05BFA26C" w14:textId="77777777" w:rsidR="004B38A8" w:rsidRDefault="004B38A8" w:rsidP="003949DE">
            <w:pPr>
              <w:jc w:val="center"/>
            </w:pPr>
            <w:r>
              <w:rPr>
                <w:rFonts w:eastAsia="SimSun" w:hint="eastAsia"/>
                <w:lang w:eastAsia="zh-CN"/>
              </w:rPr>
              <w:t>3645.6</w:t>
            </w:r>
          </w:p>
        </w:tc>
        <w:tc>
          <w:tcPr>
            <w:tcW w:w="2324" w:type="dxa"/>
            <w:gridSpan w:val="2"/>
            <w:tcBorders>
              <w:top w:val="nil"/>
              <w:left w:val="nil"/>
              <w:bottom w:val="single" w:sz="4" w:space="0" w:color="auto"/>
              <w:right w:val="single" w:sz="4" w:space="0" w:color="auto"/>
            </w:tcBorders>
            <w:shd w:val="clear" w:color="000000" w:fill="FFFFFF"/>
            <w:noWrap/>
            <w:tcMar>
              <w:top w:w="17" w:type="dxa"/>
              <w:left w:w="17" w:type="dxa"/>
              <w:bottom w:w="0" w:type="dxa"/>
              <w:right w:w="17" w:type="dxa"/>
            </w:tcMar>
            <w:vAlign w:val="bottom"/>
          </w:tcPr>
          <w:p w14:paraId="23C6AC01" w14:textId="77777777" w:rsidR="004B38A8" w:rsidRDefault="004B38A8" w:rsidP="003949DE">
            <w:pPr>
              <w:jc w:val="center"/>
            </w:pPr>
            <w:r>
              <w:t>450</w:t>
            </w:r>
          </w:p>
        </w:tc>
      </w:tr>
      <w:tr w:rsidR="004B38A8" w14:paraId="1387FD9F" w14:textId="77777777" w:rsidTr="003949DE">
        <w:tblPrEx>
          <w:tblCellMar>
            <w:left w:w="0" w:type="dxa"/>
            <w:right w:w="0" w:type="dxa"/>
          </w:tblCellMar>
        </w:tblPrEx>
        <w:trPr>
          <w:trHeight w:val="496"/>
        </w:trPr>
        <w:tc>
          <w:tcPr>
            <w:tcW w:w="1619" w:type="dxa"/>
            <w:tcBorders>
              <w:top w:val="nil"/>
              <w:left w:val="single" w:sz="4" w:space="0" w:color="auto"/>
              <w:bottom w:val="single" w:sz="4" w:space="0" w:color="auto"/>
              <w:right w:val="single" w:sz="4" w:space="0" w:color="auto"/>
            </w:tcBorders>
            <w:shd w:val="clear" w:color="000000" w:fill="FFFFFF"/>
            <w:noWrap/>
            <w:tcMar>
              <w:top w:w="17" w:type="dxa"/>
              <w:left w:w="17" w:type="dxa"/>
              <w:bottom w:w="0" w:type="dxa"/>
              <w:right w:w="17" w:type="dxa"/>
            </w:tcMar>
            <w:vAlign w:val="bottom"/>
          </w:tcPr>
          <w:p w14:paraId="70A4D827" w14:textId="77777777" w:rsidR="004B38A8" w:rsidRDefault="004B38A8" w:rsidP="003949DE">
            <w:pPr>
              <w:jc w:val="center"/>
            </w:pPr>
            <w:r>
              <w:t>5201~6200</w:t>
            </w:r>
          </w:p>
        </w:tc>
        <w:tc>
          <w:tcPr>
            <w:tcW w:w="1413" w:type="dxa"/>
            <w:gridSpan w:val="2"/>
            <w:tcBorders>
              <w:top w:val="nil"/>
              <w:left w:val="nil"/>
              <w:bottom w:val="single" w:sz="4" w:space="0" w:color="auto"/>
              <w:right w:val="single" w:sz="4" w:space="0" w:color="auto"/>
            </w:tcBorders>
            <w:shd w:val="clear" w:color="000000" w:fill="FFFFFF"/>
            <w:noWrap/>
            <w:tcMar>
              <w:top w:w="17" w:type="dxa"/>
              <w:left w:w="17" w:type="dxa"/>
              <w:bottom w:w="0" w:type="dxa"/>
              <w:right w:w="17" w:type="dxa"/>
            </w:tcMar>
            <w:vAlign w:val="bottom"/>
          </w:tcPr>
          <w:p w14:paraId="7F053DEF" w14:textId="77777777" w:rsidR="004B38A8" w:rsidRDefault="004B38A8" w:rsidP="003949DE">
            <w:pPr>
              <w:jc w:val="center"/>
            </w:pPr>
            <w:r>
              <w:rPr>
                <w:rFonts w:eastAsia="SimSun" w:hint="eastAsia"/>
                <w:lang w:eastAsia="zh-CN"/>
              </w:rPr>
              <w:t>2690</w:t>
            </w:r>
          </w:p>
        </w:tc>
        <w:tc>
          <w:tcPr>
            <w:tcW w:w="1162" w:type="dxa"/>
            <w:tcBorders>
              <w:top w:val="nil"/>
              <w:left w:val="nil"/>
              <w:bottom w:val="single" w:sz="4" w:space="0" w:color="auto"/>
              <w:right w:val="single" w:sz="4" w:space="0" w:color="auto"/>
            </w:tcBorders>
            <w:shd w:val="clear" w:color="000000" w:fill="FFFFFF"/>
            <w:noWrap/>
            <w:tcMar>
              <w:top w:w="17" w:type="dxa"/>
              <w:left w:w="17" w:type="dxa"/>
              <w:bottom w:w="0" w:type="dxa"/>
              <w:right w:w="17" w:type="dxa"/>
            </w:tcMar>
            <w:vAlign w:val="bottom"/>
          </w:tcPr>
          <w:p w14:paraId="0725FE14" w14:textId="77777777" w:rsidR="004B38A8" w:rsidRDefault="004B38A8" w:rsidP="003949DE">
            <w:pPr>
              <w:jc w:val="center"/>
            </w:pPr>
            <w:r>
              <w:rPr>
                <w:rFonts w:eastAsia="SimSun" w:hint="eastAsia"/>
                <w:lang w:eastAsia="zh-CN"/>
              </w:rPr>
              <w:t>767.6</w:t>
            </w:r>
          </w:p>
        </w:tc>
        <w:tc>
          <w:tcPr>
            <w:tcW w:w="1451" w:type="dxa"/>
            <w:gridSpan w:val="2"/>
            <w:tcBorders>
              <w:top w:val="nil"/>
              <w:left w:val="nil"/>
              <w:bottom w:val="single" w:sz="4" w:space="0" w:color="auto"/>
              <w:right w:val="single" w:sz="4" w:space="0" w:color="auto"/>
            </w:tcBorders>
            <w:shd w:val="clear" w:color="000000" w:fill="FFFFFF"/>
            <w:noWrap/>
            <w:tcMar>
              <w:top w:w="17" w:type="dxa"/>
              <w:left w:w="17" w:type="dxa"/>
              <w:bottom w:w="0" w:type="dxa"/>
              <w:right w:w="17" w:type="dxa"/>
            </w:tcMar>
            <w:vAlign w:val="bottom"/>
          </w:tcPr>
          <w:p w14:paraId="5790E94E" w14:textId="77777777" w:rsidR="004B38A8" w:rsidRDefault="004B38A8" w:rsidP="003949DE">
            <w:pPr>
              <w:jc w:val="center"/>
            </w:pPr>
            <w:r>
              <w:t>1</w:t>
            </w:r>
            <w:r>
              <w:rPr>
                <w:rFonts w:hint="eastAsia"/>
                <w:lang w:eastAsia="zh-CN"/>
              </w:rPr>
              <w:t>88</w:t>
            </w:r>
          </w:p>
        </w:tc>
        <w:tc>
          <w:tcPr>
            <w:tcW w:w="1016" w:type="dxa"/>
            <w:tcBorders>
              <w:top w:val="nil"/>
              <w:left w:val="nil"/>
              <w:bottom w:val="single" w:sz="4" w:space="0" w:color="auto"/>
              <w:right w:val="single" w:sz="4" w:space="0" w:color="auto"/>
            </w:tcBorders>
            <w:shd w:val="clear" w:color="000000" w:fill="FFFFFF"/>
            <w:noWrap/>
            <w:tcMar>
              <w:top w:w="17" w:type="dxa"/>
              <w:left w:w="17" w:type="dxa"/>
              <w:bottom w:w="0" w:type="dxa"/>
              <w:right w:w="17" w:type="dxa"/>
            </w:tcMar>
            <w:vAlign w:val="bottom"/>
          </w:tcPr>
          <w:p w14:paraId="6D533D55" w14:textId="77777777" w:rsidR="004B38A8" w:rsidRDefault="004B38A8" w:rsidP="003949DE">
            <w:pPr>
              <w:jc w:val="center"/>
            </w:pPr>
            <w:r>
              <w:rPr>
                <w:rFonts w:eastAsia="SimSun" w:hint="eastAsia"/>
                <w:lang w:eastAsia="zh-CN"/>
              </w:rPr>
              <w:t>3645.6</w:t>
            </w:r>
          </w:p>
        </w:tc>
        <w:tc>
          <w:tcPr>
            <w:tcW w:w="2324" w:type="dxa"/>
            <w:gridSpan w:val="2"/>
            <w:tcBorders>
              <w:top w:val="nil"/>
              <w:left w:val="nil"/>
              <w:bottom w:val="single" w:sz="4" w:space="0" w:color="auto"/>
              <w:right w:val="single" w:sz="4" w:space="0" w:color="auto"/>
            </w:tcBorders>
            <w:shd w:val="clear" w:color="000000" w:fill="FFFFFF"/>
            <w:noWrap/>
            <w:tcMar>
              <w:top w:w="17" w:type="dxa"/>
              <w:left w:w="17" w:type="dxa"/>
              <w:bottom w:w="0" w:type="dxa"/>
              <w:right w:w="17" w:type="dxa"/>
            </w:tcMar>
            <w:vAlign w:val="bottom"/>
          </w:tcPr>
          <w:p w14:paraId="2D64EA94" w14:textId="77777777" w:rsidR="004B38A8" w:rsidRDefault="004B38A8" w:rsidP="003949DE">
            <w:pPr>
              <w:jc w:val="center"/>
            </w:pPr>
            <w:r>
              <w:t>550</w:t>
            </w:r>
          </w:p>
        </w:tc>
      </w:tr>
      <w:tr w:rsidR="004B38A8" w14:paraId="25C3B880" w14:textId="77777777" w:rsidTr="003949DE">
        <w:tblPrEx>
          <w:tblCellMar>
            <w:left w:w="0" w:type="dxa"/>
            <w:right w:w="0" w:type="dxa"/>
          </w:tblCellMar>
        </w:tblPrEx>
        <w:trPr>
          <w:trHeight w:val="496"/>
        </w:trPr>
        <w:tc>
          <w:tcPr>
            <w:tcW w:w="1619" w:type="dxa"/>
            <w:tcBorders>
              <w:top w:val="nil"/>
              <w:left w:val="single" w:sz="4" w:space="0" w:color="auto"/>
              <w:bottom w:val="single" w:sz="4" w:space="0" w:color="auto"/>
              <w:right w:val="single" w:sz="4" w:space="0" w:color="auto"/>
            </w:tcBorders>
            <w:shd w:val="clear" w:color="000000" w:fill="FFFFFF"/>
            <w:noWrap/>
            <w:tcMar>
              <w:top w:w="17" w:type="dxa"/>
              <w:left w:w="17" w:type="dxa"/>
              <w:bottom w:w="0" w:type="dxa"/>
              <w:right w:w="17" w:type="dxa"/>
            </w:tcMar>
            <w:vAlign w:val="bottom"/>
          </w:tcPr>
          <w:p w14:paraId="631965AC" w14:textId="77777777" w:rsidR="004B38A8" w:rsidRDefault="004B38A8" w:rsidP="003949DE">
            <w:pPr>
              <w:jc w:val="center"/>
            </w:pPr>
            <w:r>
              <w:t>6201~7200</w:t>
            </w:r>
          </w:p>
        </w:tc>
        <w:tc>
          <w:tcPr>
            <w:tcW w:w="1413" w:type="dxa"/>
            <w:gridSpan w:val="2"/>
            <w:tcBorders>
              <w:top w:val="nil"/>
              <w:left w:val="nil"/>
              <w:bottom w:val="single" w:sz="4" w:space="0" w:color="auto"/>
              <w:right w:val="single" w:sz="4" w:space="0" w:color="auto"/>
            </w:tcBorders>
            <w:shd w:val="clear" w:color="000000" w:fill="FFFFFF"/>
            <w:noWrap/>
            <w:tcMar>
              <w:top w:w="17" w:type="dxa"/>
              <w:left w:w="17" w:type="dxa"/>
              <w:bottom w:w="0" w:type="dxa"/>
              <w:right w:w="17" w:type="dxa"/>
            </w:tcMar>
            <w:vAlign w:val="bottom"/>
          </w:tcPr>
          <w:p w14:paraId="605E5811" w14:textId="77777777" w:rsidR="004B38A8" w:rsidRDefault="004B38A8" w:rsidP="003949DE">
            <w:pPr>
              <w:jc w:val="center"/>
            </w:pPr>
            <w:r>
              <w:rPr>
                <w:rFonts w:eastAsia="SimSun" w:hint="eastAsia"/>
                <w:lang w:eastAsia="zh-CN"/>
              </w:rPr>
              <w:t>2690</w:t>
            </w:r>
          </w:p>
        </w:tc>
        <w:tc>
          <w:tcPr>
            <w:tcW w:w="1162" w:type="dxa"/>
            <w:tcBorders>
              <w:top w:val="nil"/>
              <w:left w:val="nil"/>
              <w:bottom w:val="single" w:sz="4" w:space="0" w:color="auto"/>
              <w:right w:val="single" w:sz="4" w:space="0" w:color="auto"/>
            </w:tcBorders>
            <w:shd w:val="clear" w:color="000000" w:fill="FFFFFF"/>
            <w:noWrap/>
            <w:tcMar>
              <w:top w:w="17" w:type="dxa"/>
              <w:left w:w="17" w:type="dxa"/>
              <w:bottom w:w="0" w:type="dxa"/>
              <w:right w:w="17" w:type="dxa"/>
            </w:tcMar>
            <w:vAlign w:val="bottom"/>
          </w:tcPr>
          <w:p w14:paraId="1E656330" w14:textId="77777777" w:rsidR="004B38A8" w:rsidRDefault="004B38A8" w:rsidP="003949DE">
            <w:pPr>
              <w:jc w:val="center"/>
            </w:pPr>
            <w:r>
              <w:rPr>
                <w:rFonts w:eastAsia="SimSun" w:hint="eastAsia"/>
                <w:lang w:eastAsia="zh-CN"/>
              </w:rPr>
              <w:t>767.6</w:t>
            </w:r>
          </w:p>
        </w:tc>
        <w:tc>
          <w:tcPr>
            <w:tcW w:w="1451" w:type="dxa"/>
            <w:gridSpan w:val="2"/>
            <w:tcBorders>
              <w:top w:val="nil"/>
              <w:left w:val="nil"/>
              <w:bottom w:val="single" w:sz="4" w:space="0" w:color="auto"/>
              <w:right w:val="single" w:sz="4" w:space="0" w:color="auto"/>
            </w:tcBorders>
            <w:shd w:val="clear" w:color="000000" w:fill="FFFFFF"/>
            <w:noWrap/>
            <w:tcMar>
              <w:top w:w="17" w:type="dxa"/>
              <w:left w:w="17" w:type="dxa"/>
              <w:bottom w:w="0" w:type="dxa"/>
              <w:right w:w="17" w:type="dxa"/>
            </w:tcMar>
            <w:vAlign w:val="bottom"/>
          </w:tcPr>
          <w:p w14:paraId="329AE834" w14:textId="77777777" w:rsidR="004B38A8" w:rsidRDefault="004B38A8" w:rsidP="003949DE">
            <w:pPr>
              <w:jc w:val="center"/>
            </w:pPr>
            <w:r>
              <w:t>1</w:t>
            </w:r>
            <w:r>
              <w:rPr>
                <w:rFonts w:hint="eastAsia"/>
                <w:lang w:eastAsia="zh-CN"/>
              </w:rPr>
              <w:t>88</w:t>
            </w:r>
          </w:p>
        </w:tc>
        <w:tc>
          <w:tcPr>
            <w:tcW w:w="1016" w:type="dxa"/>
            <w:tcBorders>
              <w:top w:val="nil"/>
              <w:left w:val="nil"/>
              <w:bottom w:val="single" w:sz="4" w:space="0" w:color="auto"/>
              <w:right w:val="single" w:sz="4" w:space="0" w:color="auto"/>
            </w:tcBorders>
            <w:shd w:val="clear" w:color="000000" w:fill="FFFFFF"/>
            <w:noWrap/>
            <w:tcMar>
              <w:top w:w="17" w:type="dxa"/>
              <w:left w:w="17" w:type="dxa"/>
              <w:bottom w:w="0" w:type="dxa"/>
              <w:right w:w="17" w:type="dxa"/>
            </w:tcMar>
            <w:vAlign w:val="bottom"/>
          </w:tcPr>
          <w:p w14:paraId="7BCADC78" w14:textId="77777777" w:rsidR="004B38A8" w:rsidRDefault="004B38A8" w:rsidP="003949DE">
            <w:pPr>
              <w:jc w:val="center"/>
            </w:pPr>
            <w:r>
              <w:rPr>
                <w:rFonts w:eastAsia="SimSun" w:hint="eastAsia"/>
                <w:lang w:eastAsia="zh-CN"/>
              </w:rPr>
              <w:t>3645.6</w:t>
            </w:r>
          </w:p>
        </w:tc>
        <w:tc>
          <w:tcPr>
            <w:tcW w:w="2324" w:type="dxa"/>
            <w:gridSpan w:val="2"/>
            <w:tcBorders>
              <w:top w:val="nil"/>
              <w:left w:val="nil"/>
              <w:bottom w:val="single" w:sz="4" w:space="0" w:color="auto"/>
              <w:right w:val="single" w:sz="4" w:space="0" w:color="auto"/>
            </w:tcBorders>
            <w:shd w:val="clear" w:color="000000" w:fill="FFFFFF"/>
            <w:noWrap/>
            <w:tcMar>
              <w:top w:w="17" w:type="dxa"/>
              <w:left w:w="17" w:type="dxa"/>
              <w:bottom w:w="0" w:type="dxa"/>
              <w:right w:w="17" w:type="dxa"/>
            </w:tcMar>
            <w:vAlign w:val="bottom"/>
          </w:tcPr>
          <w:p w14:paraId="3078CFAC" w14:textId="77777777" w:rsidR="004B38A8" w:rsidRDefault="004B38A8" w:rsidP="003949DE">
            <w:pPr>
              <w:jc w:val="center"/>
            </w:pPr>
            <w:r>
              <w:t>650</w:t>
            </w:r>
          </w:p>
        </w:tc>
      </w:tr>
      <w:tr w:rsidR="004B38A8" w14:paraId="5DCB4DBE" w14:textId="77777777" w:rsidTr="003949DE">
        <w:tblPrEx>
          <w:tblCellMar>
            <w:left w:w="0" w:type="dxa"/>
            <w:right w:w="0" w:type="dxa"/>
          </w:tblCellMar>
        </w:tblPrEx>
        <w:trPr>
          <w:trHeight w:val="496"/>
        </w:trPr>
        <w:tc>
          <w:tcPr>
            <w:tcW w:w="1619" w:type="dxa"/>
            <w:tcBorders>
              <w:top w:val="nil"/>
              <w:left w:val="single" w:sz="4" w:space="0" w:color="auto"/>
              <w:bottom w:val="single" w:sz="4" w:space="0" w:color="auto"/>
              <w:right w:val="single" w:sz="4" w:space="0" w:color="auto"/>
            </w:tcBorders>
            <w:shd w:val="clear" w:color="000000" w:fill="FFFFFF"/>
            <w:noWrap/>
            <w:tcMar>
              <w:top w:w="17" w:type="dxa"/>
              <w:left w:w="17" w:type="dxa"/>
              <w:bottom w:w="0" w:type="dxa"/>
              <w:right w:w="17" w:type="dxa"/>
            </w:tcMar>
            <w:vAlign w:val="bottom"/>
          </w:tcPr>
          <w:p w14:paraId="6089D71F" w14:textId="77777777" w:rsidR="004B38A8" w:rsidRDefault="004B38A8" w:rsidP="003949DE">
            <w:pPr>
              <w:jc w:val="center"/>
            </w:pPr>
            <w:r>
              <w:t>7201~8200</w:t>
            </w:r>
          </w:p>
        </w:tc>
        <w:tc>
          <w:tcPr>
            <w:tcW w:w="1413" w:type="dxa"/>
            <w:gridSpan w:val="2"/>
            <w:tcBorders>
              <w:top w:val="nil"/>
              <w:left w:val="nil"/>
              <w:bottom w:val="single" w:sz="4" w:space="0" w:color="auto"/>
              <w:right w:val="single" w:sz="4" w:space="0" w:color="auto"/>
            </w:tcBorders>
            <w:shd w:val="clear" w:color="000000" w:fill="FFFFFF"/>
            <w:noWrap/>
            <w:tcMar>
              <w:top w:w="17" w:type="dxa"/>
              <w:left w:w="17" w:type="dxa"/>
              <w:bottom w:w="0" w:type="dxa"/>
              <w:right w:w="17" w:type="dxa"/>
            </w:tcMar>
            <w:vAlign w:val="bottom"/>
          </w:tcPr>
          <w:p w14:paraId="230EAB30" w14:textId="77777777" w:rsidR="004B38A8" w:rsidRDefault="004B38A8" w:rsidP="003949DE">
            <w:pPr>
              <w:jc w:val="center"/>
            </w:pPr>
            <w:r>
              <w:rPr>
                <w:rFonts w:eastAsia="SimSun" w:hint="eastAsia"/>
                <w:lang w:eastAsia="zh-CN"/>
              </w:rPr>
              <w:t>2690</w:t>
            </w:r>
          </w:p>
        </w:tc>
        <w:tc>
          <w:tcPr>
            <w:tcW w:w="1162" w:type="dxa"/>
            <w:tcBorders>
              <w:top w:val="nil"/>
              <w:left w:val="nil"/>
              <w:bottom w:val="single" w:sz="4" w:space="0" w:color="auto"/>
              <w:right w:val="single" w:sz="4" w:space="0" w:color="auto"/>
            </w:tcBorders>
            <w:shd w:val="clear" w:color="000000" w:fill="FFFFFF"/>
            <w:noWrap/>
            <w:tcMar>
              <w:top w:w="17" w:type="dxa"/>
              <w:left w:w="17" w:type="dxa"/>
              <w:bottom w:w="0" w:type="dxa"/>
              <w:right w:w="17" w:type="dxa"/>
            </w:tcMar>
            <w:vAlign w:val="bottom"/>
          </w:tcPr>
          <w:p w14:paraId="04CA0BA3" w14:textId="77777777" w:rsidR="004B38A8" w:rsidRDefault="004B38A8" w:rsidP="003949DE">
            <w:pPr>
              <w:jc w:val="center"/>
            </w:pPr>
            <w:r>
              <w:rPr>
                <w:rFonts w:eastAsia="SimSun" w:hint="eastAsia"/>
                <w:lang w:eastAsia="zh-CN"/>
              </w:rPr>
              <w:t>767.6</w:t>
            </w:r>
          </w:p>
        </w:tc>
        <w:tc>
          <w:tcPr>
            <w:tcW w:w="1451" w:type="dxa"/>
            <w:gridSpan w:val="2"/>
            <w:tcBorders>
              <w:top w:val="nil"/>
              <w:left w:val="nil"/>
              <w:bottom w:val="single" w:sz="4" w:space="0" w:color="auto"/>
              <w:right w:val="single" w:sz="4" w:space="0" w:color="auto"/>
            </w:tcBorders>
            <w:shd w:val="clear" w:color="000000" w:fill="FFFFFF"/>
            <w:noWrap/>
            <w:tcMar>
              <w:top w:w="17" w:type="dxa"/>
              <w:left w:w="17" w:type="dxa"/>
              <w:bottom w:w="0" w:type="dxa"/>
              <w:right w:w="17" w:type="dxa"/>
            </w:tcMar>
            <w:vAlign w:val="bottom"/>
          </w:tcPr>
          <w:p w14:paraId="562D0C5C" w14:textId="77777777" w:rsidR="004B38A8" w:rsidRDefault="004B38A8" w:rsidP="003949DE">
            <w:pPr>
              <w:jc w:val="center"/>
            </w:pPr>
            <w:r>
              <w:t>1</w:t>
            </w:r>
            <w:r>
              <w:rPr>
                <w:rFonts w:hint="eastAsia"/>
                <w:lang w:eastAsia="zh-CN"/>
              </w:rPr>
              <w:t>88</w:t>
            </w:r>
          </w:p>
        </w:tc>
        <w:tc>
          <w:tcPr>
            <w:tcW w:w="1016" w:type="dxa"/>
            <w:tcBorders>
              <w:top w:val="nil"/>
              <w:left w:val="nil"/>
              <w:bottom w:val="single" w:sz="4" w:space="0" w:color="auto"/>
              <w:right w:val="single" w:sz="4" w:space="0" w:color="auto"/>
            </w:tcBorders>
            <w:shd w:val="clear" w:color="000000" w:fill="FFFFFF"/>
            <w:noWrap/>
            <w:tcMar>
              <w:top w:w="17" w:type="dxa"/>
              <w:left w:w="17" w:type="dxa"/>
              <w:bottom w:w="0" w:type="dxa"/>
              <w:right w:w="17" w:type="dxa"/>
            </w:tcMar>
            <w:vAlign w:val="bottom"/>
          </w:tcPr>
          <w:p w14:paraId="193FFC57" w14:textId="77777777" w:rsidR="004B38A8" w:rsidRDefault="004B38A8" w:rsidP="003949DE">
            <w:pPr>
              <w:jc w:val="center"/>
            </w:pPr>
            <w:r>
              <w:rPr>
                <w:rFonts w:eastAsia="SimSun" w:hint="eastAsia"/>
                <w:lang w:eastAsia="zh-CN"/>
              </w:rPr>
              <w:t>3645.6</w:t>
            </w:r>
          </w:p>
        </w:tc>
        <w:tc>
          <w:tcPr>
            <w:tcW w:w="2324" w:type="dxa"/>
            <w:gridSpan w:val="2"/>
            <w:tcBorders>
              <w:top w:val="nil"/>
              <w:left w:val="nil"/>
              <w:bottom w:val="single" w:sz="4" w:space="0" w:color="auto"/>
              <w:right w:val="single" w:sz="4" w:space="0" w:color="auto"/>
            </w:tcBorders>
            <w:shd w:val="clear" w:color="000000" w:fill="FFFFFF"/>
            <w:noWrap/>
            <w:tcMar>
              <w:top w:w="17" w:type="dxa"/>
              <w:left w:w="17" w:type="dxa"/>
              <w:bottom w:w="0" w:type="dxa"/>
              <w:right w:w="17" w:type="dxa"/>
            </w:tcMar>
            <w:vAlign w:val="bottom"/>
          </w:tcPr>
          <w:p w14:paraId="46C0640E" w14:textId="77777777" w:rsidR="004B38A8" w:rsidRDefault="004B38A8" w:rsidP="003949DE">
            <w:pPr>
              <w:jc w:val="center"/>
            </w:pPr>
            <w:r>
              <w:t>750</w:t>
            </w:r>
          </w:p>
        </w:tc>
      </w:tr>
      <w:tr w:rsidR="004B38A8" w14:paraId="609299D9" w14:textId="77777777" w:rsidTr="003949DE">
        <w:tblPrEx>
          <w:tblCellMar>
            <w:left w:w="0" w:type="dxa"/>
            <w:right w:w="0" w:type="dxa"/>
          </w:tblCellMar>
        </w:tblPrEx>
        <w:trPr>
          <w:trHeight w:val="496"/>
        </w:trPr>
        <w:tc>
          <w:tcPr>
            <w:tcW w:w="1619" w:type="dxa"/>
            <w:tcBorders>
              <w:top w:val="nil"/>
              <w:left w:val="single" w:sz="4" w:space="0" w:color="auto"/>
              <w:bottom w:val="single" w:sz="4" w:space="0" w:color="auto"/>
              <w:right w:val="single" w:sz="4" w:space="0" w:color="auto"/>
            </w:tcBorders>
            <w:shd w:val="clear" w:color="000000" w:fill="FFFFFF"/>
            <w:noWrap/>
            <w:tcMar>
              <w:top w:w="17" w:type="dxa"/>
              <w:left w:w="17" w:type="dxa"/>
              <w:bottom w:w="0" w:type="dxa"/>
              <w:right w:w="17" w:type="dxa"/>
            </w:tcMar>
            <w:vAlign w:val="bottom"/>
          </w:tcPr>
          <w:p w14:paraId="5B725800" w14:textId="77777777" w:rsidR="004B38A8" w:rsidRDefault="004B38A8" w:rsidP="003949DE">
            <w:pPr>
              <w:jc w:val="center"/>
            </w:pPr>
            <w:r>
              <w:t>8201~9</w:t>
            </w:r>
            <w:r>
              <w:rPr>
                <w:rFonts w:hint="eastAsia"/>
                <w:lang w:eastAsia="zh-CN"/>
              </w:rPr>
              <w:t>2</w:t>
            </w:r>
            <w:r>
              <w:t>00</w:t>
            </w:r>
          </w:p>
        </w:tc>
        <w:tc>
          <w:tcPr>
            <w:tcW w:w="1413" w:type="dxa"/>
            <w:gridSpan w:val="2"/>
            <w:tcBorders>
              <w:top w:val="nil"/>
              <w:left w:val="nil"/>
              <w:bottom w:val="single" w:sz="4" w:space="0" w:color="auto"/>
              <w:right w:val="single" w:sz="4" w:space="0" w:color="auto"/>
            </w:tcBorders>
            <w:shd w:val="clear" w:color="000000" w:fill="FFFFFF"/>
            <w:noWrap/>
            <w:tcMar>
              <w:top w:w="17" w:type="dxa"/>
              <w:left w:w="17" w:type="dxa"/>
              <w:bottom w:w="0" w:type="dxa"/>
              <w:right w:w="17" w:type="dxa"/>
            </w:tcMar>
            <w:vAlign w:val="bottom"/>
          </w:tcPr>
          <w:p w14:paraId="4CA6DA01" w14:textId="77777777" w:rsidR="004B38A8" w:rsidRDefault="004B38A8" w:rsidP="003949DE">
            <w:pPr>
              <w:jc w:val="center"/>
            </w:pPr>
            <w:r>
              <w:rPr>
                <w:rFonts w:eastAsia="SimSun" w:hint="eastAsia"/>
                <w:lang w:eastAsia="zh-CN"/>
              </w:rPr>
              <w:t>2690</w:t>
            </w:r>
          </w:p>
        </w:tc>
        <w:tc>
          <w:tcPr>
            <w:tcW w:w="1162" w:type="dxa"/>
            <w:tcBorders>
              <w:top w:val="nil"/>
              <w:left w:val="nil"/>
              <w:bottom w:val="single" w:sz="4" w:space="0" w:color="auto"/>
              <w:right w:val="single" w:sz="4" w:space="0" w:color="auto"/>
            </w:tcBorders>
            <w:shd w:val="clear" w:color="000000" w:fill="FFFFFF"/>
            <w:noWrap/>
            <w:tcMar>
              <w:top w:w="17" w:type="dxa"/>
              <w:left w:w="17" w:type="dxa"/>
              <w:bottom w:w="0" w:type="dxa"/>
              <w:right w:w="17" w:type="dxa"/>
            </w:tcMar>
            <w:vAlign w:val="bottom"/>
          </w:tcPr>
          <w:p w14:paraId="380648AE" w14:textId="77777777" w:rsidR="004B38A8" w:rsidRDefault="004B38A8" w:rsidP="003949DE">
            <w:pPr>
              <w:jc w:val="center"/>
            </w:pPr>
            <w:r>
              <w:rPr>
                <w:rFonts w:eastAsia="SimSun" w:hint="eastAsia"/>
                <w:lang w:eastAsia="zh-CN"/>
              </w:rPr>
              <w:t>767.6</w:t>
            </w:r>
          </w:p>
        </w:tc>
        <w:tc>
          <w:tcPr>
            <w:tcW w:w="1451" w:type="dxa"/>
            <w:gridSpan w:val="2"/>
            <w:tcBorders>
              <w:top w:val="nil"/>
              <w:left w:val="nil"/>
              <w:bottom w:val="single" w:sz="4" w:space="0" w:color="auto"/>
              <w:right w:val="single" w:sz="4" w:space="0" w:color="auto"/>
            </w:tcBorders>
            <w:shd w:val="clear" w:color="000000" w:fill="FFFFFF"/>
            <w:noWrap/>
            <w:tcMar>
              <w:top w:w="17" w:type="dxa"/>
              <w:left w:w="17" w:type="dxa"/>
              <w:bottom w:w="0" w:type="dxa"/>
              <w:right w:w="17" w:type="dxa"/>
            </w:tcMar>
            <w:vAlign w:val="bottom"/>
          </w:tcPr>
          <w:p w14:paraId="641F1FC3" w14:textId="77777777" w:rsidR="004B38A8" w:rsidRDefault="004B38A8" w:rsidP="003949DE">
            <w:pPr>
              <w:jc w:val="center"/>
            </w:pPr>
            <w:r>
              <w:t>1</w:t>
            </w:r>
            <w:r>
              <w:rPr>
                <w:rFonts w:hint="eastAsia"/>
                <w:lang w:eastAsia="zh-CN"/>
              </w:rPr>
              <w:t>88</w:t>
            </w:r>
          </w:p>
        </w:tc>
        <w:tc>
          <w:tcPr>
            <w:tcW w:w="1016" w:type="dxa"/>
            <w:tcBorders>
              <w:top w:val="nil"/>
              <w:left w:val="nil"/>
              <w:bottom w:val="single" w:sz="4" w:space="0" w:color="auto"/>
              <w:right w:val="single" w:sz="4" w:space="0" w:color="auto"/>
            </w:tcBorders>
            <w:shd w:val="clear" w:color="000000" w:fill="FFFFFF"/>
            <w:noWrap/>
            <w:tcMar>
              <w:top w:w="17" w:type="dxa"/>
              <w:left w:w="17" w:type="dxa"/>
              <w:bottom w:w="0" w:type="dxa"/>
              <w:right w:w="17" w:type="dxa"/>
            </w:tcMar>
            <w:vAlign w:val="bottom"/>
          </w:tcPr>
          <w:p w14:paraId="191272E7" w14:textId="77777777" w:rsidR="004B38A8" w:rsidRDefault="004B38A8" w:rsidP="003949DE">
            <w:pPr>
              <w:jc w:val="center"/>
            </w:pPr>
            <w:r>
              <w:rPr>
                <w:rFonts w:eastAsia="SimSun" w:hint="eastAsia"/>
                <w:lang w:eastAsia="zh-CN"/>
              </w:rPr>
              <w:t>3645.6</w:t>
            </w:r>
          </w:p>
        </w:tc>
        <w:tc>
          <w:tcPr>
            <w:tcW w:w="2324" w:type="dxa"/>
            <w:gridSpan w:val="2"/>
            <w:tcBorders>
              <w:top w:val="nil"/>
              <w:left w:val="nil"/>
              <w:bottom w:val="single" w:sz="4" w:space="0" w:color="auto"/>
              <w:right w:val="single" w:sz="4" w:space="0" w:color="auto"/>
            </w:tcBorders>
            <w:shd w:val="clear" w:color="000000" w:fill="FFFFFF"/>
            <w:noWrap/>
            <w:tcMar>
              <w:top w:w="17" w:type="dxa"/>
              <w:left w:w="17" w:type="dxa"/>
              <w:bottom w:w="0" w:type="dxa"/>
              <w:right w:w="17" w:type="dxa"/>
            </w:tcMar>
            <w:vAlign w:val="bottom"/>
          </w:tcPr>
          <w:p w14:paraId="73CED371" w14:textId="77777777" w:rsidR="004B38A8" w:rsidRDefault="004B38A8" w:rsidP="003949DE">
            <w:pPr>
              <w:jc w:val="center"/>
            </w:pPr>
            <w:r>
              <w:t>850</w:t>
            </w:r>
          </w:p>
        </w:tc>
      </w:tr>
      <w:tr w:rsidR="004B38A8" w14:paraId="2A67BB25" w14:textId="77777777" w:rsidTr="003949DE">
        <w:tblPrEx>
          <w:tblCellMar>
            <w:left w:w="0" w:type="dxa"/>
            <w:right w:w="0" w:type="dxa"/>
          </w:tblCellMar>
        </w:tblPrEx>
        <w:trPr>
          <w:trHeight w:val="496"/>
        </w:trPr>
        <w:tc>
          <w:tcPr>
            <w:tcW w:w="1619" w:type="dxa"/>
            <w:tcBorders>
              <w:top w:val="nil"/>
              <w:left w:val="single" w:sz="4" w:space="0" w:color="auto"/>
              <w:bottom w:val="single" w:sz="4" w:space="0" w:color="auto"/>
              <w:right w:val="single" w:sz="4" w:space="0" w:color="auto"/>
            </w:tcBorders>
            <w:shd w:val="clear" w:color="000000" w:fill="FFFFFF"/>
            <w:noWrap/>
            <w:tcMar>
              <w:top w:w="17" w:type="dxa"/>
              <w:left w:w="17" w:type="dxa"/>
              <w:bottom w:w="0" w:type="dxa"/>
              <w:right w:w="17" w:type="dxa"/>
            </w:tcMar>
            <w:vAlign w:val="bottom"/>
          </w:tcPr>
          <w:p w14:paraId="73250726" w14:textId="77777777" w:rsidR="004B38A8" w:rsidRDefault="004B38A8" w:rsidP="003949DE">
            <w:pPr>
              <w:jc w:val="center"/>
              <w:rPr>
                <w:rFonts w:eastAsia="SimSun"/>
                <w:lang w:eastAsia="zh-CN"/>
              </w:rPr>
            </w:pPr>
            <w:r>
              <w:rPr>
                <w:rFonts w:hint="eastAsia"/>
                <w:lang w:eastAsia="zh-CN"/>
              </w:rPr>
              <w:t>9201~10200</w:t>
            </w:r>
          </w:p>
        </w:tc>
        <w:tc>
          <w:tcPr>
            <w:tcW w:w="1413" w:type="dxa"/>
            <w:gridSpan w:val="2"/>
            <w:tcBorders>
              <w:top w:val="nil"/>
              <w:left w:val="nil"/>
              <w:bottom w:val="single" w:sz="4" w:space="0" w:color="auto"/>
              <w:right w:val="single" w:sz="4" w:space="0" w:color="auto"/>
            </w:tcBorders>
            <w:shd w:val="clear" w:color="000000" w:fill="FFFFFF"/>
            <w:noWrap/>
            <w:tcMar>
              <w:top w:w="17" w:type="dxa"/>
              <w:left w:w="17" w:type="dxa"/>
              <w:bottom w:w="0" w:type="dxa"/>
              <w:right w:w="17" w:type="dxa"/>
            </w:tcMar>
            <w:vAlign w:val="bottom"/>
          </w:tcPr>
          <w:p w14:paraId="6E903D87" w14:textId="77777777" w:rsidR="004B38A8" w:rsidRDefault="004B38A8" w:rsidP="003949DE">
            <w:pPr>
              <w:jc w:val="center"/>
            </w:pPr>
            <w:r>
              <w:rPr>
                <w:rFonts w:eastAsia="SimSun" w:hint="eastAsia"/>
                <w:lang w:eastAsia="zh-CN"/>
              </w:rPr>
              <w:t>2690</w:t>
            </w:r>
          </w:p>
        </w:tc>
        <w:tc>
          <w:tcPr>
            <w:tcW w:w="1162" w:type="dxa"/>
            <w:tcBorders>
              <w:top w:val="nil"/>
              <w:left w:val="nil"/>
              <w:bottom w:val="single" w:sz="4" w:space="0" w:color="auto"/>
              <w:right w:val="single" w:sz="4" w:space="0" w:color="auto"/>
            </w:tcBorders>
            <w:shd w:val="clear" w:color="000000" w:fill="FFFFFF"/>
            <w:noWrap/>
            <w:tcMar>
              <w:top w:w="17" w:type="dxa"/>
              <w:left w:w="17" w:type="dxa"/>
              <w:bottom w:w="0" w:type="dxa"/>
              <w:right w:w="17" w:type="dxa"/>
            </w:tcMar>
            <w:vAlign w:val="bottom"/>
          </w:tcPr>
          <w:p w14:paraId="2E9566A5" w14:textId="77777777" w:rsidR="004B38A8" w:rsidRDefault="004B38A8" w:rsidP="003949DE">
            <w:pPr>
              <w:jc w:val="center"/>
            </w:pPr>
            <w:r>
              <w:rPr>
                <w:rFonts w:eastAsia="SimSun" w:hint="eastAsia"/>
                <w:lang w:eastAsia="zh-CN"/>
              </w:rPr>
              <w:t>767.6</w:t>
            </w:r>
          </w:p>
        </w:tc>
        <w:tc>
          <w:tcPr>
            <w:tcW w:w="1451" w:type="dxa"/>
            <w:gridSpan w:val="2"/>
            <w:tcBorders>
              <w:top w:val="nil"/>
              <w:left w:val="nil"/>
              <w:bottom w:val="single" w:sz="4" w:space="0" w:color="auto"/>
              <w:right w:val="single" w:sz="4" w:space="0" w:color="auto"/>
            </w:tcBorders>
            <w:shd w:val="clear" w:color="000000" w:fill="FFFFFF"/>
            <w:noWrap/>
            <w:tcMar>
              <w:top w:w="17" w:type="dxa"/>
              <w:left w:w="17" w:type="dxa"/>
              <w:bottom w:w="0" w:type="dxa"/>
              <w:right w:w="17" w:type="dxa"/>
            </w:tcMar>
            <w:vAlign w:val="bottom"/>
          </w:tcPr>
          <w:p w14:paraId="348F927F" w14:textId="77777777" w:rsidR="004B38A8" w:rsidRDefault="004B38A8" w:rsidP="003949DE">
            <w:pPr>
              <w:jc w:val="center"/>
            </w:pPr>
            <w:r>
              <w:t>1</w:t>
            </w:r>
            <w:r>
              <w:rPr>
                <w:rFonts w:hint="eastAsia"/>
                <w:lang w:eastAsia="zh-CN"/>
              </w:rPr>
              <w:t>88</w:t>
            </w:r>
          </w:p>
        </w:tc>
        <w:tc>
          <w:tcPr>
            <w:tcW w:w="1016" w:type="dxa"/>
            <w:tcBorders>
              <w:top w:val="nil"/>
              <w:left w:val="nil"/>
              <w:bottom w:val="single" w:sz="4" w:space="0" w:color="auto"/>
              <w:right w:val="single" w:sz="4" w:space="0" w:color="auto"/>
            </w:tcBorders>
            <w:shd w:val="clear" w:color="000000" w:fill="FFFFFF"/>
            <w:noWrap/>
            <w:tcMar>
              <w:top w:w="17" w:type="dxa"/>
              <w:left w:w="17" w:type="dxa"/>
              <w:bottom w:w="0" w:type="dxa"/>
              <w:right w:w="17" w:type="dxa"/>
            </w:tcMar>
            <w:vAlign w:val="bottom"/>
          </w:tcPr>
          <w:p w14:paraId="02F3E1B7" w14:textId="77777777" w:rsidR="004B38A8" w:rsidRDefault="004B38A8" w:rsidP="003949DE">
            <w:pPr>
              <w:jc w:val="center"/>
            </w:pPr>
            <w:r>
              <w:rPr>
                <w:rFonts w:eastAsia="SimSun" w:hint="eastAsia"/>
                <w:lang w:eastAsia="zh-CN"/>
              </w:rPr>
              <w:t>3645.6</w:t>
            </w:r>
          </w:p>
        </w:tc>
        <w:tc>
          <w:tcPr>
            <w:tcW w:w="2324" w:type="dxa"/>
            <w:gridSpan w:val="2"/>
            <w:tcBorders>
              <w:top w:val="nil"/>
              <w:left w:val="nil"/>
              <w:bottom w:val="single" w:sz="4" w:space="0" w:color="auto"/>
              <w:right w:val="single" w:sz="4" w:space="0" w:color="auto"/>
            </w:tcBorders>
            <w:shd w:val="clear" w:color="000000" w:fill="FFFFFF"/>
            <w:noWrap/>
            <w:tcMar>
              <w:top w:w="17" w:type="dxa"/>
              <w:left w:w="17" w:type="dxa"/>
              <w:bottom w:w="0" w:type="dxa"/>
              <w:right w:w="17" w:type="dxa"/>
            </w:tcMar>
            <w:vAlign w:val="bottom"/>
          </w:tcPr>
          <w:p w14:paraId="6126D935" w14:textId="77777777" w:rsidR="004B38A8" w:rsidRDefault="004B38A8" w:rsidP="003949DE">
            <w:pPr>
              <w:jc w:val="center"/>
            </w:pPr>
            <w:r>
              <w:t>950</w:t>
            </w:r>
          </w:p>
        </w:tc>
      </w:tr>
      <w:tr w:rsidR="004B38A8" w14:paraId="25D50009" w14:textId="77777777" w:rsidTr="003949DE">
        <w:tblPrEx>
          <w:tblCellMar>
            <w:left w:w="0" w:type="dxa"/>
            <w:right w:w="0" w:type="dxa"/>
          </w:tblCellMar>
        </w:tblPrEx>
        <w:trPr>
          <w:trHeight w:val="496"/>
        </w:trPr>
        <w:tc>
          <w:tcPr>
            <w:tcW w:w="1619" w:type="dxa"/>
            <w:tcBorders>
              <w:top w:val="nil"/>
              <w:left w:val="single" w:sz="4" w:space="0" w:color="auto"/>
              <w:bottom w:val="single" w:sz="4" w:space="0" w:color="auto"/>
              <w:right w:val="single" w:sz="4" w:space="0" w:color="auto"/>
            </w:tcBorders>
            <w:shd w:val="clear" w:color="000000" w:fill="FFFFFF"/>
            <w:noWrap/>
            <w:tcMar>
              <w:top w:w="17" w:type="dxa"/>
              <w:left w:w="17" w:type="dxa"/>
              <w:bottom w:w="0" w:type="dxa"/>
              <w:right w:w="17" w:type="dxa"/>
            </w:tcMar>
            <w:vAlign w:val="bottom"/>
          </w:tcPr>
          <w:p w14:paraId="688352B4" w14:textId="77777777" w:rsidR="004B38A8" w:rsidRDefault="004B38A8" w:rsidP="003949DE">
            <w:pPr>
              <w:jc w:val="center"/>
              <w:rPr>
                <w:rFonts w:eastAsia="SimSun"/>
                <w:lang w:eastAsia="zh-CN"/>
              </w:rPr>
            </w:pPr>
            <w:r>
              <w:rPr>
                <w:rFonts w:hint="eastAsia"/>
              </w:rPr>
              <w:t>≥</w:t>
            </w:r>
            <w:r>
              <w:rPr>
                <w:rFonts w:hint="eastAsia"/>
                <w:lang w:eastAsia="zh-CN"/>
              </w:rPr>
              <w:t>10201</w:t>
            </w:r>
          </w:p>
        </w:tc>
        <w:tc>
          <w:tcPr>
            <w:tcW w:w="1413" w:type="dxa"/>
            <w:gridSpan w:val="2"/>
            <w:tcBorders>
              <w:top w:val="nil"/>
              <w:left w:val="nil"/>
              <w:bottom w:val="single" w:sz="4" w:space="0" w:color="auto"/>
              <w:right w:val="single" w:sz="4" w:space="0" w:color="auto"/>
            </w:tcBorders>
            <w:shd w:val="clear" w:color="000000" w:fill="FFFFFF"/>
            <w:noWrap/>
            <w:tcMar>
              <w:top w:w="17" w:type="dxa"/>
              <w:left w:w="17" w:type="dxa"/>
              <w:bottom w:w="0" w:type="dxa"/>
              <w:right w:w="17" w:type="dxa"/>
            </w:tcMar>
            <w:vAlign w:val="bottom"/>
          </w:tcPr>
          <w:p w14:paraId="1108C28C" w14:textId="77777777" w:rsidR="004B38A8" w:rsidRDefault="004B38A8" w:rsidP="003949DE">
            <w:pPr>
              <w:jc w:val="center"/>
            </w:pPr>
            <w:r>
              <w:rPr>
                <w:rFonts w:eastAsia="SimSun" w:hint="eastAsia"/>
                <w:lang w:eastAsia="zh-CN"/>
              </w:rPr>
              <w:t>2690</w:t>
            </w:r>
          </w:p>
        </w:tc>
        <w:tc>
          <w:tcPr>
            <w:tcW w:w="1162" w:type="dxa"/>
            <w:tcBorders>
              <w:top w:val="nil"/>
              <w:left w:val="nil"/>
              <w:bottom w:val="single" w:sz="4" w:space="0" w:color="auto"/>
              <w:right w:val="single" w:sz="4" w:space="0" w:color="auto"/>
            </w:tcBorders>
            <w:shd w:val="clear" w:color="000000" w:fill="FFFFFF"/>
            <w:noWrap/>
            <w:tcMar>
              <w:top w:w="17" w:type="dxa"/>
              <w:left w:w="17" w:type="dxa"/>
              <w:bottom w:w="0" w:type="dxa"/>
              <w:right w:w="17" w:type="dxa"/>
            </w:tcMar>
            <w:vAlign w:val="bottom"/>
          </w:tcPr>
          <w:p w14:paraId="181C31B4" w14:textId="77777777" w:rsidR="004B38A8" w:rsidRDefault="004B38A8" w:rsidP="003949DE">
            <w:pPr>
              <w:jc w:val="center"/>
            </w:pPr>
            <w:r>
              <w:rPr>
                <w:rFonts w:eastAsia="SimSun" w:hint="eastAsia"/>
                <w:lang w:eastAsia="zh-CN"/>
              </w:rPr>
              <w:t>767.6</w:t>
            </w:r>
          </w:p>
        </w:tc>
        <w:tc>
          <w:tcPr>
            <w:tcW w:w="1451" w:type="dxa"/>
            <w:gridSpan w:val="2"/>
            <w:tcBorders>
              <w:top w:val="nil"/>
              <w:left w:val="nil"/>
              <w:bottom w:val="single" w:sz="4" w:space="0" w:color="auto"/>
              <w:right w:val="single" w:sz="4" w:space="0" w:color="auto"/>
            </w:tcBorders>
            <w:shd w:val="clear" w:color="000000" w:fill="FFFFFF"/>
            <w:noWrap/>
            <w:tcMar>
              <w:top w:w="17" w:type="dxa"/>
              <w:left w:w="17" w:type="dxa"/>
              <w:bottom w:w="0" w:type="dxa"/>
              <w:right w:w="17" w:type="dxa"/>
            </w:tcMar>
            <w:vAlign w:val="bottom"/>
          </w:tcPr>
          <w:p w14:paraId="0CAB8CC0" w14:textId="77777777" w:rsidR="004B38A8" w:rsidRDefault="004B38A8" w:rsidP="003949DE">
            <w:pPr>
              <w:jc w:val="center"/>
            </w:pPr>
            <w:r>
              <w:t>1</w:t>
            </w:r>
            <w:r>
              <w:rPr>
                <w:rFonts w:hint="eastAsia"/>
                <w:lang w:eastAsia="zh-CN"/>
              </w:rPr>
              <w:t>88</w:t>
            </w:r>
          </w:p>
        </w:tc>
        <w:tc>
          <w:tcPr>
            <w:tcW w:w="1016" w:type="dxa"/>
            <w:tcBorders>
              <w:top w:val="nil"/>
              <w:left w:val="nil"/>
              <w:bottom w:val="single" w:sz="4" w:space="0" w:color="auto"/>
              <w:right w:val="single" w:sz="4" w:space="0" w:color="auto"/>
            </w:tcBorders>
            <w:shd w:val="clear" w:color="000000" w:fill="FFFFFF"/>
            <w:noWrap/>
            <w:tcMar>
              <w:top w:w="17" w:type="dxa"/>
              <w:left w:w="17" w:type="dxa"/>
              <w:bottom w:w="0" w:type="dxa"/>
              <w:right w:w="17" w:type="dxa"/>
            </w:tcMar>
            <w:vAlign w:val="bottom"/>
          </w:tcPr>
          <w:p w14:paraId="2C436ABB" w14:textId="77777777" w:rsidR="004B38A8" w:rsidRDefault="004B38A8" w:rsidP="003949DE">
            <w:pPr>
              <w:jc w:val="center"/>
            </w:pPr>
            <w:r>
              <w:rPr>
                <w:rFonts w:eastAsia="SimSun" w:hint="eastAsia"/>
                <w:lang w:eastAsia="zh-CN"/>
              </w:rPr>
              <w:t>3645.6</w:t>
            </w:r>
          </w:p>
        </w:tc>
        <w:tc>
          <w:tcPr>
            <w:tcW w:w="2324" w:type="dxa"/>
            <w:gridSpan w:val="2"/>
            <w:tcBorders>
              <w:top w:val="nil"/>
              <w:left w:val="nil"/>
              <w:bottom w:val="single" w:sz="4" w:space="0" w:color="auto"/>
              <w:right w:val="single" w:sz="4" w:space="0" w:color="auto"/>
            </w:tcBorders>
            <w:shd w:val="clear" w:color="000000" w:fill="FFFFFF"/>
            <w:noWrap/>
            <w:tcMar>
              <w:top w:w="17" w:type="dxa"/>
              <w:left w:w="17" w:type="dxa"/>
              <w:bottom w:w="0" w:type="dxa"/>
              <w:right w:w="17" w:type="dxa"/>
            </w:tcMar>
            <w:vAlign w:val="bottom"/>
          </w:tcPr>
          <w:p w14:paraId="31625EA0" w14:textId="77777777" w:rsidR="004B38A8" w:rsidRDefault="004B38A8" w:rsidP="003949DE">
            <w:pPr>
              <w:jc w:val="center"/>
            </w:pPr>
            <w:r>
              <w:t>1050</w:t>
            </w:r>
          </w:p>
        </w:tc>
      </w:tr>
    </w:tbl>
    <w:p w14:paraId="776F1FED" w14:textId="77777777" w:rsidR="004B38A8" w:rsidRDefault="004B38A8" w:rsidP="004B38A8">
      <w:pPr>
        <w:tabs>
          <w:tab w:val="left" w:pos="1080"/>
        </w:tabs>
        <w:spacing w:line="420" w:lineRule="exact"/>
        <w:ind w:leftChars="184" w:left="1162" w:hangingChars="300" w:hanging="720"/>
        <w:rPr>
          <w:rFonts w:ascii="PMingLiU" w:hAnsi="PMingLiU"/>
        </w:rPr>
      </w:pPr>
    </w:p>
    <w:p w14:paraId="7D28ABF3" w14:textId="77777777" w:rsidR="004B38A8" w:rsidRDefault="004B38A8" w:rsidP="004B38A8">
      <w:pPr>
        <w:rPr>
          <w:rFonts w:hAnsi="DFKai-SB" w:hint="eastAsia"/>
          <w:sz w:val="28"/>
          <w:szCs w:val="28"/>
          <w:lang w:eastAsia="zh-CN"/>
        </w:rPr>
      </w:pPr>
      <w:r>
        <w:rPr>
          <w:rFonts w:hAnsi="DFKai-SB" w:hint="eastAsia"/>
          <w:sz w:val="28"/>
          <w:szCs w:val="28"/>
          <w:lang w:eastAsia="zh-CN"/>
        </w:rPr>
        <w:t xml:space="preserve">   </w:t>
      </w:r>
    </w:p>
    <w:p w14:paraId="1C597600" w14:textId="77777777" w:rsidR="004B38A8" w:rsidRDefault="004B38A8" w:rsidP="004B38A8">
      <w:pPr>
        <w:tabs>
          <w:tab w:val="left" w:pos="1080"/>
        </w:tabs>
        <w:spacing w:line="420" w:lineRule="exact"/>
        <w:ind w:leftChars="184" w:left="1282" w:hangingChars="300" w:hanging="840"/>
        <w:rPr>
          <w:rFonts w:ascii="PMingLiU" w:hAnsi="PMingLiU"/>
        </w:rPr>
      </w:pPr>
      <w:r>
        <w:rPr>
          <w:rFonts w:hAnsi="DFKai-SB" w:hint="eastAsia"/>
          <w:sz w:val="28"/>
          <w:szCs w:val="28"/>
          <w:lang w:eastAsia="zh-CN"/>
        </w:rPr>
        <w:t xml:space="preserve">                               </w:t>
      </w:r>
    </w:p>
    <w:p w14:paraId="7E99764C" w14:textId="77777777" w:rsidR="004B38A8" w:rsidRPr="004B38A8" w:rsidRDefault="004B38A8" w:rsidP="004B38A8">
      <w:pPr>
        <w:ind w:left="2522" w:hangingChars="1050" w:hanging="2522"/>
      </w:pPr>
      <w:r w:rsidRPr="004B38A8">
        <w:rPr>
          <w:b/>
          <w:bCs/>
        </w:rPr>
        <w:t>Lương từ 10.000 RMB trở lên áp dụng tương tự.</w:t>
      </w:r>
      <w:r w:rsidRPr="004B38A8">
        <w:br/>
      </w:r>
      <w:r w:rsidRPr="004B38A8">
        <w:t>薪资在</w:t>
      </w:r>
      <w:r w:rsidRPr="004B38A8">
        <w:t>10000</w:t>
      </w:r>
      <w:r w:rsidRPr="004B38A8">
        <w:t>以上以此类推。</w:t>
      </w:r>
    </w:p>
    <w:p w14:paraId="605C2D94" w14:textId="77777777" w:rsidR="004B38A8" w:rsidRPr="004B38A8" w:rsidRDefault="004B38A8" w:rsidP="004B38A8">
      <w:pPr>
        <w:ind w:left="2522" w:hangingChars="1050" w:hanging="2522"/>
      </w:pPr>
      <w:r w:rsidRPr="004B38A8">
        <w:rPr>
          <w:b/>
          <w:bCs/>
        </w:rPr>
        <w:t>8.6 Mức lương của các cấp nhân viên phải được giữ bí mật. Ngoại trừ nhân viên phụ trách tính lương, phát lương và cấp quản lý trực tiếp, những người khác không được biết. Không được dò hỏi hoặc bàn luận về lương của người khác.</w:t>
      </w:r>
      <w:r w:rsidRPr="004B38A8">
        <w:br/>
        <w:t xml:space="preserve">8.6 </w:t>
      </w:r>
      <w:r w:rsidRPr="004B38A8">
        <w:t>各级人员的薪资除公司主办核薪的人员、发薪的人员与各级直属主管外，一律保密。不得探询、评论他人的薪资；</w:t>
      </w:r>
    </w:p>
    <w:p w14:paraId="4B4D7D3A" w14:textId="77777777" w:rsidR="004B38A8" w:rsidRPr="004B38A8" w:rsidRDefault="004B38A8" w:rsidP="004B38A8">
      <w:pPr>
        <w:ind w:left="2522" w:hangingChars="1050" w:hanging="2522"/>
      </w:pPr>
      <w:r w:rsidRPr="004B38A8">
        <w:rPr>
          <w:b/>
          <w:bCs/>
        </w:rPr>
        <w:t xml:space="preserve">8.7 Khoảng ngày mùng 3 mỗi tháng, phòng Nhân sự phát bảng chấm công cho quản lý các bộ phận. Quản lý căn cứ vào tình hình chấm công thực tế để chỉnh sửa và phải hoàn tất việc chỉnh sửa tại phòng Nhân sự trước ngày mùng 5, sau thời hạn này sẽ không được thay đổi. Ngày mùng 8 phòng Tài chính sẽ phát phiếu lương cho các quản lý bộ phận để phát cho nhân viên kiểm </w:t>
      </w:r>
      <w:r w:rsidRPr="004B38A8">
        <w:rPr>
          <w:b/>
          <w:bCs/>
        </w:rPr>
        <w:lastRenderedPageBreak/>
        <w:t>tra. Nếu có sai sót cần báo lại phòng Tài chính trước ngày mùng 10 để điều chỉnh.</w:t>
      </w:r>
      <w:r w:rsidRPr="004B38A8">
        <w:br/>
        <w:t xml:space="preserve">8.7 </w:t>
      </w:r>
      <w:r w:rsidRPr="004B38A8">
        <w:t>每月三号左右</w:t>
      </w:r>
      <w:r w:rsidRPr="004B38A8">
        <w:t xml:space="preserve"> </w:t>
      </w:r>
      <w:r w:rsidRPr="004B38A8">
        <w:t>，人事发放考勤表到每个部门的主管，主管根据实际考勤进行更改，在五号之前到人事部门更改，后续将不给予更改；八号财务将发放工资条到每个主管，主管分放到员工手中，进行核实，如有错误，请在十号之前到财务部门更改。</w:t>
      </w:r>
    </w:p>
    <w:p w14:paraId="76C9FA93" w14:textId="77777777" w:rsidR="004B38A8" w:rsidRPr="004B38A8" w:rsidRDefault="004B38A8" w:rsidP="004B38A8">
      <w:pPr>
        <w:ind w:left="2522" w:hangingChars="1050" w:hanging="2522"/>
      </w:pPr>
      <w:r w:rsidRPr="004B38A8">
        <w:rPr>
          <w:b/>
          <w:bCs/>
        </w:rPr>
        <w:t>8.8 Công ty đóng bảo hiểm xã hội cho nhân viên. Nhân viên từ cấp tổ trưởng trở lên mỗi tháng được trợ cấp nhà ở 100 RMB. Nhân viên văn phòng, lái xe, nhân viên thuê ngoài và nhân viên từ tổ trưởng trở lên được cung cấp miễn phí bữa trưa và bữa tối. Chi phí điện thoại của lái xe và nhân viên kinh doanh sẽ được công ty hoàn trả toàn bộ (mỗi tháng phải cung cấp hóa đơn chi tiết cước điện thoại).</w:t>
      </w:r>
      <w:r w:rsidRPr="004B38A8">
        <w:br/>
        <w:t xml:space="preserve">8.8 </w:t>
      </w:r>
      <w:r w:rsidRPr="004B38A8">
        <w:t>公司给予缴纳社保，组长以上人员每人每月给予壹佰元的住房补贴；我公司的办公室人员，驾驶员，外包，组长以上人员免费提供午餐和晚餐；驾驶人员和业务人员电话费用全部报销</w:t>
      </w:r>
      <w:r w:rsidRPr="004B38A8">
        <w:t>(</w:t>
      </w:r>
      <w:r w:rsidRPr="004B38A8">
        <w:t>每月提供电话单详单</w:t>
      </w:r>
      <w:r w:rsidRPr="004B38A8">
        <w:t>)</w:t>
      </w:r>
    </w:p>
    <w:p w14:paraId="3D9ED7CF" w14:textId="77777777" w:rsidR="004B38A8" w:rsidRPr="004B38A8" w:rsidRDefault="004B38A8" w:rsidP="004B38A8">
      <w:pPr>
        <w:ind w:left="2520" w:hangingChars="1050" w:hanging="2520"/>
      </w:pPr>
      <w:r w:rsidRPr="004B38A8">
        <w:pict w14:anchorId="051AD8A3">
          <v:rect id="_x0000_i1565" style="width:0;height:1.5pt" o:hralign="center" o:hrstd="t" o:hr="t" fillcolor="#a0a0a0" stroked="f"/>
        </w:pict>
      </w:r>
    </w:p>
    <w:p w14:paraId="11C9E42A" w14:textId="77777777" w:rsidR="004B38A8" w:rsidRPr="004B38A8" w:rsidRDefault="004B38A8" w:rsidP="004B38A8">
      <w:pPr>
        <w:ind w:left="2522" w:hangingChars="1050" w:hanging="2522"/>
      </w:pPr>
      <w:r w:rsidRPr="004B38A8">
        <w:rPr>
          <w:b/>
          <w:bCs/>
        </w:rPr>
        <w:t>Chương 4: Quy định khen thưởng và kỷ luật</w:t>
      </w:r>
      <w:r w:rsidRPr="004B38A8">
        <w:br/>
      </w:r>
      <w:r w:rsidRPr="004B38A8">
        <w:t>第四章</w:t>
      </w:r>
      <w:r w:rsidRPr="004B38A8">
        <w:t xml:space="preserve"> </w:t>
      </w:r>
      <w:r w:rsidRPr="004B38A8">
        <w:t>奖惩办法</w:t>
      </w:r>
    </w:p>
    <w:p w14:paraId="0942C912" w14:textId="77777777" w:rsidR="004B38A8" w:rsidRPr="004B38A8" w:rsidRDefault="004B38A8" w:rsidP="004B38A8">
      <w:pPr>
        <w:ind w:left="2522" w:hangingChars="1050" w:hanging="2522"/>
      </w:pPr>
      <w:r w:rsidRPr="004B38A8">
        <w:rPr>
          <w:b/>
          <w:bCs/>
        </w:rPr>
        <w:t>Điều 9: Xử phạt</w:t>
      </w:r>
      <w:r w:rsidRPr="004B38A8">
        <w:br/>
      </w:r>
      <w:r w:rsidRPr="004B38A8">
        <w:t>第九条</w:t>
      </w:r>
      <w:r w:rsidRPr="004B38A8">
        <w:t xml:space="preserve"> </w:t>
      </w:r>
      <w:r w:rsidRPr="004B38A8">
        <w:t>处罚：</w:t>
      </w:r>
    </w:p>
    <w:p w14:paraId="622878A6" w14:textId="77777777" w:rsidR="004B38A8" w:rsidRPr="004B38A8" w:rsidRDefault="004B38A8" w:rsidP="004B38A8">
      <w:pPr>
        <w:ind w:left="2520" w:hangingChars="1050" w:hanging="2520"/>
      </w:pPr>
      <w:r w:rsidRPr="004B38A8">
        <w:t>Công ty sẽ căn cứ vào mức độ vi phạm đối với những người vi phạm nội quy và kỷ luật lao động để áp dụng các hình thức xử lý như: sa thải, ghi lỗi nặng, ghi lỗi nhẹ hoặc cảnh cáo. Sau khi xác minh hành vi vi phạm, quản lý bộ phận sẽ đề xuất hình thức xử phạt, trình Phó Tổng Giám đốc hoặc cấp quản lý cao hơn phê duyệt, sau đó phòng Nhân sự sẽ thực hiện thủ tục ban hành quyết định.</w:t>
      </w:r>
      <w:r w:rsidRPr="004B38A8">
        <w:br/>
      </w:r>
      <w:r w:rsidRPr="004B38A8">
        <w:t>本公司对违反规章制度以及劳动纪律者视情节，给予开除、记大过、记小过、警告等处分。违纪违规行为经核实后，由部门主管提出处罚意见，报副总经理以上干部批准，由人事部门办理下发手续。</w:t>
      </w:r>
    </w:p>
    <w:p w14:paraId="45A97296" w14:textId="77777777" w:rsidR="004B38A8" w:rsidRPr="004B38A8" w:rsidRDefault="004B38A8" w:rsidP="004B38A8">
      <w:pPr>
        <w:ind w:left="2520" w:hangingChars="1050" w:hanging="2520"/>
      </w:pPr>
      <w:r w:rsidRPr="004B38A8">
        <w:pict w14:anchorId="71F58EB9">
          <v:rect id="_x0000_i1566" style="width:0;height:1.5pt" o:hralign="center" o:hrstd="t" o:hr="t" fillcolor="#a0a0a0" stroked="f"/>
        </w:pict>
      </w:r>
    </w:p>
    <w:p w14:paraId="109DCF1E" w14:textId="77777777" w:rsidR="004B38A8" w:rsidRPr="004B38A8" w:rsidRDefault="004B38A8" w:rsidP="004B38A8">
      <w:pPr>
        <w:ind w:left="2522" w:hangingChars="1050" w:hanging="2522"/>
      </w:pPr>
      <w:r w:rsidRPr="004B38A8">
        <w:rPr>
          <w:b/>
          <w:bCs/>
        </w:rPr>
        <w:t>Điều 10: Nhân viên có một trong các hành vi sau được xem là vi phạm nghiêm trọng và sẽ bị sa thải</w:t>
      </w:r>
      <w:r w:rsidRPr="004B38A8">
        <w:br/>
      </w:r>
      <w:r w:rsidRPr="004B38A8">
        <w:t>第十条</w:t>
      </w:r>
      <w:r w:rsidRPr="004B38A8">
        <w:t xml:space="preserve"> </w:t>
      </w:r>
      <w:r w:rsidRPr="004B38A8">
        <w:t>员工有下列行为之一的，视为严重违反规章制度，给予开除处分：</w:t>
      </w:r>
    </w:p>
    <w:p w14:paraId="111F7796" w14:textId="77777777" w:rsidR="004B38A8" w:rsidRPr="004B38A8" w:rsidRDefault="004B38A8" w:rsidP="004B38A8">
      <w:pPr>
        <w:ind w:left="2520" w:hangingChars="1050" w:hanging="2520"/>
      </w:pPr>
      <w:r w:rsidRPr="004B38A8">
        <w:t>10.1 Tiết lộ thông tin kinh doanh hoặc bí mật thương mại của công ty (như giá thành sản phẩm, báo giá, thông tin khách hàng, thông tin tài chính, thông tin kỹ thuật, hợp đồng thương mại…).</w:t>
      </w:r>
      <w:r w:rsidRPr="004B38A8">
        <w:br/>
        <w:t xml:space="preserve">10.1 </w:t>
      </w:r>
      <w:r w:rsidRPr="004B38A8">
        <w:t>泄露公司经营信息或商业秘密［如产品成本定价（报价单）、客户信息、公司财务信息、技术信息、商务合同等］；</w:t>
      </w:r>
    </w:p>
    <w:p w14:paraId="7F3B661E" w14:textId="77777777" w:rsidR="004B38A8" w:rsidRPr="004B38A8" w:rsidRDefault="004B38A8" w:rsidP="004B38A8">
      <w:pPr>
        <w:ind w:left="2520" w:hangingChars="1050" w:hanging="2520"/>
      </w:pPr>
      <w:r w:rsidRPr="004B38A8">
        <w:lastRenderedPageBreak/>
        <w:t>10.2 Thao tác không hợp lý hoặc vi phạm quy định gây hư hỏng máy móc, công cụ, tài sản công ty hoặc gây lãng phí nguyên liệu, làm hỏng sản phẩm.</w:t>
      </w:r>
      <w:r w:rsidRPr="004B38A8">
        <w:br/>
        <w:t xml:space="preserve">10.2 </w:t>
      </w:r>
      <w:r w:rsidRPr="004B38A8">
        <w:t>不合理或违规操作，导致机器设备、工具、公物的损坏以及原料的浪费、产品报废；</w:t>
      </w:r>
    </w:p>
    <w:p w14:paraId="24C988AF" w14:textId="77777777" w:rsidR="004B38A8" w:rsidRPr="004B38A8" w:rsidRDefault="004B38A8" w:rsidP="004B38A8">
      <w:pPr>
        <w:ind w:left="2520" w:hangingChars="1050" w:hanging="2520"/>
      </w:pPr>
      <w:r w:rsidRPr="004B38A8">
        <w:t>10.3 Vi phạm quy trình kỹ thuật, quy trình an toàn hoặc quy định sản xuất của công ty gây thiệt hại tài sản cho công ty.</w:t>
      </w:r>
      <w:r w:rsidRPr="004B38A8">
        <w:br/>
        <w:t xml:space="preserve">10.3 </w:t>
      </w:r>
      <w:r w:rsidRPr="004B38A8">
        <w:t>违反技术操作规程、安全规程以及公司的生产规范，导致公司财产遭受损失；</w:t>
      </w:r>
    </w:p>
    <w:p w14:paraId="628D57BF" w14:textId="77777777" w:rsidR="004B38A8" w:rsidRPr="004B38A8" w:rsidRDefault="004B38A8" w:rsidP="004B38A8">
      <w:pPr>
        <w:ind w:left="2520" w:hangingChars="1050" w:hanging="2520"/>
      </w:pPr>
      <w:r w:rsidRPr="004B38A8">
        <w:t>10.4 Cố ý trộn lẫn sản phẩm của công ty.</w:t>
      </w:r>
      <w:r w:rsidRPr="004B38A8">
        <w:br/>
        <w:t xml:space="preserve">10.4 </w:t>
      </w:r>
      <w:r w:rsidRPr="004B38A8">
        <w:t>故意将公司产品混料；</w:t>
      </w:r>
    </w:p>
    <w:p w14:paraId="636C20BD" w14:textId="77777777" w:rsidR="004B38A8" w:rsidRPr="004B38A8" w:rsidRDefault="004B38A8" w:rsidP="004B38A8">
      <w:pPr>
        <w:ind w:left="2520" w:hangingChars="1050" w:hanging="2520"/>
      </w:pPr>
      <w:r w:rsidRPr="004B38A8">
        <w:t>10.5 Chiếm dụng, tham ô hoặc trộm cắp tài sản của công ty.</w:t>
      </w:r>
      <w:r w:rsidRPr="004B38A8">
        <w:br/>
        <w:t xml:space="preserve">10.5 </w:t>
      </w:r>
      <w:r w:rsidRPr="004B38A8">
        <w:t>侵占、挪用或者偷窃公司财产；</w:t>
      </w:r>
    </w:p>
    <w:p w14:paraId="4630D125" w14:textId="77777777" w:rsidR="004B38A8" w:rsidRPr="004B38A8" w:rsidRDefault="004B38A8" w:rsidP="004B38A8">
      <w:pPr>
        <w:ind w:left="2520" w:hangingChars="1050" w:hanging="2520"/>
      </w:pPr>
      <w:r w:rsidRPr="004B38A8">
        <w:t>10.6 Làm giả, sửa đổi hoặc sử dụng trái phép con dấu, giấy giới thiệu của công ty.</w:t>
      </w:r>
      <w:r w:rsidRPr="004B38A8">
        <w:br/>
        <w:t xml:space="preserve">10.6 </w:t>
      </w:r>
      <w:r w:rsidRPr="004B38A8">
        <w:t>伪造、变造或盗用公司印章、介绍信者；</w:t>
      </w:r>
    </w:p>
    <w:p w14:paraId="59D45427" w14:textId="77777777" w:rsidR="004B38A8" w:rsidRPr="004B38A8" w:rsidRDefault="004B38A8" w:rsidP="004B38A8">
      <w:pPr>
        <w:ind w:left="2520" w:hangingChars="1050" w:hanging="2520"/>
      </w:pPr>
      <w:r w:rsidRPr="004B38A8">
        <w:t>10.7 Không có lý do chính đáng nhưng không chấp hành phân công hoặc chỉ đạo công việc, gây rối, tụ tập gây mất trật tự (kích động đình công hoặc bãi công), đánh nhau làm ảnh hưởng đến hoạt động sản xuất và kinh doanh của công ty.</w:t>
      </w:r>
      <w:r w:rsidRPr="004B38A8">
        <w:br/>
        <w:t xml:space="preserve">10.7 </w:t>
      </w:r>
      <w:r w:rsidRPr="004B38A8">
        <w:t>无正当理由不服从工作分配、指挥，或者无理取闹，聚众闹事</w:t>
      </w:r>
      <w:r w:rsidRPr="004B38A8">
        <w:t>(</w:t>
      </w:r>
      <w:r w:rsidRPr="004B38A8">
        <w:t>煽动怠工或罢工</w:t>
      </w:r>
      <w:r w:rsidRPr="004B38A8">
        <w:t>)</w:t>
      </w:r>
      <w:r w:rsidRPr="004B38A8">
        <w:t>，打架斗殴，影响公司生产和经营秩序；</w:t>
      </w:r>
    </w:p>
    <w:p w14:paraId="41AD4298" w14:textId="77777777" w:rsidR="004B38A8" w:rsidRPr="004B38A8" w:rsidRDefault="004B38A8" w:rsidP="004B38A8">
      <w:pPr>
        <w:ind w:left="2520" w:hangingChars="1050" w:hanging="2520"/>
      </w:pPr>
      <w:r w:rsidRPr="004B38A8">
        <w:t>10.8 Cung cấp thông tin giả khi vào làm việc như tuổi, kinh nghiệm làm việc, trình độ học vấn, kỹ năng, tình trạng sức khỏe…</w:t>
      </w:r>
      <w:r w:rsidRPr="004B38A8">
        <w:br/>
        <w:t xml:space="preserve">10.8 </w:t>
      </w:r>
      <w:r w:rsidRPr="004B38A8">
        <w:t>入职时提供虚假信息，含年龄、从业经历、学历、技能状况、身体状况等；</w:t>
      </w:r>
    </w:p>
    <w:p w14:paraId="2EE0A6AC" w14:textId="77777777" w:rsidR="004B38A8" w:rsidRPr="004B38A8" w:rsidRDefault="004B38A8" w:rsidP="004B38A8">
      <w:pPr>
        <w:ind w:left="2520" w:hangingChars="1050" w:hanging="2520"/>
      </w:pPr>
      <w:r w:rsidRPr="004B38A8">
        <w:t>10.9 Trong thời gian làm việc tại công ty đồng thời thiết lập quan hệ lao động với đơn vị khác gây ảnh hưởng nghiêm trọng đến việc hoàn thành công việc tại công ty hoặc sau khi công ty nhắc nhở vẫn không sửa đổi.</w:t>
      </w:r>
      <w:r w:rsidRPr="004B38A8">
        <w:br/>
        <w:t xml:space="preserve">10.9 </w:t>
      </w:r>
      <w:r w:rsidRPr="004B38A8">
        <w:t>在公司就职，同时与其他用人单位建立劳动关系，对完成本公司的工作任务造成严重影响的或经公司提出，仍不改正的；</w:t>
      </w:r>
    </w:p>
    <w:p w14:paraId="7B66EC12" w14:textId="77777777" w:rsidR="004B38A8" w:rsidRPr="004B38A8" w:rsidRDefault="004B38A8" w:rsidP="004B38A8">
      <w:pPr>
        <w:ind w:left="2520" w:hangingChars="1050" w:hanging="2520"/>
      </w:pPr>
      <w:r w:rsidRPr="004B38A8">
        <w:t>10.10 Không chấp hành quản lý, có hành vi đe dọa, xúc phạm hoặc tấn công người phụ trách công ty, các cấp quản lý hoặc nhân viên khác và gia đình của họ.</w:t>
      </w:r>
      <w:r w:rsidRPr="004B38A8">
        <w:br/>
        <w:t xml:space="preserve">10.10 </w:t>
      </w:r>
      <w:r w:rsidRPr="004B38A8">
        <w:t>不服从管理，对公司负责人、各级主管或其他员工及其家属，有恐吓、侮辱、或其它攻击行为的；</w:t>
      </w:r>
    </w:p>
    <w:p w14:paraId="367B7BB4" w14:textId="77777777" w:rsidR="004B38A8" w:rsidRPr="004B38A8" w:rsidRDefault="004B38A8" w:rsidP="004B38A8">
      <w:pPr>
        <w:ind w:left="2520" w:hangingChars="1050" w:hanging="2520"/>
      </w:pPr>
      <w:r w:rsidRPr="004B38A8">
        <w:t>10.11 Làm công việc bên ngoài gây xung đột lợi ích với công ty.</w:t>
      </w:r>
      <w:r w:rsidRPr="004B38A8">
        <w:br/>
        <w:t xml:space="preserve">10.11 </w:t>
      </w:r>
      <w:r w:rsidRPr="004B38A8">
        <w:t>在外从事与公司利益冲突的工作；</w:t>
      </w:r>
    </w:p>
    <w:p w14:paraId="3A458A53" w14:textId="77777777" w:rsidR="004B38A8" w:rsidRPr="004B38A8" w:rsidRDefault="004B38A8" w:rsidP="004B38A8">
      <w:pPr>
        <w:ind w:left="2520" w:hangingChars="1050" w:hanging="2520"/>
      </w:pPr>
      <w:r w:rsidRPr="004B38A8">
        <w:t>10.12 Không có lý do chính đáng nhưng nghỉ việc không phép tích lũy quá 3 ngày.</w:t>
      </w:r>
      <w:r w:rsidRPr="004B38A8">
        <w:br/>
        <w:t xml:space="preserve">10.12 </w:t>
      </w:r>
      <w:r w:rsidRPr="004B38A8">
        <w:t>无正当理由累计旷工超过三天的；</w:t>
      </w:r>
    </w:p>
    <w:p w14:paraId="18D85524" w14:textId="77777777" w:rsidR="004B38A8" w:rsidRPr="004B38A8" w:rsidRDefault="004B38A8" w:rsidP="004B38A8">
      <w:pPr>
        <w:ind w:left="2520" w:hangingChars="1050" w:hanging="2520"/>
      </w:pPr>
      <w:r w:rsidRPr="004B38A8">
        <w:t>10.13 Bị truy cứu trách nhiệm hình sự hoặc bị tạm giữ hành chính theo pháp luật.</w:t>
      </w:r>
      <w:r w:rsidRPr="004B38A8">
        <w:br/>
        <w:t xml:space="preserve">10.13 </w:t>
      </w:r>
      <w:r w:rsidRPr="004B38A8">
        <w:t>被依法追究形事责任或被依法处以行政拘留的</w:t>
      </w:r>
    </w:p>
    <w:p w14:paraId="3E470864" w14:textId="77777777" w:rsidR="004B38A8" w:rsidRPr="004B38A8" w:rsidRDefault="004B38A8" w:rsidP="004B38A8">
      <w:pPr>
        <w:ind w:left="2520" w:hangingChars="1050" w:hanging="2520"/>
      </w:pPr>
      <w:r w:rsidRPr="004B38A8">
        <w:t>10.14 Đánh bạc, sử dụng ma túy hoặc mại dâm trong khuôn viên nhà máy.</w:t>
      </w:r>
      <w:r w:rsidRPr="004B38A8">
        <w:br/>
      </w:r>
      <w:r w:rsidRPr="004B38A8">
        <w:lastRenderedPageBreak/>
        <w:t xml:space="preserve">10.14 </w:t>
      </w:r>
      <w:r w:rsidRPr="004B38A8">
        <w:t>在厂区内赌博、吸毒或卖淫嫖娼的；</w:t>
      </w:r>
    </w:p>
    <w:p w14:paraId="4619B4A7" w14:textId="77777777" w:rsidR="004B38A8" w:rsidRPr="004B38A8" w:rsidRDefault="004B38A8" w:rsidP="004B38A8">
      <w:pPr>
        <w:ind w:left="2520" w:hangingChars="1050" w:hanging="2520"/>
      </w:pPr>
      <w:r w:rsidRPr="004B38A8">
        <w:t>10.15 Hối lộ hoặc nhận hối lộ liên quan đến nhân viên công ty.</w:t>
      </w:r>
      <w:r w:rsidRPr="004B38A8">
        <w:br/>
        <w:t xml:space="preserve">10.15 </w:t>
      </w:r>
      <w:r w:rsidRPr="004B38A8">
        <w:t>针对公司人员行贿、受贿；</w:t>
      </w:r>
    </w:p>
    <w:p w14:paraId="633439B7" w14:textId="77777777" w:rsidR="004B38A8" w:rsidRPr="004B38A8" w:rsidRDefault="004B38A8" w:rsidP="004B38A8">
      <w:pPr>
        <w:ind w:left="2520" w:hangingChars="1050" w:hanging="2520"/>
      </w:pPr>
      <w:r w:rsidRPr="004B38A8">
        <w:t>10.16 Mang vật nguy hiểm (như dao, hóa chất nguy hiểm…) hoặc các vật cấm khác vào nhà máy có thể gây nguy hại cho con người hoặc môi trường.</w:t>
      </w:r>
      <w:r w:rsidRPr="004B38A8">
        <w:br/>
        <w:t xml:space="preserve">10.16 </w:t>
      </w:r>
      <w:r w:rsidRPr="004B38A8">
        <w:t>携带危险品（如刀具、危化品等易造成人身、环境损害的危险性物品）或其它违禁品入厂；</w:t>
      </w:r>
    </w:p>
    <w:p w14:paraId="65971385" w14:textId="77777777" w:rsidR="004B38A8" w:rsidRPr="004B38A8" w:rsidRDefault="004B38A8" w:rsidP="004B38A8">
      <w:pPr>
        <w:ind w:left="2520" w:hangingChars="1050" w:hanging="2520"/>
      </w:pPr>
      <w:r w:rsidRPr="004B38A8">
        <w:pict w14:anchorId="7471412C">
          <v:rect id="_x0000_i1567" style="width:0;height:1.5pt" o:hralign="center" o:hrstd="t" o:hr="t" fillcolor="#a0a0a0" stroked="f"/>
        </w:pict>
      </w:r>
    </w:p>
    <w:p w14:paraId="6FD4C0B0" w14:textId="77777777" w:rsidR="004B38A8" w:rsidRPr="004B38A8" w:rsidRDefault="004B38A8" w:rsidP="004B38A8">
      <w:pPr>
        <w:ind w:left="2522" w:hangingChars="1050" w:hanging="2522"/>
      </w:pPr>
      <w:r w:rsidRPr="004B38A8">
        <w:rPr>
          <w:b/>
          <w:bCs/>
        </w:rPr>
        <w:t>Điều 11: Các hành vi sau sẽ bị ghi lỗi nặng</w:t>
      </w:r>
      <w:r w:rsidRPr="004B38A8">
        <w:br/>
      </w:r>
      <w:r w:rsidRPr="004B38A8">
        <w:t>第十一条</w:t>
      </w:r>
      <w:r w:rsidRPr="004B38A8">
        <w:t xml:space="preserve"> </w:t>
      </w:r>
      <w:r w:rsidRPr="004B38A8">
        <w:t>对有下列行为之一的职工，给予记大过处分：</w:t>
      </w:r>
    </w:p>
    <w:p w14:paraId="4FF104F1" w14:textId="77777777" w:rsidR="004B38A8" w:rsidRPr="004B38A8" w:rsidRDefault="004B38A8" w:rsidP="004B38A8">
      <w:pPr>
        <w:ind w:left="2520" w:hangingChars="1050" w:hanging="2520"/>
      </w:pPr>
      <w:r w:rsidRPr="004B38A8">
        <w:t>11.1 Làm đồ cá nhân tại nơi làm việc hoặc nhờ người khác làm việc riêng.</w:t>
      </w:r>
      <w:r w:rsidRPr="004B38A8">
        <w:br/>
        <w:t xml:space="preserve">11.1 </w:t>
      </w:r>
      <w:r w:rsidRPr="004B38A8">
        <w:t>在工作场所做私人物件或唤使他人做私人物者；</w:t>
      </w:r>
    </w:p>
    <w:p w14:paraId="6C5765B1" w14:textId="77777777" w:rsidR="004B38A8" w:rsidRPr="004B38A8" w:rsidRDefault="004B38A8" w:rsidP="004B38A8">
      <w:pPr>
        <w:ind w:left="2520" w:hangingChars="1050" w:hanging="2520"/>
      </w:pPr>
      <w:r w:rsidRPr="004B38A8">
        <w:t>11.2 Làm việc riêng trong giờ làm, lười biếng hoặc không chấp hành phân công dù đã được nhắc nhở.</w:t>
      </w:r>
      <w:r w:rsidRPr="004B38A8">
        <w:br/>
        <w:t xml:space="preserve">11.2 </w:t>
      </w:r>
      <w:r w:rsidRPr="004B38A8">
        <w:t>上班干私活，怠工、不服从分配经批评教育仍不悔改者；</w:t>
      </w:r>
    </w:p>
    <w:p w14:paraId="6FE536D3" w14:textId="77777777" w:rsidR="004B38A8" w:rsidRPr="004B38A8" w:rsidRDefault="004B38A8" w:rsidP="004B38A8">
      <w:pPr>
        <w:ind w:left="2520" w:hangingChars="1050" w:hanging="2520"/>
      </w:pPr>
      <w:r w:rsidRPr="004B38A8">
        <w:t>11.3 Gây rối trật tự chấm công hoặc trật tự ăn uống (không xếp hàng, chen lấn, gây ồn ào) hoặc các hành vi ảnh hưởng đến trật tự quản lý, sản xuất và sinh hoạt của công ty.</w:t>
      </w:r>
      <w:r w:rsidRPr="004B38A8">
        <w:br/>
        <w:t xml:space="preserve">11.3 </w:t>
      </w:r>
      <w:r w:rsidRPr="004B38A8">
        <w:t>扰乱打卡秩序、就餐秩序（如不排队、插队、起哄）以及其它影响公司经营管理、生产生活秩序的行为；</w:t>
      </w:r>
    </w:p>
    <w:p w14:paraId="477542D9" w14:textId="77777777" w:rsidR="004B38A8" w:rsidRPr="004B38A8" w:rsidRDefault="004B38A8" w:rsidP="004B38A8">
      <w:pPr>
        <w:ind w:left="2520" w:hangingChars="1050" w:hanging="2520"/>
      </w:pPr>
      <w:r w:rsidRPr="004B38A8">
        <w:t>11.4 Tự ý dẫn người ngoài vào nhà máy khi chưa được phép.</w:t>
      </w:r>
      <w:r w:rsidRPr="004B38A8">
        <w:br/>
        <w:t xml:space="preserve">11.4 </w:t>
      </w:r>
      <w:r w:rsidRPr="004B38A8">
        <w:t>未经许可擅自带外人入厂；</w:t>
      </w:r>
    </w:p>
    <w:p w14:paraId="789264F5" w14:textId="77777777" w:rsidR="004B38A8" w:rsidRPr="004B38A8" w:rsidRDefault="004B38A8" w:rsidP="004B38A8">
      <w:pPr>
        <w:ind w:left="2520" w:hangingChars="1050" w:hanging="2520"/>
      </w:pPr>
      <w:r w:rsidRPr="004B38A8">
        <w:t>11.5 Lạm dụng quyền hạn để trả thù nhân viên hoặc bao che cho nhân viên đáng bị kỷ luật.</w:t>
      </w:r>
      <w:r w:rsidRPr="004B38A8">
        <w:br/>
        <w:t xml:space="preserve">11.5 </w:t>
      </w:r>
      <w:r w:rsidRPr="004B38A8">
        <w:t>滥用职权，利用处分职工进行打击报复或者对应受处分的职工进行包庇的人员；</w:t>
      </w:r>
    </w:p>
    <w:p w14:paraId="2337FAF3" w14:textId="77777777" w:rsidR="004B38A8" w:rsidRPr="004B38A8" w:rsidRDefault="004B38A8" w:rsidP="004B38A8">
      <w:pPr>
        <w:ind w:left="2520" w:hangingChars="1050" w:hanging="2520"/>
      </w:pPr>
      <w:r w:rsidRPr="004B38A8">
        <w:t>11.6 Tự ý kéo dây điện hoặc sử dụng thiết bị điện trái phép trong ký túc xá.</w:t>
      </w:r>
      <w:r w:rsidRPr="004B38A8">
        <w:br/>
        <w:t xml:space="preserve">11.6 </w:t>
      </w:r>
      <w:r w:rsidRPr="004B38A8">
        <w:t>在宿舍内私拉电源或违法使用电器设备者；</w:t>
      </w:r>
    </w:p>
    <w:p w14:paraId="35A2FE24" w14:textId="77777777" w:rsidR="004B38A8" w:rsidRPr="004B38A8" w:rsidRDefault="004B38A8" w:rsidP="004B38A8">
      <w:pPr>
        <w:ind w:left="2520" w:hangingChars="1050" w:hanging="2520"/>
      </w:pPr>
      <w:r w:rsidRPr="004B38A8">
        <w:t>11.7 Tự ý sử dụng mạng công ty để cài đặt phần mềm hoặc phần cứng trái phép hoặc vi phạm bản quyền.</w:t>
      </w:r>
      <w:r w:rsidRPr="004B38A8">
        <w:br/>
        <w:t xml:space="preserve">11.7 </w:t>
      </w:r>
      <w:r w:rsidRPr="004B38A8">
        <w:t>未经核准擅自利用公司网络安装非法、侵权软、硬件；</w:t>
      </w:r>
    </w:p>
    <w:p w14:paraId="48FC77F4" w14:textId="77777777" w:rsidR="004B38A8" w:rsidRPr="004B38A8" w:rsidRDefault="004B38A8" w:rsidP="004B38A8">
      <w:pPr>
        <w:ind w:left="2520" w:hangingChars="1050" w:hanging="2520"/>
      </w:pPr>
      <w:r w:rsidRPr="004B38A8">
        <w:pict w14:anchorId="37DE1977">
          <v:rect id="_x0000_i1568" style="width:0;height:1.5pt" o:hralign="center" o:hrstd="t" o:hr="t" fillcolor="#a0a0a0" stroked="f"/>
        </w:pict>
      </w:r>
    </w:p>
    <w:p w14:paraId="1892B36B" w14:textId="77777777" w:rsidR="004B38A8" w:rsidRPr="004B38A8" w:rsidRDefault="004B38A8" w:rsidP="004B38A8">
      <w:pPr>
        <w:ind w:left="2522" w:hangingChars="1050" w:hanging="2522"/>
      </w:pPr>
      <w:r w:rsidRPr="004B38A8">
        <w:rPr>
          <w:b/>
          <w:bCs/>
        </w:rPr>
        <w:t>Điều 12: Các hành vi sau sẽ bị ghi lỗi nhẹ</w:t>
      </w:r>
      <w:r w:rsidRPr="004B38A8">
        <w:br/>
      </w:r>
      <w:r w:rsidRPr="004B38A8">
        <w:t>第十二条</w:t>
      </w:r>
      <w:r w:rsidRPr="004B38A8">
        <w:t xml:space="preserve"> </w:t>
      </w:r>
      <w:r w:rsidRPr="004B38A8">
        <w:t>对有下列行为之一的职工，给予记小过处分：</w:t>
      </w:r>
    </w:p>
    <w:p w14:paraId="4EF9D94D" w14:textId="77777777" w:rsidR="004B38A8" w:rsidRPr="004B38A8" w:rsidRDefault="004B38A8" w:rsidP="004B38A8">
      <w:pPr>
        <w:ind w:left="2520" w:hangingChars="1050" w:hanging="2520"/>
      </w:pPr>
      <w:r w:rsidRPr="004B38A8">
        <w:t>12.1 Tự ý rời vị trí làm việc trong giờ làm mà không được phê duyệt.</w:t>
      </w:r>
      <w:r w:rsidRPr="004B38A8">
        <w:br/>
        <w:t xml:space="preserve">12.1 </w:t>
      </w:r>
      <w:r w:rsidRPr="004B38A8">
        <w:t>上班中途未经批准无故离岗；</w:t>
      </w:r>
    </w:p>
    <w:p w14:paraId="6212391C" w14:textId="77777777" w:rsidR="004B38A8" w:rsidRPr="004B38A8" w:rsidRDefault="004B38A8" w:rsidP="004B38A8">
      <w:pPr>
        <w:ind w:left="2520" w:hangingChars="1050" w:hanging="2520"/>
      </w:pPr>
      <w:r w:rsidRPr="004B38A8">
        <w:t>12.2 Từ chối chấp hành sự sắp xếp công việc hợp lý.</w:t>
      </w:r>
      <w:r w:rsidRPr="004B38A8">
        <w:br/>
        <w:t xml:space="preserve">12.2 </w:t>
      </w:r>
      <w:r w:rsidRPr="004B38A8">
        <w:t>拒不服从合理的工作安排；</w:t>
      </w:r>
    </w:p>
    <w:p w14:paraId="7025D4B7" w14:textId="77777777" w:rsidR="004B38A8" w:rsidRPr="004B38A8" w:rsidRDefault="004B38A8" w:rsidP="004B38A8">
      <w:pPr>
        <w:ind w:left="2520" w:hangingChars="1050" w:hanging="2520"/>
      </w:pPr>
      <w:r w:rsidRPr="004B38A8">
        <w:t>12.3 Ngủ gật, đi lại tùy ý hoặc nói chuyện trong giờ làm việc.</w:t>
      </w:r>
      <w:r w:rsidRPr="004B38A8">
        <w:br/>
        <w:t xml:space="preserve">12.3 </w:t>
      </w:r>
      <w:r w:rsidRPr="004B38A8">
        <w:t>工作时间打瞌睡、随意走动、闲谈等；</w:t>
      </w:r>
    </w:p>
    <w:p w14:paraId="765E5FBF" w14:textId="77777777" w:rsidR="004B38A8" w:rsidRPr="004B38A8" w:rsidRDefault="004B38A8" w:rsidP="004B38A8">
      <w:pPr>
        <w:ind w:left="2520" w:hangingChars="1050" w:hanging="2520"/>
      </w:pPr>
      <w:r w:rsidRPr="004B38A8">
        <w:t>12.4 Tự ý xem hoặc sao chép tài liệu của công ty không liên quan đến công việc của mình.</w:t>
      </w:r>
      <w:r w:rsidRPr="004B38A8">
        <w:br/>
        <w:t xml:space="preserve">12.4 </w:t>
      </w:r>
      <w:r w:rsidRPr="004B38A8">
        <w:t>未经公司许可，擅自翻阅、抄录与本人工作无关的本公司资料和</w:t>
      </w:r>
      <w:r w:rsidRPr="004B38A8">
        <w:lastRenderedPageBreak/>
        <w:t>文件；</w:t>
      </w:r>
    </w:p>
    <w:p w14:paraId="1D8C188D" w14:textId="77777777" w:rsidR="004B38A8" w:rsidRPr="004B38A8" w:rsidRDefault="004B38A8" w:rsidP="004B38A8">
      <w:pPr>
        <w:ind w:left="2520" w:hangingChars="1050" w:hanging="2520"/>
      </w:pPr>
      <w:r w:rsidRPr="004B38A8">
        <w:t>12.5 Hút thuốc tại nơi cấm hút thuốc.</w:t>
      </w:r>
      <w:r w:rsidRPr="004B38A8">
        <w:br/>
        <w:t xml:space="preserve">12.5 </w:t>
      </w:r>
      <w:r w:rsidRPr="004B38A8">
        <w:t>在禁止吸烟的地方吸烟者；</w:t>
      </w:r>
    </w:p>
    <w:p w14:paraId="22969DEF" w14:textId="77777777" w:rsidR="004B38A8" w:rsidRPr="004B38A8" w:rsidRDefault="004B38A8" w:rsidP="004B38A8">
      <w:pPr>
        <w:ind w:left="2520" w:hangingChars="1050" w:hanging="2520"/>
      </w:pPr>
      <w:r w:rsidRPr="004B38A8">
        <w:t>12.6 Nghỉ việc không phép một ngày.</w:t>
      </w:r>
      <w:r w:rsidRPr="004B38A8">
        <w:br/>
        <w:t xml:space="preserve">12.6 </w:t>
      </w:r>
      <w:r w:rsidRPr="004B38A8">
        <w:t>无故旷工一天者；</w:t>
      </w:r>
    </w:p>
    <w:p w14:paraId="0735A2F5" w14:textId="77777777" w:rsidR="004B38A8" w:rsidRPr="004B38A8" w:rsidRDefault="004B38A8" w:rsidP="004B38A8">
      <w:pPr>
        <w:ind w:left="2520" w:hangingChars="1050" w:hanging="2520"/>
      </w:pPr>
      <w:r w:rsidRPr="004B38A8">
        <w:t>12.7 Chửi mắng, xúc phạm hoặc tấn công cá nhân đồng nghiệp.</w:t>
      </w:r>
      <w:r w:rsidRPr="004B38A8">
        <w:br/>
        <w:t xml:space="preserve">12.7 </w:t>
      </w:r>
      <w:r w:rsidRPr="004B38A8">
        <w:t>对同事谩骂、侮辱、人身攻击；</w:t>
      </w:r>
    </w:p>
    <w:p w14:paraId="2FB94F45" w14:textId="77777777" w:rsidR="004B38A8" w:rsidRPr="004B38A8" w:rsidRDefault="004B38A8" w:rsidP="004B38A8">
      <w:pPr>
        <w:ind w:left="2520" w:hangingChars="1050" w:hanging="2520"/>
      </w:pPr>
      <w:r w:rsidRPr="004B38A8">
        <w:pict w14:anchorId="5E83B409">
          <v:rect id="_x0000_i1569" style="width:0;height:1.5pt" o:hralign="center" o:hrstd="t" o:hr="t" fillcolor="#a0a0a0" stroked="f"/>
        </w:pict>
      </w:r>
    </w:p>
    <w:p w14:paraId="7322E1BB" w14:textId="77777777" w:rsidR="004B38A8" w:rsidRPr="004B38A8" w:rsidRDefault="004B38A8" w:rsidP="004B38A8">
      <w:pPr>
        <w:ind w:left="2522" w:hangingChars="1050" w:hanging="2522"/>
      </w:pPr>
      <w:r w:rsidRPr="004B38A8">
        <w:rPr>
          <w:b/>
          <w:bCs/>
        </w:rPr>
        <w:t>Điều 13: Các hành vi sau sẽ bị cảnh cáo</w:t>
      </w:r>
      <w:r w:rsidRPr="004B38A8">
        <w:br/>
      </w:r>
      <w:r w:rsidRPr="004B38A8">
        <w:t>第十三条</w:t>
      </w:r>
      <w:r w:rsidRPr="004B38A8">
        <w:t xml:space="preserve"> </w:t>
      </w:r>
      <w:r w:rsidRPr="004B38A8">
        <w:t>对有下列行为之一的职工，给予记警告处分：</w:t>
      </w:r>
    </w:p>
    <w:p w14:paraId="1C3AB0B5" w14:textId="77777777" w:rsidR="004B38A8" w:rsidRPr="004B38A8" w:rsidRDefault="004B38A8" w:rsidP="004B38A8">
      <w:pPr>
        <w:ind w:left="2520" w:hangingChars="1050" w:hanging="2520"/>
      </w:pPr>
      <w:r w:rsidRPr="004B38A8">
        <w:t>13.1 Trong công ty, trong giờ làm việc không đeo thẻ nhận dạng hoặc ngày làm việc bình thường không mặc đồng phục.</w:t>
      </w:r>
      <w:r w:rsidRPr="004B38A8">
        <w:br/>
        <w:t xml:space="preserve">13.1 </w:t>
      </w:r>
      <w:r w:rsidRPr="004B38A8">
        <w:t>在公司内，上班时间不佩带识别证、正常工作日不穿工作服者；</w:t>
      </w:r>
    </w:p>
    <w:p w14:paraId="1299C747" w14:textId="77777777" w:rsidR="004B38A8" w:rsidRPr="004B38A8" w:rsidRDefault="004B38A8" w:rsidP="004B38A8">
      <w:pPr>
        <w:ind w:left="2520" w:hangingChars="1050" w:hanging="2520"/>
      </w:pPr>
      <w:r w:rsidRPr="004B38A8">
        <w:t>13.2 Trong giờ làm việc làm việc riêng hoặc đọc sách báo không liên quan đến công việc, đùa giỡn gây ảnh hưởng đến người khác.</w:t>
      </w:r>
      <w:r w:rsidRPr="004B38A8">
        <w:br/>
        <w:t xml:space="preserve">13.2 </w:t>
      </w:r>
      <w:r w:rsidRPr="004B38A8">
        <w:t>工作时间内做与工作无关的事情或阅读与本工作无关的书刊，嘻笑打闹，妨碍他人正常工作者；</w:t>
      </w:r>
    </w:p>
    <w:p w14:paraId="307EB920" w14:textId="77777777" w:rsidR="004B38A8" w:rsidRPr="004B38A8" w:rsidRDefault="004B38A8" w:rsidP="004B38A8">
      <w:pPr>
        <w:ind w:left="2520" w:hangingChars="1050" w:hanging="2520"/>
      </w:pPr>
      <w:r w:rsidRPr="004B38A8">
        <w:t>13.3 Đi xe trong khu vực nhà máy.</w:t>
      </w:r>
      <w:r w:rsidRPr="004B38A8">
        <w:br/>
        <w:t xml:space="preserve">13.3 </w:t>
      </w:r>
      <w:r w:rsidRPr="004B38A8">
        <w:t>在厂区内骑车者；</w:t>
      </w:r>
    </w:p>
    <w:p w14:paraId="0890BB4C" w14:textId="77777777" w:rsidR="004B38A8" w:rsidRPr="004B38A8" w:rsidRDefault="004B38A8" w:rsidP="004B38A8">
      <w:pPr>
        <w:ind w:left="2520" w:hangingChars="1050" w:hanging="2520"/>
      </w:pPr>
      <w:r w:rsidRPr="004B38A8">
        <w:t>13.4 Không có việc nhưng ở lại phòng bảo vệ, trò chuyện hoặc ở nhà ăn trong giờ làm việc.</w:t>
      </w:r>
      <w:r w:rsidRPr="004B38A8">
        <w:br/>
        <w:t xml:space="preserve">13.4 </w:t>
      </w:r>
      <w:r w:rsidRPr="004B38A8">
        <w:t>无事在门卫室停留、聊天或上班时间内在食堂逗留；</w:t>
      </w:r>
    </w:p>
    <w:p w14:paraId="336E0EB4" w14:textId="77777777" w:rsidR="004B38A8" w:rsidRPr="004B38A8" w:rsidRDefault="004B38A8" w:rsidP="004B38A8">
      <w:pPr>
        <w:ind w:left="2520" w:hangingChars="1050" w:hanging="2520"/>
      </w:pPr>
      <w:r w:rsidRPr="004B38A8">
        <w:t>13.5 Khi ăn tại nhà ăn không xếp hàng hoặc không ăn đúng giờ quy định.</w:t>
      </w:r>
      <w:r w:rsidRPr="004B38A8">
        <w:br/>
        <w:t xml:space="preserve">13.5 </w:t>
      </w:r>
      <w:r w:rsidRPr="004B38A8">
        <w:t>食堂就餐插队或不排队、未按规定时用餐者；</w:t>
      </w:r>
    </w:p>
    <w:p w14:paraId="2036DCCB" w14:textId="77777777" w:rsidR="004B38A8" w:rsidRPr="004B38A8" w:rsidRDefault="004B38A8" w:rsidP="004B38A8">
      <w:pPr>
        <w:ind w:left="2520" w:hangingChars="1050" w:hanging="2520"/>
      </w:pPr>
      <w:r w:rsidRPr="004B38A8">
        <w:t>13.6 Tự ý sang vị trí làm việc khác trong giờ làm.</w:t>
      </w:r>
      <w:r w:rsidRPr="004B38A8">
        <w:br/>
        <w:t xml:space="preserve">13.6 </w:t>
      </w:r>
      <w:r w:rsidRPr="004B38A8">
        <w:t>上班时间内串岗；</w:t>
      </w:r>
    </w:p>
    <w:p w14:paraId="73C12392" w14:textId="77777777" w:rsidR="004B38A8" w:rsidRPr="004B38A8" w:rsidRDefault="004B38A8" w:rsidP="004B38A8">
      <w:pPr>
        <w:ind w:left="2520" w:hangingChars="1050" w:hanging="2520"/>
      </w:pPr>
      <w:r w:rsidRPr="004B38A8">
        <w:t>13.7 Trong một tháng đi trễ loại 1 quá ba lần.</w:t>
      </w:r>
      <w:r w:rsidRPr="004B38A8">
        <w:br/>
        <w:t xml:space="preserve">13.7 </w:t>
      </w:r>
      <w:r w:rsidRPr="004B38A8">
        <w:t>一月内三次以上一类迟到；</w:t>
      </w:r>
    </w:p>
    <w:p w14:paraId="537E9159" w14:textId="77777777" w:rsidR="004B38A8" w:rsidRPr="004B38A8" w:rsidRDefault="004B38A8" w:rsidP="004B38A8">
      <w:pPr>
        <w:ind w:left="2520" w:hangingChars="1050" w:hanging="2520"/>
      </w:pPr>
      <w:r w:rsidRPr="004B38A8">
        <w:t>13.8 Không sử dụng điều hòa theo quy định của công ty.</w:t>
      </w:r>
      <w:r w:rsidRPr="004B38A8">
        <w:br/>
        <w:t xml:space="preserve">13.8 </w:t>
      </w:r>
      <w:r w:rsidRPr="004B38A8">
        <w:t>未按公司规定使用空调；</w:t>
      </w:r>
    </w:p>
    <w:p w14:paraId="399AE02B" w14:textId="77777777" w:rsidR="004B38A8" w:rsidRPr="004B38A8" w:rsidRDefault="004B38A8" w:rsidP="004B38A8">
      <w:pPr>
        <w:ind w:left="2520" w:hangingChars="1050" w:hanging="2520"/>
      </w:pPr>
      <w:r w:rsidRPr="004B38A8">
        <w:t>13.9 Vứt rác hoặc đầu thuốc lá bừa bãi, để xe đạp không đúng nơi trong công ty.</w:t>
      </w:r>
      <w:r w:rsidRPr="004B38A8">
        <w:br/>
        <w:t xml:space="preserve">13.9 </w:t>
      </w:r>
      <w:r w:rsidRPr="004B38A8">
        <w:t>在本公司内乱扔废物烟头，乱停自行车；</w:t>
      </w:r>
    </w:p>
    <w:p w14:paraId="0596AD7D" w14:textId="77777777" w:rsidR="004B38A8" w:rsidRPr="004B38A8" w:rsidRDefault="004B38A8" w:rsidP="004B38A8">
      <w:pPr>
        <w:ind w:left="2520" w:hangingChars="1050" w:hanging="2520"/>
      </w:pPr>
      <w:r w:rsidRPr="004B38A8">
        <w:t>13.10 Khạc nhổ bừa bãi hoặc phá hoại cây xanh trong công ty.</w:t>
      </w:r>
      <w:r w:rsidRPr="004B38A8">
        <w:br/>
        <w:t xml:space="preserve">13.10 </w:t>
      </w:r>
      <w:r w:rsidRPr="004B38A8">
        <w:t>在本公司内随地吐痰、破坏绿化者；</w:t>
      </w:r>
    </w:p>
    <w:p w14:paraId="008A3C0D" w14:textId="77777777" w:rsidR="004B38A8" w:rsidRPr="004B38A8" w:rsidRDefault="004B38A8" w:rsidP="004B38A8">
      <w:pPr>
        <w:ind w:left="2520" w:hangingChars="1050" w:hanging="2520"/>
      </w:pPr>
      <w:r w:rsidRPr="004B38A8">
        <w:t>13.11 Mang đồ không liên quan đến sản xuất vào xưởng (như balo, sách…).</w:t>
      </w:r>
      <w:r w:rsidRPr="004B38A8">
        <w:br/>
        <w:t xml:space="preserve">13.11 </w:t>
      </w:r>
      <w:r w:rsidRPr="004B38A8">
        <w:t>上班携带非生产物品进车间者（如背包、书籍等）；</w:t>
      </w:r>
    </w:p>
    <w:p w14:paraId="522E7592" w14:textId="77777777" w:rsidR="004B38A8" w:rsidRPr="004B38A8" w:rsidRDefault="004B38A8" w:rsidP="004B38A8">
      <w:pPr>
        <w:ind w:left="2520" w:hangingChars="1050" w:hanging="2520"/>
      </w:pPr>
      <w:r w:rsidRPr="004B38A8">
        <w:t>13.12 Sử dụng thẻ rời vị trí làm việc không đúng quy định.</w:t>
      </w:r>
      <w:r w:rsidRPr="004B38A8">
        <w:br/>
        <w:t xml:space="preserve">13.12 </w:t>
      </w:r>
      <w:r w:rsidRPr="004B38A8">
        <w:t>不正确使用离岗证；</w:t>
      </w:r>
    </w:p>
    <w:p w14:paraId="5B613A61" w14:textId="77777777" w:rsidR="004B38A8" w:rsidRPr="004B38A8" w:rsidRDefault="004B38A8" w:rsidP="004B38A8">
      <w:pPr>
        <w:ind w:left="2520" w:hangingChars="1050" w:hanging="2520"/>
      </w:pPr>
      <w:r w:rsidRPr="004B38A8">
        <w:t>13.13 Ăn vặt trong giờ làm việc.</w:t>
      </w:r>
      <w:r w:rsidRPr="004B38A8">
        <w:br/>
        <w:t xml:space="preserve">13.13 </w:t>
      </w:r>
      <w:r w:rsidRPr="004B38A8">
        <w:t>上班时间内吃零食者。</w:t>
      </w:r>
    </w:p>
    <w:p w14:paraId="3C098676" w14:textId="77777777" w:rsidR="004B38A8" w:rsidRPr="004B38A8" w:rsidRDefault="004B38A8" w:rsidP="004B38A8">
      <w:pPr>
        <w:ind w:left="2520" w:hangingChars="1050" w:hanging="2520"/>
      </w:pPr>
      <w:r w:rsidRPr="004B38A8">
        <w:lastRenderedPageBreak/>
        <w:pict w14:anchorId="7D9E93E2">
          <v:rect id="_x0000_i1570" style="width:0;height:1.5pt" o:hralign="center" o:hrstd="t" o:hr="t" fillcolor="#a0a0a0" stroked="f"/>
        </w:pict>
      </w:r>
    </w:p>
    <w:p w14:paraId="547833EF" w14:textId="77777777" w:rsidR="004B38A8" w:rsidRPr="004B38A8" w:rsidRDefault="004B38A8" w:rsidP="004B38A8">
      <w:pPr>
        <w:ind w:left="2522" w:hangingChars="1050" w:hanging="2522"/>
      </w:pPr>
      <w:r w:rsidRPr="004B38A8">
        <w:rPr>
          <w:b/>
          <w:bCs/>
        </w:rPr>
        <w:t>Điều 14</w:t>
      </w:r>
      <w:r w:rsidRPr="004B38A8">
        <w:br/>
      </w:r>
      <w:r w:rsidRPr="004B38A8">
        <w:t>第十四条</w:t>
      </w:r>
    </w:p>
    <w:p w14:paraId="226D3437" w14:textId="77777777" w:rsidR="004B38A8" w:rsidRPr="004B38A8" w:rsidRDefault="004B38A8" w:rsidP="004B38A8">
      <w:pPr>
        <w:ind w:left="2520" w:hangingChars="1050" w:hanging="2520"/>
      </w:pPr>
      <w:r w:rsidRPr="004B38A8">
        <w:t>Trong vòng một năm, nếu:</w:t>
      </w:r>
      <w:r w:rsidRPr="004B38A8">
        <w:br/>
      </w:r>
      <w:r w:rsidRPr="004B38A8">
        <w:t>一年之内累计：</w:t>
      </w:r>
    </w:p>
    <w:p w14:paraId="5278D408" w14:textId="77777777" w:rsidR="004B38A8" w:rsidRPr="004B38A8" w:rsidRDefault="004B38A8" w:rsidP="004B38A8">
      <w:pPr>
        <w:numPr>
          <w:ilvl w:val="0"/>
          <w:numId w:val="4"/>
        </w:numPr>
        <w:ind w:left="2520" w:hangingChars="1050" w:hanging="2520"/>
      </w:pPr>
      <w:r w:rsidRPr="004B38A8">
        <w:t>Bị ghi lỗi nặng trên 3 lần (bao gồm 3 lần) → bị sa thải.</w:t>
      </w:r>
      <w:r w:rsidRPr="004B38A8">
        <w:br/>
      </w:r>
      <w:r w:rsidRPr="004B38A8">
        <w:t>被记大过超过三次（含三次），公司给予开除处分；</w:t>
      </w:r>
    </w:p>
    <w:p w14:paraId="006B1DA3" w14:textId="77777777" w:rsidR="004B38A8" w:rsidRPr="004B38A8" w:rsidRDefault="004B38A8" w:rsidP="004B38A8">
      <w:pPr>
        <w:numPr>
          <w:ilvl w:val="0"/>
          <w:numId w:val="4"/>
        </w:numPr>
        <w:ind w:left="2520" w:hangingChars="1050" w:hanging="2520"/>
      </w:pPr>
      <w:r w:rsidRPr="004B38A8">
        <w:t>Bị ghi lỗi nhẹ trên 5 lần (bao gồm 5 lần) → bị sa thải.</w:t>
      </w:r>
      <w:r w:rsidRPr="004B38A8">
        <w:br/>
      </w:r>
      <w:r w:rsidRPr="004B38A8">
        <w:t>被记小过超过五次（含五次），公司给予开除处分；</w:t>
      </w:r>
    </w:p>
    <w:p w14:paraId="285CAAD1" w14:textId="77777777" w:rsidR="004B38A8" w:rsidRPr="004B38A8" w:rsidRDefault="004B38A8" w:rsidP="004B38A8">
      <w:pPr>
        <w:numPr>
          <w:ilvl w:val="0"/>
          <w:numId w:val="4"/>
        </w:numPr>
        <w:ind w:left="2520" w:hangingChars="1050" w:hanging="2520"/>
      </w:pPr>
      <w:r w:rsidRPr="004B38A8">
        <w:t>Bị cảnh cáo trên 30 lần (bao gồm 30 lần) → bị sa thải.</w:t>
      </w:r>
      <w:r w:rsidRPr="004B38A8">
        <w:br/>
      </w:r>
      <w:r w:rsidRPr="004B38A8">
        <w:t>被处以警告超过三十次（含三十次），公司给予开除处分。</w:t>
      </w:r>
    </w:p>
    <w:p w14:paraId="0611DB0A" w14:textId="77777777" w:rsidR="004B38A8" w:rsidRPr="004B38A8" w:rsidRDefault="004B38A8" w:rsidP="004B38A8">
      <w:pPr>
        <w:ind w:left="2520" w:hangingChars="1050" w:hanging="2520"/>
      </w:pPr>
      <w:r w:rsidRPr="004B38A8">
        <w:pict w14:anchorId="479C4468">
          <v:rect id="_x0000_i1571" style="width:0;height:1.5pt" o:hralign="center" o:hrstd="t" o:hr="t" fillcolor="#a0a0a0" stroked="f"/>
        </w:pict>
      </w:r>
    </w:p>
    <w:p w14:paraId="760CB5B4" w14:textId="77777777" w:rsidR="004B38A8" w:rsidRPr="004B38A8" w:rsidRDefault="004B38A8" w:rsidP="004B38A8">
      <w:pPr>
        <w:ind w:left="2522" w:hangingChars="1050" w:hanging="2522"/>
      </w:pPr>
      <w:r w:rsidRPr="004B38A8">
        <w:rPr>
          <w:b/>
          <w:bCs/>
        </w:rPr>
        <w:t>Điều 15</w:t>
      </w:r>
      <w:r w:rsidRPr="004B38A8">
        <w:br/>
      </w:r>
      <w:r w:rsidRPr="004B38A8">
        <w:t>第十五条</w:t>
      </w:r>
    </w:p>
    <w:p w14:paraId="60A3C33F" w14:textId="77777777" w:rsidR="004B38A8" w:rsidRPr="004B38A8" w:rsidRDefault="004B38A8" w:rsidP="004B38A8">
      <w:pPr>
        <w:ind w:left="2520" w:hangingChars="1050" w:hanging="2520"/>
      </w:pPr>
      <w:r w:rsidRPr="004B38A8">
        <w:t>Nếu nhân viên vi phạm nội quy hoặc có hành vi vi phạm gây thiệt hại cho công ty, ngoài việc bị xử phạt theo quy định còn phải chịu trách nhiệm bồi thường.</w:t>
      </w:r>
      <w:r w:rsidRPr="004B38A8">
        <w:br/>
      </w:r>
      <w:r w:rsidRPr="004B38A8">
        <w:t>员工违反规章制度以及存在违纪行为，给公司造成损失的，除公司依规依纪处罚外，员工还需承担赔偿责任。</w:t>
      </w:r>
    </w:p>
    <w:p w14:paraId="05862C12" w14:textId="77777777" w:rsidR="004B38A8" w:rsidRPr="004B38A8" w:rsidRDefault="004B38A8" w:rsidP="004B38A8">
      <w:pPr>
        <w:ind w:left="2520" w:hangingChars="1050" w:hanging="2520"/>
      </w:pPr>
      <w:r w:rsidRPr="004B38A8">
        <w:pict w14:anchorId="50F914A2">
          <v:rect id="_x0000_i1572" style="width:0;height:1.5pt" o:hralign="center" o:hrstd="t" o:hr="t" fillcolor="#a0a0a0" stroked="f"/>
        </w:pict>
      </w:r>
    </w:p>
    <w:p w14:paraId="07555C66" w14:textId="77777777" w:rsidR="004B38A8" w:rsidRPr="004B38A8" w:rsidRDefault="004B38A8" w:rsidP="004B38A8">
      <w:pPr>
        <w:ind w:left="2522" w:hangingChars="1050" w:hanging="2522"/>
      </w:pPr>
      <w:r w:rsidRPr="004B38A8">
        <w:rPr>
          <w:b/>
          <w:bCs/>
        </w:rPr>
        <w:t>Điều 16</w:t>
      </w:r>
      <w:r w:rsidRPr="004B38A8">
        <w:br/>
      </w:r>
      <w:r w:rsidRPr="004B38A8">
        <w:t>第十六条</w:t>
      </w:r>
    </w:p>
    <w:p w14:paraId="70C66ED2" w14:textId="77777777" w:rsidR="004B38A8" w:rsidRPr="004B38A8" w:rsidRDefault="004B38A8" w:rsidP="004B38A8">
      <w:pPr>
        <w:ind w:left="2520" w:hangingChars="1050" w:hanging="2520"/>
      </w:pPr>
      <w:r w:rsidRPr="004B38A8">
        <w:t>Nhân viên vi phạm nội quy công ty phải nộp bản kiểm điểm. Quyết định xử phạt của công ty sẽ được thông báo bằng văn bản cho nhân viên bị xử phạt và có thể công bố trên bảng thông báo. Nếu nhân viên có ý kiến không đồng ý với quyết định xử phạt, có thể gửi đơn khiếu nại bằng văn bản trong vòng 5 ngày kể từ khi nhận thông báo.</w:t>
      </w:r>
      <w:r w:rsidRPr="004B38A8">
        <w:br/>
      </w:r>
      <w:r w:rsidRPr="004B38A8">
        <w:t>员工违反公司规章制度</w:t>
      </w:r>
      <w:r w:rsidRPr="004B38A8">
        <w:t>,</w:t>
      </w:r>
      <w:r w:rsidRPr="004B38A8">
        <w:t>应提交检讨书，公司处罚决定应书面通知被处罚员工，并可在公告栏中进行公示；被处罚员工对公司处罚决定存有异议的，可在收到公司处罚通知后的</w:t>
      </w:r>
      <w:r w:rsidRPr="004B38A8">
        <w:t>5</w:t>
      </w:r>
      <w:r w:rsidRPr="004B38A8">
        <w:t>日内，向公司书面提出异议。</w:t>
      </w:r>
    </w:p>
    <w:p w14:paraId="3184FB84" w14:textId="77777777" w:rsidR="004B38A8" w:rsidRPr="004B38A8" w:rsidRDefault="004B38A8" w:rsidP="004B38A8">
      <w:pPr>
        <w:ind w:left="2520" w:hangingChars="1050" w:hanging="2520"/>
        <w:rPr>
          <w:lang w:eastAsia="zh-CN"/>
        </w:rPr>
      </w:pPr>
    </w:p>
    <w:p w14:paraId="706D3D72" w14:textId="77777777" w:rsidR="004B38A8" w:rsidRPr="000A1888" w:rsidRDefault="004B38A8" w:rsidP="004B38A8">
      <w:pPr>
        <w:spacing w:after="240" w:line="324" w:lineRule="auto"/>
      </w:pPr>
      <w:r w:rsidRPr="000A1888">
        <w:rPr>
          <w:b/>
          <w:bCs/>
        </w:rPr>
        <w:t>Điều 17: Đối với nhân viên có một trong các biểu hiện sau sẽ được khen thưởng. Hình thức khen thưởng gồm: khen thưởng, ghi công nhỏ, ghi công lớn. Tiền thưởng sẽ được phát cùng lương. Quản lý bộ phận đề xuất, trình Phó Tổng Giám đốc trở lên phê duyệt, phòng Nhân sự làm thủ tục khen thưởng.</w:t>
      </w:r>
      <w:r w:rsidRPr="000A1888">
        <w:br/>
      </w:r>
      <w:r w:rsidRPr="000A1888">
        <w:t>第十七条</w:t>
      </w:r>
      <w:r w:rsidRPr="000A1888">
        <w:t xml:space="preserve"> </w:t>
      </w:r>
      <w:r w:rsidRPr="000A1888">
        <w:t>对于有下列表现之一的职工，给予奖励，奖励分为嘉奖，记小功，记大功奖励，于薪资中发放奖金。由部门主管提出意见，报副总经理以上干部批准，由人事部门办理手续奖励</w:t>
      </w:r>
    </w:p>
    <w:p w14:paraId="29DB3447" w14:textId="77777777" w:rsidR="004B38A8" w:rsidRPr="000A1888" w:rsidRDefault="004B38A8" w:rsidP="004B38A8">
      <w:pPr>
        <w:spacing w:after="240" w:line="324" w:lineRule="auto"/>
      </w:pPr>
      <w:r w:rsidRPr="000A1888">
        <w:lastRenderedPageBreak/>
        <w:t xml:space="preserve">Khen thưởng một lần: thưởng </w:t>
      </w:r>
      <w:r w:rsidRPr="000A1888">
        <w:rPr>
          <w:b/>
          <w:bCs/>
        </w:rPr>
        <w:t>200 RMB</w:t>
      </w:r>
      <w:r w:rsidRPr="000A1888">
        <w:br/>
      </w:r>
      <w:r w:rsidRPr="000A1888">
        <w:t>记嘉奖一次奖励人民币</w:t>
      </w:r>
      <w:r w:rsidRPr="000A1888">
        <w:t>200</w:t>
      </w:r>
      <w:r w:rsidRPr="000A1888">
        <w:t>元</w:t>
      </w:r>
    </w:p>
    <w:p w14:paraId="597156FE" w14:textId="77777777" w:rsidR="004B38A8" w:rsidRPr="000A1888" w:rsidRDefault="004B38A8" w:rsidP="004B38A8">
      <w:pPr>
        <w:spacing w:after="240" w:line="324" w:lineRule="auto"/>
      </w:pPr>
      <w:r w:rsidRPr="000A1888">
        <w:t xml:space="preserve">Ghi công nhỏ một lần: thưởng </w:t>
      </w:r>
      <w:r w:rsidRPr="000A1888">
        <w:rPr>
          <w:b/>
          <w:bCs/>
        </w:rPr>
        <w:t>400 RMB</w:t>
      </w:r>
      <w:r w:rsidRPr="000A1888">
        <w:br/>
      </w:r>
      <w:r w:rsidRPr="000A1888">
        <w:t>记小功一次奖励人民币</w:t>
      </w:r>
      <w:r w:rsidRPr="000A1888">
        <w:t>400</w:t>
      </w:r>
      <w:r w:rsidRPr="000A1888">
        <w:t>元</w:t>
      </w:r>
    </w:p>
    <w:p w14:paraId="6C2327E3" w14:textId="77777777" w:rsidR="004B38A8" w:rsidRPr="000A1888" w:rsidRDefault="004B38A8" w:rsidP="004B38A8">
      <w:pPr>
        <w:spacing w:after="240" w:line="324" w:lineRule="auto"/>
      </w:pPr>
      <w:r w:rsidRPr="000A1888">
        <w:t xml:space="preserve">Ghi công lớn một lần: thưởng </w:t>
      </w:r>
      <w:r w:rsidRPr="000A1888">
        <w:rPr>
          <w:b/>
          <w:bCs/>
        </w:rPr>
        <w:t>600 RMB</w:t>
      </w:r>
      <w:r w:rsidRPr="000A1888">
        <w:br/>
      </w:r>
      <w:r w:rsidRPr="000A1888">
        <w:t>记大功一次奖励人民币</w:t>
      </w:r>
      <w:r w:rsidRPr="000A1888">
        <w:t>600</w:t>
      </w:r>
      <w:r w:rsidRPr="000A1888">
        <w:t>元</w:t>
      </w:r>
    </w:p>
    <w:p w14:paraId="1BBE1299" w14:textId="77777777" w:rsidR="004B38A8" w:rsidRPr="000A1888" w:rsidRDefault="004B38A8" w:rsidP="004B38A8">
      <w:pPr>
        <w:spacing w:after="240" w:line="324" w:lineRule="auto"/>
      </w:pPr>
      <w:r w:rsidRPr="000A1888">
        <w:pict w14:anchorId="7F45A9C6">
          <v:rect id="_x0000_i2007" style="width:0;height:1.5pt" o:hrstd="t" o:hr="t" fillcolor="#a0a0a0" stroked="f"/>
        </w:pict>
      </w:r>
    </w:p>
    <w:p w14:paraId="65DC370B" w14:textId="77777777" w:rsidR="004B38A8" w:rsidRPr="000A1888" w:rsidRDefault="004B38A8" w:rsidP="004B38A8">
      <w:pPr>
        <w:spacing w:after="240" w:line="324" w:lineRule="auto"/>
      </w:pPr>
      <w:r w:rsidRPr="000A1888">
        <w:rPr>
          <w:b/>
          <w:bCs/>
        </w:rPr>
        <w:t>Điều 18</w:t>
      </w:r>
      <w:r w:rsidRPr="000A1888">
        <w:br/>
      </w:r>
      <w:r w:rsidRPr="000A1888">
        <w:t>第十八条</w:t>
      </w:r>
    </w:p>
    <w:p w14:paraId="4C389B6E" w14:textId="77777777" w:rsidR="004B38A8" w:rsidRPr="000A1888" w:rsidRDefault="004B38A8" w:rsidP="004B38A8">
      <w:pPr>
        <w:spacing w:after="240" w:line="324" w:lineRule="auto"/>
      </w:pPr>
      <w:r w:rsidRPr="000A1888">
        <w:t>18.1 Có thành tích nổi bật trong việc hoàn thành nhiệm vụ sản xuất hoặc công việc, nâng cao chất lượng sản phẩm hoặc dịch vụ, tiết kiệm tài sản và năng lượng.</w:t>
      </w:r>
      <w:r w:rsidRPr="000A1888">
        <w:br/>
        <w:t xml:space="preserve">18.1 </w:t>
      </w:r>
      <w:r w:rsidRPr="000A1888">
        <w:t>在完成生产任务或者工作任务、提高产品质量或者服务质量、节约资财和能源等方面，做出显著成绩的；</w:t>
      </w:r>
    </w:p>
    <w:p w14:paraId="32AF9D29" w14:textId="77777777" w:rsidR="004B38A8" w:rsidRPr="000A1888" w:rsidRDefault="004B38A8" w:rsidP="004B38A8">
      <w:pPr>
        <w:spacing w:after="240" w:line="324" w:lineRule="auto"/>
      </w:pPr>
      <w:r w:rsidRPr="000A1888">
        <w:t>18.2 Có thành tích nổi bật trong việc cải tiến quản lý doanh nghiệp và nâng cao hiệu quả kinh tế.</w:t>
      </w:r>
      <w:r w:rsidRPr="000A1888">
        <w:br/>
        <w:t xml:space="preserve">18.2 </w:t>
      </w:r>
      <w:r w:rsidRPr="000A1888">
        <w:t>在改进企业经营管理，提高经济效益方面做出显著成绩的；</w:t>
      </w:r>
    </w:p>
    <w:p w14:paraId="162CEB57" w14:textId="77777777" w:rsidR="004B38A8" w:rsidRPr="000A1888" w:rsidRDefault="004B38A8" w:rsidP="004B38A8">
      <w:pPr>
        <w:spacing w:after="240" w:line="324" w:lineRule="auto"/>
      </w:pPr>
      <w:r w:rsidRPr="000A1888">
        <w:t>18.3 Trong sản xuất hoặc kỹ thuật có phát minh, cải tiến kỹ thuật hoặc đưa ra đề xuất hợp lý hóa, đạt được thành quả lớn hoặc thành tích nổi bật.</w:t>
      </w:r>
      <w:r w:rsidRPr="000A1888">
        <w:br/>
        <w:t xml:space="preserve">18.3 </w:t>
      </w:r>
      <w:r w:rsidRPr="000A1888">
        <w:t>在生产、技术方面，有发明、技术改进或者提出合理化建议，取得重大成果或者显著成绩的；</w:t>
      </w:r>
    </w:p>
    <w:p w14:paraId="544D19FB" w14:textId="77777777" w:rsidR="004B38A8" w:rsidRPr="000A1888" w:rsidRDefault="004B38A8" w:rsidP="004B38A8">
      <w:pPr>
        <w:spacing w:after="240" w:line="324" w:lineRule="auto"/>
      </w:pPr>
      <w:r w:rsidRPr="000A1888">
        <w:t>18.4 Bảo vệ tài sản công, ngăn chặn hoặc xử lý sự cố có công, giúp công ty tránh được tổn thất lớn.</w:t>
      </w:r>
      <w:r w:rsidRPr="000A1888">
        <w:br/>
        <w:t xml:space="preserve">18.4 </w:t>
      </w:r>
      <w:r w:rsidRPr="000A1888">
        <w:t>保护公共财产，防止或者挽救事故有功，使公司利益免受重大损失的；</w:t>
      </w:r>
    </w:p>
    <w:p w14:paraId="2CEAA6EC" w14:textId="77777777" w:rsidR="004B38A8" w:rsidRPr="000A1888" w:rsidRDefault="004B38A8" w:rsidP="004B38A8">
      <w:pPr>
        <w:spacing w:after="240" w:line="324" w:lineRule="auto"/>
      </w:pPr>
      <w:r w:rsidRPr="000A1888">
        <w:t>18.5 Đấu tranh với hành vi xấu hoặc người xấu, có thành tích rõ rệt trong việc duy trì trật tự sản xuất, trật tự làm việc và an ninh xã hội.</w:t>
      </w:r>
      <w:r w:rsidRPr="000A1888">
        <w:br/>
        <w:t xml:space="preserve">18.5 </w:t>
      </w:r>
      <w:r w:rsidRPr="000A1888">
        <w:t>同坏人、坏事作斗争，对维持正常生产秩序和工作秩序、维持社会治安，有显著成绩的；</w:t>
      </w:r>
    </w:p>
    <w:p w14:paraId="4112856C" w14:textId="77777777" w:rsidR="004B38A8" w:rsidRPr="000A1888" w:rsidRDefault="004B38A8" w:rsidP="004B38A8">
      <w:pPr>
        <w:spacing w:after="240" w:line="324" w:lineRule="auto"/>
      </w:pPr>
      <w:r w:rsidRPr="000A1888">
        <w:lastRenderedPageBreak/>
        <w:t>18.6 Luôn tận tụy với công việc, tích cực có trách nhiệm, liêm chính, sẵn sàng giúp người khác, có thành tích nổi bật.</w:t>
      </w:r>
      <w:r w:rsidRPr="000A1888">
        <w:br/>
        <w:t xml:space="preserve">18.6 </w:t>
      </w:r>
      <w:r w:rsidRPr="000A1888">
        <w:t>一贯忠于职守，积极负责，廉洁奉公，舍己为人，事迹突出的；</w:t>
      </w:r>
    </w:p>
    <w:p w14:paraId="7E956A54" w14:textId="77777777" w:rsidR="004B38A8" w:rsidRPr="000A1888" w:rsidRDefault="004B38A8" w:rsidP="004B38A8">
      <w:pPr>
        <w:spacing w:after="240" w:line="324" w:lineRule="auto"/>
      </w:pPr>
      <w:r w:rsidRPr="000A1888">
        <w:t>18.7 Báo cáo hành vi vi phạm đáng bị xử phạt và sau khi xác minh là đúng sự thật.</w:t>
      </w:r>
      <w:r w:rsidRPr="000A1888">
        <w:br/>
        <w:t xml:space="preserve">18.7 </w:t>
      </w:r>
      <w:r w:rsidRPr="000A1888">
        <w:t>对于应处罚情况举报，经查属实者；</w:t>
      </w:r>
    </w:p>
    <w:p w14:paraId="451D2083" w14:textId="77777777" w:rsidR="004B38A8" w:rsidRPr="000A1888" w:rsidRDefault="004B38A8" w:rsidP="004B38A8">
      <w:pPr>
        <w:spacing w:after="240" w:line="324" w:lineRule="auto"/>
      </w:pPr>
      <w:r w:rsidRPr="000A1888">
        <w:t>18.8 Báo cáo hành vi gian lận hoặc hành vi gây hại cho công ty, giúp công ty tránh được tổn thất lớn.</w:t>
      </w:r>
      <w:r w:rsidRPr="000A1888">
        <w:br/>
        <w:t xml:space="preserve">18.8 </w:t>
      </w:r>
      <w:r w:rsidRPr="000A1888">
        <w:t>举报舞弊行为或危害公司行为，使公司避免重大损害者；</w:t>
      </w:r>
    </w:p>
    <w:p w14:paraId="09750F25" w14:textId="77777777" w:rsidR="004B38A8" w:rsidRPr="000A1888" w:rsidRDefault="004B38A8" w:rsidP="004B38A8">
      <w:pPr>
        <w:spacing w:after="240" w:line="324" w:lineRule="auto"/>
      </w:pPr>
      <w:r w:rsidRPr="000A1888">
        <w:t>18.9 Có biểu hiện nổi bật trong công việc, có sự việc cụ thể làm gương cho nhân viên khác.</w:t>
      </w:r>
      <w:r w:rsidRPr="000A1888">
        <w:br/>
        <w:t xml:space="preserve">18.9 </w:t>
      </w:r>
      <w:r w:rsidRPr="000A1888">
        <w:t>工作上表现突出，有具体事实堪为员工表率者；</w:t>
      </w:r>
    </w:p>
    <w:p w14:paraId="6AD2B1D7" w14:textId="77777777" w:rsidR="004B38A8" w:rsidRPr="000A1888" w:rsidRDefault="004B38A8" w:rsidP="004B38A8">
      <w:pPr>
        <w:spacing w:after="240" w:line="324" w:lineRule="auto"/>
      </w:pPr>
      <w:r w:rsidRPr="000A1888">
        <w:t>18.10 Làm việc chăm chỉ, hoàn thành vượt mức nhiệm vụ, được bình chọn là nhân viên xuất sắc trong tháng.</w:t>
      </w:r>
      <w:r w:rsidRPr="000A1888">
        <w:br/>
        <w:t xml:space="preserve">18.10 </w:t>
      </w:r>
      <w:r w:rsidRPr="000A1888">
        <w:t>工作勤奋，超额完成工作任务，当月被评为优秀员工者；</w:t>
      </w:r>
    </w:p>
    <w:p w14:paraId="2FFD762C" w14:textId="77777777" w:rsidR="004B38A8" w:rsidRPr="000A1888" w:rsidRDefault="004B38A8" w:rsidP="004B38A8">
      <w:pPr>
        <w:spacing w:after="240" w:line="324" w:lineRule="auto"/>
      </w:pPr>
      <w:r w:rsidRPr="000A1888">
        <w:t>18.11 Xử lý hợp lý các sự việc bất ngờ, giúp giảm tổn thất cho công ty.</w:t>
      </w:r>
      <w:r w:rsidRPr="000A1888">
        <w:br/>
        <w:t xml:space="preserve">18.11 </w:t>
      </w:r>
      <w:r w:rsidRPr="000A1888">
        <w:t>对偶然事件处理适当，减少公司损失者；</w:t>
      </w:r>
    </w:p>
    <w:p w14:paraId="29AB5392" w14:textId="77777777" w:rsidR="004B38A8" w:rsidRPr="000A1888" w:rsidRDefault="004B38A8" w:rsidP="004B38A8">
      <w:pPr>
        <w:spacing w:after="240" w:line="324" w:lineRule="auto"/>
      </w:pPr>
      <w:r w:rsidRPr="000A1888">
        <w:t>18.12 Có công trong việc giữ bí mật công ty hoặc ngăn chặn việc rò rỉ thông tin.</w:t>
      </w:r>
      <w:r w:rsidRPr="000A1888">
        <w:br/>
        <w:t xml:space="preserve">18.12 </w:t>
      </w:r>
      <w:r w:rsidRPr="000A1888">
        <w:t>对保守公司秘密或防止泄密有功的。</w:t>
      </w:r>
    </w:p>
    <w:p w14:paraId="2CB1DCDC" w14:textId="77777777" w:rsidR="004B38A8" w:rsidRPr="000A1888" w:rsidRDefault="004B38A8" w:rsidP="004B38A8">
      <w:pPr>
        <w:spacing w:after="240" w:line="324" w:lineRule="auto"/>
      </w:pPr>
      <w:r w:rsidRPr="000A1888">
        <w:pict w14:anchorId="2E8F1F12">
          <v:rect id="_x0000_i2008" style="width:0;height:1.5pt" o:hrstd="t" o:hr="t" fillcolor="#a0a0a0" stroked="f"/>
        </w:pict>
      </w:r>
    </w:p>
    <w:p w14:paraId="3E72AF13" w14:textId="77777777" w:rsidR="004B38A8" w:rsidRPr="000A1888" w:rsidRDefault="004B38A8" w:rsidP="004B38A8">
      <w:pPr>
        <w:spacing w:after="240" w:line="324" w:lineRule="auto"/>
      </w:pPr>
      <w:r w:rsidRPr="000A1888">
        <w:rPr>
          <w:b/>
          <w:bCs/>
        </w:rPr>
        <w:t>Chương 5: Quy định quản lý nghỉ việc</w:t>
      </w:r>
      <w:r w:rsidRPr="000A1888">
        <w:br/>
      </w:r>
      <w:r w:rsidRPr="000A1888">
        <w:t>第五章</w:t>
      </w:r>
      <w:r w:rsidRPr="000A1888">
        <w:t xml:space="preserve"> </w:t>
      </w:r>
      <w:r w:rsidRPr="000A1888">
        <w:t>离职管理规定</w:t>
      </w:r>
    </w:p>
    <w:p w14:paraId="50B34CDC" w14:textId="77777777" w:rsidR="004B38A8" w:rsidRPr="000A1888" w:rsidRDefault="004B38A8" w:rsidP="004B38A8">
      <w:pPr>
        <w:spacing w:after="240" w:line="324" w:lineRule="auto"/>
      </w:pPr>
      <w:r w:rsidRPr="000A1888">
        <w:rPr>
          <w:b/>
          <w:bCs/>
        </w:rPr>
        <w:t>Điều 19</w:t>
      </w:r>
      <w:r w:rsidRPr="000A1888">
        <w:br/>
        <w:t xml:space="preserve">Nhân viên nghỉ việc phải thông báo bằng văn bản cho công ty trước </w:t>
      </w:r>
      <w:r w:rsidRPr="000A1888">
        <w:rPr>
          <w:b/>
          <w:bCs/>
        </w:rPr>
        <w:t>1 tháng</w:t>
      </w:r>
      <w:r w:rsidRPr="000A1888">
        <w:t xml:space="preserve">. Trong thời gian thử việc, nếu nghỉ việc phải thông báo trước </w:t>
      </w:r>
      <w:r w:rsidRPr="000A1888">
        <w:rPr>
          <w:b/>
          <w:bCs/>
        </w:rPr>
        <w:t>3 ngày</w:t>
      </w:r>
      <w:r w:rsidRPr="000A1888">
        <w:t xml:space="preserve"> bằng văn bản. Trước ngày nghỉ việc thực tế phải hoàn tất bàn giao công việc với công ty. Sau khi xác nhận bàn giao hoàn tất, công ty sẽ thanh toán phần lương còn lại của tháng đó.</w:t>
      </w:r>
      <w:r w:rsidRPr="000A1888">
        <w:br/>
      </w:r>
      <w:r w:rsidRPr="000A1888">
        <w:lastRenderedPageBreak/>
        <w:t>第十九条</w:t>
      </w:r>
      <w:r w:rsidRPr="000A1888">
        <w:t xml:space="preserve"> </w:t>
      </w:r>
      <w:r w:rsidRPr="000A1888">
        <w:t>员工离职需提前一个月以书面形式通知公司，试用期内员工离职需提前三天以书面形式通知公司，并在实际离职日期前与公司进行离职交接，经确认交接完毕后结算当月未结工资。</w:t>
      </w:r>
    </w:p>
    <w:p w14:paraId="09986F6A" w14:textId="77777777" w:rsidR="004B38A8" w:rsidRPr="000A1888" w:rsidRDefault="004B38A8" w:rsidP="004B38A8">
      <w:pPr>
        <w:spacing w:after="240" w:line="324" w:lineRule="auto"/>
      </w:pPr>
      <w:r w:rsidRPr="000A1888">
        <w:rPr>
          <w:b/>
          <w:bCs/>
        </w:rPr>
        <w:t>Điều 20</w:t>
      </w:r>
      <w:r w:rsidRPr="000A1888">
        <w:br/>
        <w:t>Nếu nhân viên nghỉ việc mà không thông báo trước cho công ty, từ chối bàn giao công việc hoặc tự ý rời vị trí khi chưa được phê duyệt, nếu gây thiệt hại cho hoạt động sản xuất hoặc kinh doanh của công ty thì phải chịu trách nhiệm bồi thường.</w:t>
      </w:r>
      <w:r w:rsidRPr="000A1888">
        <w:br/>
      </w:r>
      <w:r w:rsidRPr="000A1888">
        <w:t>第二十条</w:t>
      </w:r>
      <w:r w:rsidRPr="000A1888">
        <w:t xml:space="preserve"> </w:t>
      </w:r>
      <w:r w:rsidRPr="000A1888">
        <w:t>员工离职未提前告知公司、拒不进行离职交接或未经批准擅自离岗，若给公司造成生产、经营的损失，应承担赔偿责任；</w:t>
      </w:r>
    </w:p>
    <w:p w14:paraId="37F6E0AB" w14:textId="77777777" w:rsidR="004B38A8" w:rsidRPr="000A1888" w:rsidRDefault="004B38A8" w:rsidP="004B38A8">
      <w:pPr>
        <w:spacing w:after="240" w:line="324" w:lineRule="auto"/>
      </w:pPr>
      <w:r w:rsidRPr="000A1888">
        <w:rPr>
          <w:b/>
          <w:bCs/>
        </w:rPr>
        <w:t>Điều 21</w:t>
      </w:r>
      <w:r w:rsidRPr="000A1888">
        <w:br/>
        <w:t>Nhân viên nghỉ việc giữa tháng vẫn sẽ được phát lương vào ngày trả lương theo quy định ban đầu, không được yêu cầu trả lương sớm.</w:t>
      </w:r>
      <w:r w:rsidRPr="000A1888">
        <w:br/>
      </w:r>
      <w:r w:rsidRPr="000A1888">
        <w:t>第二十一条</w:t>
      </w:r>
      <w:r w:rsidRPr="000A1888">
        <w:t xml:space="preserve"> </w:t>
      </w:r>
      <w:r w:rsidRPr="000A1888">
        <w:t>月中离职员工，其工资仍于原规定日发给，不得要求提前发放。</w:t>
      </w:r>
    </w:p>
    <w:p w14:paraId="1515CB94" w14:textId="77777777" w:rsidR="004B38A8" w:rsidRPr="000A1888" w:rsidRDefault="004B38A8" w:rsidP="004B38A8">
      <w:pPr>
        <w:spacing w:after="240" w:line="324" w:lineRule="auto"/>
      </w:pPr>
      <w:r w:rsidRPr="000A1888">
        <w:pict w14:anchorId="43A7BF0B">
          <v:rect id="_x0000_i2009" style="width:0;height:1.5pt" o:hrstd="t" o:hr="t" fillcolor="#a0a0a0" stroked="f"/>
        </w:pict>
      </w:r>
    </w:p>
    <w:p w14:paraId="002F9CE0" w14:textId="77777777" w:rsidR="004B38A8" w:rsidRPr="000A1888" w:rsidRDefault="004B38A8" w:rsidP="004B38A8">
      <w:pPr>
        <w:spacing w:after="240" w:line="324" w:lineRule="auto"/>
      </w:pPr>
      <w:r w:rsidRPr="000A1888">
        <w:rPr>
          <w:b/>
          <w:bCs/>
        </w:rPr>
        <w:t>Chương 6: Quy định về ăn uống</w:t>
      </w:r>
      <w:r w:rsidRPr="000A1888">
        <w:br/>
      </w:r>
      <w:r w:rsidRPr="000A1888">
        <w:t>第六章</w:t>
      </w:r>
      <w:r w:rsidRPr="000A1888">
        <w:t xml:space="preserve"> </w:t>
      </w:r>
      <w:r w:rsidRPr="000A1888">
        <w:t>用餐制度</w:t>
      </w:r>
    </w:p>
    <w:p w14:paraId="3DA1E204" w14:textId="77777777" w:rsidR="004B38A8" w:rsidRPr="000A1888" w:rsidRDefault="004B38A8" w:rsidP="004B38A8">
      <w:pPr>
        <w:spacing w:after="240" w:line="324" w:lineRule="auto"/>
      </w:pPr>
      <w:r w:rsidRPr="000A1888">
        <w:rPr>
          <w:b/>
          <w:bCs/>
        </w:rPr>
        <w:t>Điều 22: Thời gian ăn</w:t>
      </w:r>
      <w:r w:rsidRPr="000A1888">
        <w:br/>
      </w:r>
      <w:r w:rsidRPr="000A1888">
        <w:t>中餐</w:t>
      </w:r>
      <w:r w:rsidRPr="000A1888">
        <w:t xml:space="preserve">: 11:25–12:30 — </w:t>
      </w:r>
      <w:r w:rsidRPr="000A1888">
        <w:rPr>
          <w:b/>
          <w:bCs/>
        </w:rPr>
        <w:t>Bữa trưa</w:t>
      </w:r>
      <w:r w:rsidRPr="000A1888">
        <w:br/>
      </w:r>
      <w:r w:rsidRPr="000A1888">
        <w:t>晚餐</w:t>
      </w:r>
      <w:r w:rsidRPr="000A1888">
        <w:t xml:space="preserve">: 16:30–17:00 — </w:t>
      </w:r>
      <w:r w:rsidRPr="000A1888">
        <w:rPr>
          <w:b/>
          <w:bCs/>
        </w:rPr>
        <w:t>Bữa tối</w:t>
      </w:r>
      <w:r w:rsidRPr="000A1888">
        <w:br/>
      </w:r>
      <w:r w:rsidRPr="000A1888">
        <w:t>夜宵</w:t>
      </w:r>
      <w:r w:rsidRPr="000A1888">
        <w:t xml:space="preserve">: 20:30–21:00 — </w:t>
      </w:r>
      <w:r w:rsidRPr="000A1888">
        <w:rPr>
          <w:b/>
          <w:bCs/>
        </w:rPr>
        <w:t>Bữa khuya</w:t>
      </w:r>
      <w:r w:rsidRPr="000A1888">
        <w:br/>
      </w:r>
      <w:r w:rsidRPr="000A1888">
        <w:t>深夜宵</w:t>
      </w:r>
      <w:r w:rsidRPr="000A1888">
        <w:t xml:space="preserve">: 1:00–2:00 — </w:t>
      </w:r>
      <w:r w:rsidRPr="000A1888">
        <w:rPr>
          <w:b/>
          <w:bCs/>
        </w:rPr>
        <w:t>Bữa khuya muộn</w:t>
      </w:r>
    </w:p>
    <w:p w14:paraId="0668867B" w14:textId="77777777" w:rsidR="004B38A8" w:rsidRPr="000A1888" w:rsidRDefault="004B38A8" w:rsidP="004B38A8">
      <w:pPr>
        <w:spacing w:after="240" w:line="324" w:lineRule="auto"/>
      </w:pPr>
      <w:r w:rsidRPr="000A1888">
        <w:t>Nhân viên ra ngoài làm việc áp dụng thời gian ăn như trên; nhân viên làm việc bình thường ăn theo thời gian quy định (phụ lục 1).</w:t>
      </w:r>
      <w:r w:rsidRPr="000A1888">
        <w:br/>
      </w:r>
      <w:r w:rsidRPr="000A1888">
        <w:t>外出人员适用以上用餐时间，正常上班人员根据规定时间用餐（附件一）。</w:t>
      </w:r>
    </w:p>
    <w:p w14:paraId="72FBC212" w14:textId="77777777" w:rsidR="004B38A8" w:rsidRPr="000A1888" w:rsidRDefault="004B38A8" w:rsidP="004B38A8">
      <w:pPr>
        <w:spacing w:after="240" w:line="324" w:lineRule="auto"/>
      </w:pPr>
      <w:r w:rsidRPr="000A1888">
        <w:rPr>
          <w:b/>
          <w:bCs/>
        </w:rPr>
        <w:t>Điều 23</w:t>
      </w:r>
      <w:r w:rsidRPr="000A1888">
        <w:br/>
      </w:r>
      <w:r w:rsidRPr="000A1888">
        <w:lastRenderedPageBreak/>
        <w:t xml:space="preserve">Mỗi bữa ăn tính </w:t>
      </w:r>
      <w:r w:rsidRPr="000A1888">
        <w:rPr>
          <w:b/>
          <w:bCs/>
        </w:rPr>
        <w:t>5 RMB</w:t>
      </w:r>
      <w:r w:rsidRPr="000A1888">
        <w:t xml:space="preserve"> và sẽ trừ vào lương (ngày làm việc bình thường phải ăn tại công ty, khi tăng ca có thể lựa chọn). Phó tổ trưởng trở lên được ăn miễn phí (trong thời gian thử việc chưa được hưởng).</w:t>
      </w:r>
      <w:r w:rsidRPr="000A1888">
        <w:br/>
      </w:r>
      <w:r w:rsidRPr="000A1888">
        <w:t>第二十三条</w:t>
      </w:r>
      <w:r w:rsidRPr="000A1888">
        <w:t xml:space="preserve"> </w:t>
      </w:r>
      <w:r w:rsidRPr="000A1888">
        <w:t>所有用餐以每餐</w:t>
      </w:r>
      <w:r w:rsidRPr="000A1888">
        <w:t>5</w:t>
      </w:r>
      <w:r w:rsidRPr="000A1888">
        <w:t>元计算从薪资中扣除（正常工作日必须在公司用餐，加班可自主选择）；副组长以上用餐免费（试用期内不享受此福利）。</w:t>
      </w:r>
    </w:p>
    <w:p w14:paraId="3F511EE1" w14:textId="77777777" w:rsidR="004B38A8" w:rsidRPr="000A1888" w:rsidRDefault="004B38A8" w:rsidP="004B38A8">
      <w:pPr>
        <w:spacing w:after="240" w:line="324" w:lineRule="auto"/>
      </w:pPr>
      <w:r w:rsidRPr="000A1888">
        <w:rPr>
          <w:b/>
          <w:bCs/>
        </w:rPr>
        <w:t>Điều 24: Quy định hoàn trả tiền ăn cho nhân viên ra ngoài làm việc</w:t>
      </w:r>
      <w:r w:rsidRPr="000A1888">
        <w:br/>
      </w:r>
      <w:r w:rsidRPr="000A1888">
        <w:t>午餐</w:t>
      </w:r>
      <w:r w:rsidRPr="000A1888">
        <w:t xml:space="preserve"> 11:00–12:30: hoàn trả 10 RMB</w:t>
      </w:r>
      <w:r w:rsidRPr="000A1888">
        <w:br/>
      </w:r>
      <w:r w:rsidRPr="000A1888">
        <w:t>晚餐</w:t>
      </w:r>
      <w:r w:rsidRPr="000A1888">
        <w:t xml:space="preserve"> 16:00–17:30: hoàn trả 10 RMB (mỗi bữa hoàn trả sẽ trừ lại 5 RMB từ lương)</w:t>
      </w:r>
      <w:r w:rsidRPr="000A1888">
        <w:br/>
      </w:r>
      <w:r w:rsidRPr="000A1888">
        <w:t>夜宵</w:t>
      </w:r>
      <w:r w:rsidRPr="000A1888">
        <w:t xml:space="preserve"> 20:00–21:00: hoàn trả 10 RMB</w:t>
      </w:r>
      <w:r w:rsidRPr="000A1888">
        <w:br/>
      </w:r>
      <w:r w:rsidRPr="000A1888">
        <w:t>深夜宵</w:t>
      </w:r>
      <w:r w:rsidRPr="000A1888">
        <w:t xml:space="preserve"> 1:00–2:30: hoàn trả 10 RMB</w:t>
      </w:r>
    </w:p>
    <w:p w14:paraId="261A7EC6" w14:textId="77777777" w:rsidR="004B38A8" w:rsidRPr="000A1888" w:rsidRDefault="004B38A8" w:rsidP="004B38A8">
      <w:pPr>
        <w:spacing w:after="240" w:line="324" w:lineRule="auto"/>
      </w:pPr>
      <w:r w:rsidRPr="000A1888">
        <w:rPr>
          <w:b/>
          <w:bCs/>
        </w:rPr>
        <w:t>Điều 25</w:t>
      </w:r>
      <w:r w:rsidRPr="000A1888">
        <w:br/>
        <w:t>Trước khi ăn, trưởng bộ phận dẫn nhân viên xếp hàng đến nhà ăn, quẹt thẻ rồi mới lấy thức ăn.</w:t>
      </w:r>
      <w:r w:rsidRPr="000A1888">
        <w:br/>
      </w:r>
      <w:r w:rsidRPr="000A1888">
        <w:t>第二十五条</w:t>
      </w:r>
      <w:r w:rsidRPr="000A1888">
        <w:t xml:space="preserve"> </w:t>
      </w:r>
      <w:r w:rsidRPr="000A1888">
        <w:t>就餐前各部门负责人带队，列队到餐厅排队，刷卡后再打菜。</w:t>
      </w:r>
    </w:p>
    <w:p w14:paraId="617E2E05" w14:textId="77777777" w:rsidR="004B38A8" w:rsidRPr="000A1888" w:rsidRDefault="004B38A8" w:rsidP="004B38A8">
      <w:pPr>
        <w:spacing w:after="240" w:line="324" w:lineRule="auto"/>
      </w:pPr>
      <w:r w:rsidRPr="000A1888">
        <w:rPr>
          <w:b/>
          <w:bCs/>
        </w:rPr>
        <w:t>Điều 26</w:t>
      </w:r>
      <w:r w:rsidRPr="000A1888">
        <w:br/>
        <w:t>Khách đến thăm (bao gồm tài xế của khách hàng hoặc nhà cung cấp) nếu cần dùng bữa thì quản lý của người được thăm sẽ quẹt thẻ.</w:t>
      </w:r>
      <w:r w:rsidRPr="000A1888">
        <w:br/>
      </w:r>
      <w:r w:rsidRPr="000A1888">
        <w:t>第二十六条</w:t>
      </w:r>
      <w:r w:rsidRPr="000A1888">
        <w:t xml:space="preserve"> </w:t>
      </w:r>
      <w:r w:rsidRPr="000A1888">
        <w:t>外来人员（包括厂商客户的驾驶员）需要用餐，由被访人的主管台干刷卡。</w:t>
      </w:r>
    </w:p>
    <w:p w14:paraId="40B86995" w14:textId="77777777" w:rsidR="004B38A8" w:rsidRPr="000A1888" w:rsidRDefault="004B38A8" w:rsidP="004B38A8">
      <w:pPr>
        <w:spacing w:after="240" w:line="324" w:lineRule="auto"/>
      </w:pPr>
      <w:r w:rsidRPr="000A1888">
        <w:rPr>
          <w:b/>
          <w:bCs/>
        </w:rPr>
        <w:t>Điều 27: Lưu ý khi ăn uống</w:t>
      </w:r>
    </w:p>
    <w:p w14:paraId="7DB744F4" w14:textId="77777777" w:rsidR="004B38A8" w:rsidRPr="000A1888" w:rsidRDefault="004B38A8" w:rsidP="004B38A8">
      <w:pPr>
        <w:spacing w:after="240" w:line="324" w:lineRule="auto"/>
      </w:pPr>
      <w:r w:rsidRPr="000A1888">
        <w:t>27.1 Lấy cơm theo nhu cầu thực tế, không được lãng phí.</w:t>
      </w:r>
      <w:r w:rsidRPr="000A1888">
        <w:br/>
        <w:t>27.2 Sau khi ăn xong phải mang rác trên bàn đi bỏ.</w:t>
      </w:r>
      <w:r w:rsidRPr="000A1888">
        <w:br/>
        <w:t>27.3 Khi rời chỗ ngồi phải treo ghế vào dưới bàn.</w:t>
      </w:r>
      <w:r w:rsidRPr="000A1888">
        <w:br/>
        <w:t>27.4 Thức ăn thừa phải đổ vào thùng rác.</w:t>
      </w:r>
      <w:r w:rsidRPr="000A1888">
        <w:br/>
        <w:t>27.5 Sau khi rửa bát phải tắt vòi nước.</w:t>
      </w:r>
    </w:p>
    <w:p w14:paraId="7ADD3DF2" w14:textId="77777777" w:rsidR="004B38A8" w:rsidRPr="000A1888" w:rsidRDefault="004B38A8" w:rsidP="004B38A8">
      <w:pPr>
        <w:spacing w:after="240" w:line="324" w:lineRule="auto"/>
      </w:pPr>
      <w:r w:rsidRPr="000A1888">
        <w:pict w14:anchorId="1558EA1B">
          <v:rect id="_x0000_i2010" style="width:0;height:1.5pt" o:hrstd="t" o:hr="t" fillcolor="#a0a0a0" stroked="f"/>
        </w:pict>
      </w:r>
    </w:p>
    <w:p w14:paraId="149E701E" w14:textId="77777777" w:rsidR="004B38A8" w:rsidRPr="000A1888" w:rsidRDefault="004B38A8" w:rsidP="004B38A8">
      <w:pPr>
        <w:spacing w:after="240" w:line="324" w:lineRule="auto"/>
      </w:pPr>
      <w:r w:rsidRPr="000A1888">
        <w:rPr>
          <w:b/>
          <w:bCs/>
        </w:rPr>
        <w:t>Chương 7: Quy định thẻ rời vị trí làm việc</w:t>
      </w:r>
      <w:r w:rsidRPr="000A1888">
        <w:br/>
      </w:r>
      <w:r w:rsidRPr="000A1888">
        <w:lastRenderedPageBreak/>
        <w:t>第七章</w:t>
      </w:r>
      <w:r w:rsidRPr="000A1888">
        <w:t xml:space="preserve"> </w:t>
      </w:r>
      <w:r w:rsidRPr="000A1888">
        <w:t>离岗证制度</w:t>
      </w:r>
    </w:p>
    <w:p w14:paraId="1D3FE47A" w14:textId="77777777" w:rsidR="004B38A8" w:rsidRPr="000A1888" w:rsidRDefault="004B38A8" w:rsidP="004B38A8">
      <w:pPr>
        <w:spacing w:after="240" w:line="324" w:lineRule="auto"/>
      </w:pPr>
      <w:r w:rsidRPr="000A1888">
        <w:rPr>
          <w:b/>
          <w:bCs/>
        </w:rPr>
        <w:t>Điều 29</w:t>
      </w:r>
      <w:r w:rsidRPr="000A1888">
        <w:br/>
        <w:t>Khi rời vị trí làm việc phải đeo thẻ rời vị trí, khi ra ngoài phải ghi tên, mã nhân viên, số thẻ, thời gian rời đi; khi quay lại ghi thời gian trở lại và trả lại thẻ.</w:t>
      </w:r>
      <w:r w:rsidRPr="000A1888">
        <w:br/>
      </w:r>
      <w:r w:rsidRPr="000A1888">
        <w:t>第二十九条</w:t>
      </w:r>
      <w:r w:rsidRPr="000A1888">
        <w:t xml:space="preserve"> </w:t>
      </w:r>
      <w:r w:rsidRPr="000A1888">
        <w:t>离开工作岗位必须配戴离岗证，出去时登记姓名、工号、离岗证编号、离开时间，返回后登记回来时间，证件交回。</w:t>
      </w:r>
    </w:p>
    <w:p w14:paraId="372CCAED" w14:textId="77777777" w:rsidR="004B38A8" w:rsidRPr="000A1888" w:rsidRDefault="004B38A8" w:rsidP="004B38A8">
      <w:pPr>
        <w:spacing w:after="240" w:line="324" w:lineRule="auto"/>
      </w:pPr>
      <w:r w:rsidRPr="000A1888">
        <w:rPr>
          <w:b/>
          <w:bCs/>
        </w:rPr>
        <w:t>Điều 30</w:t>
      </w:r>
      <w:r w:rsidRPr="000A1888">
        <w:br/>
        <w:t>Thẻ rời vị trí được đeo dưới dạng thẻ treo; nếu bị mất phải đến phòng Nhân sự làm lại.</w:t>
      </w:r>
      <w:r w:rsidRPr="000A1888">
        <w:br/>
      </w:r>
      <w:r w:rsidRPr="000A1888">
        <w:t>第三十条</w:t>
      </w:r>
      <w:r w:rsidRPr="000A1888">
        <w:t xml:space="preserve"> </w:t>
      </w:r>
      <w:r w:rsidRPr="000A1888">
        <w:t>《离岗证》统一以挂件形式配戴，若有遗失到人事补办。</w:t>
      </w:r>
    </w:p>
    <w:p w14:paraId="42C06D27" w14:textId="7EBFC883" w:rsidR="004B38A8" w:rsidRPr="000A1888" w:rsidRDefault="004B38A8" w:rsidP="004B38A8">
      <w:pPr>
        <w:spacing w:after="240" w:line="324" w:lineRule="auto"/>
      </w:pPr>
      <w:r w:rsidRPr="000A1888">
        <w:rPr>
          <w:b/>
          <w:bCs/>
        </w:rPr>
        <w:t>Điều 31</w:t>
      </w:r>
      <w:r w:rsidRPr="000A1888">
        <w:br/>
        <w:t>Những người không cần đeo thẻ gồm: quản lý cấp trưởng phòng trở lên, nhân sự, IT, nhân viên vệ sinh, thợ điện, nhân viên kinh doanh đi công tác và nhân viên ra ngoài làm việc.</w:t>
      </w:r>
      <w:r w:rsidRPr="000A1888">
        <w:br/>
      </w:r>
      <w:r w:rsidRPr="000A1888">
        <w:t>第三十一条</w:t>
      </w:r>
      <w:r w:rsidRPr="000A1888">
        <w:t xml:space="preserve"> </w:t>
      </w:r>
      <w:r w:rsidRPr="000A1888">
        <w:t>无须配戴人员：课长级以上主管、人事、资讯、清洁工、电工、业务外勤、外出人员。</w:t>
      </w:r>
    </w:p>
    <w:p w14:paraId="6B284D67" w14:textId="77777777" w:rsidR="004B38A8" w:rsidRPr="000A1888" w:rsidRDefault="004B38A8" w:rsidP="004B38A8">
      <w:pPr>
        <w:spacing w:after="240" w:line="324" w:lineRule="auto"/>
      </w:pPr>
      <w:r w:rsidRPr="000A1888">
        <w:rPr>
          <w:b/>
          <w:bCs/>
        </w:rPr>
        <w:t>Phụ lục: Bảng thời gian ăn trưa của các bộ phận</w:t>
      </w:r>
    </w:p>
    <w:p w14:paraId="042E5944" w14:textId="77777777" w:rsidR="004B38A8" w:rsidRPr="000A1888" w:rsidRDefault="004B38A8" w:rsidP="004B38A8">
      <w:pPr>
        <w:spacing w:after="240" w:line="324" w:lineRule="auto"/>
      </w:pPr>
      <w:r w:rsidRPr="000A1888">
        <w:t>11:25–11:30: Nhân viên trực, lái xe, vệ sinh, thợ điện</w:t>
      </w:r>
      <w:r w:rsidRPr="000A1888">
        <w:br/>
        <w:t>11:30–11:40: Sản xuất 1,2,3; phòng sửa khuôn số 0; đóng gói; FQC; khu bán thành phẩm</w:t>
      </w:r>
      <w:r w:rsidRPr="000A1888">
        <w:br/>
        <w:t>11:40–11:45: Kho dây, kho khuôn phía Bắc, IPQC máy nhỏ, tẩy dầu máy nhỏ, IQC, phòng sàng lọc</w:t>
      </w:r>
      <w:r w:rsidRPr="000A1888">
        <w:br/>
        <w:t>11:45–11:55: Bộ phận vòng đệm, sản xuất 4, phòng sửa khuôn máy lớn, IPQC máy lớn, kho khuôn phía Nam, tẩy dầu máy lớn</w:t>
      </w:r>
      <w:r w:rsidRPr="000A1888">
        <w:br/>
        <w:t>11:55–12:00: Kho thành phẩm, OQC</w:t>
      </w:r>
      <w:r w:rsidRPr="000A1888">
        <w:br/>
        <w:t>12:00–12:10: Nhân viên hành chính văn phòng</w:t>
      </w:r>
    </w:p>
    <w:p w14:paraId="01232819" w14:textId="77777777" w:rsidR="004B38A8" w:rsidRPr="000A1888" w:rsidRDefault="004B38A8" w:rsidP="004B38A8">
      <w:pPr>
        <w:spacing w:after="240" w:line="324" w:lineRule="auto"/>
      </w:pPr>
      <w:r w:rsidRPr="000A1888">
        <w:t>Thời gian ăn căn cứ theo đồng hồ chấm công của bảo vệ.</w:t>
      </w:r>
    </w:p>
    <w:p w14:paraId="17784A50" w14:textId="20FCA45C" w:rsidR="004B38A8" w:rsidRPr="004B38A8" w:rsidRDefault="004B38A8" w:rsidP="004B38A8">
      <w:pPr>
        <w:spacing w:after="240" w:line="324" w:lineRule="auto"/>
      </w:pPr>
      <w:r w:rsidRPr="000A1888">
        <w:rPr>
          <w:b/>
          <w:bCs/>
        </w:rPr>
        <w:t>Tôi đã đọc “Nội quy công ty” và xác nhận đồng ý:</w:t>
      </w:r>
      <w:r w:rsidRPr="000A1888">
        <w:br/>
      </w:r>
      <w:r w:rsidRPr="000A1888">
        <w:t>我已阅读《规章制度》，并确认同意：</w:t>
      </w:r>
    </w:p>
    <w:tbl>
      <w:tblPr>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97"/>
        <w:gridCol w:w="1506"/>
        <w:gridCol w:w="2274"/>
        <w:gridCol w:w="242"/>
        <w:gridCol w:w="1258"/>
        <w:gridCol w:w="1258"/>
        <w:gridCol w:w="2282"/>
      </w:tblGrid>
      <w:tr w:rsidR="004B38A8" w14:paraId="634DAB5D" w14:textId="77777777" w:rsidTr="004B38A8">
        <w:tc>
          <w:tcPr>
            <w:tcW w:w="1297" w:type="dxa"/>
            <w:vAlign w:val="center"/>
          </w:tcPr>
          <w:p w14:paraId="683B9568" w14:textId="77777777" w:rsidR="004B38A8" w:rsidRDefault="004B38A8" w:rsidP="004B38A8">
            <w:pPr>
              <w:spacing w:line="500" w:lineRule="exact"/>
              <w:jc w:val="center"/>
              <w:rPr>
                <w:rFonts w:ascii="PMingLiU" w:hAnsi="PMingLiU"/>
                <w:lang w:eastAsia="zh-CN"/>
              </w:rPr>
            </w:pPr>
            <w:r w:rsidRPr="004B38A8">
              <w:rPr>
                <w:rFonts w:ascii="PMingLiU" w:hAnsi="PMingLiU"/>
                <w:lang w:eastAsia="zh-CN"/>
              </w:rPr>
              <w:lastRenderedPageBreak/>
              <w:t>B</w:t>
            </w:r>
            <w:r w:rsidRPr="004B38A8">
              <w:rPr>
                <w:rFonts w:ascii="Cambria" w:hAnsi="Cambria" w:cs="Cambria"/>
                <w:lang w:eastAsia="zh-CN"/>
              </w:rPr>
              <w:t>ộ</w:t>
            </w:r>
            <w:r w:rsidRPr="004B38A8">
              <w:rPr>
                <w:rFonts w:ascii="PMingLiU" w:hAnsi="PMingLiU"/>
                <w:lang w:eastAsia="zh-CN"/>
              </w:rPr>
              <w:t xml:space="preserve"> ph</w:t>
            </w:r>
            <w:r w:rsidRPr="004B38A8">
              <w:rPr>
                <w:rFonts w:ascii="Cambria" w:hAnsi="Cambria" w:cs="Cambria"/>
                <w:lang w:eastAsia="zh-CN"/>
              </w:rPr>
              <w:t>ậ</w:t>
            </w:r>
            <w:r w:rsidRPr="004B38A8">
              <w:rPr>
                <w:rFonts w:ascii="PMingLiU" w:hAnsi="PMingLiU"/>
                <w:lang w:eastAsia="zh-CN"/>
              </w:rPr>
              <w:t>n</w:t>
            </w:r>
          </w:p>
          <w:p w14:paraId="5FB6D0AC" w14:textId="2EBEC941" w:rsidR="004B38A8" w:rsidRDefault="004B38A8" w:rsidP="004B38A8">
            <w:pPr>
              <w:spacing w:line="500" w:lineRule="exact"/>
              <w:jc w:val="center"/>
              <w:rPr>
                <w:rFonts w:ascii="PMingLiU" w:hAnsi="PMingLiU" w:hint="eastAsia"/>
                <w:lang w:eastAsia="zh-CN"/>
              </w:rPr>
            </w:pPr>
            <w:r>
              <w:rPr>
                <w:rFonts w:ascii="PMingLiU" w:hAnsi="PMingLiU" w:hint="eastAsia"/>
                <w:lang w:eastAsia="zh-CN"/>
              </w:rPr>
              <w:t>部門</w:t>
            </w:r>
          </w:p>
        </w:tc>
        <w:tc>
          <w:tcPr>
            <w:tcW w:w="1506" w:type="dxa"/>
            <w:vAlign w:val="center"/>
          </w:tcPr>
          <w:p w14:paraId="0DF46813" w14:textId="77777777" w:rsidR="004B38A8" w:rsidRDefault="004B38A8" w:rsidP="004B38A8">
            <w:pPr>
              <w:spacing w:line="500" w:lineRule="exact"/>
              <w:jc w:val="center"/>
              <w:rPr>
                <w:rFonts w:ascii="PMingLiU" w:hAnsi="PMingLiU"/>
                <w:lang w:eastAsia="zh-CN"/>
              </w:rPr>
            </w:pPr>
            <w:r w:rsidRPr="004B38A8">
              <w:rPr>
                <w:rFonts w:ascii="PMingLiU" w:hAnsi="PMingLiU"/>
                <w:lang w:eastAsia="zh-CN"/>
              </w:rPr>
              <w:t>Ch</w:t>
            </w:r>
            <w:r w:rsidRPr="004B38A8">
              <w:rPr>
                <w:rFonts w:ascii="Cambria" w:hAnsi="Cambria" w:cs="Cambria"/>
                <w:lang w:eastAsia="zh-CN"/>
              </w:rPr>
              <w:t>ữ</w:t>
            </w:r>
            <w:r w:rsidRPr="004B38A8">
              <w:rPr>
                <w:rFonts w:ascii="PMingLiU" w:hAnsi="PMingLiU"/>
                <w:lang w:eastAsia="zh-CN"/>
              </w:rPr>
              <w:t xml:space="preserve"> ký</w:t>
            </w:r>
          </w:p>
          <w:p w14:paraId="0370435C" w14:textId="02F50CB0" w:rsidR="004B38A8" w:rsidRDefault="004B38A8" w:rsidP="004B38A8">
            <w:pPr>
              <w:spacing w:line="500" w:lineRule="exact"/>
              <w:jc w:val="center"/>
              <w:rPr>
                <w:rFonts w:ascii="PMingLiU" w:hAnsi="PMingLiU" w:hint="eastAsia"/>
                <w:lang w:eastAsia="zh-CN"/>
              </w:rPr>
            </w:pPr>
            <w:r>
              <w:rPr>
                <w:rFonts w:ascii="PMingLiU" w:hAnsi="PMingLiU" w:hint="eastAsia"/>
                <w:lang w:eastAsia="zh-CN"/>
              </w:rPr>
              <w:t>簽名</w:t>
            </w:r>
          </w:p>
        </w:tc>
        <w:tc>
          <w:tcPr>
            <w:tcW w:w="2274" w:type="dxa"/>
            <w:vAlign w:val="center"/>
          </w:tcPr>
          <w:p w14:paraId="04D4D0FB" w14:textId="02052FDB" w:rsidR="004B38A8" w:rsidRDefault="004B38A8" w:rsidP="004B38A8">
            <w:pPr>
              <w:spacing w:line="500" w:lineRule="exact"/>
              <w:jc w:val="center"/>
              <w:rPr>
                <w:rFonts w:ascii="PMingLiU" w:hAnsi="PMingLiU" w:hint="eastAsia"/>
                <w:lang w:eastAsia="zh-CN"/>
              </w:rPr>
            </w:pPr>
            <w:r w:rsidRPr="004B38A8">
              <w:rPr>
                <w:rFonts w:ascii="PMingLiU" w:hAnsi="PMingLiU"/>
                <w:lang w:eastAsia="zh-CN"/>
              </w:rPr>
              <w:t>Ngày</w:t>
            </w:r>
            <w:r>
              <w:rPr>
                <w:rFonts w:ascii="PMingLiU" w:hAnsi="PMingLiU"/>
                <w:lang w:eastAsia="zh-CN"/>
              </w:rPr>
              <w:t>/</w:t>
            </w:r>
            <w:r>
              <w:rPr>
                <w:rFonts w:ascii="PMingLiU" w:hAnsi="PMingLiU" w:hint="eastAsia"/>
                <w:lang w:eastAsia="zh-CN"/>
              </w:rPr>
              <w:t>日期</w:t>
            </w:r>
          </w:p>
        </w:tc>
        <w:tc>
          <w:tcPr>
            <w:tcW w:w="242" w:type="dxa"/>
            <w:vMerge w:val="restart"/>
            <w:vAlign w:val="center"/>
          </w:tcPr>
          <w:p w14:paraId="7361D544" w14:textId="77777777" w:rsidR="004B38A8" w:rsidRDefault="004B38A8" w:rsidP="004B38A8">
            <w:pPr>
              <w:spacing w:line="500" w:lineRule="exact"/>
              <w:jc w:val="center"/>
              <w:rPr>
                <w:rFonts w:ascii="PMingLiU" w:hAnsi="PMingLiU" w:hint="eastAsia"/>
                <w:lang w:eastAsia="zh-CN"/>
              </w:rPr>
            </w:pPr>
          </w:p>
        </w:tc>
        <w:tc>
          <w:tcPr>
            <w:tcW w:w="1258" w:type="dxa"/>
            <w:vAlign w:val="center"/>
          </w:tcPr>
          <w:p w14:paraId="3A011FC0" w14:textId="77777777" w:rsidR="004B38A8" w:rsidRDefault="004B38A8" w:rsidP="004B38A8">
            <w:pPr>
              <w:spacing w:line="500" w:lineRule="exact"/>
              <w:jc w:val="center"/>
              <w:rPr>
                <w:rFonts w:ascii="PMingLiU" w:hAnsi="PMingLiU"/>
                <w:lang w:eastAsia="zh-CN"/>
              </w:rPr>
            </w:pPr>
            <w:r w:rsidRPr="004B38A8">
              <w:rPr>
                <w:rFonts w:ascii="PMingLiU" w:hAnsi="PMingLiU"/>
                <w:lang w:eastAsia="zh-CN"/>
              </w:rPr>
              <w:t>B</w:t>
            </w:r>
            <w:r w:rsidRPr="004B38A8">
              <w:rPr>
                <w:rFonts w:ascii="Cambria" w:hAnsi="Cambria" w:cs="Cambria"/>
                <w:lang w:eastAsia="zh-CN"/>
              </w:rPr>
              <w:t>ộ</w:t>
            </w:r>
            <w:r w:rsidRPr="004B38A8">
              <w:rPr>
                <w:rFonts w:ascii="PMingLiU" w:hAnsi="PMingLiU"/>
                <w:lang w:eastAsia="zh-CN"/>
              </w:rPr>
              <w:t xml:space="preserve"> ph</w:t>
            </w:r>
            <w:r w:rsidRPr="004B38A8">
              <w:rPr>
                <w:rFonts w:ascii="Cambria" w:hAnsi="Cambria" w:cs="Cambria"/>
                <w:lang w:eastAsia="zh-CN"/>
              </w:rPr>
              <w:t>ậ</w:t>
            </w:r>
            <w:r w:rsidRPr="004B38A8">
              <w:rPr>
                <w:rFonts w:ascii="PMingLiU" w:hAnsi="PMingLiU"/>
                <w:lang w:eastAsia="zh-CN"/>
              </w:rPr>
              <w:t>n</w:t>
            </w:r>
          </w:p>
          <w:p w14:paraId="0B3F98BA" w14:textId="582BCF8E" w:rsidR="004B38A8" w:rsidRDefault="004B38A8" w:rsidP="004B38A8">
            <w:pPr>
              <w:spacing w:line="500" w:lineRule="exact"/>
              <w:jc w:val="center"/>
              <w:rPr>
                <w:rFonts w:ascii="PMingLiU" w:hAnsi="PMingLiU" w:hint="eastAsia"/>
                <w:lang w:eastAsia="zh-CN"/>
              </w:rPr>
            </w:pPr>
            <w:r>
              <w:rPr>
                <w:rFonts w:ascii="PMingLiU" w:hAnsi="PMingLiU" w:hint="eastAsia"/>
                <w:lang w:eastAsia="zh-CN"/>
              </w:rPr>
              <w:t>部門</w:t>
            </w:r>
          </w:p>
        </w:tc>
        <w:tc>
          <w:tcPr>
            <w:tcW w:w="1258" w:type="dxa"/>
            <w:vAlign w:val="center"/>
          </w:tcPr>
          <w:p w14:paraId="0E5EE035" w14:textId="77777777" w:rsidR="004B38A8" w:rsidRDefault="004B38A8" w:rsidP="004B38A8">
            <w:pPr>
              <w:spacing w:line="500" w:lineRule="exact"/>
              <w:jc w:val="center"/>
              <w:rPr>
                <w:rFonts w:ascii="PMingLiU" w:hAnsi="PMingLiU"/>
                <w:lang w:eastAsia="zh-CN"/>
              </w:rPr>
            </w:pPr>
            <w:r w:rsidRPr="004B38A8">
              <w:rPr>
                <w:rFonts w:ascii="PMingLiU" w:hAnsi="PMingLiU"/>
                <w:lang w:eastAsia="zh-CN"/>
              </w:rPr>
              <w:t>Ch</w:t>
            </w:r>
            <w:r w:rsidRPr="004B38A8">
              <w:rPr>
                <w:rFonts w:ascii="Cambria" w:hAnsi="Cambria" w:cs="Cambria"/>
                <w:lang w:eastAsia="zh-CN"/>
              </w:rPr>
              <w:t>ữ</w:t>
            </w:r>
            <w:r w:rsidRPr="004B38A8">
              <w:rPr>
                <w:rFonts w:ascii="PMingLiU" w:hAnsi="PMingLiU"/>
                <w:lang w:eastAsia="zh-CN"/>
              </w:rPr>
              <w:t xml:space="preserve"> ký</w:t>
            </w:r>
          </w:p>
          <w:p w14:paraId="21D2D756" w14:textId="68CC0D0B" w:rsidR="004B38A8" w:rsidRDefault="004B38A8" w:rsidP="004B38A8">
            <w:pPr>
              <w:spacing w:line="500" w:lineRule="exact"/>
              <w:jc w:val="center"/>
              <w:rPr>
                <w:rFonts w:ascii="PMingLiU" w:hAnsi="PMingLiU" w:hint="eastAsia"/>
                <w:lang w:eastAsia="zh-CN"/>
              </w:rPr>
            </w:pPr>
            <w:r>
              <w:rPr>
                <w:rFonts w:ascii="PMingLiU" w:hAnsi="PMingLiU" w:hint="eastAsia"/>
                <w:lang w:eastAsia="zh-CN"/>
              </w:rPr>
              <w:t>簽名</w:t>
            </w:r>
          </w:p>
        </w:tc>
        <w:tc>
          <w:tcPr>
            <w:tcW w:w="2282" w:type="dxa"/>
            <w:vAlign w:val="center"/>
          </w:tcPr>
          <w:p w14:paraId="309BC7D3" w14:textId="3C8F3C90" w:rsidR="004B38A8" w:rsidRDefault="004B38A8" w:rsidP="004B38A8">
            <w:pPr>
              <w:spacing w:line="500" w:lineRule="exact"/>
              <w:jc w:val="center"/>
              <w:rPr>
                <w:rFonts w:ascii="PMingLiU" w:hAnsi="PMingLiU" w:hint="eastAsia"/>
                <w:lang w:eastAsia="zh-CN"/>
              </w:rPr>
            </w:pPr>
            <w:r w:rsidRPr="004B38A8">
              <w:rPr>
                <w:rFonts w:ascii="PMingLiU" w:hAnsi="PMingLiU"/>
                <w:lang w:eastAsia="zh-CN"/>
              </w:rPr>
              <w:t>Ngày</w:t>
            </w:r>
            <w:r>
              <w:rPr>
                <w:rFonts w:ascii="PMingLiU" w:hAnsi="PMingLiU"/>
                <w:lang w:eastAsia="zh-CN"/>
              </w:rPr>
              <w:t>/</w:t>
            </w:r>
            <w:r>
              <w:rPr>
                <w:rFonts w:ascii="PMingLiU" w:hAnsi="PMingLiU" w:hint="eastAsia"/>
                <w:lang w:eastAsia="zh-CN"/>
              </w:rPr>
              <w:t>日期</w:t>
            </w:r>
          </w:p>
        </w:tc>
      </w:tr>
      <w:tr w:rsidR="004B38A8" w14:paraId="12D9FBC5" w14:textId="77777777" w:rsidTr="004B38A8">
        <w:tc>
          <w:tcPr>
            <w:tcW w:w="1297" w:type="dxa"/>
          </w:tcPr>
          <w:p w14:paraId="35B3F417" w14:textId="77777777" w:rsidR="004B38A8" w:rsidRDefault="004B38A8" w:rsidP="003949DE">
            <w:pPr>
              <w:spacing w:line="500" w:lineRule="exact"/>
              <w:jc w:val="both"/>
              <w:rPr>
                <w:rFonts w:ascii="PMingLiU" w:hAnsi="PMingLiU" w:hint="eastAsia"/>
                <w:lang w:eastAsia="zh-CN"/>
              </w:rPr>
            </w:pPr>
          </w:p>
        </w:tc>
        <w:tc>
          <w:tcPr>
            <w:tcW w:w="1506" w:type="dxa"/>
          </w:tcPr>
          <w:p w14:paraId="53A7E002" w14:textId="77777777" w:rsidR="004B38A8" w:rsidRDefault="004B38A8" w:rsidP="003949DE">
            <w:pPr>
              <w:spacing w:line="500" w:lineRule="exact"/>
              <w:jc w:val="both"/>
              <w:rPr>
                <w:rFonts w:ascii="PMingLiU" w:hAnsi="PMingLiU" w:hint="eastAsia"/>
                <w:lang w:eastAsia="zh-CN"/>
              </w:rPr>
            </w:pPr>
          </w:p>
        </w:tc>
        <w:tc>
          <w:tcPr>
            <w:tcW w:w="2274" w:type="dxa"/>
          </w:tcPr>
          <w:p w14:paraId="6A499BC5" w14:textId="77777777" w:rsidR="004B38A8" w:rsidRDefault="004B38A8" w:rsidP="003949DE">
            <w:pPr>
              <w:spacing w:line="500" w:lineRule="exact"/>
              <w:jc w:val="both"/>
              <w:rPr>
                <w:rFonts w:ascii="PMingLiU" w:hAnsi="PMingLiU" w:hint="eastAsia"/>
                <w:sz w:val="21"/>
                <w:szCs w:val="21"/>
                <w:lang w:eastAsia="zh-CN"/>
              </w:rPr>
            </w:pPr>
            <w:r>
              <w:rPr>
                <w:rFonts w:ascii="PMingLiU" w:hAnsi="PMingLiU" w:hint="eastAsia"/>
                <w:sz w:val="21"/>
                <w:szCs w:val="21"/>
                <w:lang w:eastAsia="zh-CN"/>
              </w:rPr>
              <w:t>20　　年　月　　日</w:t>
            </w:r>
          </w:p>
        </w:tc>
        <w:tc>
          <w:tcPr>
            <w:tcW w:w="242" w:type="dxa"/>
            <w:vMerge/>
          </w:tcPr>
          <w:p w14:paraId="24E9B5C0" w14:textId="77777777" w:rsidR="004B38A8" w:rsidRDefault="004B38A8" w:rsidP="003949DE">
            <w:pPr>
              <w:spacing w:line="500" w:lineRule="exact"/>
              <w:jc w:val="both"/>
              <w:rPr>
                <w:rFonts w:ascii="PMingLiU" w:hAnsi="PMingLiU" w:hint="eastAsia"/>
                <w:lang w:eastAsia="zh-CN"/>
              </w:rPr>
            </w:pPr>
          </w:p>
        </w:tc>
        <w:tc>
          <w:tcPr>
            <w:tcW w:w="1258" w:type="dxa"/>
          </w:tcPr>
          <w:p w14:paraId="34EE50C8" w14:textId="77777777" w:rsidR="004B38A8" w:rsidRDefault="004B38A8" w:rsidP="003949DE">
            <w:pPr>
              <w:spacing w:line="500" w:lineRule="exact"/>
              <w:jc w:val="both"/>
              <w:rPr>
                <w:rFonts w:ascii="PMingLiU" w:hAnsi="PMingLiU" w:hint="eastAsia"/>
                <w:lang w:eastAsia="zh-CN"/>
              </w:rPr>
            </w:pPr>
          </w:p>
        </w:tc>
        <w:tc>
          <w:tcPr>
            <w:tcW w:w="1258" w:type="dxa"/>
          </w:tcPr>
          <w:p w14:paraId="359DCDD1" w14:textId="77777777" w:rsidR="004B38A8" w:rsidRDefault="004B38A8" w:rsidP="003949DE">
            <w:pPr>
              <w:spacing w:line="500" w:lineRule="exact"/>
              <w:jc w:val="both"/>
              <w:rPr>
                <w:rFonts w:ascii="PMingLiU" w:hAnsi="PMingLiU" w:hint="eastAsia"/>
                <w:lang w:eastAsia="zh-CN"/>
              </w:rPr>
            </w:pPr>
          </w:p>
        </w:tc>
        <w:tc>
          <w:tcPr>
            <w:tcW w:w="2282" w:type="dxa"/>
          </w:tcPr>
          <w:p w14:paraId="01ED9782" w14:textId="77777777" w:rsidR="004B38A8" w:rsidRDefault="004B38A8" w:rsidP="003949DE">
            <w:pPr>
              <w:spacing w:line="500" w:lineRule="exact"/>
              <w:jc w:val="both"/>
              <w:rPr>
                <w:rFonts w:ascii="PMingLiU" w:hAnsi="PMingLiU" w:hint="eastAsia"/>
                <w:sz w:val="21"/>
                <w:szCs w:val="21"/>
                <w:lang w:eastAsia="zh-CN"/>
              </w:rPr>
            </w:pPr>
            <w:r>
              <w:rPr>
                <w:rFonts w:ascii="PMingLiU" w:hAnsi="PMingLiU" w:hint="eastAsia"/>
                <w:sz w:val="21"/>
                <w:szCs w:val="21"/>
                <w:lang w:eastAsia="zh-CN"/>
              </w:rPr>
              <w:t>20　　年　月　　日</w:t>
            </w:r>
          </w:p>
        </w:tc>
      </w:tr>
      <w:tr w:rsidR="004B38A8" w14:paraId="535237A6" w14:textId="77777777" w:rsidTr="004B38A8">
        <w:tc>
          <w:tcPr>
            <w:tcW w:w="1297" w:type="dxa"/>
          </w:tcPr>
          <w:p w14:paraId="4F9C681E" w14:textId="77777777" w:rsidR="004B38A8" w:rsidRDefault="004B38A8" w:rsidP="003949DE">
            <w:pPr>
              <w:spacing w:line="500" w:lineRule="exact"/>
              <w:jc w:val="both"/>
              <w:rPr>
                <w:rFonts w:ascii="PMingLiU" w:hAnsi="PMingLiU" w:hint="eastAsia"/>
                <w:lang w:eastAsia="zh-CN"/>
              </w:rPr>
            </w:pPr>
          </w:p>
        </w:tc>
        <w:tc>
          <w:tcPr>
            <w:tcW w:w="1506" w:type="dxa"/>
          </w:tcPr>
          <w:p w14:paraId="3E53368B" w14:textId="77777777" w:rsidR="004B38A8" w:rsidRDefault="004B38A8" w:rsidP="003949DE">
            <w:pPr>
              <w:spacing w:line="500" w:lineRule="exact"/>
              <w:jc w:val="both"/>
              <w:rPr>
                <w:rFonts w:ascii="PMingLiU" w:hAnsi="PMingLiU" w:hint="eastAsia"/>
                <w:lang w:eastAsia="zh-CN"/>
              </w:rPr>
            </w:pPr>
          </w:p>
        </w:tc>
        <w:tc>
          <w:tcPr>
            <w:tcW w:w="2274" w:type="dxa"/>
          </w:tcPr>
          <w:p w14:paraId="19603EB3" w14:textId="77777777" w:rsidR="004B38A8" w:rsidRDefault="004B38A8" w:rsidP="003949DE">
            <w:pPr>
              <w:spacing w:line="500" w:lineRule="exact"/>
              <w:jc w:val="both"/>
              <w:rPr>
                <w:rFonts w:ascii="PMingLiU" w:hAnsi="PMingLiU" w:hint="eastAsia"/>
                <w:sz w:val="21"/>
                <w:szCs w:val="21"/>
                <w:lang w:eastAsia="zh-CN"/>
              </w:rPr>
            </w:pPr>
            <w:r>
              <w:rPr>
                <w:rFonts w:ascii="PMingLiU" w:hAnsi="PMingLiU" w:hint="eastAsia"/>
                <w:sz w:val="21"/>
                <w:szCs w:val="21"/>
                <w:lang w:eastAsia="zh-CN"/>
              </w:rPr>
              <w:t>20　　年　月　　日</w:t>
            </w:r>
          </w:p>
        </w:tc>
        <w:tc>
          <w:tcPr>
            <w:tcW w:w="242" w:type="dxa"/>
            <w:vMerge/>
          </w:tcPr>
          <w:p w14:paraId="1C522874" w14:textId="77777777" w:rsidR="004B38A8" w:rsidRDefault="004B38A8" w:rsidP="003949DE">
            <w:pPr>
              <w:spacing w:line="500" w:lineRule="exact"/>
              <w:jc w:val="both"/>
              <w:rPr>
                <w:rFonts w:ascii="PMingLiU" w:hAnsi="PMingLiU" w:hint="eastAsia"/>
                <w:lang w:eastAsia="zh-CN"/>
              </w:rPr>
            </w:pPr>
          </w:p>
        </w:tc>
        <w:tc>
          <w:tcPr>
            <w:tcW w:w="1258" w:type="dxa"/>
          </w:tcPr>
          <w:p w14:paraId="16E6B24D" w14:textId="77777777" w:rsidR="004B38A8" w:rsidRDefault="004B38A8" w:rsidP="003949DE">
            <w:pPr>
              <w:spacing w:line="500" w:lineRule="exact"/>
              <w:jc w:val="both"/>
              <w:rPr>
                <w:rFonts w:ascii="PMingLiU" w:hAnsi="PMingLiU" w:hint="eastAsia"/>
                <w:lang w:eastAsia="zh-CN"/>
              </w:rPr>
            </w:pPr>
          </w:p>
        </w:tc>
        <w:tc>
          <w:tcPr>
            <w:tcW w:w="1258" w:type="dxa"/>
          </w:tcPr>
          <w:p w14:paraId="2B52E461" w14:textId="77777777" w:rsidR="004B38A8" w:rsidRDefault="004B38A8" w:rsidP="003949DE">
            <w:pPr>
              <w:spacing w:line="500" w:lineRule="exact"/>
              <w:jc w:val="both"/>
              <w:rPr>
                <w:rFonts w:ascii="PMingLiU" w:hAnsi="PMingLiU" w:hint="eastAsia"/>
                <w:lang w:eastAsia="zh-CN"/>
              </w:rPr>
            </w:pPr>
          </w:p>
        </w:tc>
        <w:tc>
          <w:tcPr>
            <w:tcW w:w="2282" w:type="dxa"/>
          </w:tcPr>
          <w:p w14:paraId="26101DC1" w14:textId="77777777" w:rsidR="004B38A8" w:rsidRDefault="004B38A8" w:rsidP="003949DE">
            <w:pPr>
              <w:spacing w:line="500" w:lineRule="exact"/>
              <w:jc w:val="both"/>
              <w:rPr>
                <w:rFonts w:ascii="PMingLiU" w:hAnsi="PMingLiU" w:hint="eastAsia"/>
                <w:sz w:val="21"/>
                <w:szCs w:val="21"/>
                <w:lang w:eastAsia="zh-CN"/>
              </w:rPr>
            </w:pPr>
            <w:r>
              <w:rPr>
                <w:rFonts w:ascii="PMingLiU" w:hAnsi="PMingLiU" w:hint="eastAsia"/>
                <w:sz w:val="21"/>
                <w:szCs w:val="21"/>
                <w:lang w:eastAsia="zh-CN"/>
              </w:rPr>
              <w:t>20　　年　月　　日</w:t>
            </w:r>
          </w:p>
        </w:tc>
      </w:tr>
      <w:tr w:rsidR="004B38A8" w14:paraId="1BAB8AA5" w14:textId="77777777" w:rsidTr="004B38A8">
        <w:tc>
          <w:tcPr>
            <w:tcW w:w="1297" w:type="dxa"/>
          </w:tcPr>
          <w:p w14:paraId="142DC089" w14:textId="77777777" w:rsidR="004B38A8" w:rsidRDefault="004B38A8" w:rsidP="003949DE">
            <w:pPr>
              <w:spacing w:line="500" w:lineRule="exact"/>
              <w:jc w:val="both"/>
              <w:rPr>
                <w:rFonts w:ascii="PMingLiU" w:hAnsi="PMingLiU" w:hint="eastAsia"/>
                <w:lang w:eastAsia="zh-CN"/>
              </w:rPr>
            </w:pPr>
          </w:p>
        </w:tc>
        <w:tc>
          <w:tcPr>
            <w:tcW w:w="1506" w:type="dxa"/>
          </w:tcPr>
          <w:p w14:paraId="3A400A75" w14:textId="77777777" w:rsidR="004B38A8" w:rsidRDefault="004B38A8" w:rsidP="003949DE">
            <w:pPr>
              <w:spacing w:line="500" w:lineRule="exact"/>
              <w:jc w:val="both"/>
              <w:rPr>
                <w:rFonts w:ascii="PMingLiU" w:hAnsi="PMingLiU" w:hint="eastAsia"/>
                <w:lang w:eastAsia="zh-CN"/>
              </w:rPr>
            </w:pPr>
          </w:p>
        </w:tc>
        <w:tc>
          <w:tcPr>
            <w:tcW w:w="2274" w:type="dxa"/>
          </w:tcPr>
          <w:p w14:paraId="45DDF74E" w14:textId="77777777" w:rsidR="004B38A8" w:rsidRDefault="004B38A8" w:rsidP="003949DE">
            <w:pPr>
              <w:spacing w:line="500" w:lineRule="exact"/>
              <w:jc w:val="both"/>
              <w:rPr>
                <w:rFonts w:ascii="PMingLiU" w:hAnsi="PMingLiU" w:hint="eastAsia"/>
                <w:sz w:val="21"/>
                <w:szCs w:val="21"/>
                <w:lang w:eastAsia="zh-CN"/>
              </w:rPr>
            </w:pPr>
            <w:r>
              <w:rPr>
                <w:rFonts w:ascii="PMingLiU" w:hAnsi="PMingLiU" w:hint="eastAsia"/>
                <w:sz w:val="21"/>
                <w:szCs w:val="21"/>
                <w:lang w:eastAsia="zh-CN"/>
              </w:rPr>
              <w:t>20　　年　月　　日</w:t>
            </w:r>
          </w:p>
        </w:tc>
        <w:tc>
          <w:tcPr>
            <w:tcW w:w="242" w:type="dxa"/>
            <w:vMerge/>
          </w:tcPr>
          <w:p w14:paraId="6F654C24" w14:textId="77777777" w:rsidR="004B38A8" w:rsidRDefault="004B38A8" w:rsidP="003949DE">
            <w:pPr>
              <w:spacing w:line="500" w:lineRule="exact"/>
              <w:jc w:val="both"/>
              <w:rPr>
                <w:rFonts w:ascii="PMingLiU" w:hAnsi="PMingLiU" w:hint="eastAsia"/>
                <w:lang w:eastAsia="zh-CN"/>
              </w:rPr>
            </w:pPr>
          </w:p>
        </w:tc>
        <w:tc>
          <w:tcPr>
            <w:tcW w:w="1258" w:type="dxa"/>
          </w:tcPr>
          <w:p w14:paraId="1C26F4FF" w14:textId="77777777" w:rsidR="004B38A8" w:rsidRDefault="004B38A8" w:rsidP="003949DE">
            <w:pPr>
              <w:spacing w:line="500" w:lineRule="exact"/>
              <w:jc w:val="both"/>
              <w:rPr>
                <w:rFonts w:ascii="PMingLiU" w:hAnsi="PMingLiU" w:hint="eastAsia"/>
                <w:lang w:eastAsia="zh-CN"/>
              </w:rPr>
            </w:pPr>
          </w:p>
        </w:tc>
        <w:tc>
          <w:tcPr>
            <w:tcW w:w="1258" w:type="dxa"/>
          </w:tcPr>
          <w:p w14:paraId="1D918E1D" w14:textId="77777777" w:rsidR="004B38A8" w:rsidRDefault="004B38A8" w:rsidP="003949DE">
            <w:pPr>
              <w:spacing w:line="500" w:lineRule="exact"/>
              <w:jc w:val="both"/>
              <w:rPr>
                <w:rFonts w:ascii="PMingLiU" w:hAnsi="PMingLiU" w:hint="eastAsia"/>
                <w:lang w:eastAsia="zh-CN"/>
              </w:rPr>
            </w:pPr>
          </w:p>
        </w:tc>
        <w:tc>
          <w:tcPr>
            <w:tcW w:w="2282" w:type="dxa"/>
          </w:tcPr>
          <w:p w14:paraId="7405C034" w14:textId="77777777" w:rsidR="004B38A8" w:rsidRDefault="004B38A8" w:rsidP="003949DE">
            <w:pPr>
              <w:spacing w:line="500" w:lineRule="exact"/>
              <w:jc w:val="both"/>
              <w:rPr>
                <w:rFonts w:ascii="PMingLiU" w:hAnsi="PMingLiU" w:hint="eastAsia"/>
                <w:sz w:val="21"/>
                <w:szCs w:val="21"/>
                <w:lang w:eastAsia="zh-CN"/>
              </w:rPr>
            </w:pPr>
            <w:r>
              <w:rPr>
                <w:rFonts w:ascii="PMingLiU" w:hAnsi="PMingLiU" w:hint="eastAsia"/>
                <w:sz w:val="21"/>
                <w:szCs w:val="21"/>
                <w:lang w:eastAsia="zh-CN"/>
              </w:rPr>
              <w:t>20　　年　月　　日</w:t>
            </w:r>
          </w:p>
        </w:tc>
      </w:tr>
      <w:tr w:rsidR="004B38A8" w14:paraId="0E83C8A8" w14:textId="77777777" w:rsidTr="004B38A8">
        <w:tc>
          <w:tcPr>
            <w:tcW w:w="1297" w:type="dxa"/>
          </w:tcPr>
          <w:p w14:paraId="1EF2AA3E" w14:textId="77777777" w:rsidR="004B38A8" w:rsidRDefault="004B38A8" w:rsidP="003949DE">
            <w:pPr>
              <w:spacing w:line="500" w:lineRule="exact"/>
              <w:jc w:val="both"/>
              <w:rPr>
                <w:rFonts w:ascii="PMingLiU" w:hAnsi="PMingLiU" w:hint="eastAsia"/>
                <w:lang w:eastAsia="zh-CN"/>
              </w:rPr>
            </w:pPr>
          </w:p>
        </w:tc>
        <w:tc>
          <w:tcPr>
            <w:tcW w:w="1506" w:type="dxa"/>
          </w:tcPr>
          <w:p w14:paraId="5E79DF3E" w14:textId="77777777" w:rsidR="004B38A8" w:rsidRDefault="004B38A8" w:rsidP="003949DE">
            <w:pPr>
              <w:spacing w:line="500" w:lineRule="exact"/>
              <w:jc w:val="both"/>
              <w:rPr>
                <w:rFonts w:ascii="PMingLiU" w:hAnsi="PMingLiU" w:hint="eastAsia"/>
                <w:lang w:eastAsia="zh-CN"/>
              </w:rPr>
            </w:pPr>
          </w:p>
        </w:tc>
        <w:tc>
          <w:tcPr>
            <w:tcW w:w="2274" w:type="dxa"/>
          </w:tcPr>
          <w:p w14:paraId="04763BBF" w14:textId="77777777" w:rsidR="004B38A8" w:rsidRDefault="004B38A8" w:rsidP="003949DE">
            <w:pPr>
              <w:spacing w:line="500" w:lineRule="exact"/>
              <w:jc w:val="both"/>
              <w:rPr>
                <w:rFonts w:ascii="PMingLiU" w:hAnsi="PMingLiU" w:hint="eastAsia"/>
                <w:sz w:val="21"/>
                <w:szCs w:val="21"/>
                <w:lang w:eastAsia="zh-CN"/>
              </w:rPr>
            </w:pPr>
            <w:r>
              <w:rPr>
                <w:rFonts w:ascii="PMingLiU" w:hAnsi="PMingLiU" w:hint="eastAsia"/>
                <w:sz w:val="21"/>
                <w:szCs w:val="21"/>
                <w:lang w:eastAsia="zh-CN"/>
              </w:rPr>
              <w:t>20　　年　月　　日</w:t>
            </w:r>
          </w:p>
        </w:tc>
        <w:tc>
          <w:tcPr>
            <w:tcW w:w="242" w:type="dxa"/>
            <w:vMerge/>
          </w:tcPr>
          <w:p w14:paraId="46DEC948" w14:textId="77777777" w:rsidR="004B38A8" w:rsidRDefault="004B38A8" w:rsidP="003949DE">
            <w:pPr>
              <w:spacing w:line="500" w:lineRule="exact"/>
              <w:jc w:val="both"/>
              <w:rPr>
                <w:rFonts w:ascii="PMingLiU" w:hAnsi="PMingLiU" w:hint="eastAsia"/>
                <w:lang w:eastAsia="zh-CN"/>
              </w:rPr>
            </w:pPr>
          </w:p>
        </w:tc>
        <w:tc>
          <w:tcPr>
            <w:tcW w:w="1258" w:type="dxa"/>
          </w:tcPr>
          <w:p w14:paraId="6BDCA027" w14:textId="77777777" w:rsidR="004B38A8" w:rsidRDefault="004B38A8" w:rsidP="003949DE">
            <w:pPr>
              <w:spacing w:line="500" w:lineRule="exact"/>
              <w:jc w:val="both"/>
              <w:rPr>
                <w:rFonts w:ascii="PMingLiU" w:hAnsi="PMingLiU" w:hint="eastAsia"/>
                <w:lang w:eastAsia="zh-CN"/>
              </w:rPr>
            </w:pPr>
          </w:p>
        </w:tc>
        <w:tc>
          <w:tcPr>
            <w:tcW w:w="1258" w:type="dxa"/>
          </w:tcPr>
          <w:p w14:paraId="09F8DF93" w14:textId="77777777" w:rsidR="004B38A8" w:rsidRDefault="004B38A8" w:rsidP="003949DE">
            <w:pPr>
              <w:spacing w:line="500" w:lineRule="exact"/>
              <w:jc w:val="both"/>
              <w:rPr>
                <w:rFonts w:ascii="PMingLiU" w:hAnsi="PMingLiU" w:hint="eastAsia"/>
                <w:lang w:eastAsia="zh-CN"/>
              </w:rPr>
            </w:pPr>
          </w:p>
        </w:tc>
        <w:tc>
          <w:tcPr>
            <w:tcW w:w="2282" w:type="dxa"/>
          </w:tcPr>
          <w:p w14:paraId="2BA5B0FE" w14:textId="77777777" w:rsidR="004B38A8" w:rsidRDefault="004B38A8" w:rsidP="003949DE">
            <w:pPr>
              <w:spacing w:line="500" w:lineRule="exact"/>
              <w:jc w:val="both"/>
              <w:rPr>
                <w:rFonts w:ascii="PMingLiU" w:hAnsi="PMingLiU" w:hint="eastAsia"/>
                <w:sz w:val="21"/>
                <w:szCs w:val="21"/>
                <w:lang w:eastAsia="zh-CN"/>
              </w:rPr>
            </w:pPr>
            <w:r>
              <w:rPr>
                <w:rFonts w:ascii="PMingLiU" w:hAnsi="PMingLiU" w:hint="eastAsia"/>
                <w:sz w:val="21"/>
                <w:szCs w:val="21"/>
                <w:lang w:eastAsia="zh-CN"/>
              </w:rPr>
              <w:t>20　　年　月　　日</w:t>
            </w:r>
          </w:p>
        </w:tc>
      </w:tr>
      <w:tr w:rsidR="004B38A8" w14:paraId="6E0B7004" w14:textId="77777777" w:rsidTr="004B38A8">
        <w:tc>
          <w:tcPr>
            <w:tcW w:w="1297" w:type="dxa"/>
          </w:tcPr>
          <w:p w14:paraId="70B59A56" w14:textId="77777777" w:rsidR="004B38A8" w:rsidRDefault="004B38A8" w:rsidP="003949DE">
            <w:pPr>
              <w:spacing w:line="500" w:lineRule="exact"/>
              <w:jc w:val="both"/>
              <w:rPr>
                <w:rFonts w:ascii="PMingLiU" w:hAnsi="PMingLiU" w:hint="eastAsia"/>
                <w:lang w:eastAsia="zh-CN"/>
              </w:rPr>
            </w:pPr>
          </w:p>
        </w:tc>
        <w:tc>
          <w:tcPr>
            <w:tcW w:w="1506" w:type="dxa"/>
          </w:tcPr>
          <w:p w14:paraId="01EED61F" w14:textId="77777777" w:rsidR="004B38A8" w:rsidRDefault="004B38A8" w:rsidP="003949DE">
            <w:pPr>
              <w:spacing w:line="500" w:lineRule="exact"/>
              <w:jc w:val="both"/>
              <w:rPr>
                <w:rFonts w:ascii="PMingLiU" w:hAnsi="PMingLiU" w:hint="eastAsia"/>
                <w:lang w:eastAsia="zh-CN"/>
              </w:rPr>
            </w:pPr>
          </w:p>
        </w:tc>
        <w:tc>
          <w:tcPr>
            <w:tcW w:w="2274" w:type="dxa"/>
          </w:tcPr>
          <w:p w14:paraId="429926EC" w14:textId="77777777" w:rsidR="004B38A8" w:rsidRDefault="004B38A8" w:rsidP="003949DE">
            <w:pPr>
              <w:spacing w:line="500" w:lineRule="exact"/>
              <w:jc w:val="both"/>
              <w:rPr>
                <w:rFonts w:ascii="PMingLiU" w:hAnsi="PMingLiU" w:hint="eastAsia"/>
                <w:sz w:val="21"/>
                <w:szCs w:val="21"/>
                <w:lang w:eastAsia="zh-CN"/>
              </w:rPr>
            </w:pPr>
            <w:r>
              <w:rPr>
                <w:rFonts w:ascii="PMingLiU" w:hAnsi="PMingLiU" w:hint="eastAsia"/>
                <w:sz w:val="21"/>
                <w:szCs w:val="21"/>
                <w:lang w:eastAsia="zh-CN"/>
              </w:rPr>
              <w:t>20　　年　月　　日</w:t>
            </w:r>
          </w:p>
        </w:tc>
        <w:tc>
          <w:tcPr>
            <w:tcW w:w="242" w:type="dxa"/>
            <w:vMerge/>
          </w:tcPr>
          <w:p w14:paraId="08770667" w14:textId="77777777" w:rsidR="004B38A8" w:rsidRDefault="004B38A8" w:rsidP="003949DE">
            <w:pPr>
              <w:spacing w:line="500" w:lineRule="exact"/>
              <w:jc w:val="both"/>
              <w:rPr>
                <w:rFonts w:ascii="PMingLiU" w:hAnsi="PMingLiU" w:hint="eastAsia"/>
                <w:lang w:eastAsia="zh-CN"/>
              </w:rPr>
            </w:pPr>
          </w:p>
        </w:tc>
        <w:tc>
          <w:tcPr>
            <w:tcW w:w="1258" w:type="dxa"/>
          </w:tcPr>
          <w:p w14:paraId="593D5FA7" w14:textId="77777777" w:rsidR="004B38A8" w:rsidRDefault="004B38A8" w:rsidP="003949DE">
            <w:pPr>
              <w:spacing w:line="500" w:lineRule="exact"/>
              <w:jc w:val="both"/>
              <w:rPr>
                <w:rFonts w:ascii="PMingLiU" w:hAnsi="PMingLiU" w:hint="eastAsia"/>
                <w:lang w:eastAsia="zh-CN"/>
              </w:rPr>
            </w:pPr>
          </w:p>
        </w:tc>
        <w:tc>
          <w:tcPr>
            <w:tcW w:w="1258" w:type="dxa"/>
          </w:tcPr>
          <w:p w14:paraId="228B7963" w14:textId="77777777" w:rsidR="004B38A8" w:rsidRDefault="004B38A8" w:rsidP="003949DE">
            <w:pPr>
              <w:spacing w:line="500" w:lineRule="exact"/>
              <w:jc w:val="both"/>
              <w:rPr>
                <w:rFonts w:ascii="PMingLiU" w:hAnsi="PMingLiU" w:hint="eastAsia"/>
                <w:lang w:eastAsia="zh-CN"/>
              </w:rPr>
            </w:pPr>
          </w:p>
        </w:tc>
        <w:tc>
          <w:tcPr>
            <w:tcW w:w="2282" w:type="dxa"/>
          </w:tcPr>
          <w:p w14:paraId="5BBC9E22" w14:textId="77777777" w:rsidR="004B38A8" w:rsidRDefault="004B38A8" w:rsidP="003949DE">
            <w:pPr>
              <w:spacing w:line="500" w:lineRule="exact"/>
              <w:jc w:val="both"/>
              <w:rPr>
                <w:rFonts w:ascii="PMingLiU" w:hAnsi="PMingLiU" w:hint="eastAsia"/>
                <w:sz w:val="21"/>
                <w:szCs w:val="21"/>
                <w:lang w:eastAsia="zh-CN"/>
              </w:rPr>
            </w:pPr>
            <w:r>
              <w:rPr>
                <w:rFonts w:ascii="PMingLiU" w:hAnsi="PMingLiU" w:hint="eastAsia"/>
                <w:sz w:val="21"/>
                <w:szCs w:val="21"/>
                <w:lang w:eastAsia="zh-CN"/>
              </w:rPr>
              <w:t>20　　年　月　　日</w:t>
            </w:r>
          </w:p>
        </w:tc>
      </w:tr>
      <w:tr w:rsidR="004B38A8" w14:paraId="0297C10C" w14:textId="77777777" w:rsidTr="004B38A8">
        <w:tc>
          <w:tcPr>
            <w:tcW w:w="1297" w:type="dxa"/>
          </w:tcPr>
          <w:p w14:paraId="47D53859" w14:textId="77777777" w:rsidR="004B38A8" w:rsidRDefault="004B38A8" w:rsidP="003949DE">
            <w:pPr>
              <w:spacing w:line="500" w:lineRule="exact"/>
              <w:jc w:val="both"/>
              <w:rPr>
                <w:rFonts w:ascii="PMingLiU" w:hAnsi="PMingLiU" w:hint="eastAsia"/>
                <w:lang w:eastAsia="zh-CN"/>
              </w:rPr>
            </w:pPr>
          </w:p>
        </w:tc>
        <w:tc>
          <w:tcPr>
            <w:tcW w:w="1506" w:type="dxa"/>
          </w:tcPr>
          <w:p w14:paraId="59DF8193" w14:textId="77777777" w:rsidR="004B38A8" w:rsidRDefault="004B38A8" w:rsidP="003949DE">
            <w:pPr>
              <w:spacing w:line="500" w:lineRule="exact"/>
              <w:jc w:val="both"/>
              <w:rPr>
                <w:rFonts w:ascii="PMingLiU" w:hAnsi="PMingLiU" w:hint="eastAsia"/>
                <w:lang w:eastAsia="zh-CN"/>
              </w:rPr>
            </w:pPr>
          </w:p>
        </w:tc>
        <w:tc>
          <w:tcPr>
            <w:tcW w:w="2274" w:type="dxa"/>
          </w:tcPr>
          <w:p w14:paraId="6E7ADD09" w14:textId="77777777" w:rsidR="004B38A8" w:rsidRDefault="004B38A8" w:rsidP="003949DE">
            <w:pPr>
              <w:spacing w:line="500" w:lineRule="exact"/>
              <w:jc w:val="both"/>
              <w:rPr>
                <w:rFonts w:ascii="PMingLiU" w:hAnsi="PMingLiU" w:hint="eastAsia"/>
                <w:sz w:val="21"/>
                <w:szCs w:val="21"/>
                <w:lang w:eastAsia="zh-CN"/>
              </w:rPr>
            </w:pPr>
            <w:r>
              <w:rPr>
                <w:rFonts w:ascii="PMingLiU" w:hAnsi="PMingLiU" w:hint="eastAsia"/>
                <w:sz w:val="21"/>
                <w:szCs w:val="21"/>
                <w:lang w:eastAsia="zh-CN"/>
              </w:rPr>
              <w:t>20　　年　月　　日</w:t>
            </w:r>
          </w:p>
        </w:tc>
        <w:tc>
          <w:tcPr>
            <w:tcW w:w="242" w:type="dxa"/>
            <w:vMerge/>
          </w:tcPr>
          <w:p w14:paraId="7A7E8D0A" w14:textId="77777777" w:rsidR="004B38A8" w:rsidRDefault="004B38A8" w:rsidP="003949DE">
            <w:pPr>
              <w:spacing w:line="500" w:lineRule="exact"/>
              <w:jc w:val="both"/>
              <w:rPr>
                <w:rFonts w:ascii="PMingLiU" w:hAnsi="PMingLiU" w:hint="eastAsia"/>
                <w:lang w:eastAsia="zh-CN"/>
              </w:rPr>
            </w:pPr>
          </w:p>
        </w:tc>
        <w:tc>
          <w:tcPr>
            <w:tcW w:w="1258" w:type="dxa"/>
          </w:tcPr>
          <w:p w14:paraId="63F5B2B0" w14:textId="77777777" w:rsidR="004B38A8" w:rsidRDefault="004B38A8" w:rsidP="003949DE">
            <w:pPr>
              <w:spacing w:line="500" w:lineRule="exact"/>
              <w:jc w:val="both"/>
              <w:rPr>
                <w:rFonts w:ascii="PMingLiU" w:hAnsi="PMingLiU" w:hint="eastAsia"/>
                <w:lang w:eastAsia="zh-CN"/>
              </w:rPr>
            </w:pPr>
          </w:p>
        </w:tc>
        <w:tc>
          <w:tcPr>
            <w:tcW w:w="1258" w:type="dxa"/>
          </w:tcPr>
          <w:p w14:paraId="63D50618" w14:textId="77777777" w:rsidR="004B38A8" w:rsidRDefault="004B38A8" w:rsidP="003949DE">
            <w:pPr>
              <w:spacing w:line="500" w:lineRule="exact"/>
              <w:jc w:val="both"/>
              <w:rPr>
                <w:rFonts w:ascii="PMingLiU" w:hAnsi="PMingLiU" w:hint="eastAsia"/>
                <w:lang w:eastAsia="zh-CN"/>
              </w:rPr>
            </w:pPr>
          </w:p>
        </w:tc>
        <w:tc>
          <w:tcPr>
            <w:tcW w:w="2282" w:type="dxa"/>
          </w:tcPr>
          <w:p w14:paraId="7E579FBB" w14:textId="77777777" w:rsidR="004B38A8" w:rsidRDefault="004B38A8" w:rsidP="003949DE">
            <w:pPr>
              <w:spacing w:line="500" w:lineRule="exact"/>
              <w:jc w:val="both"/>
              <w:rPr>
                <w:rFonts w:ascii="PMingLiU" w:hAnsi="PMingLiU" w:hint="eastAsia"/>
                <w:sz w:val="21"/>
                <w:szCs w:val="21"/>
                <w:lang w:eastAsia="zh-CN"/>
              </w:rPr>
            </w:pPr>
            <w:r>
              <w:rPr>
                <w:rFonts w:ascii="PMingLiU" w:hAnsi="PMingLiU" w:hint="eastAsia"/>
                <w:sz w:val="21"/>
                <w:szCs w:val="21"/>
                <w:lang w:eastAsia="zh-CN"/>
              </w:rPr>
              <w:t>20　　年　月　　日</w:t>
            </w:r>
          </w:p>
        </w:tc>
      </w:tr>
      <w:tr w:rsidR="004B38A8" w14:paraId="252E12C0" w14:textId="77777777" w:rsidTr="004B38A8">
        <w:tc>
          <w:tcPr>
            <w:tcW w:w="1297" w:type="dxa"/>
          </w:tcPr>
          <w:p w14:paraId="12D5A36F" w14:textId="77777777" w:rsidR="004B38A8" w:rsidRDefault="004B38A8" w:rsidP="003949DE">
            <w:pPr>
              <w:spacing w:line="500" w:lineRule="exact"/>
              <w:jc w:val="both"/>
              <w:rPr>
                <w:rFonts w:ascii="PMingLiU" w:hAnsi="PMingLiU" w:hint="eastAsia"/>
                <w:lang w:eastAsia="zh-CN"/>
              </w:rPr>
            </w:pPr>
          </w:p>
        </w:tc>
        <w:tc>
          <w:tcPr>
            <w:tcW w:w="1506" w:type="dxa"/>
          </w:tcPr>
          <w:p w14:paraId="28EB840A" w14:textId="77777777" w:rsidR="004B38A8" w:rsidRDefault="004B38A8" w:rsidP="003949DE">
            <w:pPr>
              <w:spacing w:line="500" w:lineRule="exact"/>
              <w:jc w:val="both"/>
              <w:rPr>
                <w:rFonts w:ascii="PMingLiU" w:hAnsi="PMingLiU" w:hint="eastAsia"/>
                <w:lang w:eastAsia="zh-CN"/>
              </w:rPr>
            </w:pPr>
          </w:p>
        </w:tc>
        <w:tc>
          <w:tcPr>
            <w:tcW w:w="2274" w:type="dxa"/>
          </w:tcPr>
          <w:p w14:paraId="6E352C47" w14:textId="77777777" w:rsidR="004B38A8" w:rsidRDefault="004B38A8" w:rsidP="003949DE">
            <w:pPr>
              <w:spacing w:line="500" w:lineRule="exact"/>
              <w:jc w:val="both"/>
              <w:rPr>
                <w:rFonts w:ascii="PMingLiU" w:hAnsi="PMingLiU" w:hint="eastAsia"/>
                <w:sz w:val="21"/>
                <w:szCs w:val="21"/>
                <w:lang w:eastAsia="zh-CN"/>
              </w:rPr>
            </w:pPr>
            <w:r>
              <w:rPr>
                <w:rFonts w:ascii="PMingLiU" w:hAnsi="PMingLiU" w:hint="eastAsia"/>
                <w:sz w:val="21"/>
                <w:szCs w:val="21"/>
                <w:lang w:eastAsia="zh-CN"/>
              </w:rPr>
              <w:t>20　　年　月　　日</w:t>
            </w:r>
          </w:p>
        </w:tc>
        <w:tc>
          <w:tcPr>
            <w:tcW w:w="242" w:type="dxa"/>
            <w:vMerge/>
          </w:tcPr>
          <w:p w14:paraId="08F085ED" w14:textId="77777777" w:rsidR="004B38A8" w:rsidRDefault="004B38A8" w:rsidP="003949DE">
            <w:pPr>
              <w:spacing w:line="500" w:lineRule="exact"/>
              <w:jc w:val="both"/>
              <w:rPr>
                <w:rFonts w:ascii="PMingLiU" w:hAnsi="PMingLiU" w:hint="eastAsia"/>
                <w:lang w:eastAsia="zh-CN"/>
              </w:rPr>
            </w:pPr>
          </w:p>
        </w:tc>
        <w:tc>
          <w:tcPr>
            <w:tcW w:w="1258" w:type="dxa"/>
          </w:tcPr>
          <w:p w14:paraId="0E4E7864" w14:textId="77777777" w:rsidR="004B38A8" w:rsidRDefault="004B38A8" w:rsidP="003949DE">
            <w:pPr>
              <w:spacing w:line="500" w:lineRule="exact"/>
              <w:jc w:val="both"/>
              <w:rPr>
                <w:rFonts w:ascii="PMingLiU" w:hAnsi="PMingLiU" w:hint="eastAsia"/>
                <w:lang w:eastAsia="zh-CN"/>
              </w:rPr>
            </w:pPr>
          </w:p>
        </w:tc>
        <w:tc>
          <w:tcPr>
            <w:tcW w:w="1258" w:type="dxa"/>
          </w:tcPr>
          <w:p w14:paraId="736D5D01" w14:textId="77777777" w:rsidR="004B38A8" w:rsidRDefault="004B38A8" w:rsidP="003949DE">
            <w:pPr>
              <w:spacing w:line="500" w:lineRule="exact"/>
              <w:jc w:val="both"/>
              <w:rPr>
                <w:rFonts w:ascii="PMingLiU" w:hAnsi="PMingLiU" w:hint="eastAsia"/>
                <w:lang w:eastAsia="zh-CN"/>
              </w:rPr>
            </w:pPr>
          </w:p>
        </w:tc>
        <w:tc>
          <w:tcPr>
            <w:tcW w:w="2282" w:type="dxa"/>
          </w:tcPr>
          <w:p w14:paraId="4595F6E9" w14:textId="77777777" w:rsidR="004B38A8" w:rsidRDefault="004B38A8" w:rsidP="003949DE">
            <w:pPr>
              <w:spacing w:line="500" w:lineRule="exact"/>
              <w:jc w:val="both"/>
              <w:rPr>
                <w:rFonts w:ascii="PMingLiU" w:hAnsi="PMingLiU" w:hint="eastAsia"/>
                <w:sz w:val="21"/>
                <w:szCs w:val="21"/>
                <w:lang w:eastAsia="zh-CN"/>
              </w:rPr>
            </w:pPr>
            <w:r>
              <w:rPr>
                <w:rFonts w:ascii="PMingLiU" w:hAnsi="PMingLiU" w:hint="eastAsia"/>
                <w:sz w:val="21"/>
                <w:szCs w:val="21"/>
                <w:lang w:eastAsia="zh-CN"/>
              </w:rPr>
              <w:t>20　　年　月　　日</w:t>
            </w:r>
          </w:p>
        </w:tc>
      </w:tr>
      <w:tr w:rsidR="004B38A8" w14:paraId="0A74D5C6" w14:textId="77777777" w:rsidTr="004B38A8">
        <w:tc>
          <w:tcPr>
            <w:tcW w:w="1297" w:type="dxa"/>
          </w:tcPr>
          <w:p w14:paraId="73921BE0" w14:textId="77777777" w:rsidR="004B38A8" w:rsidRDefault="004B38A8" w:rsidP="003949DE">
            <w:pPr>
              <w:spacing w:line="500" w:lineRule="exact"/>
              <w:jc w:val="both"/>
              <w:rPr>
                <w:rFonts w:ascii="PMingLiU" w:hAnsi="PMingLiU" w:hint="eastAsia"/>
                <w:lang w:eastAsia="zh-CN"/>
              </w:rPr>
            </w:pPr>
          </w:p>
        </w:tc>
        <w:tc>
          <w:tcPr>
            <w:tcW w:w="1506" w:type="dxa"/>
          </w:tcPr>
          <w:p w14:paraId="47444F32" w14:textId="77777777" w:rsidR="004B38A8" w:rsidRDefault="004B38A8" w:rsidP="003949DE">
            <w:pPr>
              <w:spacing w:line="500" w:lineRule="exact"/>
              <w:jc w:val="both"/>
              <w:rPr>
                <w:rFonts w:ascii="PMingLiU" w:hAnsi="PMingLiU" w:hint="eastAsia"/>
                <w:lang w:eastAsia="zh-CN"/>
              </w:rPr>
            </w:pPr>
          </w:p>
        </w:tc>
        <w:tc>
          <w:tcPr>
            <w:tcW w:w="2274" w:type="dxa"/>
          </w:tcPr>
          <w:p w14:paraId="229EFD85" w14:textId="77777777" w:rsidR="004B38A8" w:rsidRDefault="004B38A8" w:rsidP="003949DE">
            <w:pPr>
              <w:spacing w:line="500" w:lineRule="exact"/>
              <w:jc w:val="both"/>
              <w:rPr>
                <w:rFonts w:ascii="PMingLiU" w:hAnsi="PMingLiU" w:hint="eastAsia"/>
                <w:sz w:val="21"/>
                <w:szCs w:val="21"/>
                <w:lang w:eastAsia="zh-CN"/>
              </w:rPr>
            </w:pPr>
            <w:r>
              <w:rPr>
                <w:rFonts w:ascii="PMingLiU" w:hAnsi="PMingLiU" w:hint="eastAsia"/>
                <w:sz w:val="21"/>
                <w:szCs w:val="21"/>
                <w:lang w:eastAsia="zh-CN"/>
              </w:rPr>
              <w:t>20　　年　月　　日</w:t>
            </w:r>
          </w:p>
        </w:tc>
        <w:tc>
          <w:tcPr>
            <w:tcW w:w="242" w:type="dxa"/>
            <w:vMerge/>
          </w:tcPr>
          <w:p w14:paraId="48708E50" w14:textId="77777777" w:rsidR="004B38A8" w:rsidRDefault="004B38A8" w:rsidP="003949DE">
            <w:pPr>
              <w:spacing w:line="500" w:lineRule="exact"/>
              <w:jc w:val="both"/>
              <w:rPr>
                <w:rFonts w:ascii="PMingLiU" w:hAnsi="PMingLiU" w:hint="eastAsia"/>
                <w:lang w:eastAsia="zh-CN"/>
              </w:rPr>
            </w:pPr>
          </w:p>
        </w:tc>
        <w:tc>
          <w:tcPr>
            <w:tcW w:w="1258" w:type="dxa"/>
          </w:tcPr>
          <w:p w14:paraId="21107958" w14:textId="77777777" w:rsidR="004B38A8" w:rsidRDefault="004B38A8" w:rsidP="003949DE">
            <w:pPr>
              <w:spacing w:line="500" w:lineRule="exact"/>
              <w:jc w:val="both"/>
              <w:rPr>
                <w:rFonts w:ascii="PMingLiU" w:hAnsi="PMingLiU" w:hint="eastAsia"/>
                <w:lang w:eastAsia="zh-CN"/>
              </w:rPr>
            </w:pPr>
          </w:p>
        </w:tc>
        <w:tc>
          <w:tcPr>
            <w:tcW w:w="1258" w:type="dxa"/>
          </w:tcPr>
          <w:p w14:paraId="100BD620" w14:textId="77777777" w:rsidR="004B38A8" w:rsidRDefault="004B38A8" w:rsidP="003949DE">
            <w:pPr>
              <w:spacing w:line="500" w:lineRule="exact"/>
              <w:jc w:val="both"/>
              <w:rPr>
                <w:rFonts w:ascii="PMingLiU" w:hAnsi="PMingLiU" w:hint="eastAsia"/>
                <w:lang w:eastAsia="zh-CN"/>
              </w:rPr>
            </w:pPr>
          </w:p>
        </w:tc>
        <w:tc>
          <w:tcPr>
            <w:tcW w:w="2282" w:type="dxa"/>
          </w:tcPr>
          <w:p w14:paraId="31224319" w14:textId="77777777" w:rsidR="004B38A8" w:rsidRDefault="004B38A8" w:rsidP="003949DE">
            <w:pPr>
              <w:spacing w:line="500" w:lineRule="exact"/>
              <w:jc w:val="both"/>
              <w:rPr>
                <w:rFonts w:ascii="PMingLiU" w:hAnsi="PMingLiU" w:hint="eastAsia"/>
                <w:sz w:val="21"/>
                <w:szCs w:val="21"/>
                <w:lang w:eastAsia="zh-CN"/>
              </w:rPr>
            </w:pPr>
            <w:r>
              <w:rPr>
                <w:rFonts w:ascii="PMingLiU" w:hAnsi="PMingLiU" w:hint="eastAsia"/>
                <w:sz w:val="21"/>
                <w:szCs w:val="21"/>
                <w:lang w:eastAsia="zh-CN"/>
              </w:rPr>
              <w:t>20　　年　月　　日</w:t>
            </w:r>
          </w:p>
        </w:tc>
      </w:tr>
      <w:tr w:rsidR="004B38A8" w14:paraId="726B8067" w14:textId="77777777" w:rsidTr="004B38A8">
        <w:tc>
          <w:tcPr>
            <w:tcW w:w="1297" w:type="dxa"/>
          </w:tcPr>
          <w:p w14:paraId="3F39CF8B" w14:textId="77777777" w:rsidR="004B38A8" w:rsidRDefault="004B38A8" w:rsidP="003949DE">
            <w:pPr>
              <w:spacing w:line="500" w:lineRule="exact"/>
              <w:jc w:val="both"/>
              <w:rPr>
                <w:rFonts w:ascii="PMingLiU" w:hAnsi="PMingLiU" w:hint="eastAsia"/>
                <w:lang w:eastAsia="zh-CN"/>
              </w:rPr>
            </w:pPr>
          </w:p>
        </w:tc>
        <w:tc>
          <w:tcPr>
            <w:tcW w:w="1506" w:type="dxa"/>
          </w:tcPr>
          <w:p w14:paraId="27DBCD55" w14:textId="77777777" w:rsidR="004B38A8" w:rsidRDefault="004B38A8" w:rsidP="003949DE">
            <w:pPr>
              <w:spacing w:line="500" w:lineRule="exact"/>
              <w:jc w:val="both"/>
              <w:rPr>
                <w:rFonts w:ascii="PMingLiU" w:hAnsi="PMingLiU" w:hint="eastAsia"/>
                <w:lang w:eastAsia="zh-CN"/>
              </w:rPr>
            </w:pPr>
          </w:p>
        </w:tc>
        <w:tc>
          <w:tcPr>
            <w:tcW w:w="2274" w:type="dxa"/>
          </w:tcPr>
          <w:p w14:paraId="3660F472" w14:textId="77777777" w:rsidR="004B38A8" w:rsidRDefault="004B38A8" w:rsidP="003949DE">
            <w:pPr>
              <w:spacing w:line="500" w:lineRule="exact"/>
              <w:jc w:val="both"/>
              <w:rPr>
                <w:rFonts w:ascii="PMingLiU" w:hAnsi="PMingLiU" w:hint="eastAsia"/>
                <w:sz w:val="21"/>
                <w:szCs w:val="21"/>
                <w:lang w:eastAsia="zh-CN"/>
              </w:rPr>
            </w:pPr>
            <w:r>
              <w:rPr>
                <w:rFonts w:ascii="PMingLiU" w:hAnsi="PMingLiU" w:hint="eastAsia"/>
                <w:sz w:val="21"/>
                <w:szCs w:val="21"/>
                <w:lang w:eastAsia="zh-CN"/>
              </w:rPr>
              <w:t>20　　年　月　　日</w:t>
            </w:r>
          </w:p>
        </w:tc>
        <w:tc>
          <w:tcPr>
            <w:tcW w:w="242" w:type="dxa"/>
            <w:vMerge/>
          </w:tcPr>
          <w:p w14:paraId="408E8697" w14:textId="77777777" w:rsidR="004B38A8" w:rsidRDefault="004B38A8" w:rsidP="003949DE">
            <w:pPr>
              <w:spacing w:line="500" w:lineRule="exact"/>
              <w:jc w:val="both"/>
              <w:rPr>
                <w:rFonts w:ascii="PMingLiU" w:hAnsi="PMingLiU" w:hint="eastAsia"/>
                <w:lang w:eastAsia="zh-CN"/>
              </w:rPr>
            </w:pPr>
          </w:p>
        </w:tc>
        <w:tc>
          <w:tcPr>
            <w:tcW w:w="1258" w:type="dxa"/>
          </w:tcPr>
          <w:p w14:paraId="36CE2C24" w14:textId="77777777" w:rsidR="004B38A8" w:rsidRDefault="004B38A8" w:rsidP="003949DE">
            <w:pPr>
              <w:spacing w:line="500" w:lineRule="exact"/>
              <w:jc w:val="both"/>
              <w:rPr>
                <w:rFonts w:ascii="PMingLiU" w:hAnsi="PMingLiU" w:hint="eastAsia"/>
                <w:lang w:eastAsia="zh-CN"/>
              </w:rPr>
            </w:pPr>
          </w:p>
        </w:tc>
        <w:tc>
          <w:tcPr>
            <w:tcW w:w="1258" w:type="dxa"/>
          </w:tcPr>
          <w:p w14:paraId="1E804064" w14:textId="77777777" w:rsidR="004B38A8" w:rsidRDefault="004B38A8" w:rsidP="003949DE">
            <w:pPr>
              <w:spacing w:line="500" w:lineRule="exact"/>
              <w:jc w:val="both"/>
              <w:rPr>
                <w:rFonts w:ascii="PMingLiU" w:hAnsi="PMingLiU" w:hint="eastAsia"/>
                <w:lang w:eastAsia="zh-CN"/>
              </w:rPr>
            </w:pPr>
          </w:p>
        </w:tc>
        <w:tc>
          <w:tcPr>
            <w:tcW w:w="2282" w:type="dxa"/>
          </w:tcPr>
          <w:p w14:paraId="3932F19A" w14:textId="77777777" w:rsidR="004B38A8" w:rsidRDefault="004B38A8" w:rsidP="003949DE">
            <w:pPr>
              <w:spacing w:line="500" w:lineRule="exact"/>
              <w:jc w:val="both"/>
              <w:rPr>
                <w:rFonts w:ascii="PMingLiU" w:hAnsi="PMingLiU" w:hint="eastAsia"/>
                <w:sz w:val="21"/>
                <w:szCs w:val="21"/>
                <w:lang w:eastAsia="zh-CN"/>
              </w:rPr>
            </w:pPr>
            <w:r>
              <w:rPr>
                <w:rFonts w:ascii="PMingLiU" w:hAnsi="PMingLiU" w:hint="eastAsia"/>
                <w:sz w:val="21"/>
                <w:szCs w:val="21"/>
                <w:lang w:eastAsia="zh-CN"/>
              </w:rPr>
              <w:t>20　　年　月　　日</w:t>
            </w:r>
          </w:p>
        </w:tc>
      </w:tr>
      <w:tr w:rsidR="004B38A8" w14:paraId="386C87B3" w14:textId="77777777" w:rsidTr="004B38A8">
        <w:tc>
          <w:tcPr>
            <w:tcW w:w="1297" w:type="dxa"/>
          </w:tcPr>
          <w:p w14:paraId="2129D8FF" w14:textId="77777777" w:rsidR="004B38A8" w:rsidRDefault="004B38A8" w:rsidP="003949DE">
            <w:pPr>
              <w:spacing w:line="500" w:lineRule="exact"/>
              <w:jc w:val="both"/>
              <w:rPr>
                <w:rFonts w:ascii="PMingLiU" w:hAnsi="PMingLiU" w:hint="eastAsia"/>
                <w:lang w:eastAsia="zh-CN"/>
              </w:rPr>
            </w:pPr>
          </w:p>
        </w:tc>
        <w:tc>
          <w:tcPr>
            <w:tcW w:w="1506" w:type="dxa"/>
          </w:tcPr>
          <w:p w14:paraId="5D765F90" w14:textId="77777777" w:rsidR="004B38A8" w:rsidRDefault="004B38A8" w:rsidP="003949DE">
            <w:pPr>
              <w:spacing w:line="500" w:lineRule="exact"/>
              <w:jc w:val="both"/>
              <w:rPr>
                <w:rFonts w:ascii="PMingLiU" w:hAnsi="PMingLiU" w:hint="eastAsia"/>
                <w:lang w:eastAsia="zh-CN"/>
              </w:rPr>
            </w:pPr>
          </w:p>
        </w:tc>
        <w:tc>
          <w:tcPr>
            <w:tcW w:w="2274" w:type="dxa"/>
          </w:tcPr>
          <w:p w14:paraId="213D089B" w14:textId="77777777" w:rsidR="004B38A8" w:rsidRDefault="004B38A8" w:rsidP="003949DE">
            <w:pPr>
              <w:spacing w:line="500" w:lineRule="exact"/>
              <w:jc w:val="both"/>
              <w:rPr>
                <w:rFonts w:ascii="PMingLiU" w:hAnsi="PMingLiU" w:hint="eastAsia"/>
                <w:sz w:val="21"/>
                <w:szCs w:val="21"/>
                <w:lang w:eastAsia="zh-CN"/>
              </w:rPr>
            </w:pPr>
            <w:r>
              <w:rPr>
                <w:rFonts w:ascii="PMingLiU" w:hAnsi="PMingLiU" w:hint="eastAsia"/>
                <w:sz w:val="21"/>
                <w:szCs w:val="21"/>
                <w:lang w:eastAsia="zh-CN"/>
              </w:rPr>
              <w:t>20　　年　月　　日</w:t>
            </w:r>
          </w:p>
        </w:tc>
        <w:tc>
          <w:tcPr>
            <w:tcW w:w="242" w:type="dxa"/>
            <w:vMerge/>
          </w:tcPr>
          <w:p w14:paraId="3D7FEE5C" w14:textId="77777777" w:rsidR="004B38A8" w:rsidRDefault="004B38A8" w:rsidP="003949DE">
            <w:pPr>
              <w:spacing w:line="500" w:lineRule="exact"/>
              <w:jc w:val="both"/>
              <w:rPr>
                <w:rFonts w:ascii="PMingLiU" w:hAnsi="PMingLiU" w:hint="eastAsia"/>
                <w:lang w:eastAsia="zh-CN"/>
              </w:rPr>
            </w:pPr>
          </w:p>
        </w:tc>
        <w:tc>
          <w:tcPr>
            <w:tcW w:w="1258" w:type="dxa"/>
          </w:tcPr>
          <w:p w14:paraId="6FE82745" w14:textId="77777777" w:rsidR="004B38A8" w:rsidRDefault="004B38A8" w:rsidP="003949DE">
            <w:pPr>
              <w:spacing w:line="500" w:lineRule="exact"/>
              <w:jc w:val="both"/>
              <w:rPr>
                <w:rFonts w:ascii="PMingLiU" w:hAnsi="PMingLiU" w:hint="eastAsia"/>
                <w:lang w:eastAsia="zh-CN"/>
              </w:rPr>
            </w:pPr>
          </w:p>
        </w:tc>
        <w:tc>
          <w:tcPr>
            <w:tcW w:w="1258" w:type="dxa"/>
          </w:tcPr>
          <w:p w14:paraId="383778D4" w14:textId="77777777" w:rsidR="004B38A8" w:rsidRDefault="004B38A8" w:rsidP="003949DE">
            <w:pPr>
              <w:spacing w:line="500" w:lineRule="exact"/>
              <w:jc w:val="both"/>
              <w:rPr>
                <w:rFonts w:ascii="PMingLiU" w:hAnsi="PMingLiU" w:hint="eastAsia"/>
                <w:lang w:eastAsia="zh-CN"/>
              </w:rPr>
            </w:pPr>
          </w:p>
        </w:tc>
        <w:tc>
          <w:tcPr>
            <w:tcW w:w="2282" w:type="dxa"/>
          </w:tcPr>
          <w:p w14:paraId="4323331C" w14:textId="77777777" w:rsidR="004B38A8" w:rsidRDefault="004B38A8" w:rsidP="003949DE">
            <w:pPr>
              <w:spacing w:line="500" w:lineRule="exact"/>
              <w:jc w:val="both"/>
              <w:rPr>
                <w:rFonts w:ascii="PMingLiU" w:hAnsi="PMingLiU" w:hint="eastAsia"/>
                <w:sz w:val="21"/>
                <w:szCs w:val="21"/>
                <w:lang w:eastAsia="zh-CN"/>
              </w:rPr>
            </w:pPr>
            <w:r>
              <w:rPr>
                <w:rFonts w:ascii="PMingLiU" w:hAnsi="PMingLiU" w:hint="eastAsia"/>
                <w:sz w:val="21"/>
                <w:szCs w:val="21"/>
                <w:lang w:eastAsia="zh-CN"/>
              </w:rPr>
              <w:t>20　　年　月　　日</w:t>
            </w:r>
          </w:p>
        </w:tc>
      </w:tr>
      <w:tr w:rsidR="004B38A8" w14:paraId="273E0D5C" w14:textId="77777777" w:rsidTr="004B38A8">
        <w:tc>
          <w:tcPr>
            <w:tcW w:w="1297" w:type="dxa"/>
          </w:tcPr>
          <w:p w14:paraId="369E9F4A" w14:textId="77777777" w:rsidR="004B38A8" w:rsidRDefault="004B38A8" w:rsidP="003949DE">
            <w:pPr>
              <w:spacing w:line="500" w:lineRule="exact"/>
              <w:jc w:val="both"/>
              <w:rPr>
                <w:rFonts w:ascii="PMingLiU" w:hAnsi="PMingLiU" w:hint="eastAsia"/>
                <w:lang w:eastAsia="zh-CN"/>
              </w:rPr>
            </w:pPr>
          </w:p>
        </w:tc>
        <w:tc>
          <w:tcPr>
            <w:tcW w:w="1506" w:type="dxa"/>
          </w:tcPr>
          <w:p w14:paraId="7E51BBBC" w14:textId="77777777" w:rsidR="004B38A8" w:rsidRDefault="004B38A8" w:rsidP="003949DE">
            <w:pPr>
              <w:spacing w:line="500" w:lineRule="exact"/>
              <w:jc w:val="both"/>
              <w:rPr>
                <w:rFonts w:ascii="PMingLiU" w:hAnsi="PMingLiU" w:hint="eastAsia"/>
                <w:lang w:eastAsia="zh-CN"/>
              </w:rPr>
            </w:pPr>
          </w:p>
        </w:tc>
        <w:tc>
          <w:tcPr>
            <w:tcW w:w="2274" w:type="dxa"/>
          </w:tcPr>
          <w:p w14:paraId="209C240B" w14:textId="77777777" w:rsidR="004B38A8" w:rsidRDefault="004B38A8" w:rsidP="003949DE">
            <w:pPr>
              <w:spacing w:line="500" w:lineRule="exact"/>
              <w:jc w:val="both"/>
              <w:rPr>
                <w:rFonts w:ascii="PMingLiU" w:hAnsi="PMingLiU" w:hint="eastAsia"/>
                <w:sz w:val="21"/>
                <w:szCs w:val="21"/>
                <w:lang w:eastAsia="zh-CN"/>
              </w:rPr>
            </w:pPr>
            <w:r>
              <w:rPr>
                <w:rFonts w:ascii="PMingLiU" w:hAnsi="PMingLiU" w:hint="eastAsia"/>
                <w:sz w:val="21"/>
                <w:szCs w:val="21"/>
                <w:lang w:eastAsia="zh-CN"/>
              </w:rPr>
              <w:t>20　　年　月　　日</w:t>
            </w:r>
          </w:p>
        </w:tc>
        <w:tc>
          <w:tcPr>
            <w:tcW w:w="242" w:type="dxa"/>
            <w:vMerge/>
          </w:tcPr>
          <w:p w14:paraId="211F8081" w14:textId="77777777" w:rsidR="004B38A8" w:rsidRDefault="004B38A8" w:rsidP="003949DE">
            <w:pPr>
              <w:spacing w:line="500" w:lineRule="exact"/>
              <w:jc w:val="both"/>
              <w:rPr>
                <w:rFonts w:ascii="PMingLiU" w:hAnsi="PMingLiU" w:hint="eastAsia"/>
                <w:lang w:eastAsia="zh-CN"/>
              </w:rPr>
            </w:pPr>
          </w:p>
        </w:tc>
        <w:tc>
          <w:tcPr>
            <w:tcW w:w="1258" w:type="dxa"/>
          </w:tcPr>
          <w:p w14:paraId="5091ABC8" w14:textId="77777777" w:rsidR="004B38A8" w:rsidRDefault="004B38A8" w:rsidP="003949DE">
            <w:pPr>
              <w:spacing w:line="500" w:lineRule="exact"/>
              <w:jc w:val="both"/>
              <w:rPr>
                <w:rFonts w:ascii="PMingLiU" w:hAnsi="PMingLiU" w:hint="eastAsia"/>
                <w:lang w:eastAsia="zh-CN"/>
              </w:rPr>
            </w:pPr>
          </w:p>
        </w:tc>
        <w:tc>
          <w:tcPr>
            <w:tcW w:w="1258" w:type="dxa"/>
          </w:tcPr>
          <w:p w14:paraId="7F77E61A" w14:textId="77777777" w:rsidR="004B38A8" w:rsidRDefault="004B38A8" w:rsidP="003949DE">
            <w:pPr>
              <w:spacing w:line="500" w:lineRule="exact"/>
              <w:jc w:val="both"/>
              <w:rPr>
                <w:rFonts w:ascii="PMingLiU" w:hAnsi="PMingLiU" w:hint="eastAsia"/>
                <w:lang w:eastAsia="zh-CN"/>
              </w:rPr>
            </w:pPr>
          </w:p>
        </w:tc>
        <w:tc>
          <w:tcPr>
            <w:tcW w:w="2282" w:type="dxa"/>
          </w:tcPr>
          <w:p w14:paraId="35C37A78" w14:textId="77777777" w:rsidR="004B38A8" w:rsidRDefault="004B38A8" w:rsidP="003949DE">
            <w:pPr>
              <w:spacing w:line="500" w:lineRule="exact"/>
              <w:jc w:val="both"/>
              <w:rPr>
                <w:rFonts w:ascii="PMingLiU" w:hAnsi="PMingLiU" w:hint="eastAsia"/>
                <w:sz w:val="21"/>
                <w:szCs w:val="21"/>
                <w:lang w:eastAsia="zh-CN"/>
              </w:rPr>
            </w:pPr>
            <w:r>
              <w:rPr>
                <w:rFonts w:ascii="PMingLiU" w:hAnsi="PMingLiU" w:hint="eastAsia"/>
                <w:sz w:val="21"/>
                <w:szCs w:val="21"/>
                <w:lang w:eastAsia="zh-CN"/>
              </w:rPr>
              <w:t>20　　年　月　　日</w:t>
            </w:r>
          </w:p>
        </w:tc>
      </w:tr>
      <w:tr w:rsidR="004B38A8" w14:paraId="15B5D797" w14:textId="77777777" w:rsidTr="004B38A8">
        <w:tc>
          <w:tcPr>
            <w:tcW w:w="1297" w:type="dxa"/>
          </w:tcPr>
          <w:p w14:paraId="12934C01" w14:textId="77777777" w:rsidR="004B38A8" w:rsidRDefault="004B38A8" w:rsidP="003949DE">
            <w:pPr>
              <w:spacing w:line="500" w:lineRule="exact"/>
              <w:jc w:val="both"/>
              <w:rPr>
                <w:rFonts w:ascii="PMingLiU" w:hAnsi="PMingLiU" w:hint="eastAsia"/>
                <w:lang w:eastAsia="zh-CN"/>
              </w:rPr>
            </w:pPr>
          </w:p>
        </w:tc>
        <w:tc>
          <w:tcPr>
            <w:tcW w:w="1506" w:type="dxa"/>
          </w:tcPr>
          <w:p w14:paraId="37D78414" w14:textId="77777777" w:rsidR="004B38A8" w:rsidRDefault="004B38A8" w:rsidP="003949DE">
            <w:pPr>
              <w:spacing w:line="500" w:lineRule="exact"/>
              <w:jc w:val="both"/>
              <w:rPr>
                <w:rFonts w:ascii="PMingLiU" w:hAnsi="PMingLiU" w:hint="eastAsia"/>
                <w:lang w:eastAsia="zh-CN"/>
              </w:rPr>
            </w:pPr>
          </w:p>
        </w:tc>
        <w:tc>
          <w:tcPr>
            <w:tcW w:w="2274" w:type="dxa"/>
          </w:tcPr>
          <w:p w14:paraId="61F2B234" w14:textId="77777777" w:rsidR="004B38A8" w:rsidRDefault="004B38A8" w:rsidP="003949DE">
            <w:pPr>
              <w:spacing w:line="500" w:lineRule="exact"/>
              <w:jc w:val="both"/>
              <w:rPr>
                <w:rFonts w:ascii="PMingLiU" w:hAnsi="PMingLiU" w:hint="eastAsia"/>
                <w:sz w:val="21"/>
                <w:szCs w:val="21"/>
                <w:lang w:eastAsia="zh-CN"/>
              </w:rPr>
            </w:pPr>
            <w:r>
              <w:rPr>
                <w:rFonts w:ascii="PMingLiU" w:hAnsi="PMingLiU" w:hint="eastAsia"/>
                <w:sz w:val="21"/>
                <w:szCs w:val="21"/>
                <w:lang w:eastAsia="zh-CN"/>
              </w:rPr>
              <w:t>20　　年　月　　日</w:t>
            </w:r>
          </w:p>
        </w:tc>
        <w:tc>
          <w:tcPr>
            <w:tcW w:w="242" w:type="dxa"/>
            <w:vMerge/>
          </w:tcPr>
          <w:p w14:paraId="36AB64E9" w14:textId="77777777" w:rsidR="004B38A8" w:rsidRDefault="004B38A8" w:rsidP="003949DE">
            <w:pPr>
              <w:spacing w:line="500" w:lineRule="exact"/>
              <w:jc w:val="both"/>
              <w:rPr>
                <w:rFonts w:ascii="PMingLiU" w:hAnsi="PMingLiU" w:hint="eastAsia"/>
                <w:lang w:eastAsia="zh-CN"/>
              </w:rPr>
            </w:pPr>
          </w:p>
        </w:tc>
        <w:tc>
          <w:tcPr>
            <w:tcW w:w="1258" w:type="dxa"/>
          </w:tcPr>
          <w:p w14:paraId="684B0753" w14:textId="77777777" w:rsidR="004B38A8" w:rsidRDefault="004B38A8" w:rsidP="003949DE">
            <w:pPr>
              <w:spacing w:line="500" w:lineRule="exact"/>
              <w:jc w:val="both"/>
              <w:rPr>
                <w:rFonts w:ascii="PMingLiU" w:hAnsi="PMingLiU" w:hint="eastAsia"/>
                <w:lang w:eastAsia="zh-CN"/>
              </w:rPr>
            </w:pPr>
          </w:p>
        </w:tc>
        <w:tc>
          <w:tcPr>
            <w:tcW w:w="1258" w:type="dxa"/>
          </w:tcPr>
          <w:p w14:paraId="2164DC56" w14:textId="77777777" w:rsidR="004B38A8" w:rsidRDefault="004B38A8" w:rsidP="003949DE">
            <w:pPr>
              <w:spacing w:line="500" w:lineRule="exact"/>
              <w:jc w:val="both"/>
              <w:rPr>
                <w:rFonts w:ascii="PMingLiU" w:hAnsi="PMingLiU" w:hint="eastAsia"/>
                <w:lang w:eastAsia="zh-CN"/>
              </w:rPr>
            </w:pPr>
          </w:p>
        </w:tc>
        <w:tc>
          <w:tcPr>
            <w:tcW w:w="2282" w:type="dxa"/>
          </w:tcPr>
          <w:p w14:paraId="35659946" w14:textId="77777777" w:rsidR="004B38A8" w:rsidRDefault="004B38A8" w:rsidP="003949DE">
            <w:pPr>
              <w:spacing w:line="500" w:lineRule="exact"/>
              <w:jc w:val="both"/>
              <w:rPr>
                <w:rFonts w:ascii="PMingLiU" w:hAnsi="PMingLiU" w:hint="eastAsia"/>
                <w:sz w:val="21"/>
                <w:szCs w:val="21"/>
                <w:lang w:eastAsia="zh-CN"/>
              </w:rPr>
            </w:pPr>
            <w:r>
              <w:rPr>
                <w:rFonts w:ascii="PMingLiU" w:hAnsi="PMingLiU" w:hint="eastAsia"/>
                <w:sz w:val="21"/>
                <w:szCs w:val="21"/>
                <w:lang w:eastAsia="zh-CN"/>
              </w:rPr>
              <w:t>20　　年　月　　日</w:t>
            </w:r>
          </w:p>
        </w:tc>
      </w:tr>
      <w:tr w:rsidR="004B38A8" w14:paraId="1EAAEDE5" w14:textId="77777777" w:rsidTr="004B38A8">
        <w:tc>
          <w:tcPr>
            <w:tcW w:w="1297" w:type="dxa"/>
          </w:tcPr>
          <w:p w14:paraId="7C1C886E" w14:textId="77777777" w:rsidR="004B38A8" w:rsidRDefault="004B38A8" w:rsidP="003949DE">
            <w:pPr>
              <w:spacing w:line="500" w:lineRule="exact"/>
              <w:jc w:val="both"/>
              <w:rPr>
                <w:rFonts w:ascii="PMingLiU" w:hAnsi="PMingLiU" w:hint="eastAsia"/>
                <w:lang w:eastAsia="zh-CN"/>
              </w:rPr>
            </w:pPr>
          </w:p>
        </w:tc>
        <w:tc>
          <w:tcPr>
            <w:tcW w:w="1506" w:type="dxa"/>
          </w:tcPr>
          <w:p w14:paraId="6DAAD639" w14:textId="77777777" w:rsidR="004B38A8" w:rsidRDefault="004B38A8" w:rsidP="003949DE">
            <w:pPr>
              <w:spacing w:line="500" w:lineRule="exact"/>
              <w:jc w:val="both"/>
              <w:rPr>
                <w:rFonts w:ascii="PMingLiU" w:hAnsi="PMingLiU" w:hint="eastAsia"/>
                <w:lang w:eastAsia="zh-CN"/>
              </w:rPr>
            </w:pPr>
          </w:p>
        </w:tc>
        <w:tc>
          <w:tcPr>
            <w:tcW w:w="2274" w:type="dxa"/>
          </w:tcPr>
          <w:p w14:paraId="4DE9490F" w14:textId="77777777" w:rsidR="004B38A8" w:rsidRDefault="004B38A8" w:rsidP="003949DE">
            <w:pPr>
              <w:spacing w:line="500" w:lineRule="exact"/>
              <w:jc w:val="both"/>
              <w:rPr>
                <w:rFonts w:ascii="PMingLiU" w:hAnsi="PMingLiU" w:hint="eastAsia"/>
                <w:sz w:val="21"/>
                <w:szCs w:val="21"/>
                <w:lang w:eastAsia="zh-CN"/>
              </w:rPr>
            </w:pPr>
            <w:r>
              <w:rPr>
                <w:rFonts w:ascii="PMingLiU" w:hAnsi="PMingLiU" w:hint="eastAsia"/>
                <w:sz w:val="21"/>
                <w:szCs w:val="21"/>
                <w:lang w:eastAsia="zh-CN"/>
              </w:rPr>
              <w:t>20　　年　月　　日</w:t>
            </w:r>
          </w:p>
        </w:tc>
        <w:tc>
          <w:tcPr>
            <w:tcW w:w="242" w:type="dxa"/>
            <w:vMerge/>
          </w:tcPr>
          <w:p w14:paraId="09A4A423" w14:textId="77777777" w:rsidR="004B38A8" w:rsidRDefault="004B38A8" w:rsidP="003949DE">
            <w:pPr>
              <w:spacing w:line="500" w:lineRule="exact"/>
              <w:jc w:val="both"/>
              <w:rPr>
                <w:rFonts w:ascii="PMingLiU" w:hAnsi="PMingLiU" w:hint="eastAsia"/>
                <w:lang w:eastAsia="zh-CN"/>
              </w:rPr>
            </w:pPr>
          </w:p>
        </w:tc>
        <w:tc>
          <w:tcPr>
            <w:tcW w:w="1258" w:type="dxa"/>
          </w:tcPr>
          <w:p w14:paraId="0C398479" w14:textId="77777777" w:rsidR="004B38A8" w:rsidRDefault="004B38A8" w:rsidP="003949DE">
            <w:pPr>
              <w:spacing w:line="500" w:lineRule="exact"/>
              <w:jc w:val="both"/>
              <w:rPr>
                <w:rFonts w:ascii="PMingLiU" w:hAnsi="PMingLiU" w:hint="eastAsia"/>
                <w:lang w:eastAsia="zh-CN"/>
              </w:rPr>
            </w:pPr>
          </w:p>
        </w:tc>
        <w:tc>
          <w:tcPr>
            <w:tcW w:w="1258" w:type="dxa"/>
          </w:tcPr>
          <w:p w14:paraId="159BBA73" w14:textId="77777777" w:rsidR="004B38A8" w:rsidRDefault="004B38A8" w:rsidP="003949DE">
            <w:pPr>
              <w:spacing w:line="500" w:lineRule="exact"/>
              <w:jc w:val="both"/>
              <w:rPr>
                <w:rFonts w:ascii="PMingLiU" w:hAnsi="PMingLiU" w:hint="eastAsia"/>
                <w:lang w:eastAsia="zh-CN"/>
              </w:rPr>
            </w:pPr>
          </w:p>
        </w:tc>
        <w:tc>
          <w:tcPr>
            <w:tcW w:w="2282" w:type="dxa"/>
          </w:tcPr>
          <w:p w14:paraId="124C92DD" w14:textId="77777777" w:rsidR="004B38A8" w:rsidRDefault="004B38A8" w:rsidP="003949DE">
            <w:pPr>
              <w:spacing w:line="500" w:lineRule="exact"/>
              <w:jc w:val="both"/>
              <w:rPr>
                <w:rFonts w:ascii="PMingLiU" w:hAnsi="PMingLiU" w:hint="eastAsia"/>
                <w:sz w:val="21"/>
                <w:szCs w:val="21"/>
                <w:lang w:eastAsia="zh-CN"/>
              </w:rPr>
            </w:pPr>
            <w:r>
              <w:rPr>
                <w:rFonts w:ascii="PMingLiU" w:hAnsi="PMingLiU" w:hint="eastAsia"/>
                <w:sz w:val="21"/>
                <w:szCs w:val="21"/>
                <w:lang w:eastAsia="zh-CN"/>
              </w:rPr>
              <w:t>20　　年　月　　日</w:t>
            </w:r>
          </w:p>
        </w:tc>
      </w:tr>
      <w:tr w:rsidR="004B38A8" w14:paraId="6C87BD22" w14:textId="77777777" w:rsidTr="004B38A8">
        <w:tc>
          <w:tcPr>
            <w:tcW w:w="1297" w:type="dxa"/>
          </w:tcPr>
          <w:p w14:paraId="1E753A38" w14:textId="77777777" w:rsidR="004B38A8" w:rsidRDefault="004B38A8" w:rsidP="003949DE">
            <w:pPr>
              <w:spacing w:line="500" w:lineRule="exact"/>
              <w:jc w:val="both"/>
              <w:rPr>
                <w:rFonts w:ascii="PMingLiU" w:hAnsi="PMingLiU" w:hint="eastAsia"/>
                <w:lang w:eastAsia="zh-CN"/>
              </w:rPr>
            </w:pPr>
          </w:p>
        </w:tc>
        <w:tc>
          <w:tcPr>
            <w:tcW w:w="1506" w:type="dxa"/>
          </w:tcPr>
          <w:p w14:paraId="12472986" w14:textId="77777777" w:rsidR="004B38A8" w:rsidRDefault="004B38A8" w:rsidP="003949DE">
            <w:pPr>
              <w:spacing w:line="500" w:lineRule="exact"/>
              <w:jc w:val="both"/>
              <w:rPr>
                <w:rFonts w:ascii="PMingLiU" w:hAnsi="PMingLiU" w:hint="eastAsia"/>
                <w:lang w:eastAsia="zh-CN"/>
              </w:rPr>
            </w:pPr>
          </w:p>
        </w:tc>
        <w:tc>
          <w:tcPr>
            <w:tcW w:w="2274" w:type="dxa"/>
          </w:tcPr>
          <w:p w14:paraId="4F10AF7A" w14:textId="77777777" w:rsidR="004B38A8" w:rsidRDefault="004B38A8" w:rsidP="003949DE">
            <w:pPr>
              <w:spacing w:line="500" w:lineRule="exact"/>
              <w:jc w:val="both"/>
              <w:rPr>
                <w:rFonts w:ascii="PMingLiU" w:hAnsi="PMingLiU" w:hint="eastAsia"/>
                <w:sz w:val="21"/>
                <w:szCs w:val="21"/>
                <w:lang w:eastAsia="zh-CN"/>
              </w:rPr>
            </w:pPr>
            <w:r>
              <w:rPr>
                <w:rFonts w:ascii="PMingLiU" w:hAnsi="PMingLiU" w:hint="eastAsia"/>
                <w:sz w:val="21"/>
                <w:szCs w:val="21"/>
                <w:lang w:eastAsia="zh-CN"/>
              </w:rPr>
              <w:t>20　　年　月　　日</w:t>
            </w:r>
          </w:p>
        </w:tc>
        <w:tc>
          <w:tcPr>
            <w:tcW w:w="242" w:type="dxa"/>
            <w:vMerge/>
          </w:tcPr>
          <w:p w14:paraId="4E28C532" w14:textId="77777777" w:rsidR="004B38A8" w:rsidRDefault="004B38A8" w:rsidP="003949DE">
            <w:pPr>
              <w:spacing w:line="500" w:lineRule="exact"/>
              <w:jc w:val="both"/>
              <w:rPr>
                <w:rFonts w:ascii="PMingLiU" w:hAnsi="PMingLiU" w:hint="eastAsia"/>
                <w:lang w:eastAsia="zh-CN"/>
              </w:rPr>
            </w:pPr>
          </w:p>
        </w:tc>
        <w:tc>
          <w:tcPr>
            <w:tcW w:w="1258" w:type="dxa"/>
          </w:tcPr>
          <w:p w14:paraId="0D21DBE5" w14:textId="77777777" w:rsidR="004B38A8" w:rsidRDefault="004B38A8" w:rsidP="003949DE">
            <w:pPr>
              <w:spacing w:line="500" w:lineRule="exact"/>
              <w:jc w:val="both"/>
              <w:rPr>
                <w:rFonts w:ascii="PMingLiU" w:hAnsi="PMingLiU" w:hint="eastAsia"/>
                <w:lang w:eastAsia="zh-CN"/>
              </w:rPr>
            </w:pPr>
          </w:p>
        </w:tc>
        <w:tc>
          <w:tcPr>
            <w:tcW w:w="1258" w:type="dxa"/>
          </w:tcPr>
          <w:p w14:paraId="66FD93AA" w14:textId="77777777" w:rsidR="004B38A8" w:rsidRDefault="004B38A8" w:rsidP="003949DE">
            <w:pPr>
              <w:spacing w:line="500" w:lineRule="exact"/>
              <w:jc w:val="both"/>
              <w:rPr>
                <w:rFonts w:ascii="PMingLiU" w:hAnsi="PMingLiU" w:hint="eastAsia"/>
                <w:lang w:eastAsia="zh-CN"/>
              </w:rPr>
            </w:pPr>
          </w:p>
        </w:tc>
        <w:tc>
          <w:tcPr>
            <w:tcW w:w="2282" w:type="dxa"/>
          </w:tcPr>
          <w:p w14:paraId="2916D8CB" w14:textId="77777777" w:rsidR="004B38A8" w:rsidRDefault="004B38A8" w:rsidP="003949DE">
            <w:pPr>
              <w:spacing w:line="500" w:lineRule="exact"/>
              <w:jc w:val="both"/>
              <w:rPr>
                <w:rFonts w:ascii="PMingLiU" w:hAnsi="PMingLiU" w:hint="eastAsia"/>
                <w:sz w:val="21"/>
                <w:szCs w:val="21"/>
                <w:lang w:eastAsia="zh-CN"/>
              </w:rPr>
            </w:pPr>
            <w:r>
              <w:rPr>
                <w:rFonts w:ascii="PMingLiU" w:hAnsi="PMingLiU" w:hint="eastAsia"/>
                <w:sz w:val="21"/>
                <w:szCs w:val="21"/>
                <w:lang w:eastAsia="zh-CN"/>
              </w:rPr>
              <w:t>20　　年　月　　日</w:t>
            </w:r>
          </w:p>
        </w:tc>
      </w:tr>
      <w:tr w:rsidR="004B38A8" w14:paraId="38582CF9" w14:textId="77777777" w:rsidTr="004B38A8">
        <w:tc>
          <w:tcPr>
            <w:tcW w:w="1297" w:type="dxa"/>
          </w:tcPr>
          <w:p w14:paraId="2E6FB5F1" w14:textId="77777777" w:rsidR="004B38A8" w:rsidRDefault="004B38A8" w:rsidP="003949DE">
            <w:pPr>
              <w:spacing w:line="500" w:lineRule="exact"/>
              <w:jc w:val="both"/>
              <w:rPr>
                <w:rFonts w:ascii="PMingLiU" w:hAnsi="PMingLiU" w:hint="eastAsia"/>
                <w:lang w:eastAsia="zh-CN"/>
              </w:rPr>
            </w:pPr>
          </w:p>
        </w:tc>
        <w:tc>
          <w:tcPr>
            <w:tcW w:w="1506" w:type="dxa"/>
          </w:tcPr>
          <w:p w14:paraId="0EA3AA4E" w14:textId="77777777" w:rsidR="004B38A8" w:rsidRDefault="004B38A8" w:rsidP="003949DE">
            <w:pPr>
              <w:spacing w:line="500" w:lineRule="exact"/>
              <w:jc w:val="both"/>
              <w:rPr>
                <w:rFonts w:ascii="PMingLiU" w:hAnsi="PMingLiU" w:hint="eastAsia"/>
                <w:lang w:eastAsia="zh-CN"/>
              </w:rPr>
            </w:pPr>
          </w:p>
        </w:tc>
        <w:tc>
          <w:tcPr>
            <w:tcW w:w="2274" w:type="dxa"/>
          </w:tcPr>
          <w:p w14:paraId="37C93E50" w14:textId="77777777" w:rsidR="004B38A8" w:rsidRDefault="004B38A8" w:rsidP="003949DE">
            <w:pPr>
              <w:spacing w:line="500" w:lineRule="exact"/>
              <w:jc w:val="both"/>
              <w:rPr>
                <w:rFonts w:ascii="PMingLiU" w:hAnsi="PMingLiU" w:hint="eastAsia"/>
                <w:sz w:val="21"/>
                <w:szCs w:val="21"/>
                <w:lang w:eastAsia="zh-CN"/>
              </w:rPr>
            </w:pPr>
            <w:r>
              <w:rPr>
                <w:rFonts w:ascii="PMingLiU" w:hAnsi="PMingLiU" w:hint="eastAsia"/>
                <w:sz w:val="21"/>
                <w:szCs w:val="21"/>
                <w:lang w:eastAsia="zh-CN"/>
              </w:rPr>
              <w:t>20　　年　月　　日</w:t>
            </w:r>
          </w:p>
        </w:tc>
        <w:tc>
          <w:tcPr>
            <w:tcW w:w="242" w:type="dxa"/>
            <w:vMerge/>
          </w:tcPr>
          <w:p w14:paraId="3E6863F2" w14:textId="77777777" w:rsidR="004B38A8" w:rsidRDefault="004B38A8" w:rsidP="003949DE">
            <w:pPr>
              <w:spacing w:line="500" w:lineRule="exact"/>
              <w:jc w:val="both"/>
              <w:rPr>
                <w:rFonts w:ascii="PMingLiU" w:hAnsi="PMingLiU" w:hint="eastAsia"/>
                <w:lang w:eastAsia="zh-CN"/>
              </w:rPr>
            </w:pPr>
          </w:p>
        </w:tc>
        <w:tc>
          <w:tcPr>
            <w:tcW w:w="1258" w:type="dxa"/>
          </w:tcPr>
          <w:p w14:paraId="45CF0F6F" w14:textId="77777777" w:rsidR="004B38A8" w:rsidRDefault="004B38A8" w:rsidP="003949DE">
            <w:pPr>
              <w:spacing w:line="500" w:lineRule="exact"/>
              <w:jc w:val="both"/>
              <w:rPr>
                <w:rFonts w:ascii="PMingLiU" w:hAnsi="PMingLiU" w:hint="eastAsia"/>
                <w:lang w:eastAsia="zh-CN"/>
              </w:rPr>
            </w:pPr>
          </w:p>
        </w:tc>
        <w:tc>
          <w:tcPr>
            <w:tcW w:w="1258" w:type="dxa"/>
          </w:tcPr>
          <w:p w14:paraId="338FEAF8" w14:textId="77777777" w:rsidR="004B38A8" w:rsidRDefault="004B38A8" w:rsidP="003949DE">
            <w:pPr>
              <w:spacing w:line="500" w:lineRule="exact"/>
              <w:jc w:val="both"/>
              <w:rPr>
                <w:rFonts w:ascii="PMingLiU" w:hAnsi="PMingLiU" w:hint="eastAsia"/>
                <w:lang w:eastAsia="zh-CN"/>
              </w:rPr>
            </w:pPr>
          </w:p>
        </w:tc>
        <w:tc>
          <w:tcPr>
            <w:tcW w:w="2282" w:type="dxa"/>
          </w:tcPr>
          <w:p w14:paraId="3335F72C" w14:textId="77777777" w:rsidR="004B38A8" w:rsidRDefault="004B38A8" w:rsidP="003949DE">
            <w:pPr>
              <w:spacing w:line="500" w:lineRule="exact"/>
              <w:jc w:val="both"/>
              <w:rPr>
                <w:rFonts w:ascii="PMingLiU" w:hAnsi="PMingLiU" w:hint="eastAsia"/>
                <w:sz w:val="21"/>
                <w:szCs w:val="21"/>
                <w:lang w:eastAsia="zh-CN"/>
              </w:rPr>
            </w:pPr>
            <w:r>
              <w:rPr>
                <w:rFonts w:ascii="PMingLiU" w:hAnsi="PMingLiU" w:hint="eastAsia"/>
                <w:sz w:val="21"/>
                <w:szCs w:val="21"/>
                <w:lang w:eastAsia="zh-CN"/>
              </w:rPr>
              <w:t>20　　年　月　　日</w:t>
            </w:r>
          </w:p>
        </w:tc>
      </w:tr>
      <w:tr w:rsidR="004B38A8" w14:paraId="1665C8B9" w14:textId="77777777" w:rsidTr="004B38A8">
        <w:tc>
          <w:tcPr>
            <w:tcW w:w="1297" w:type="dxa"/>
          </w:tcPr>
          <w:p w14:paraId="29C22C11" w14:textId="77777777" w:rsidR="004B38A8" w:rsidRDefault="004B38A8" w:rsidP="003949DE">
            <w:pPr>
              <w:spacing w:line="500" w:lineRule="exact"/>
              <w:jc w:val="both"/>
              <w:rPr>
                <w:rFonts w:ascii="PMingLiU" w:hAnsi="PMingLiU" w:hint="eastAsia"/>
                <w:lang w:eastAsia="zh-CN"/>
              </w:rPr>
            </w:pPr>
          </w:p>
        </w:tc>
        <w:tc>
          <w:tcPr>
            <w:tcW w:w="1506" w:type="dxa"/>
          </w:tcPr>
          <w:p w14:paraId="19215953" w14:textId="77777777" w:rsidR="004B38A8" w:rsidRDefault="004B38A8" w:rsidP="003949DE">
            <w:pPr>
              <w:spacing w:line="500" w:lineRule="exact"/>
              <w:jc w:val="both"/>
              <w:rPr>
                <w:rFonts w:ascii="PMingLiU" w:hAnsi="PMingLiU" w:hint="eastAsia"/>
                <w:lang w:eastAsia="zh-CN"/>
              </w:rPr>
            </w:pPr>
          </w:p>
        </w:tc>
        <w:tc>
          <w:tcPr>
            <w:tcW w:w="2274" w:type="dxa"/>
          </w:tcPr>
          <w:p w14:paraId="2F6C9421" w14:textId="77777777" w:rsidR="004B38A8" w:rsidRDefault="004B38A8" w:rsidP="003949DE">
            <w:pPr>
              <w:spacing w:line="500" w:lineRule="exact"/>
              <w:jc w:val="both"/>
              <w:rPr>
                <w:rFonts w:ascii="PMingLiU" w:hAnsi="PMingLiU" w:hint="eastAsia"/>
                <w:sz w:val="21"/>
                <w:szCs w:val="21"/>
                <w:lang w:eastAsia="zh-CN"/>
              </w:rPr>
            </w:pPr>
            <w:r>
              <w:rPr>
                <w:rFonts w:ascii="PMingLiU" w:hAnsi="PMingLiU" w:hint="eastAsia"/>
                <w:sz w:val="21"/>
                <w:szCs w:val="21"/>
                <w:lang w:eastAsia="zh-CN"/>
              </w:rPr>
              <w:t>20　　年　月　　日</w:t>
            </w:r>
          </w:p>
        </w:tc>
        <w:tc>
          <w:tcPr>
            <w:tcW w:w="242" w:type="dxa"/>
            <w:vMerge/>
          </w:tcPr>
          <w:p w14:paraId="737B7AB2" w14:textId="77777777" w:rsidR="004B38A8" w:rsidRDefault="004B38A8" w:rsidP="003949DE">
            <w:pPr>
              <w:spacing w:line="500" w:lineRule="exact"/>
              <w:jc w:val="both"/>
              <w:rPr>
                <w:rFonts w:ascii="PMingLiU" w:hAnsi="PMingLiU" w:hint="eastAsia"/>
                <w:lang w:eastAsia="zh-CN"/>
              </w:rPr>
            </w:pPr>
          </w:p>
        </w:tc>
        <w:tc>
          <w:tcPr>
            <w:tcW w:w="1258" w:type="dxa"/>
          </w:tcPr>
          <w:p w14:paraId="631EEE28" w14:textId="77777777" w:rsidR="004B38A8" w:rsidRDefault="004B38A8" w:rsidP="003949DE">
            <w:pPr>
              <w:spacing w:line="500" w:lineRule="exact"/>
              <w:jc w:val="both"/>
              <w:rPr>
                <w:rFonts w:ascii="PMingLiU" w:hAnsi="PMingLiU" w:hint="eastAsia"/>
                <w:lang w:eastAsia="zh-CN"/>
              </w:rPr>
            </w:pPr>
          </w:p>
        </w:tc>
        <w:tc>
          <w:tcPr>
            <w:tcW w:w="1258" w:type="dxa"/>
          </w:tcPr>
          <w:p w14:paraId="34A35929" w14:textId="77777777" w:rsidR="004B38A8" w:rsidRDefault="004B38A8" w:rsidP="003949DE">
            <w:pPr>
              <w:spacing w:line="500" w:lineRule="exact"/>
              <w:jc w:val="both"/>
              <w:rPr>
                <w:rFonts w:ascii="PMingLiU" w:hAnsi="PMingLiU" w:hint="eastAsia"/>
                <w:lang w:eastAsia="zh-CN"/>
              </w:rPr>
            </w:pPr>
          </w:p>
        </w:tc>
        <w:tc>
          <w:tcPr>
            <w:tcW w:w="2282" w:type="dxa"/>
          </w:tcPr>
          <w:p w14:paraId="79A0518F" w14:textId="77777777" w:rsidR="004B38A8" w:rsidRDefault="004B38A8" w:rsidP="003949DE">
            <w:pPr>
              <w:spacing w:line="500" w:lineRule="exact"/>
              <w:jc w:val="both"/>
              <w:rPr>
                <w:rFonts w:ascii="PMingLiU" w:hAnsi="PMingLiU" w:hint="eastAsia"/>
                <w:sz w:val="21"/>
                <w:szCs w:val="21"/>
                <w:lang w:eastAsia="zh-CN"/>
              </w:rPr>
            </w:pPr>
            <w:r>
              <w:rPr>
                <w:rFonts w:ascii="PMingLiU" w:hAnsi="PMingLiU" w:hint="eastAsia"/>
                <w:sz w:val="21"/>
                <w:szCs w:val="21"/>
                <w:lang w:eastAsia="zh-CN"/>
              </w:rPr>
              <w:t>20　　年　月　　日</w:t>
            </w:r>
          </w:p>
        </w:tc>
      </w:tr>
      <w:tr w:rsidR="004B38A8" w14:paraId="46FD31FA" w14:textId="77777777" w:rsidTr="004B38A8">
        <w:tc>
          <w:tcPr>
            <w:tcW w:w="1297" w:type="dxa"/>
          </w:tcPr>
          <w:p w14:paraId="59D218BA" w14:textId="77777777" w:rsidR="004B38A8" w:rsidRDefault="004B38A8" w:rsidP="003949DE">
            <w:pPr>
              <w:spacing w:line="500" w:lineRule="exact"/>
              <w:jc w:val="both"/>
              <w:rPr>
                <w:rFonts w:ascii="PMingLiU" w:hAnsi="PMingLiU" w:hint="eastAsia"/>
                <w:lang w:eastAsia="zh-CN"/>
              </w:rPr>
            </w:pPr>
          </w:p>
        </w:tc>
        <w:tc>
          <w:tcPr>
            <w:tcW w:w="1506" w:type="dxa"/>
          </w:tcPr>
          <w:p w14:paraId="6C0B8843" w14:textId="77777777" w:rsidR="004B38A8" w:rsidRDefault="004B38A8" w:rsidP="003949DE">
            <w:pPr>
              <w:spacing w:line="500" w:lineRule="exact"/>
              <w:jc w:val="both"/>
              <w:rPr>
                <w:rFonts w:ascii="PMingLiU" w:hAnsi="PMingLiU" w:hint="eastAsia"/>
                <w:lang w:eastAsia="zh-CN"/>
              </w:rPr>
            </w:pPr>
          </w:p>
        </w:tc>
        <w:tc>
          <w:tcPr>
            <w:tcW w:w="2274" w:type="dxa"/>
          </w:tcPr>
          <w:p w14:paraId="11775360" w14:textId="77777777" w:rsidR="004B38A8" w:rsidRDefault="004B38A8" w:rsidP="003949DE">
            <w:pPr>
              <w:spacing w:line="500" w:lineRule="exact"/>
              <w:jc w:val="both"/>
              <w:rPr>
                <w:rFonts w:ascii="PMingLiU" w:hAnsi="PMingLiU" w:hint="eastAsia"/>
                <w:sz w:val="21"/>
                <w:szCs w:val="21"/>
                <w:lang w:eastAsia="zh-CN"/>
              </w:rPr>
            </w:pPr>
            <w:r>
              <w:rPr>
                <w:rFonts w:ascii="PMingLiU" w:hAnsi="PMingLiU" w:hint="eastAsia"/>
                <w:sz w:val="21"/>
                <w:szCs w:val="21"/>
                <w:lang w:eastAsia="zh-CN"/>
              </w:rPr>
              <w:t>20　　年　月　　日</w:t>
            </w:r>
          </w:p>
        </w:tc>
        <w:tc>
          <w:tcPr>
            <w:tcW w:w="242" w:type="dxa"/>
            <w:vMerge/>
          </w:tcPr>
          <w:p w14:paraId="29C6460B" w14:textId="77777777" w:rsidR="004B38A8" w:rsidRDefault="004B38A8" w:rsidP="003949DE">
            <w:pPr>
              <w:spacing w:line="500" w:lineRule="exact"/>
              <w:jc w:val="both"/>
              <w:rPr>
                <w:rFonts w:ascii="PMingLiU" w:hAnsi="PMingLiU" w:hint="eastAsia"/>
                <w:lang w:eastAsia="zh-CN"/>
              </w:rPr>
            </w:pPr>
          </w:p>
        </w:tc>
        <w:tc>
          <w:tcPr>
            <w:tcW w:w="1258" w:type="dxa"/>
          </w:tcPr>
          <w:p w14:paraId="3679E85E" w14:textId="77777777" w:rsidR="004B38A8" w:rsidRDefault="004B38A8" w:rsidP="003949DE">
            <w:pPr>
              <w:spacing w:line="500" w:lineRule="exact"/>
              <w:jc w:val="both"/>
              <w:rPr>
                <w:rFonts w:ascii="PMingLiU" w:hAnsi="PMingLiU" w:hint="eastAsia"/>
                <w:lang w:eastAsia="zh-CN"/>
              </w:rPr>
            </w:pPr>
          </w:p>
        </w:tc>
        <w:tc>
          <w:tcPr>
            <w:tcW w:w="1258" w:type="dxa"/>
          </w:tcPr>
          <w:p w14:paraId="7DD425DA" w14:textId="77777777" w:rsidR="004B38A8" w:rsidRDefault="004B38A8" w:rsidP="003949DE">
            <w:pPr>
              <w:spacing w:line="500" w:lineRule="exact"/>
              <w:jc w:val="both"/>
              <w:rPr>
                <w:rFonts w:ascii="PMingLiU" w:hAnsi="PMingLiU" w:hint="eastAsia"/>
                <w:lang w:eastAsia="zh-CN"/>
              </w:rPr>
            </w:pPr>
          </w:p>
        </w:tc>
        <w:tc>
          <w:tcPr>
            <w:tcW w:w="2282" w:type="dxa"/>
          </w:tcPr>
          <w:p w14:paraId="4EBD15E1" w14:textId="77777777" w:rsidR="004B38A8" w:rsidRDefault="004B38A8" w:rsidP="003949DE">
            <w:pPr>
              <w:spacing w:line="500" w:lineRule="exact"/>
              <w:jc w:val="both"/>
              <w:rPr>
                <w:rFonts w:ascii="PMingLiU" w:hAnsi="PMingLiU" w:hint="eastAsia"/>
                <w:sz w:val="21"/>
                <w:szCs w:val="21"/>
                <w:lang w:eastAsia="zh-CN"/>
              </w:rPr>
            </w:pPr>
            <w:r>
              <w:rPr>
                <w:rFonts w:ascii="PMingLiU" w:hAnsi="PMingLiU" w:hint="eastAsia"/>
                <w:sz w:val="21"/>
                <w:szCs w:val="21"/>
                <w:lang w:eastAsia="zh-CN"/>
              </w:rPr>
              <w:t>20　　年　月　　日</w:t>
            </w:r>
          </w:p>
        </w:tc>
      </w:tr>
      <w:tr w:rsidR="004B38A8" w14:paraId="3CE78807" w14:textId="77777777" w:rsidTr="004B38A8">
        <w:tc>
          <w:tcPr>
            <w:tcW w:w="1297" w:type="dxa"/>
          </w:tcPr>
          <w:p w14:paraId="7A732A78" w14:textId="77777777" w:rsidR="004B38A8" w:rsidRDefault="004B38A8" w:rsidP="003949DE">
            <w:pPr>
              <w:spacing w:line="500" w:lineRule="exact"/>
              <w:jc w:val="both"/>
              <w:rPr>
                <w:rFonts w:ascii="PMingLiU" w:hAnsi="PMingLiU" w:hint="eastAsia"/>
                <w:lang w:eastAsia="zh-CN"/>
              </w:rPr>
            </w:pPr>
          </w:p>
        </w:tc>
        <w:tc>
          <w:tcPr>
            <w:tcW w:w="1506" w:type="dxa"/>
          </w:tcPr>
          <w:p w14:paraId="2F3137F4" w14:textId="77777777" w:rsidR="004B38A8" w:rsidRDefault="004B38A8" w:rsidP="003949DE">
            <w:pPr>
              <w:spacing w:line="500" w:lineRule="exact"/>
              <w:jc w:val="both"/>
              <w:rPr>
                <w:rFonts w:ascii="PMingLiU" w:hAnsi="PMingLiU" w:hint="eastAsia"/>
                <w:lang w:eastAsia="zh-CN"/>
              </w:rPr>
            </w:pPr>
          </w:p>
        </w:tc>
        <w:tc>
          <w:tcPr>
            <w:tcW w:w="2274" w:type="dxa"/>
          </w:tcPr>
          <w:p w14:paraId="0E3C56F2" w14:textId="77777777" w:rsidR="004B38A8" w:rsidRDefault="004B38A8" w:rsidP="003949DE">
            <w:pPr>
              <w:spacing w:line="500" w:lineRule="exact"/>
              <w:jc w:val="both"/>
              <w:rPr>
                <w:rFonts w:ascii="PMingLiU" w:hAnsi="PMingLiU" w:hint="eastAsia"/>
                <w:sz w:val="21"/>
                <w:szCs w:val="21"/>
                <w:lang w:eastAsia="zh-CN"/>
              </w:rPr>
            </w:pPr>
            <w:r>
              <w:rPr>
                <w:rFonts w:ascii="PMingLiU" w:hAnsi="PMingLiU" w:hint="eastAsia"/>
                <w:sz w:val="21"/>
                <w:szCs w:val="21"/>
                <w:lang w:eastAsia="zh-CN"/>
              </w:rPr>
              <w:t>20　　年　月　　日</w:t>
            </w:r>
          </w:p>
        </w:tc>
        <w:tc>
          <w:tcPr>
            <w:tcW w:w="242" w:type="dxa"/>
            <w:vMerge/>
          </w:tcPr>
          <w:p w14:paraId="3BE04A72" w14:textId="77777777" w:rsidR="004B38A8" w:rsidRDefault="004B38A8" w:rsidP="003949DE">
            <w:pPr>
              <w:spacing w:line="500" w:lineRule="exact"/>
              <w:jc w:val="both"/>
              <w:rPr>
                <w:rFonts w:ascii="PMingLiU" w:hAnsi="PMingLiU" w:hint="eastAsia"/>
                <w:lang w:eastAsia="zh-CN"/>
              </w:rPr>
            </w:pPr>
          </w:p>
        </w:tc>
        <w:tc>
          <w:tcPr>
            <w:tcW w:w="1258" w:type="dxa"/>
          </w:tcPr>
          <w:p w14:paraId="2694CAA9" w14:textId="77777777" w:rsidR="004B38A8" w:rsidRDefault="004B38A8" w:rsidP="003949DE">
            <w:pPr>
              <w:spacing w:line="500" w:lineRule="exact"/>
              <w:jc w:val="both"/>
              <w:rPr>
                <w:rFonts w:ascii="PMingLiU" w:hAnsi="PMingLiU" w:hint="eastAsia"/>
                <w:lang w:eastAsia="zh-CN"/>
              </w:rPr>
            </w:pPr>
          </w:p>
        </w:tc>
        <w:tc>
          <w:tcPr>
            <w:tcW w:w="1258" w:type="dxa"/>
          </w:tcPr>
          <w:p w14:paraId="352F87AB" w14:textId="77777777" w:rsidR="004B38A8" w:rsidRDefault="004B38A8" w:rsidP="003949DE">
            <w:pPr>
              <w:spacing w:line="500" w:lineRule="exact"/>
              <w:jc w:val="both"/>
              <w:rPr>
                <w:rFonts w:ascii="PMingLiU" w:hAnsi="PMingLiU" w:hint="eastAsia"/>
                <w:lang w:eastAsia="zh-CN"/>
              </w:rPr>
            </w:pPr>
          </w:p>
        </w:tc>
        <w:tc>
          <w:tcPr>
            <w:tcW w:w="2282" w:type="dxa"/>
          </w:tcPr>
          <w:p w14:paraId="7B746F87" w14:textId="77777777" w:rsidR="004B38A8" w:rsidRDefault="004B38A8" w:rsidP="003949DE">
            <w:pPr>
              <w:spacing w:line="500" w:lineRule="exact"/>
              <w:jc w:val="both"/>
              <w:rPr>
                <w:rFonts w:ascii="PMingLiU" w:hAnsi="PMingLiU" w:hint="eastAsia"/>
                <w:sz w:val="21"/>
                <w:szCs w:val="21"/>
                <w:lang w:eastAsia="zh-CN"/>
              </w:rPr>
            </w:pPr>
            <w:r>
              <w:rPr>
                <w:rFonts w:ascii="PMingLiU" w:hAnsi="PMingLiU" w:hint="eastAsia"/>
                <w:sz w:val="21"/>
                <w:szCs w:val="21"/>
                <w:lang w:eastAsia="zh-CN"/>
              </w:rPr>
              <w:t>20　　年　月　　日</w:t>
            </w:r>
          </w:p>
        </w:tc>
      </w:tr>
      <w:tr w:rsidR="004B38A8" w14:paraId="4A78EC70" w14:textId="77777777" w:rsidTr="004B38A8">
        <w:tc>
          <w:tcPr>
            <w:tcW w:w="1297" w:type="dxa"/>
          </w:tcPr>
          <w:p w14:paraId="195A434C" w14:textId="77777777" w:rsidR="004B38A8" w:rsidRDefault="004B38A8" w:rsidP="003949DE">
            <w:pPr>
              <w:spacing w:line="500" w:lineRule="exact"/>
              <w:jc w:val="both"/>
              <w:rPr>
                <w:rFonts w:ascii="PMingLiU" w:hAnsi="PMingLiU" w:hint="eastAsia"/>
                <w:lang w:eastAsia="zh-CN"/>
              </w:rPr>
            </w:pPr>
          </w:p>
        </w:tc>
        <w:tc>
          <w:tcPr>
            <w:tcW w:w="1506" w:type="dxa"/>
          </w:tcPr>
          <w:p w14:paraId="36D46A6A" w14:textId="77777777" w:rsidR="004B38A8" w:rsidRDefault="004B38A8" w:rsidP="003949DE">
            <w:pPr>
              <w:spacing w:line="500" w:lineRule="exact"/>
              <w:jc w:val="both"/>
              <w:rPr>
                <w:rFonts w:ascii="PMingLiU" w:hAnsi="PMingLiU" w:hint="eastAsia"/>
                <w:lang w:eastAsia="zh-CN"/>
              </w:rPr>
            </w:pPr>
          </w:p>
        </w:tc>
        <w:tc>
          <w:tcPr>
            <w:tcW w:w="2274" w:type="dxa"/>
          </w:tcPr>
          <w:p w14:paraId="0E033A01" w14:textId="77777777" w:rsidR="004B38A8" w:rsidRDefault="004B38A8" w:rsidP="003949DE">
            <w:pPr>
              <w:spacing w:line="500" w:lineRule="exact"/>
              <w:jc w:val="both"/>
              <w:rPr>
                <w:rFonts w:ascii="PMingLiU" w:hAnsi="PMingLiU" w:hint="eastAsia"/>
                <w:sz w:val="21"/>
                <w:szCs w:val="21"/>
                <w:lang w:eastAsia="zh-CN"/>
              </w:rPr>
            </w:pPr>
            <w:r>
              <w:rPr>
                <w:rFonts w:ascii="PMingLiU" w:hAnsi="PMingLiU" w:hint="eastAsia"/>
                <w:sz w:val="21"/>
                <w:szCs w:val="21"/>
                <w:lang w:eastAsia="zh-CN"/>
              </w:rPr>
              <w:t>20　　年　月　　日</w:t>
            </w:r>
          </w:p>
        </w:tc>
        <w:tc>
          <w:tcPr>
            <w:tcW w:w="242" w:type="dxa"/>
            <w:vMerge/>
          </w:tcPr>
          <w:p w14:paraId="2CD4F582" w14:textId="77777777" w:rsidR="004B38A8" w:rsidRDefault="004B38A8" w:rsidP="003949DE">
            <w:pPr>
              <w:spacing w:line="500" w:lineRule="exact"/>
              <w:jc w:val="both"/>
              <w:rPr>
                <w:rFonts w:ascii="PMingLiU" w:hAnsi="PMingLiU" w:hint="eastAsia"/>
                <w:lang w:eastAsia="zh-CN"/>
              </w:rPr>
            </w:pPr>
          </w:p>
        </w:tc>
        <w:tc>
          <w:tcPr>
            <w:tcW w:w="1258" w:type="dxa"/>
          </w:tcPr>
          <w:p w14:paraId="00DB3819" w14:textId="77777777" w:rsidR="004B38A8" w:rsidRDefault="004B38A8" w:rsidP="003949DE">
            <w:pPr>
              <w:spacing w:line="500" w:lineRule="exact"/>
              <w:jc w:val="both"/>
              <w:rPr>
                <w:rFonts w:ascii="PMingLiU" w:hAnsi="PMingLiU" w:hint="eastAsia"/>
                <w:lang w:eastAsia="zh-CN"/>
              </w:rPr>
            </w:pPr>
          </w:p>
        </w:tc>
        <w:tc>
          <w:tcPr>
            <w:tcW w:w="1258" w:type="dxa"/>
          </w:tcPr>
          <w:p w14:paraId="7503CF93" w14:textId="77777777" w:rsidR="004B38A8" w:rsidRDefault="004B38A8" w:rsidP="003949DE">
            <w:pPr>
              <w:spacing w:line="500" w:lineRule="exact"/>
              <w:jc w:val="both"/>
              <w:rPr>
                <w:rFonts w:ascii="PMingLiU" w:hAnsi="PMingLiU" w:hint="eastAsia"/>
                <w:lang w:eastAsia="zh-CN"/>
              </w:rPr>
            </w:pPr>
          </w:p>
        </w:tc>
        <w:tc>
          <w:tcPr>
            <w:tcW w:w="2282" w:type="dxa"/>
          </w:tcPr>
          <w:p w14:paraId="2E3F38F5" w14:textId="77777777" w:rsidR="004B38A8" w:rsidRDefault="004B38A8" w:rsidP="003949DE">
            <w:pPr>
              <w:spacing w:line="500" w:lineRule="exact"/>
              <w:jc w:val="both"/>
              <w:rPr>
                <w:rFonts w:ascii="PMingLiU" w:hAnsi="PMingLiU" w:hint="eastAsia"/>
                <w:sz w:val="21"/>
                <w:szCs w:val="21"/>
                <w:lang w:eastAsia="zh-CN"/>
              </w:rPr>
            </w:pPr>
            <w:r>
              <w:rPr>
                <w:rFonts w:ascii="PMingLiU" w:hAnsi="PMingLiU" w:hint="eastAsia"/>
                <w:sz w:val="21"/>
                <w:szCs w:val="21"/>
                <w:lang w:eastAsia="zh-CN"/>
              </w:rPr>
              <w:t>20　　年　月　　日</w:t>
            </w:r>
          </w:p>
        </w:tc>
      </w:tr>
      <w:tr w:rsidR="004B38A8" w14:paraId="750E8A90" w14:textId="77777777" w:rsidTr="004B38A8">
        <w:tc>
          <w:tcPr>
            <w:tcW w:w="1297" w:type="dxa"/>
          </w:tcPr>
          <w:p w14:paraId="1C1371EF" w14:textId="77777777" w:rsidR="004B38A8" w:rsidRDefault="004B38A8" w:rsidP="003949DE">
            <w:pPr>
              <w:spacing w:line="500" w:lineRule="exact"/>
              <w:jc w:val="both"/>
              <w:rPr>
                <w:rFonts w:ascii="PMingLiU" w:hAnsi="PMingLiU" w:hint="eastAsia"/>
                <w:lang w:eastAsia="zh-CN"/>
              </w:rPr>
            </w:pPr>
          </w:p>
        </w:tc>
        <w:tc>
          <w:tcPr>
            <w:tcW w:w="1506" w:type="dxa"/>
          </w:tcPr>
          <w:p w14:paraId="3106B138" w14:textId="77777777" w:rsidR="004B38A8" w:rsidRDefault="004B38A8" w:rsidP="003949DE">
            <w:pPr>
              <w:spacing w:line="500" w:lineRule="exact"/>
              <w:jc w:val="both"/>
              <w:rPr>
                <w:rFonts w:ascii="PMingLiU" w:hAnsi="PMingLiU" w:hint="eastAsia"/>
                <w:lang w:eastAsia="zh-CN"/>
              </w:rPr>
            </w:pPr>
          </w:p>
        </w:tc>
        <w:tc>
          <w:tcPr>
            <w:tcW w:w="2274" w:type="dxa"/>
          </w:tcPr>
          <w:p w14:paraId="68C9918D" w14:textId="77777777" w:rsidR="004B38A8" w:rsidRDefault="004B38A8" w:rsidP="003949DE">
            <w:pPr>
              <w:spacing w:line="500" w:lineRule="exact"/>
              <w:jc w:val="both"/>
              <w:rPr>
                <w:rFonts w:ascii="PMingLiU" w:hAnsi="PMingLiU" w:hint="eastAsia"/>
                <w:sz w:val="21"/>
                <w:szCs w:val="21"/>
                <w:lang w:eastAsia="zh-CN"/>
              </w:rPr>
            </w:pPr>
            <w:r>
              <w:rPr>
                <w:rFonts w:ascii="PMingLiU" w:hAnsi="PMingLiU" w:hint="eastAsia"/>
                <w:sz w:val="21"/>
                <w:szCs w:val="21"/>
                <w:lang w:eastAsia="zh-CN"/>
              </w:rPr>
              <w:t>20　　年　月　　日</w:t>
            </w:r>
          </w:p>
        </w:tc>
        <w:tc>
          <w:tcPr>
            <w:tcW w:w="242" w:type="dxa"/>
            <w:vMerge/>
          </w:tcPr>
          <w:p w14:paraId="17E1B0C2" w14:textId="77777777" w:rsidR="004B38A8" w:rsidRDefault="004B38A8" w:rsidP="003949DE">
            <w:pPr>
              <w:spacing w:line="500" w:lineRule="exact"/>
              <w:jc w:val="both"/>
              <w:rPr>
                <w:rFonts w:ascii="PMingLiU" w:hAnsi="PMingLiU" w:hint="eastAsia"/>
                <w:lang w:eastAsia="zh-CN"/>
              </w:rPr>
            </w:pPr>
          </w:p>
        </w:tc>
        <w:tc>
          <w:tcPr>
            <w:tcW w:w="1258" w:type="dxa"/>
          </w:tcPr>
          <w:p w14:paraId="4846B07B" w14:textId="77777777" w:rsidR="004B38A8" w:rsidRDefault="004B38A8" w:rsidP="003949DE">
            <w:pPr>
              <w:spacing w:line="500" w:lineRule="exact"/>
              <w:jc w:val="both"/>
              <w:rPr>
                <w:rFonts w:ascii="PMingLiU" w:hAnsi="PMingLiU" w:hint="eastAsia"/>
                <w:lang w:eastAsia="zh-CN"/>
              </w:rPr>
            </w:pPr>
          </w:p>
        </w:tc>
        <w:tc>
          <w:tcPr>
            <w:tcW w:w="1258" w:type="dxa"/>
          </w:tcPr>
          <w:p w14:paraId="5AED4CC0" w14:textId="77777777" w:rsidR="004B38A8" w:rsidRDefault="004B38A8" w:rsidP="003949DE">
            <w:pPr>
              <w:spacing w:line="500" w:lineRule="exact"/>
              <w:jc w:val="both"/>
              <w:rPr>
                <w:rFonts w:ascii="PMingLiU" w:hAnsi="PMingLiU" w:hint="eastAsia"/>
                <w:lang w:eastAsia="zh-CN"/>
              </w:rPr>
            </w:pPr>
          </w:p>
        </w:tc>
        <w:tc>
          <w:tcPr>
            <w:tcW w:w="2282" w:type="dxa"/>
          </w:tcPr>
          <w:p w14:paraId="5CA65B6F" w14:textId="77777777" w:rsidR="004B38A8" w:rsidRDefault="004B38A8" w:rsidP="003949DE">
            <w:pPr>
              <w:spacing w:line="500" w:lineRule="exact"/>
              <w:jc w:val="both"/>
              <w:rPr>
                <w:rFonts w:ascii="PMingLiU" w:hAnsi="PMingLiU" w:hint="eastAsia"/>
                <w:sz w:val="21"/>
                <w:szCs w:val="21"/>
                <w:lang w:eastAsia="zh-CN"/>
              </w:rPr>
            </w:pPr>
            <w:r>
              <w:rPr>
                <w:rFonts w:ascii="PMingLiU" w:hAnsi="PMingLiU" w:hint="eastAsia"/>
                <w:sz w:val="21"/>
                <w:szCs w:val="21"/>
                <w:lang w:eastAsia="zh-CN"/>
              </w:rPr>
              <w:t>20　　年　月　　日</w:t>
            </w:r>
          </w:p>
        </w:tc>
      </w:tr>
      <w:tr w:rsidR="004B38A8" w14:paraId="7C7AEBA2" w14:textId="77777777" w:rsidTr="004B38A8">
        <w:tc>
          <w:tcPr>
            <w:tcW w:w="1297" w:type="dxa"/>
          </w:tcPr>
          <w:p w14:paraId="49E69CF7" w14:textId="77777777" w:rsidR="004B38A8" w:rsidRDefault="004B38A8" w:rsidP="003949DE">
            <w:pPr>
              <w:spacing w:line="500" w:lineRule="exact"/>
              <w:jc w:val="both"/>
              <w:rPr>
                <w:rFonts w:ascii="PMingLiU" w:hAnsi="PMingLiU" w:hint="eastAsia"/>
                <w:lang w:eastAsia="zh-CN"/>
              </w:rPr>
            </w:pPr>
          </w:p>
        </w:tc>
        <w:tc>
          <w:tcPr>
            <w:tcW w:w="1506" w:type="dxa"/>
          </w:tcPr>
          <w:p w14:paraId="2F2083E0" w14:textId="77777777" w:rsidR="004B38A8" w:rsidRDefault="004B38A8" w:rsidP="003949DE">
            <w:pPr>
              <w:spacing w:line="500" w:lineRule="exact"/>
              <w:jc w:val="both"/>
              <w:rPr>
                <w:rFonts w:ascii="PMingLiU" w:hAnsi="PMingLiU" w:hint="eastAsia"/>
                <w:lang w:eastAsia="zh-CN"/>
              </w:rPr>
            </w:pPr>
          </w:p>
        </w:tc>
        <w:tc>
          <w:tcPr>
            <w:tcW w:w="2274" w:type="dxa"/>
          </w:tcPr>
          <w:p w14:paraId="0D70018B" w14:textId="77777777" w:rsidR="004B38A8" w:rsidRDefault="004B38A8" w:rsidP="003949DE">
            <w:pPr>
              <w:spacing w:line="500" w:lineRule="exact"/>
              <w:jc w:val="both"/>
              <w:rPr>
                <w:rFonts w:ascii="PMingLiU" w:hAnsi="PMingLiU" w:hint="eastAsia"/>
                <w:sz w:val="21"/>
                <w:szCs w:val="21"/>
                <w:lang w:eastAsia="zh-CN"/>
              </w:rPr>
            </w:pPr>
            <w:r>
              <w:rPr>
                <w:rFonts w:ascii="PMingLiU" w:hAnsi="PMingLiU" w:hint="eastAsia"/>
                <w:sz w:val="21"/>
                <w:szCs w:val="21"/>
                <w:lang w:eastAsia="zh-CN"/>
              </w:rPr>
              <w:t>20　　年　月　　日</w:t>
            </w:r>
          </w:p>
        </w:tc>
        <w:tc>
          <w:tcPr>
            <w:tcW w:w="242" w:type="dxa"/>
            <w:vMerge/>
          </w:tcPr>
          <w:p w14:paraId="1CF7EAD2" w14:textId="77777777" w:rsidR="004B38A8" w:rsidRDefault="004B38A8" w:rsidP="003949DE">
            <w:pPr>
              <w:spacing w:line="500" w:lineRule="exact"/>
              <w:jc w:val="both"/>
              <w:rPr>
                <w:rFonts w:ascii="PMingLiU" w:hAnsi="PMingLiU" w:hint="eastAsia"/>
                <w:lang w:eastAsia="zh-CN"/>
              </w:rPr>
            </w:pPr>
          </w:p>
        </w:tc>
        <w:tc>
          <w:tcPr>
            <w:tcW w:w="1258" w:type="dxa"/>
          </w:tcPr>
          <w:p w14:paraId="6DF82C0A" w14:textId="77777777" w:rsidR="004B38A8" w:rsidRDefault="004B38A8" w:rsidP="003949DE">
            <w:pPr>
              <w:spacing w:line="500" w:lineRule="exact"/>
              <w:jc w:val="both"/>
              <w:rPr>
                <w:rFonts w:ascii="PMingLiU" w:hAnsi="PMingLiU" w:hint="eastAsia"/>
                <w:lang w:eastAsia="zh-CN"/>
              </w:rPr>
            </w:pPr>
          </w:p>
        </w:tc>
        <w:tc>
          <w:tcPr>
            <w:tcW w:w="1258" w:type="dxa"/>
          </w:tcPr>
          <w:p w14:paraId="64BE6CD9" w14:textId="77777777" w:rsidR="004B38A8" w:rsidRDefault="004B38A8" w:rsidP="003949DE">
            <w:pPr>
              <w:spacing w:line="500" w:lineRule="exact"/>
              <w:jc w:val="both"/>
              <w:rPr>
                <w:rFonts w:ascii="PMingLiU" w:hAnsi="PMingLiU" w:hint="eastAsia"/>
                <w:lang w:eastAsia="zh-CN"/>
              </w:rPr>
            </w:pPr>
          </w:p>
        </w:tc>
        <w:tc>
          <w:tcPr>
            <w:tcW w:w="2282" w:type="dxa"/>
          </w:tcPr>
          <w:p w14:paraId="7862AC5A" w14:textId="77777777" w:rsidR="004B38A8" w:rsidRDefault="004B38A8" w:rsidP="003949DE">
            <w:pPr>
              <w:spacing w:line="500" w:lineRule="exact"/>
              <w:jc w:val="both"/>
              <w:rPr>
                <w:rFonts w:ascii="PMingLiU" w:hAnsi="PMingLiU" w:hint="eastAsia"/>
                <w:sz w:val="21"/>
                <w:szCs w:val="21"/>
                <w:lang w:eastAsia="zh-CN"/>
              </w:rPr>
            </w:pPr>
            <w:r>
              <w:rPr>
                <w:rFonts w:ascii="PMingLiU" w:hAnsi="PMingLiU" w:hint="eastAsia"/>
                <w:sz w:val="21"/>
                <w:szCs w:val="21"/>
                <w:lang w:eastAsia="zh-CN"/>
              </w:rPr>
              <w:t>20　　年　月　　日</w:t>
            </w:r>
          </w:p>
        </w:tc>
      </w:tr>
      <w:tr w:rsidR="004B38A8" w14:paraId="145574BB" w14:textId="77777777" w:rsidTr="004B38A8">
        <w:tc>
          <w:tcPr>
            <w:tcW w:w="1297" w:type="dxa"/>
          </w:tcPr>
          <w:p w14:paraId="12AE9845" w14:textId="77777777" w:rsidR="004B38A8" w:rsidRDefault="004B38A8" w:rsidP="003949DE">
            <w:pPr>
              <w:spacing w:line="500" w:lineRule="exact"/>
              <w:jc w:val="both"/>
              <w:rPr>
                <w:rFonts w:ascii="PMingLiU" w:hAnsi="PMingLiU" w:hint="eastAsia"/>
                <w:lang w:eastAsia="zh-CN"/>
              </w:rPr>
            </w:pPr>
          </w:p>
        </w:tc>
        <w:tc>
          <w:tcPr>
            <w:tcW w:w="1506" w:type="dxa"/>
          </w:tcPr>
          <w:p w14:paraId="4F1450A1" w14:textId="77777777" w:rsidR="004B38A8" w:rsidRDefault="004B38A8" w:rsidP="003949DE">
            <w:pPr>
              <w:spacing w:line="500" w:lineRule="exact"/>
              <w:jc w:val="both"/>
              <w:rPr>
                <w:rFonts w:ascii="PMingLiU" w:hAnsi="PMingLiU" w:hint="eastAsia"/>
                <w:lang w:eastAsia="zh-CN"/>
              </w:rPr>
            </w:pPr>
          </w:p>
        </w:tc>
        <w:tc>
          <w:tcPr>
            <w:tcW w:w="2274" w:type="dxa"/>
          </w:tcPr>
          <w:p w14:paraId="596607DA" w14:textId="77777777" w:rsidR="004B38A8" w:rsidRDefault="004B38A8" w:rsidP="003949DE">
            <w:pPr>
              <w:spacing w:line="500" w:lineRule="exact"/>
              <w:jc w:val="both"/>
              <w:rPr>
                <w:rFonts w:ascii="PMingLiU" w:hAnsi="PMingLiU" w:hint="eastAsia"/>
                <w:sz w:val="21"/>
                <w:szCs w:val="21"/>
                <w:lang w:eastAsia="zh-CN"/>
              </w:rPr>
            </w:pPr>
            <w:r>
              <w:rPr>
                <w:rFonts w:ascii="PMingLiU" w:hAnsi="PMingLiU" w:hint="eastAsia"/>
                <w:sz w:val="21"/>
                <w:szCs w:val="21"/>
                <w:lang w:eastAsia="zh-CN"/>
              </w:rPr>
              <w:t>20　　年　月　　日</w:t>
            </w:r>
          </w:p>
        </w:tc>
        <w:tc>
          <w:tcPr>
            <w:tcW w:w="242" w:type="dxa"/>
            <w:vMerge/>
          </w:tcPr>
          <w:p w14:paraId="3A482E75" w14:textId="77777777" w:rsidR="004B38A8" w:rsidRDefault="004B38A8" w:rsidP="003949DE">
            <w:pPr>
              <w:spacing w:line="500" w:lineRule="exact"/>
              <w:jc w:val="both"/>
              <w:rPr>
                <w:rFonts w:ascii="PMingLiU" w:hAnsi="PMingLiU" w:hint="eastAsia"/>
                <w:lang w:eastAsia="zh-CN"/>
              </w:rPr>
            </w:pPr>
          </w:p>
        </w:tc>
        <w:tc>
          <w:tcPr>
            <w:tcW w:w="1258" w:type="dxa"/>
          </w:tcPr>
          <w:p w14:paraId="7E2B066E" w14:textId="77777777" w:rsidR="004B38A8" w:rsidRDefault="004B38A8" w:rsidP="003949DE">
            <w:pPr>
              <w:spacing w:line="500" w:lineRule="exact"/>
              <w:jc w:val="both"/>
              <w:rPr>
                <w:rFonts w:ascii="PMingLiU" w:hAnsi="PMingLiU" w:hint="eastAsia"/>
                <w:lang w:eastAsia="zh-CN"/>
              </w:rPr>
            </w:pPr>
          </w:p>
        </w:tc>
        <w:tc>
          <w:tcPr>
            <w:tcW w:w="1258" w:type="dxa"/>
          </w:tcPr>
          <w:p w14:paraId="53A2B88C" w14:textId="77777777" w:rsidR="004B38A8" w:rsidRDefault="004B38A8" w:rsidP="003949DE">
            <w:pPr>
              <w:spacing w:line="500" w:lineRule="exact"/>
              <w:jc w:val="both"/>
              <w:rPr>
                <w:rFonts w:ascii="PMingLiU" w:hAnsi="PMingLiU" w:hint="eastAsia"/>
                <w:lang w:eastAsia="zh-CN"/>
              </w:rPr>
            </w:pPr>
          </w:p>
        </w:tc>
        <w:tc>
          <w:tcPr>
            <w:tcW w:w="2282" w:type="dxa"/>
          </w:tcPr>
          <w:p w14:paraId="248EC62D" w14:textId="77777777" w:rsidR="004B38A8" w:rsidRDefault="004B38A8" w:rsidP="003949DE">
            <w:pPr>
              <w:spacing w:line="500" w:lineRule="exact"/>
              <w:jc w:val="both"/>
              <w:rPr>
                <w:rFonts w:ascii="PMingLiU" w:hAnsi="PMingLiU" w:hint="eastAsia"/>
                <w:sz w:val="21"/>
                <w:szCs w:val="21"/>
                <w:lang w:eastAsia="zh-CN"/>
              </w:rPr>
            </w:pPr>
            <w:r>
              <w:rPr>
                <w:rFonts w:ascii="PMingLiU" w:hAnsi="PMingLiU" w:hint="eastAsia"/>
                <w:sz w:val="21"/>
                <w:szCs w:val="21"/>
                <w:lang w:eastAsia="zh-CN"/>
              </w:rPr>
              <w:t>20　　年　月　　日</w:t>
            </w:r>
          </w:p>
        </w:tc>
      </w:tr>
      <w:tr w:rsidR="004B38A8" w14:paraId="1978CB7B" w14:textId="77777777" w:rsidTr="004B38A8">
        <w:tc>
          <w:tcPr>
            <w:tcW w:w="1297" w:type="dxa"/>
          </w:tcPr>
          <w:p w14:paraId="2D6BEF3E" w14:textId="77777777" w:rsidR="004B38A8" w:rsidRDefault="004B38A8" w:rsidP="003949DE">
            <w:pPr>
              <w:spacing w:line="500" w:lineRule="exact"/>
              <w:jc w:val="both"/>
              <w:rPr>
                <w:rFonts w:ascii="PMingLiU" w:hAnsi="PMingLiU" w:hint="eastAsia"/>
                <w:lang w:eastAsia="zh-CN"/>
              </w:rPr>
            </w:pPr>
          </w:p>
        </w:tc>
        <w:tc>
          <w:tcPr>
            <w:tcW w:w="1506" w:type="dxa"/>
          </w:tcPr>
          <w:p w14:paraId="20C5F80A" w14:textId="77777777" w:rsidR="004B38A8" w:rsidRDefault="004B38A8" w:rsidP="003949DE">
            <w:pPr>
              <w:spacing w:line="500" w:lineRule="exact"/>
              <w:jc w:val="both"/>
              <w:rPr>
                <w:rFonts w:ascii="PMingLiU" w:hAnsi="PMingLiU" w:hint="eastAsia"/>
                <w:lang w:eastAsia="zh-CN"/>
              </w:rPr>
            </w:pPr>
          </w:p>
        </w:tc>
        <w:tc>
          <w:tcPr>
            <w:tcW w:w="2274" w:type="dxa"/>
          </w:tcPr>
          <w:p w14:paraId="65C95B4B" w14:textId="77777777" w:rsidR="004B38A8" w:rsidRDefault="004B38A8" w:rsidP="003949DE">
            <w:pPr>
              <w:spacing w:line="500" w:lineRule="exact"/>
              <w:jc w:val="both"/>
              <w:rPr>
                <w:rFonts w:ascii="PMingLiU" w:hAnsi="PMingLiU" w:hint="eastAsia"/>
                <w:sz w:val="21"/>
                <w:szCs w:val="21"/>
                <w:lang w:eastAsia="zh-CN"/>
              </w:rPr>
            </w:pPr>
            <w:r>
              <w:rPr>
                <w:rFonts w:ascii="PMingLiU" w:hAnsi="PMingLiU" w:hint="eastAsia"/>
                <w:sz w:val="21"/>
                <w:szCs w:val="21"/>
                <w:lang w:eastAsia="zh-CN"/>
              </w:rPr>
              <w:t>20　　年　月　　日</w:t>
            </w:r>
          </w:p>
        </w:tc>
        <w:tc>
          <w:tcPr>
            <w:tcW w:w="242" w:type="dxa"/>
            <w:vMerge/>
          </w:tcPr>
          <w:p w14:paraId="78C026E8" w14:textId="77777777" w:rsidR="004B38A8" w:rsidRDefault="004B38A8" w:rsidP="003949DE">
            <w:pPr>
              <w:spacing w:line="500" w:lineRule="exact"/>
              <w:jc w:val="both"/>
              <w:rPr>
                <w:rFonts w:ascii="PMingLiU" w:hAnsi="PMingLiU" w:hint="eastAsia"/>
                <w:lang w:eastAsia="zh-CN"/>
              </w:rPr>
            </w:pPr>
          </w:p>
        </w:tc>
        <w:tc>
          <w:tcPr>
            <w:tcW w:w="1258" w:type="dxa"/>
          </w:tcPr>
          <w:p w14:paraId="7EA18A3D" w14:textId="77777777" w:rsidR="004B38A8" w:rsidRDefault="004B38A8" w:rsidP="003949DE">
            <w:pPr>
              <w:spacing w:line="500" w:lineRule="exact"/>
              <w:jc w:val="both"/>
              <w:rPr>
                <w:rFonts w:ascii="PMingLiU" w:hAnsi="PMingLiU" w:hint="eastAsia"/>
                <w:lang w:eastAsia="zh-CN"/>
              </w:rPr>
            </w:pPr>
          </w:p>
        </w:tc>
        <w:tc>
          <w:tcPr>
            <w:tcW w:w="1258" w:type="dxa"/>
          </w:tcPr>
          <w:p w14:paraId="16413F06" w14:textId="77777777" w:rsidR="004B38A8" w:rsidRDefault="004B38A8" w:rsidP="003949DE">
            <w:pPr>
              <w:spacing w:line="500" w:lineRule="exact"/>
              <w:jc w:val="both"/>
              <w:rPr>
                <w:rFonts w:ascii="PMingLiU" w:hAnsi="PMingLiU" w:hint="eastAsia"/>
                <w:lang w:eastAsia="zh-CN"/>
              </w:rPr>
            </w:pPr>
          </w:p>
        </w:tc>
        <w:tc>
          <w:tcPr>
            <w:tcW w:w="2282" w:type="dxa"/>
          </w:tcPr>
          <w:p w14:paraId="601B7C34" w14:textId="77777777" w:rsidR="004B38A8" w:rsidRDefault="004B38A8" w:rsidP="003949DE">
            <w:pPr>
              <w:spacing w:line="500" w:lineRule="exact"/>
              <w:jc w:val="both"/>
              <w:rPr>
                <w:rFonts w:ascii="PMingLiU" w:hAnsi="PMingLiU" w:hint="eastAsia"/>
                <w:sz w:val="21"/>
                <w:szCs w:val="21"/>
                <w:lang w:eastAsia="zh-CN"/>
              </w:rPr>
            </w:pPr>
            <w:r>
              <w:rPr>
                <w:rFonts w:ascii="PMingLiU" w:hAnsi="PMingLiU" w:hint="eastAsia"/>
                <w:sz w:val="21"/>
                <w:szCs w:val="21"/>
                <w:lang w:eastAsia="zh-CN"/>
              </w:rPr>
              <w:t>20　　年　月　　日</w:t>
            </w:r>
          </w:p>
        </w:tc>
      </w:tr>
      <w:tr w:rsidR="004B38A8" w14:paraId="579F27DA" w14:textId="77777777" w:rsidTr="004B38A8">
        <w:tc>
          <w:tcPr>
            <w:tcW w:w="1297" w:type="dxa"/>
          </w:tcPr>
          <w:p w14:paraId="4A22F970" w14:textId="77777777" w:rsidR="004B38A8" w:rsidRDefault="004B38A8" w:rsidP="003949DE">
            <w:pPr>
              <w:spacing w:line="500" w:lineRule="exact"/>
              <w:jc w:val="both"/>
              <w:rPr>
                <w:rFonts w:ascii="PMingLiU" w:hAnsi="PMingLiU" w:hint="eastAsia"/>
                <w:lang w:eastAsia="zh-CN"/>
              </w:rPr>
            </w:pPr>
          </w:p>
        </w:tc>
        <w:tc>
          <w:tcPr>
            <w:tcW w:w="1506" w:type="dxa"/>
          </w:tcPr>
          <w:p w14:paraId="3AC809AA" w14:textId="77777777" w:rsidR="004B38A8" w:rsidRDefault="004B38A8" w:rsidP="003949DE">
            <w:pPr>
              <w:spacing w:line="500" w:lineRule="exact"/>
              <w:jc w:val="both"/>
              <w:rPr>
                <w:rFonts w:ascii="PMingLiU" w:hAnsi="PMingLiU" w:hint="eastAsia"/>
                <w:lang w:eastAsia="zh-CN"/>
              </w:rPr>
            </w:pPr>
          </w:p>
        </w:tc>
        <w:tc>
          <w:tcPr>
            <w:tcW w:w="2274" w:type="dxa"/>
          </w:tcPr>
          <w:p w14:paraId="27279FA4" w14:textId="77777777" w:rsidR="004B38A8" w:rsidRDefault="004B38A8" w:rsidP="003949DE">
            <w:pPr>
              <w:spacing w:line="500" w:lineRule="exact"/>
              <w:jc w:val="both"/>
              <w:rPr>
                <w:rFonts w:ascii="PMingLiU" w:hAnsi="PMingLiU" w:hint="eastAsia"/>
                <w:sz w:val="21"/>
                <w:szCs w:val="21"/>
                <w:lang w:eastAsia="zh-CN"/>
              </w:rPr>
            </w:pPr>
            <w:r>
              <w:rPr>
                <w:rFonts w:ascii="PMingLiU" w:hAnsi="PMingLiU" w:hint="eastAsia"/>
                <w:sz w:val="21"/>
                <w:szCs w:val="21"/>
                <w:lang w:eastAsia="zh-CN"/>
              </w:rPr>
              <w:t>20　　年　月　　日</w:t>
            </w:r>
          </w:p>
        </w:tc>
        <w:tc>
          <w:tcPr>
            <w:tcW w:w="242" w:type="dxa"/>
            <w:vMerge/>
          </w:tcPr>
          <w:p w14:paraId="36242B19" w14:textId="77777777" w:rsidR="004B38A8" w:rsidRDefault="004B38A8" w:rsidP="003949DE">
            <w:pPr>
              <w:spacing w:line="500" w:lineRule="exact"/>
              <w:jc w:val="both"/>
              <w:rPr>
                <w:rFonts w:ascii="PMingLiU" w:hAnsi="PMingLiU" w:hint="eastAsia"/>
                <w:lang w:eastAsia="zh-CN"/>
              </w:rPr>
            </w:pPr>
          </w:p>
        </w:tc>
        <w:tc>
          <w:tcPr>
            <w:tcW w:w="1258" w:type="dxa"/>
          </w:tcPr>
          <w:p w14:paraId="249633BA" w14:textId="77777777" w:rsidR="004B38A8" w:rsidRDefault="004B38A8" w:rsidP="003949DE">
            <w:pPr>
              <w:spacing w:line="500" w:lineRule="exact"/>
              <w:jc w:val="both"/>
              <w:rPr>
                <w:rFonts w:ascii="PMingLiU" w:hAnsi="PMingLiU" w:hint="eastAsia"/>
                <w:lang w:eastAsia="zh-CN"/>
              </w:rPr>
            </w:pPr>
          </w:p>
        </w:tc>
        <w:tc>
          <w:tcPr>
            <w:tcW w:w="1258" w:type="dxa"/>
          </w:tcPr>
          <w:p w14:paraId="314B31A6" w14:textId="77777777" w:rsidR="004B38A8" w:rsidRDefault="004B38A8" w:rsidP="003949DE">
            <w:pPr>
              <w:spacing w:line="500" w:lineRule="exact"/>
              <w:jc w:val="both"/>
              <w:rPr>
                <w:rFonts w:ascii="PMingLiU" w:hAnsi="PMingLiU" w:hint="eastAsia"/>
                <w:lang w:eastAsia="zh-CN"/>
              </w:rPr>
            </w:pPr>
          </w:p>
        </w:tc>
        <w:tc>
          <w:tcPr>
            <w:tcW w:w="2282" w:type="dxa"/>
          </w:tcPr>
          <w:p w14:paraId="2CBC874C" w14:textId="77777777" w:rsidR="004B38A8" w:rsidRDefault="004B38A8" w:rsidP="003949DE">
            <w:pPr>
              <w:spacing w:line="500" w:lineRule="exact"/>
              <w:jc w:val="both"/>
              <w:rPr>
                <w:rFonts w:ascii="PMingLiU" w:hAnsi="PMingLiU" w:hint="eastAsia"/>
                <w:sz w:val="21"/>
                <w:szCs w:val="21"/>
                <w:lang w:eastAsia="zh-CN"/>
              </w:rPr>
            </w:pPr>
            <w:r>
              <w:rPr>
                <w:rFonts w:ascii="PMingLiU" w:hAnsi="PMingLiU" w:hint="eastAsia"/>
                <w:sz w:val="21"/>
                <w:szCs w:val="21"/>
                <w:lang w:eastAsia="zh-CN"/>
              </w:rPr>
              <w:t>20　　年　月　　日</w:t>
            </w:r>
          </w:p>
        </w:tc>
      </w:tr>
      <w:tr w:rsidR="004B38A8" w14:paraId="2578E2B2" w14:textId="77777777" w:rsidTr="004B38A8">
        <w:tc>
          <w:tcPr>
            <w:tcW w:w="1297" w:type="dxa"/>
          </w:tcPr>
          <w:p w14:paraId="0FC8CDB6" w14:textId="77777777" w:rsidR="004B38A8" w:rsidRDefault="004B38A8" w:rsidP="003949DE">
            <w:pPr>
              <w:spacing w:line="500" w:lineRule="exact"/>
              <w:jc w:val="both"/>
              <w:rPr>
                <w:rFonts w:ascii="PMingLiU" w:hAnsi="PMingLiU" w:hint="eastAsia"/>
                <w:lang w:eastAsia="zh-CN"/>
              </w:rPr>
            </w:pPr>
          </w:p>
        </w:tc>
        <w:tc>
          <w:tcPr>
            <w:tcW w:w="1506" w:type="dxa"/>
          </w:tcPr>
          <w:p w14:paraId="258867BB" w14:textId="77777777" w:rsidR="004B38A8" w:rsidRDefault="004B38A8" w:rsidP="003949DE">
            <w:pPr>
              <w:spacing w:line="500" w:lineRule="exact"/>
              <w:jc w:val="both"/>
              <w:rPr>
                <w:rFonts w:ascii="PMingLiU" w:hAnsi="PMingLiU" w:hint="eastAsia"/>
                <w:lang w:eastAsia="zh-CN"/>
              </w:rPr>
            </w:pPr>
          </w:p>
        </w:tc>
        <w:tc>
          <w:tcPr>
            <w:tcW w:w="2274" w:type="dxa"/>
          </w:tcPr>
          <w:p w14:paraId="7D0035A4" w14:textId="77777777" w:rsidR="004B38A8" w:rsidRDefault="004B38A8" w:rsidP="003949DE">
            <w:pPr>
              <w:spacing w:line="500" w:lineRule="exact"/>
              <w:jc w:val="both"/>
              <w:rPr>
                <w:rFonts w:ascii="PMingLiU" w:hAnsi="PMingLiU" w:hint="eastAsia"/>
                <w:lang w:eastAsia="zh-CN"/>
              </w:rPr>
            </w:pPr>
            <w:r>
              <w:rPr>
                <w:rFonts w:ascii="PMingLiU" w:hAnsi="PMingLiU" w:hint="eastAsia"/>
                <w:sz w:val="21"/>
                <w:szCs w:val="21"/>
                <w:lang w:eastAsia="zh-CN"/>
              </w:rPr>
              <w:t>20　　年　月　　日</w:t>
            </w:r>
          </w:p>
        </w:tc>
        <w:tc>
          <w:tcPr>
            <w:tcW w:w="242" w:type="dxa"/>
            <w:vMerge/>
          </w:tcPr>
          <w:p w14:paraId="0C16C413" w14:textId="77777777" w:rsidR="004B38A8" w:rsidRDefault="004B38A8" w:rsidP="003949DE">
            <w:pPr>
              <w:spacing w:line="500" w:lineRule="exact"/>
              <w:jc w:val="both"/>
              <w:rPr>
                <w:rFonts w:ascii="PMingLiU" w:hAnsi="PMingLiU" w:hint="eastAsia"/>
                <w:lang w:eastAsia="zh-CN"/>
              </w:rPr>
            </w:pPr>
          </w:p>
        </w:tc>
        <w:tc>
          <w:tcPr>
            <w:tcW w:w="1258" w:type="dxa"/>
          </w:tcPr>
          <w:p w14:paraId="606CCB2B" w14:textId="77777777" w:rsidR="004B38A8" w:rsidRDefault="004B38A8" w:rsidP="003949DE">
            <w:pPr>
              <w:spacing w:line="500" w:lineRule="exact"/>
              <w:jc w:val="both"/>
              <w:rPr>
                <w:rFonts w:ascii="PMingLiU" w:hAnsi="PMingLiU" w:hint="eastAsia"/>
                <w:lang w:eastAsia="zh-CN"/>
              </w:rPr>
            </w:pPr>
          </w:p>
        </w:tc>
        <w:tc>
          <w:tcPr>
            <w:tcW w:w="1258" w:type="dxa"/>
          </w:tcPr>
          <w:p w14:paraId="48BB0849" w14:textId="77777777" w:rsidR="004B38A8" w:rsidRDefault="004B38A8" w:rsidP="003949DE">
            <w:pPr>
              <w:spacing w:line="500" w:lineRule="exact"/>
              <w:jc w:val="both"/>
              <w:rPr>
                <w:rFonts w:ascii="PMingLiU" w:hAnsi="PMingLiU" w:hint="eastAsia"/>
                <w:lang w:eastAsia="zh-CN"/>
              </w:rPr>
            </w:pPr>
          </w:p>
        </w:tc>
        <w:tc>
          <w:tcPr>
            <w:tcW w:w="2282" w:type="dxa"/>
          </w:tcPr>
          <w:p w14:paraId="4A39C64A" w14:textId="77777777" w:rsidR="004B38A8" w:rsidRDefault="004B38A8" w:rsidP="003949DE">
            <w:pPr>
              <w:spacing w:line="500" w:lineRule="exact"/>
              <w:jc w:val="both"/>
              <w:rPr>
                <w:rFonts w:ascii="PMingLiU" w:hAnsi="PMingLiU" w:hint="eastAsia"/>
                <w:lang w:eastAsia="zh-CN"/>
              </w:rPr>
            </w:pPr>
            <w:r>
              <w:rPr>
                <w:rFonts w:ascii="PMingLiU" w:hAnsi="PMingLiU" w:hint="eastAsia"/>
                <w:sz w:val="21"/>
                <w:szCs w:val="21"/>
                <w:lang w:eastAsia="zh-CN"/>
              </w:rPr>
              <w:t>20　　年　月　　日</w:t>
            </w:r>
          </w:p>
        </w:tc>
      </w:tr>
    </w:tbl>
    <w:p w14:paraId="6FD10387" w14:textId="77777777" w:rsidR="001A3FCE" w:rsidRDefault="001A3FCE"/>
    <w:sectPr w:rsidR="001A3FCE" w:rsidSect="004B38A8">
      <w:footerReference w:type="even" r:id="rId5"/>
      <w:footerReference w:type="default" r:id="rId6"/>
      <w:pgSz w:w="11906" w:h="16838"/>
      <w:pgMar w:top="1418" w:right="926" w:bottom="1134" w:left="1134" w:header="851" w:footer="992" w:gutter="0"/>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DFKai-SB">
    <w:altName w:val="Microsoft YaHei"/>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C4BBF" w14:textId="77777777" w:rsidR="004B38A8" w:rsidRDefault="004B38A8">
    <w:pPr>
      <w:pStyle w:val="Footer"/>
      <w:framePr w:wrap="around" w:vAnchor="text" w:hAnchor="margin" w:xAlign="center" w:y="1"/>
      <w:rPr>
        <w:rStyle w:val="PageNumber"/>
      </w:rPr>
    </w:pPr>
    <w:r>
      <w:fldChar w:fldCharType="begin"/>
    </w:r>
    <w:r>
      <w:rPr>
        <w:rStyle w:val="PageNumber"/>
      </w:rPr>
      <w:instrText xml:space="preserve">PAGE  </w:instrText>
    </w:r>
    <w:r>
      <w:fldChar w:fldCharType="separate"/>
    </w:r>
    <w:r>
      <w:fldChar w:fldCharType="end"/>
    </w:r>
  </w:p>
  <w:p w14:paraId="1E62DB25" w14:textId="77777777" w:rsidR="004B38A8" w:rsidRDefault="004B38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CC576" w14:textId="77777777" w:rsidR="004B38A8" w:rsidRDefault="004B38A8">
    <w:pPr>
      <w:pStyle w:val="Footer"/>
      <w:framePr w:wrap="around" w:vAnchor="text" w:hAnchor="margin" w:xAlign="center" w:y="1"/>
      <w:rPr>
        <w:rStyle w:val="PageNumber"/>
      </w:rPr>
    </w:pPr>
    <w:r>
      <w:fldChar w:fldCharType="begin"/>
    </w:r>
    <w:r>
      <w:rPr>
        <w:rStyle w:val="PageNumber"/>
      </w:rPr>
      <w:instrText xml:space="preserve">PAGE  </w:instrText>
    </w:r>
    <w:r>
      <w:fldChar w:fldCharType="separate"/>
    </w:r>
    <w:r>
      <w:rPr>
        <w:rStyle w:val="PageNumber"/>
        <w:lang w:val="en-US" w:eastAsia="zh-CN"/>
      </w:rPr>
      <w:t>8</w:t>
    </w:r>
    <w:r>
      <w:fldChar w:fldCharType="end"/>
    </w:r>
  </w:p>
  <w:p w14:paraId="1EC02339" w14:textId="77777777" w:rsidR="004B38A8" w:rsidRDefault="004B38A8">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3"/>
    <w:multiLevelType w:val="multilevel"/>
    <w:tmpl w:val="00000013"/>
    <w:lvl w:ilvl="0">
      <w:start w:val="5"/>
      <w:numFmt w:val="japaneseCounting"/>
      <w:lvlText w:val="第%1章"/>
      <w:lvlJc w:val="left"/>
      <w:pPr>
        <w:tabs>
          <w:tab w:val="num" w:pos="2010"/>
        </w:tabs>
        <w:ind w:left="2010" w:hanging="201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1E347B11"/>
    <w:multiLevelType w:val="multilevel"/>
    <w:tmpl w:val="1E347B11"/>
    <w:lvl w:ilvl="0">
      <w:start w:val="4"/>
      <w:numFmt w:val="japaneseCounting"/>
      <w:lvlText w:val="第%1章"/>
      <w:lvlJc w:val="left"/>
      <w:pPr>
        <w:tabs>
          <w:tab w:val="num" w:pos="2010"/>
        </w:tabs>
        <w:ind w:left="2010" w:hanging="2010"/>
      </w:pPr>
      <w:rPr>
        <w:rFonts w:eastAsia="PMingLiU"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37A826A4"/>
    <w:multiLevelType w:val="singleLevel"/>
    <w:tmpl w:val="37A826A4"/>
    <w:lvl w:ilvl="0">
      <w:start w:val="17"/>
      <w:numFmt w:val="chineseCounting"/>
      <w:suff w:val="space"/>
      <w:lvlText w:val="第%1条"/>
      <w:lvlJc w:val="left"/>
      <w:pPr>
        <w:ind w:left="1440" w:firstLine="0"/>
      </w:pPr>
      <w:rPr>
        <w:rFonts w:hint="eastAsia"/>
        <w:b/>
        <w:bCs/>
      </w:rPr>
    </w:lvl>
  </w:abstractNum>
  <w:abstractNum w:abstractNumId="3" w15:restartNumberingAfterBreak="0">
    <w:nsid w:val="609F6DFF"/>
    <w:multiLevelType w:val="multilevel"/>
    <w:tmpl w:val="4364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4848078">
    <w:abstractNumId w:val="1"/>
  </w:num>
  <w:num w:numId="2" w16cid:durableId="1616521542">
    <w:abstractNumId w:val="2"/>
  </w:num>
  <w:num w:numId="3" w16cid:durableId="573124539">
    <w:abstractNumId w:val="0"/>
  </w:num>
  <w:num w:numId="4" w16cid:durableId="8603191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8A8"/>
    <w:rsid w:val="00053108"/>
    <w:rsid w:val="001A3FCE"/>
    <w:rsid w:val="00465013"/>
    <w:rsid w:val="004B38A8"/>
    <w:rsid w:val="00665BDE"/>
    <w:rsid w:val="00CA03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CEA51"/>
  <w15:chartTrackingRefBased/>
  <w15:docId w15:val="{62823F6F-FA62-4E2C-8773-D56757258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8A8"/>
    <w:pPr>
      <w:widowControl w:val="0"/>
      <w:spacing w:after="0" w:line="240" w:lineRule="auto"/>
    </w:pPr>
    <w:rPr>
      <w:rFonts w:ascii="Times New Roman" w:eastAsia="PMingLiU" w:hAnsi="Times New Roman" w:cs="Times New Roman"/>
      <w:sz w:val="24"/>
      <w:szCs w:val="24"/>
      <w:lang w:eastAsia="zh-TW"/>
      <w14:ligatures w14:val="none"/>
    </w:rPr>
  </w:style>
  <w:style w:type="paragraph" w:styleId="Heading1">
    <w:name w:val="heading 1"/>
    <w:basedOn w:val="Normal"/>
    <w:next w:val="Normal"/>
    <w:link w:val="Heading1Char"/>
    <w:autoRedefine/>
    <w:uiPriority w:val="9"/>
    <w:qFormat/>
    <w:rsid w:val="00465013"/>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outlineLvl w:val="2"/>
    </w:pPr>
    <w:rPr>
      <w:rFonts w:eastAsiaTheme="majorEastAsia" w:cstheme="majorBidi"/>
      <w:b/>
      <w:i/>
    </w:rPr>
  </w:style>
  <w:style w:type="paragraph" w:styleId="Heading4">
    <w:name w:val="heading 4"/>
    <w:basedOn w:val="Normal"/>
    <w:next w:val="Normal"/>
    <w:link w:val="Heading4Char"/>
    <w:autoRedefine/>
    <w:uiPriority w:val="9"/>
    <w:unhideWhenUsed/>
    <w:qFormat/>
    <w:rsid w:val="00465013"/>
    <w:pPr>
      <w:keepNext/>
      <w:keepLines/>
      <w:spacing w:before="12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4B38A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B38A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B38A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B38A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B38A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jc w:val="center"/>
    </w:pPr>
    <w:rPr>
      <w:i/>
      <w:iCs/>
      <w:szCs w:val="18"/>
    </w:rPr>
  </w:style>
  <w:style w:type="character" w:customStyle="1" w:styleId="Heading5Char">
    <w:name w:val="Heading 5 Char"/>
    <w:basedOn w:val="DefaultParagraphFont"/>
    <w:link w:val="Heading5"/>
    <w:uiPriority w:val="9"/>
    <w:semiHidden/>
    <w:rsid w:val="004B38A8"/>
    <w:rPr>
      <w:rFonts w:eastAsiaTheme="majorEastAsia" w:cstheme="majorBidi"/>
      <w:color w:val="2F5496" w:themeColor="accent1" w:themeShade="BF"/>
      <w:sz w:val="26"/>
    </w:rPr>
  </w:style>
  <w:style w:type="character" w:customStyle="1" w:styleId="Heading6Char">
    <w:name w:val="Heading 6 Char"/>
    <w:basedOn w:val="DefaultParagraphFont"/>
    <w:link w:val="Heading6"/>
    <w:uiPriority w:val="9"/>
    <w:semiHidden/>
    <w:rsid w:val="004B38A8"/>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4B38A8"/>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4B38A8"/>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4B38A8"/>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4B38A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38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38A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38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38A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B38A8"/>
    <w:rPr>
      <w:rFonts w:ascii="Times New Roman" w:hAnsi="Times New Roman"/>
      <w:i/>
      <w:iCs/>
      <w:color w:val="404040" w:themeColor="text1" w:themeTint="BF"/>
      <w:sz w:val="26"/>
    </w:rPr>
  </w:style>
  <w:style w:type="paragraph" w:styleId="ListParagraph">
    <w:name w:val="List Paragraph"/>
    <w:basedOn w:val="Normal"/>
    <w:uiPriority w:val="34"/>
    <w:qFormat/>
    <w:rsid w:val="004B38A8"/>
    <w:pPr>
      <w:ind w:left="720"/>
      <w:contextualSpacing/>
    </w:pPr>
  </w:style>
  <w:style w:type="character" w:styleId="IntenseEmphasis">
    <w:name w:val="Intense Emphasis"/>
    <w:basedOn w:val="DefaultParagraphFont"/>
    <w:uiPriority w:val="21"/>
    <w:qFormat/>
    <w:rsid w:val="004B38A8"/>
    <w:rPr>
      <w:i/>
      <w:iCs/>
      <w:color w:val="2F5496" w:themeColor="accent1" w:themeShade="BF"/>
    </w:rPr>
  </w:style>
  <w:style w:type="paragraph" w:styleId="IntenseQuote">
    <w:name w:val="Intense Quote"/>
    <w:basedOn w:val="Normal"/>
    <w:next w:val="Normal"/>
    <w:link w:val="IntenseQuoteChar"/>
    <w:uiPriority w:val="30"/>
    <w:qFormat/>
    <w:rsid w:val="004B38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38A8"/>
    <w:rPr>
      <w:rFonts w:ascii="Times New Roman" w:hAnsi="Times New Roman"/>
      <w:i/>
      <w:iCs/>
      <w:color w:val="2F5496" w:themeColor="accent1" w:themeShade="BF"/>
      <w:sz w:val="26"/>
    </w:rPr>
  </w:style>
  <w:style w:type="character" w:styleId="IntenseReference">
    <w:name w:val="Intense Reference"/>
    <w:basedOn w:val="DefaultParagraphFont"/>
    <w:uiPriority w:val="32"/>
    <w:qFormat/>
    <w:rsid w:val="004B38A8"/>
    <w:rPr>
      <w:b/>
      <w:bCs/>
      <w:smallCaps/>
      <w:color w:val="2F5496" w:themeColor="accent1" w:themeShade="BF"/>
      <w:spacing w:val="5"/>
    </w:rPr>
  </w:style>
  <w:style w:type="paragraph" w:styleId="Footer">
    <w:name w:val="footer"/>
    <w:basedOn w:val="Normal"/>
    <w:link w:val="FooterChar"/>
    <w:rsid w:val="004B38A8"/>
    <w:pPr>
      <w:tabs>
        <w:tab w:val="center" w:pos="4153"/>
        <w:tab w:val="right" w:pos="8306"/>
      </w:tabs>
      <w:snapToGrid w:val="0"/>
    </w:pPr>
    <w:rPr>
      <w:sz w:val="20"/>
      <w:szCs w:val="20"/>
    </w:rPr>
  </w:style>
  <w:style w:type="character" w:customStyle="1" w:styleId="FooterChar">
    <w:name w:val="Footer Char"/>
    <w:basedOn w:val="DefaultParagraphFont"/>
    <w:link w:val="Footer"/>
    <w:rsid w:val="004B38A8"/>
    <w:rPr>
      <w:rFonts w:ascii="Times New Roman" w:eastAsia="PMingLiU" w:hAnsi="Times New Roman" w:cs="Times New Roman"/>
      <w:sz w:val="20"/>
      <w:szCs w:val="20"/>
      <w:lang w:eastAsia="zh-TW"/>
      <w14:ligatures w14:val="none"/>
    </w:rPr>
  </w:style>
  <w:style w:type="paragraph" w:styleId="HTMLPreformatted">
    <w:name w:val="HTML Preformatted"/>
    <w:basedOn w:val="Normal"/>
    <w:link w:val="HTMLPreformattedChar"/>
    <w:rsid w:val="004B38A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pPr>
    <w:rPr>
      <w:rFonts w:ascii="Arial" w:eastAsia="SimSun" w:hAnsi="Arial" w:cs="Arial"/>
      <w:kern w:val="0"/>
      <w:sz w:val="21"/>
      <w:szCs w:val="21"/>
      <w:lang w:eastAsia="zh-CN"/>
    </w:rPr>
  </w:style>
  <w:style w:type="character" w:customStyle="1" w:styleId="HTMLPreformattedChar">
    <w:name w:val="HTML Preformatted Char"/>
    <w:basedOn w:val="DefaultParagraphFont"/>
    <w:link w:val="HTMLPreformatted"/>
    <w:rsid w:val="004B38A8"/>
    <w:rPr>
      <w:rFonts w:ascii="Arial" w:eastAsia="SimSun" w:hAnsi="Arial" w:cs="Arial"/>
      <w:kern w:val="0"/>
      <w:sz w:val="21"/>
      <w:szCs w:val="21"/>
      <w14:ligatures w14:val="none"/>
    </w:rPr>
  </w:style>
  <w:style w:type="paragraph" w:styleId="NormalWeb">
    <w:name w:val="Normal (Web)"/>
    <w:basedOn w:val="Normal"/>
    <w:rsid w:val="004B38A8"/>
    <w:pPr>
      <w:widowControl/>
      <w:spacing w:before="100" w:beforeAutospacing="1" w:after="100" w:afterAutospacing="1"/>
    </w:pPr>
    <w:rPr>
      <w:rFonts w:ascii="SimSun" w:eastAsia="SimSun" w:hAnsi="SimSun" w:cs="SimSun"/>
      <w:kern w:val="0"/>
      <w:lang w:eastAsia="zh-CN"/>
    </w:rPr>
  </w:style>
  <w:style w:type="character" w:styleId="PageNumber">
    <w:name w:val="page number"/>
    <w:rsid w:val="004B38A8"/>
  </w:style>
  <w:style w:type="character" w:styleId="Hyperlink">
    <w:name w:val="Hyperlink"/>
    <w:rsid w:val="004B38A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18</Pages>
  <Words>3385</Words>
  <Characters>19297</Characters>
  <Application>Microsoft Office Word</Application>
  <DocSecurity>0</DocSecurity>
  <Lines>160</Lines>
  <Paragraphs>45</Paragraphs>
  <ScaleCrop>false</ScaleCrop>
  <Company/>
  <LinksUpToDate>false</LinksUpToDate>
  <CharactersWithSpaces>22637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2026-03-13T03:09:00Z</cp:lastPrinted>
  <dcterms:created xsi:type="dcterms:W3CDTF">2026-03-13T02:25:00Z</dcterms:created>
  <dcterms:modified xsi:type="dcterms:W3CDTF">2026-03-13T03:18:00Z</dcterms:modified>
</cp:coreProperties>
</file>