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E355F" w14:textId="77777777" w:rsidR="00191D0E" w:rsidRPr="00011AA6" w:rsidRDefault="00191D0E" w:rsidP="00191D0E">
      <w:pPr>
        <w:tabs>
          <w:tab w:val="left" w:pos="229"/>
          <w:tab w:val="left" w:pos="465"/>
        </w:tabs>
        <w:spacing w:line="360" w:lineRule="auto"/>
        <w:ind w:left="300" w:right="125" w:hanging="113"/>
        <w:jc w:val="center"/>
        <w:rPr>
          <w:b/>
          <w:bCs/>
          <w:sz w:val="72"/>
          <w:szCs w:val="72"/>
        </w:rPr>
      </w:pPr>
      <w:r w:rsidRPr="00011AA6">
        <w:rPr>
          <w:b/>
          <w:bCs/>
          <w:sz w:val="72"/>
          <w:szCs w:val="72"/>
        </w:rPr>
        <w:t>Quy trình kiểm soát mua hàng</w:t>
      </w:r>
      <w:r w:rsidRPr="00011AA6">
        <w:rPr>
          <w:b/>
          <w:bCs/>
          <w:sz w:val="72"/>
          <w:szCs w:val="72"/>
        </w:rPr>
        <w:br/>
      </w:r>
      <w:r w:rsidRPr="00011AA6">
        <w:rPr>
          <w:b/>
          <w:bCs/>
          <w:sz w:val="72"/>
          <w:szCs w:val="72"/>
        </w:rPr>
        <w:t>采购控制程序</w:t>
      </w:r>
    </w:p>
    <w:p w14:paraId="61DB86C6" w14:textId="64FB418C" w:rsidR="00B86EDA" w:rsidRPr="00011AA6"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011AA6">
        <w:rPr>
          <w:rFonts w:ascii="FangSong" w:eastAsia="FangSong" w:hAnsi="FangSong"/>
          <w:b/>
          <w:bCs/>
          <w:sz w:val="96"/>
          <w:szCs w:val="96"/>
          <w:lang w:eastAsia="zh-CN"/>
        </w:rPr>
        <w:t>QEHP0</w:t>
      </w:r>
      <w:r w:rsidR="002153EA" w:rsidRPr="00011AA6">
        <w:rPr>
          <w:rFonts w:ascii="FangSong" w:eastAsia="FangSong" w:hAnsi="FangSong"/>
          <w:b/>
          <w:bCs/>
          <w:sz w:val="96"/>
          <w:szCs w:val="96"/>
          <w:lang w:eastAsia="zh-CN"/>
        </w:rPr>
        <w:t>1</w:t>
      </w:r>
      <w:r w:rsidR="00FF2BBE" w:rsidRPr="00011AA6">
        <w:rPr>
          <w:rFonts w:ascii="FangSong" w:eastAsia="FangSong" w:hAnsi="FangSong"/>
          <w:b/>
          <w:bCs/>
          <w:sz w:val="96"/>
          <w:szCs w:val="96"/>
          <w:lang w:eastAsia="zh-CN"/>
        </w:rPr>
        <w:t>7</w:t>
      </w:r>
    </w:p>
    <w:p w14:paraId="3DCE4B26" w14:textId="122CE96E" w:rsidR="00B86EDA" w:rsidRPr="00011AA6"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011AA6">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011AA6" w:rsidRDefault="00B86EDA" w:rsidP="00B86EDA">
      <w:pPr>
        <w:ind w:firstLineChars="585" w:firstLine="940"/>
        <w:rPr>
          <w:rFonts w:ascii="FangSong" w:eastAsia="FangSong" w:hAnsi="FangSong"/>
          <w:b/>
          <w:bCs/>
          <w:sz w:val="16"/>
          <w:szCs w:val="48"/>
        </w:rPr>
      </w:pPr>
    </w:p>
    <w:p w14:paraId="6F8A0A84" w14:textId="77777777" w:rsidR="003C18CE" w:rsidRPr="00011AA6" w:rsidRDefault="003C18CE" w:rsidP="003C18CE">
      <w:pPr>
        <w:ind w:firstLineChars="600" w:firstLine="2402"/>
        <w:rPr>
          <w:rFonts w:ascii="FangSong" w:eastAsia="FangSong" w:hAnsi="FangSong"/>
          <w:b/>
          <w:bCs/>
          <w:sz w:val="40"/>
          <w:szCs w:val="40"/>
          <w:u w:val="single"/>
          <w:lang w:eastAsia="zh-CN"/>
        </w:rPr>
      </w:pPr>
      <w:r w:rsidRPr="00011AA6">
        <w:rPr>
          <w:b/>
          <w:bCs/>
          <w:sz w:val="40"/>
          <w:szCs w:val="40"/>
        </w:rPr>
        <w:t xml:space="preserve">Soạn thảo       /     </w:t>
      </w:r>
      <w:r w:rsidRPr="00011AA6">
        <w:rPr>
          <w:rFonts w:ascii="FangSong" w:eastAsia="FangSong" w:hAnsi="FangSong" w:hint="eastAsia"/>
          <w:b/>
          <w:bCs/>
          <w:sz w:val="40"/>
          <w:szCs w:val="40"/>
          <w:lang w:eastAsia="zh-CN"/>
        </w:rPr>
        <w:t>编</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制：</w:t>
      </w:r>
      <w:r w:rsidRPr="00011AA6">
        <w:rPr>
          <w:rFonts w:ascii="FangSong" w:eastAsia="FangSong" w:hAnsi="FangSong"/>
          <w:b/>
          <w:bCs/>
          <w:sz w:val="40"/>
          <w:szCs w:val="40"/>
          <w:u w:val="single"/>
          <w:lang w:eastAsia="zh-CN"/>
        </w:rPr>
        <w:tab/>
      </w:r>
      <w:r w:rsidRPr="00011AA6">
        <w:rPr>
          <w:rFonts w:ascii="FangSong" w:eastAsia="FangSong" w:hAnsi="FangSong" w:hint="eastAsia"/>
          <w:b/>
          <w:bCs/>
          <w:sz w:val="40"/>
          <w:szCs w:val="40"/>
          <w:u w:val="single"/>
          <w:lang w:eastAsia="zh-CN"/>
        </w:rPr>
        <w:t>梅海春</w:t>
      </w:r>
      <w:r w:rsidRPr="00011AA6">
        <w:rPr>
          <w:rFonts w:ascii="FangSong" w:eastAsia="FangSong" w:hAnsi="FangSong"/>
          <w:b/>
          <w:bCs/>
          <w:sz w:val="40"/>
          <w:szCs w:val="40"/>
          <w:u w:val="single"/>
          <w:lang w:eastAsia="zh-CN"/>
        </w:rPr>
        <w:tab/>
      </w:r>
    </w:p>
    <w:p w14:paraId="1DC25DDF" w14:textId="77777777" w:rsidR="003C18CE" w:rsidRPr="00011AA6" w:rsidRDefault="003C18CE" w:rsidP="003C18CE">
      <w:pPr>
        <w:ind w:firstLineChars="600" w:firstLine="2402"/>
        <w:rPr>
          <w:rFonts w:ascii="FangSong" w:eastAsia="FangSong" w:hAnsi="FangSong"/>
          <w:b/>
          <w:bCs/>
          <w:sz w:val="40"/>
          <w:szCs w:val="40"/>
          <w:u w:val="single"/>
          <w:lang w:eastAsia="zh-CN"/>
        </w:rPr>
      </w:pPr>
      <w:r w:rsidRPr="00011AA6">
        <w:rPr>
          <w:b/>
          <w:bCs/>
          <w:sz w:val="40"/>
          <w:szCs w:val="40"/>
        </w:rPr>
        <w:t xml:space="preserve">Kiểm tra        /  </w:t>
      </w:r>
      <w:r w:rsidRPr="00011AA6">
        <w:rPr>
          <w:rFonts w:ascii="FangSong" w:eastAsia="FangSong" w:hAnsi="FangSong" w:hint="eastAsia"/>
          <w:b/>
          <w:bCs/>
          <w:sz w:val="40"/>
          <w:szCs w:val="40"/>
          <w:lang w:eastAsia="zh-CN"/>
        </w:rPr>
        <w:t>审</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核</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w:t>
      </w:r>
      <w:r w:rsidRPr="00011AA6">
        <w:rPr>
          <w:rFonts w:ascii="FangSong" w:eastAsia="FangSong" w:hAnsi="FangSong"/>
          <w:b/>
          <w:bCs/>
          <w:sz w:val="40"/>
          <w:szCs w:val="40"/>
          <w:u w:val="single"/>
          <w:lang w:eastAsia="zh-CN"/>
        </w:rPr>
        <w:tab/>
      </w:r>
      <w:r w:rsidRPr="00011AA6">
        <w:rPr>
          <w:rFonts w:ascii="FangSong" w:eastAsia="FangSong" w:hAnsi="FangSong" w:hint="eastAsia"/>
          <w:b/>
          <w:bCs/>
          <w:sz w:val="40"/>
          <w:szCs w:val="40"/>
          <w:u w:val="single"/>
          <w:lang w:eastAsia="zh-CN"/>
        </w:rPr>
        <w:t>方长华</w:t>
      </w:r>
      <w:r w:rsidRPr="00011AA6">
        <w:rPr>
          <w:rFonts w:ascii="FangSong" w:eastAsia="FangSong" w:hAnsi="FangSong"/>
          <w:b/>
          <w:bCs/>
          <w:sz w:val="40"/>
          <w:szCs w:val="40"/>
          <w:u w:val="single"/>
          <w:lang w:eastAsia="zh-CN"/>
        </w:rPr>
        <w:tab/>
      </w:r>
    </w:p>
    <w:p w14:paraId="4497E77D" w14:textId="77777777" w:rsidR="003C18CE" w:rsidRPr="00011AA6" w:rsidRDefault="003C18CE" w:rsidP="003C18CE">
      <w:pPr>
        <w:ind w:firstLineChars="600" w:firstLine="2402"/>
        <w:rPr>
          <w:rFonts w:ascii="FangSong" w:eastAsia="FangSong" w:hAnsi="FangSong"/>
          <w:b/>
          <w:bCs/>
          <w:sz w:val="40"/>
          <w:szCs w:val="40"/>
          <w:u w:val="single"/>
          <w:lang w:eastAsia="zh-CN"/>
        </w:rPr>
      </w:pPr>
      <w:r w:rsidRPr="00011AA6">
        <w:rPr>
          <w:b/>
          <w:bCs/>
          <w:sz w:val="40"/>
          <w:szCs w:val="40"/>
        </w:rPr>
        <w:t xml:space="preserve">Phê duyệt      /    </w:t>
      </w:r>
      <w:r w:rsidRPr="00011AA6">
        <w:rPr>
          <w:rFonts w:ascii="FangSong" w:eastAsia="FangSong" w:hAnsi="FangSong" w:hint="eastAsia"/>
          <w:b/>
          <w:bCs/>
          <w:sz w:val="40"/>
          <w:szCs w:val="40"/>
          <w:lang w:eastAsia="zh-CN"/>
        </w:rPr>
        <w:t>核</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准：</w:t>
      </w:r>
      <w:r w:rsidRPr="00011AA6">
        <w:rPr>
          <w:rFonts w:ascii="FangSong" w:eastAsia="FangSong" w:hAnsi="FangSong"/>
          <w:b/>
          <w:bCs/>
          <w:sz w:val="40"/>
          <w:szCs w:val="40"/>
          <w:u w:val="single"/>
          <w:lang w:eastAsia="zh-CN"/>
        </w:rPr>
        <w:tab/>
      </w:r>
      <w:r w:rsidRPr="00011AA6">
        <w:rPr>
          <w:rFonts w:ascii="FangSong" w:eastAsia="FangSong" w:hAnsi="FangSong" w:hint="eastAsia"/>
          <w:b/>
          <w:bCs/>
          <w:sz w:val="40"/>
          <w:szCs w:val="40"/>
          <w:u w:val="single"/>
          <w:lang w:eastAsia="zh-CN"/>
        </w:rPr>
        <w:t>江东川</w:t>
      </w:r>
      <w:r w:rsidRPr="00011AA6">
        <w:rPr>
          <w:rFonts w:ascii="FangSong" w:eastAsia="FangSong" w:hAnsi="FangSong"/>
          <w:b/>
          <w:bCs/>
          <w:sz w:val="40"/>
          <w:szCs w:val="40"/>
          <w:u w:val="single"/>
          <w:lang w:eastAsia="zh-CN"/>
        </w:rPr>
        <w:t xml:space="preserve"> </w:t>
      </w:r>
      <w:r w:rsidRPr="00011AA6">
        <w:rPr>
          <w:rFonts w:ascii="FangSong" w:eastAsia="FangSong" w:hAnsi="FangSong"/>
          <w:b/>
          <w:bCs/>
          <w:sz w:val="40"/>
          <w:szCs w:val="40"/>
          <w:u w:val="single"/>
          <w:lang w:eastAsia="zh-CN"/>
        </w:rPr>
        <w:tab/>
      </w:r>
    </w:p>
    <w:p w14:paraId="12987816" w14:textId="77777777" w:rsidR="003C18CE" w:rsidRPr="00011AA6" w:rsidRDefault="003C18CE" w:rsidP="003C18CE">
      <w:pPr>
        <w:ind w:firstLineChars="600" w:firstLine="2402"/>
        <w:rPr>
          <w:rFonts w:ascii="FangSong" w:eastAsia="FangSong" w:hAnsi="FangSong"/>
          <w:b/>
          <w:bCs/>
          <w:sz w:val="40"/>
          <w:szCs w:val="40"/>
          <w:lang w:eastAsia="zh-CN"/>
        </w:rPr>
      </w:pPr>
      <w:r w:rsidRPr="00011AA6">
        <w:rPr>
          <w:b/>
          <w:bCs/>
          <w:sz w:val="40"/>
          <w:szCs w:val="40"/>
        </w:rPr>
        <w:t xml:space="preserve">Phiên bản       /   </w:t>
      </w:r>
      <w:r w:rsidRPr="00011AA6">
        <w:rPr>
          <w:rFonts w:ascii="FangSong" w:eastAsia="FangSong" w:hAnsi="FangSong" w:hint="eastAsia"/>
          <w:b/>
          <w:bCs/>
          <w:sz w:val="40"/>
          <w:szCs w:val="40"/>
          <w:lang w:eastAsia="zh-CN"/>
        </w:rPr>
        <w:t>版</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本：</w:t>
      </w:r>
      <w:r w:rsidRPr="00011AA6">
        <w:rPr>
          <w:rFonts w:ascii="FangSong" w:eastAsia="FangSong" w:hAnsi="FangSong"/>
          <w:b/>
          <w:bCs/>
          <w:sz w:val="40"/>
          <w:szCs w:val="40"/>
          <w:u w:val="single"/>
          <w:lang w:eastAsia="zh-CN"/>
        </w:rPr>
        <w:t xml:space="preserve">  </w:t>
      </w:r>
      <w:r w:rsidRPr="00011AA6">
        <w:rPr>
          <w:rFonts w:ascii="FangSong" w:eastAsia="FangSong" w:hAnsi="FangSong" w:hint="eastAsia"/>
          <w:b/>
          <w:bCs/>
          <w:sz w:val="40"/>
          <w:szCs w:val="40"/>
          <w:u w:val="single"/>
          <w:lang w:eastAsia="zh-CN"/>
        </w:rPr>
        <w:t>A01</w:t>
      </w:r>
      <w:r w:rsidRPr="00011AA6">
        <w:rPr>
          <w:rFonts w:ascii="FangSong" w:eastAsia="FangSong" w:hAnsi="FangSong"/>
          <w:b/>
          <w:bCs/>
          <w:sz w:val="40"/>
          <w:szCs w:val="40"/>
          <w:u w:val="single"/>
          <w:lang w:eastAsia="zh-CN"/>
        </w:rPr>
        <w:tab/>
      </w:r>
      <w:r w:rsidRPr="00011AA6">
        <w:rPr>
          <w:rFonts w:ascii="FangSong" w:eastAsia="FangSong" w:hAnsi="FangSong"/>
          <w:b/>
          <w:bCs/>
          <w:sz w:val="40"/>
          <w:szCs w:val="40"/>
          <w:u w:val="single"/>
          <w:lang w:eastAsia="zh-CN"/>
        </w:rPr>
        <w:tab/>
      </w:r>
    </w:p>
    <w:p w14:paraId="7E439704" w14:textId="77777777" w:rsidR="003C18CE" w:rsidRPr="00011AA6" w:rsidRDefault="003C18CE" w:rsidP="003C18CE">
      <w:pPr>
        <w:ind w:firstLineChars="600" w:firstLine="2402"/>
        <w:rPr>
          <w:rFonts w:ascii="FangSong" w:eastAsia="FangSong" w:hAnsi="FangSong"/>
          <w:b/>
          <w:bCs/>
          <w:sz w:val="40"/>
          <w:szCs w:val="40"/>
          <w:lang w:eastAsia="zh-CN"/>
        </w:rPr>
      </w:pPr>
      <w:r w:rsidRPr="00011AA6">
        <w:rPr>
          <w:b/>
          <w:bCs/>
          <w:sz w:val="40"/>
          <w:szCs w:val="40"/>
        </w:rPr>
        <w:t xml:space="preserve">Ngày lập  / </w:t>
      </w:r>
      <w:r w:rsidRPr="00011AA6">
        <w:rPr>
          <w:rFonts w:ascii="FangSong" w:eastAsia="FangSong" w:hAnsi="FangSong" w:hint="eastAsia"/>
          <w:b/>
          <w:bCs/>
          <w:sz w:val="40"/>
          <w:szCs w:val="40"/>
          <w:lang w:eastAsia="zh-CN"/>
        </w:rPr>
        <w:t>制</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作</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日</w:t>
      </w:r>
      <w:r w:rsidRPr="00011AA6">
        <w:rPr>
          <w:rFonts w:ascii="FangSong" w:eastAsia="FangSong" w:hAnsi="FangSong"/>
          <w:b/>
          <w:bCs/>
          <w:sz w:val="40"/>
          <w:szCs w:val="40"/>
          <w:lang w:eastAsia="zh-CN"/>
        </w:rPr>
        <w:t xml:space="preserve"> </w:t>
      </w:r>
      <w:r w:rsidRPr="00011AA6">
        <w:rPr>
          <w:rFonts w:ascii="FangSong" w:eastAsia="FangSong" w:hAnsi="FangSong" w:hint="eastAsia"/>
          <w:b/>
          <w:bCs/>
          <w:sz w:val="40"/>
          <w:szCs w:val="40"/>
          <w:lang w:eastAsia="zh-CN"/>
        </w:rPr>
        <w:t>期：</w:t>
      </w:r>
      <w:r w:rsidRPr="00011AA6">
        <w:rPr>
          <w:rFonts w:ascii="FangSong" w:eastAsia="FangSong" w:hAnsi="FangSong"/>
          <w:b/>
          <w:bCs/>
          <w:sz w:val="40"/>
          <w:szCs w:val="40"/>
          <w:u w:val="single"/>
          <w:lang w:eastAsia="zh-CN"/>
        </w:rPr>
        <w:t>20</w:t>
      </w:r>
      <w:r w:rsidRPr="00011AA6">
        <w:rPr>
          <w:rFonts w:ascii="FangSong" w:eastAsia="FangSong" w:hAnsi="FangSong" w:hint="eastAsia"/>
          <w:b/>
          <w:bCs/>
          <w:sz w:val="40"/>
          <w:szCs w:val="40"/>
          <w:u w:val="single"/>
          <w:lang w:eastAsia="zh-CN"/>
        </w:rPr>
        <w:t>25</w:t>
      </w:r>
      <w:r w:rsidRPr="00011AA6">
        <w:rPr>
          <w:rFonts w:ascii="FangSong" w:eastAsia="FangSong" w:hAnsi="FangSong"/>
          <w:b/>
          <w:bCs/>
          <w:sz w:val="40"/>
          <w:szCs w:val="40"/>
          <w:u w:val="single"/>
          <w:lang w:eastAsia="zh-CN"/>
        </w:rPr>
        <w:t>/11/</w:t>
      </w:r>
      <w:r w:rsidRPr="00011AA6">
        <w:rPr>
          <w:rFonts w:ascii="FangSong" w:eastAsia="FangSong" w:hAnsi="FangSong" w:hint="eastAsia"/>
          <w:b/>
          <w:bCs/>
          <w:sz w:val="40"/>
          <w:szCs w:val="40"/>
          <w:u w:val="single"/>
          <w:lang w:eastAsia="zh-CN"/>
        </w:rPr>
        <w:t>18</w:t>
      </w:r>
    </w:p>
    <w:p w14:paraId="0205690C" w14:textId="77777777" w:rsidR="003C18CE" w:rsidRPr="00011AA6" w:rsidRDefault="003C18CE" w:rsidP="003C18CE">
      <w:pPr>
        <w:ind w:firstLineChars="600" w:firstLine="2402"/>
        <w:rPr>
          <w:rFonts w:ascii="FangSong" w:eastAsia="FangSong" w:hAnsi="FangSong"/>
          <w:b/>
          <w:bCs/>
          <w:sz w:val="40"/>
          <w:szCs w:val="40"/>
          <w:lang w:eastAsia="zh-CN"/>
        </w:rPr>
      </w:pPr>
      <w:r w:rsidRPr="00011AA6">
        <w:rPr>
          <w:b/>
          <w:bCs/>
          <w:sz w:val="40"/>
          <w:szCs w:val="40"/>
        </w:rPr>
        <w:t xml:space="preserve">Ngày sửa đổi / </w:t>
      </w:r>
      <w:r w:rsidRPr="00011AA6">
        <w:rPr>
          <w:rFonts w:ascii="FangSong" w:eastAsia="FangSong" w:hAnsi="FangSong" w:hint="eastAsia"/>
          <w:b/>
          <w:bCs/>
          <w:sz w:val="40"/>
          <w:szCs w:val="40"/>
          <w:lang w:eastAsia="zh-CN"/>
        </w:rPr>
        <w:t>修订日期：</w:t>
      </w:r>
      <w:r w:rsidRPr="00011AA6">
        <w:rPr>
          <w:rFonts w:ascii="FangSong" w:eastAsia="FangSong" w:hAnsi="FangSong"/>
          <w:b/>
          <w:bCs/>
          <w:sz w:val="40"/>
          <w:szCs w:val="40"/>
          <w:u w:val="single"/>
          <w:lang w:eastAsia="zh-CN"/>
        </w:rPr>
        <w:t>20</w:t>
      </w:r>
      <w:r w:rsidRPr="00011AA6">
        <w:rPr>
          <w:rFonts w:ascii="FangSong" w:eastAsia="FangSong" w:hAnsi="FangSong" w:hint="eastAsia"/>
          <w:b/>
          <w:bCs/>
          <w:sz w:val="40"/>
          <w:szCs w:val="40"/>
          <w:u w:val="single"/>
          <w:lang w:eastAsia="zh-CN"/>
        </w:rPr>
        <w:t>25</w:t>
      </w:r>
      <w:r w:rsidRPr="00011AA6">
        <w:rPr>
          <w:rFonts w:ascii="FangSong" w:eastAsia="FangSong" w:hAnsi="FangSong"/>
          <w:b/>
          <w:bCs/>
          <w:sz w:val="40"/>
          <w:szCs w:val="40"/>
          <w:u w:val="single"/>
          <w:lang w:eastAsia="zh-CN"/>
        </w:rPr>
        <w:t>/</w:t>
      </w:r>
      <w:r w:rsidRPr="00011AA6">
        <w:rPr>
          <w:rFonts w:ascii="FangSong" w:eastAsia="FangSong" w:hAnsi="FangSong" w:hint="eastAsia"/>
          <w:b/>
          <w:bCs/>
          <w:sz w:val="40"/>
          <w:szCs w:val="40"/>
          <w:u w:val="single"/>
          <w:lang w:eastAsia="zh-CN"/>
        </w:rPr>
        <w:t>11</w:t>
      </w:r>
      <w:r w:rsidRPr="00011AA6">
        <w:rPr>
          <w:rFonts w:ascii="FangSong" w:eastAsia="FangSong" w:hAnsi="FangSong"/>
          <w:b/>
          <w:bCs/>
          <w:sz w:val="40"/>
          <w:szCs w:val="40"/>
          <w:u w:val="single"/>
          <w:lang w:eastAsia="zh-CN"/>
        </w:rPr>
        <w:t>/</w:t>
      </w:r>
      <w:r w:rsidRPr="00011AA6">
        <w:rPr>
          <w:rFonts w:ascii="FangSong" w:eastAsia="FangSong" w:hAnsi="FangSong" w:hint="eastAsia"/>
          <w:b/>
          <w:bCs/>
          <w:sz w:val="40"/>
          <w:szCs w:val="40"/>
          <w:u w:val="single"/>
          <w:lang w:eastAsia="zh-CN"/>
        </w:rPr>
        <w:t>18</w:t>
      </w:r>
    </w:p>
    <w:p w14:paraId="249B96C0" w14:textId="77777777" w:rsidR="003C18CE" w:rsidRPr="00011AA6" w:rsidRDefault="003C18CE" w:rsidP="003C18CE">
      <w:pPr>
        <w:ind w:firstLineChars="650" w:firstLine="1827"/>
        <w:rPr>
          <w:rFonts w:ascii="FangSong" w:eastAsia="FangSong" w:hAnsi="FangSong"/>
          <w:b/>
          <w:bCs/>
          <w:sz w:val="28"/>
          <w:szCs w:val="44"/>
          <w:lang w:eastAsia="zh-CN"/>
        </w:rPr>
      </w:pPr>
    </w:p>
    <w:p w14:paraId="7FF30FBA" w14:textId="77777777" w:rsidR="003C18CE" w:rsidRPr="00011AA6" w:rsidRDefault="003C18CE" w:rsidP="003C18CE">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11AA6">
        <w:rPr>
          <w:b/>
          <w:bCs/>
          <w:sz w:val="44"/>
          <w:szCs w:val="44"/>
        </w:rPr>
        <w:t xml:space="preserve"> Ngày phát hành / </w:t>
      </w:r>
      <w:r w:rsidRPr="00011AA6">
        <w:rPr>
          <w:rFonts w:ascii="FangSong" w:eastAsia="FangSong" w:hAnsi="FangSong" w:hint="eastAsia"/>
          <w:b/>
          <w:bCs/>
          <w:sz w:val="44"/>
          <w:szCs w:val="44"/>
          <w:lang w:eastAsia="zh-CN"/>
        </w:rPr>
        <w:t>发行日期：</w:t>
      </w:r>
      <w:r w:rsidRPr="00011AA6">
        <w:rPr>
          <w:rFonts w:ascii="FangSong" w:eastAsia="FangSong" w:hAnsi="FangSong"/>
          <w:b/>
          <w:bCs/>
          <w:sz w:val="44"/>
          <w:szCs w:val="44"/>
          <w:u w:val="single"/>
          <w:lang w:eastAsia="zh-CN"/>
        </w:rPr>
        <w:t>20</w:t>
      </w:r>
      <w:r w:rsidRPr="00011AA6">
        <w:rPr>
          <w:rFonts w:ascii="FangSong" w:eastAsia="FangSong" w:hAnsi="FangSong" w:hint="eastAsia"/>
          <w:b/>
          <w:bCs/>
          <w:sz w:val="44"/>
          <w:szCs w:val="44"/>
          <w:u w:val="single"/>
          <w:lang w:eastAsia="zh-CN"/>
        </w:rPr>
        <w:t>25</w:t>
      </w:r>
      <w:r w:rsidRPr="00011AA6">
        <w:rPr>
          <w:rFonts w:ascii="FangSong" w:eastAsia="FangSong" w:hAnsi="FangSong"/>
          <w:b/>
          <w:bCs/>
          <w:sz w:val="44"/>
          <w:szCs w:val="44"/>
          <w:u w:val="single"/>
          <w:lang w:eastAsia="zh-CN"/>
        </w:rPr>
        <w:t>/</w:t>
      </w:r>
      <w:r w:rsidRPr="00011AA6">
        <w:rPr>
          <w:rFonts w:ascii="FangSong" w:eastAsia="FangSong" w:hAnsi="FangSong" w:hint="eastAsia"/>
          <w:b/>
          <w:bCs/>
          <w:sz w:val="44"/>
          <w:szCs w:val="44"/>
          <w:u w:val="single"/>
          <w:lang w:eastAsia="zh-CN"/>
        </w:rPr>
        <w:t>11</w:t>
      </w:r>
      <w:r w:rsidRPr="00011AA6">
        <w:rPr>
          <w:rFonts w:ascii="FangSong" w:eastAsia="FangSong" w:hAnsi="FangSong"/>
          <w:b/>
          <w:bCs/>
          <w:sz w:val="44"/>
          <w:szCs w:val="44"/>
          <w:u w:val="single"/>
          <w:lang w:eastAsia="zh-CN"/>
        </w:rPr>
        <w:t>/</w:t>
      </w:r>
      <w:r w:rsidRPr="00011AA6">
        <w:rPr>
          <w:rFonts w:ascii="FangSong" w:eastAsia="FangSong" w:hAnsi="FangSong" w:hint="eastAsia"/>
          <w:b/>
          <w:bCs/>
          <w:sz w:val="44"/>
          <w:szCs w:val="44"/>
          <w:u w:val="single"/>
          <w:lang w:eastAsia="zh-CN"/>
        </w:rPr>
        <w:t>18</w:t>
      </w:r>
      <w:r w:rsidRPr="00011AA6">
        <w:rPr>
          <w:rFonts w:ascii="FangSong" w:eastAsia="FangSong" w:hAnsi="FangSong"/>
          <w:b/>
          <w:bCs/>
          <w:sz w:val="44"/>
          <w:szCs w:val="44"/>
          <w:lang w:eastAsia="zh-CN"/>
        </w:rPr>
        <w:t xml:space="preserve">     </w:t>
      </w:r>
    </w:p>
    <w:p w14:paraId="5D81D2A4" w14:textId="1272C528" w:rsidR="00B86EDA" w:rsidRPr="00011AA6" w:rsidRDefault="003C18CE" w:rsidP="003C18CE">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11AA6">
        <w:rPr>
          <w:b/>
          <w:bCs/>
          <w:sz w:val="44"/>
          <w:szCs w:val="44"/>
        </w:rPr>
        <w:t xml:space="preserve">Ngày áp dụng </w:t>
      </w:r>
      <w:r w:rsidRPr="00011AA6">
        <w:rPr>
          <w:rFonts w:ascii="FangSong" w:eastAsia="FangSong" w:hAnsi="FangSong"/>
          <w:b/>
          <w:bCs/>
          <w:sz w:val="44"/>
          <w:szCs w:val="44"/>
          <w:lang w:eastAsia="zh-CN"/>
        </w:rPr>
        <w:t xml:space="preserve">/ </w:t>
      </w:r>
      <w:r w:rsidRPr="00011AA6">
        <w:rPr>
          <w:rFonts w:ascii="FangSong" w:eastAsia="FangSong" w:hAnsi="FangSong" w:hint="eastAsia"/>
          <w:b/>
          <w:bCs/>
          <w:sz w:val="44"/>
          <w:szCs w:val="44"/>
          <w:lang w:eastAsia="zh-CN"/>
        </w:rPr>
        <w:t>实施日期：</w:t>
      </w:r>
      <w:r w:rsidRPr="00011AA6">
        <w:rPr>
          <w:rFonts w:ascii="FangSong" w:eastAsia="FangSong" w:hAnsi="FangSong"/>
          <w:b/>
          <w:bCs/>
          <w:sz w:val="44"/>
          <w:szCs w:val="44"/>
          <w:u w:val="single"/>
          <w:lang w:eastAsia="zh-CN"/>
        </w:rPr>
        <w:t>20</w:t>
      </w:r>
      <w:r w:rsidRPr="00011AA6">
        <w:rPr>
          <w:rFonts w:ascii="FangSong" w:eastAsia="FangSong" w:hAnsi="FangSong" w:hint="eastAsia"/>
          <w:b/>
          <w:bCs/>
          <w:sz w:val="44"/>
          <w:szCs w:val="44"/>
          <w:u w:val="single"/>
          <w:lang w:eastAsia="zh-CN"/>
        </w:rPr>
        <w:t>25</w:t>
      </w:r>
      <w:r w:rsidRPr="00011AA6">
        <w:rPr>
          <w:rFonts w:ascii="FangSong" w:eastAsia="FangSong" w:hAnsi="FangSong"/>
          <w:b/>
          <w:bCs/>
          <w:sz w:val="44"/>
          <w:szCs w:val="44"/>
          <w:u w:val="single"/>
          <w:lang w:eastAsia="zh-CN"/>
        </w:rPr>
        <w:t>/</w:t>
      </w:r>
      <w:r w:rsidRPr="00011AA6">
        <w:rPr>
          <w:rFonts w:ascii="FangSong" w:eastAsia="FangSong" w:hAnsi="FangSong" w:hint="eastAsia"/>
          <w:b/>
          <w:bCs/>
          <w:sz w:val="44"/>
          <w:szCs w:val="44"/>
          <w:u w:val="single"/>
          <w:lang w:eastAsia="zh-CN"/>
        </w:rPr>
        <w:t>11</w:t>
      </w:r>
      <w:r w:rsidRPr="00011AA6">
        <w:rPr>
          <w:rFonts w:ascii="FangSong" w:eastAsia="FangSong" w:hAnsi="FangSong"/>
          <w:b/>
          <w:bCs/>
          <w:sz w:val="44"/>
          <w:szCs w:val="44"/>
          <w:u w:val="single"/>
          <w:lang w:eastAsia="zh-CN"/>
        </w:rPr>
        <w:t>/</w:t>
      </w:r>
      <w:r w:rsidRPr="00011AA6">
        <w:rPr>
          <w:rFonts w:ascii="FangSong" w:eastAsia="FangSong" w:hAnsi="FangSong" w:hint="eastAsia"/>
          <w:b/>
          <w:bCs/>
          <w:sz w:val="44"/>
          <w:szCs w:val="44"/>
          <w:u w:val="single"/>
          <w:lang w:eastAsia="zh-CN"/>
        </w:rPr>
        <w:t>18</w:t>
      </w:r>
    </w:p>
    <w:p w14:paraId="5BB0D832" w14:textId="6BE944C3" w:rsidR="00F67E03" w:rsidRPr="00011AA6" w:rsidRDefault="00F67E03" w:rsidP="00B86EDA">
      <w:pPr>
        <w:jc w:val="center"/>
        <w:rPr>
          <w:rFonts w:ascii="FangSong" w:eastAsia="FangSong" w:hAnsi="FangSong"/>
          <w:b/>
          <w:bCs/>
          <w:sz w:val="44"/>
          <w:szCs w:val="44"/>
          <w:lang w:eastAsia="zh-CN"/>
        </w:rPr>
      </w:pPr>
      <w:r w:rsidRPr="00011AA6">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011AA6" w:rsidRDefault="00F67E03" w:rsidP="00B86EDA">
      <w:pPr>
        <w:jc w:val="center"/>
        <w:rPr>
          <w:b/>
          <w:bCs/>
          <w:sz w:val="40"/>
          <w:szCs w:val="40"/>
        </w:rPr>
      </w:pPr>
      <w:r w:rsidRPr="00011AA6">
        <w:rPr>
          <w:b/>
          <w:bCs/>
          <w:sz w:val="40"/>
          <w:szCs w:val="40"/>
        </w:rPr>
        <w:t>Công ty TNHH Điện tử GLAM Thượng Hải ban hành</w:t>
      </w:r>
    </w:p>
    <w:p w14:paraId="53AF5CE8" w14:textId="77777777" w:rsidR="003539C2" w:rsidRPr="00011AA6" w:rsidRDefault="00B86EDA" w:rsidP="003539C2">
      <w:pPr>
        <w:jc w:val="center"/>
        <w:rPr>
          <w:rFonts w:ascii="FangSong" w:eastAsia="FangSong" w:hAnsi="FangSong"/>
          <w:b/>
          <w:bCs/>
          <w:sz w:val="44"/>
          <w:szCs w:val="44"/>
          <w:lang w:eastAsia="zh-CN"/>
        </w:rPr>
      </w:pPr>
      <w:r w:rsidRPr="00011AA6">
        <w:rPr>
          <w:rFonts w:ascii="FangSong" w:eastAsia="FangSong" w:hAnsi="FangSong" w:hint="eastAsia"/>
          <w:b/>
          <w:bCs/>
          <w:sz w:val="44"/>
          <w:szCs w:val="44"/>
          <w:lang w:eastAsia="zh-CN"/>
        </w:rPr>
        <w:t>上海格琳电子有限公司发布</w:t>
      </w:r>
    </w:p>
    <w:p w14:paraId="6BFAFFCA" w14:textId="65C863F3" w:rsidR="00F67E03" w:rsidRPr="00011AA6" w:rsidRDefault="00F67E03" w:rsidP="003539C2">
      <w:pPr>
        <w:jc w:val="center"/>
        <w:rPr>
          <w:rFonts w:ascii="FangSong" w:eastAsia="FangSong" w:hAnsi="FangSong"/>
          <w:b/>
          <w:bCs/>
          <w:sz w:val="44"/>
          <w:szCs w:val="44"/>
          <w:lang w:eastAsia="zh-CN"/>
        </w:rPr>
      </w:pPr>
      <w:r w:rsidRPr="00011AA6">
        <w:rPr>
          <w:b/>
          <w:bCs/>
          <w:sz w:val="32"/>
          <w:szCs w:val="32"/>
        </w:rPr>
        <w:t>Không được phép sao chép khi chưa được cho phép</w:t>
      </w:r>
    </w:p>
    <w:p w14:paraId="2DE14282" w14:textId="69D57656" w:rsidR="00BD3971" w:rsidRPr="00011AA6"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011AA6">
        <w:rPr>
          <w:rFonts w:ascii="FangSong" w:eastAsia="FangSong" w:hAnsi="FangSong" w:hint="eastAsia"/>
          <w:b/>
          <w:bCs/>
          <w:sz w:val="28"/>
          <w:szCs w:val="28"/>
          <w:lang w:eastAsia="zh-CN"/>
        </w:rPr>
        <w:t>未</w:t>
      </w:r>
      <w:r w:rsidRPr="00011AA6">
        <w:rPr>
          <w:rFonts w:ascii="FangSong" w:eastAsia="FangSong" w:hAnsi="FangSong"/>
          <w:b/>
          <w:bCs/>
          <w:sz w:val="28"/>
          <w:szCs w:val="28"/>
          <w:lang w:eastAsia="zh-CN"/>
        </w:rPr>
        <w:t xml:space="preserve"> </w:t>
      </w:r>
      <w:r w:rsidRPr="00011AA6">
        <w:rPr>
          <w:rFonts w:ascii="FangSong" w:eastAsia="FangSong" w:hAnsi="FangSong" w:hint="eastAsia"/>
          <w:b/>
          <w:bCs/>
          <w:sz w:val="28"/>
          <w:szCs w:val="28"/>
          <w:lang w:eastAsia="zh-CN"/>
        </w:rPr>
        <w:t>经</w:t>
      </w:r>
      <w:r w:rsidRPr="00011AA6">
        <w:rPr>
          <w:rFonts w:ascii="FangSong" w:eastAsia="FangSong" w:hAnsi="FangSong"/>
          <w:b/>
          <w:bCs/>
          <w:sz w:val="28"/>
          <w:szCs w:val="28"/>
          <w:lang w:eastAsia="zh-CN"/>
        </w:rPr>
        <w:t xml:space="preserve"> </w:t>
      </w:r>
      <w:r w:rsidRPr="00011AA6">
        <w:rPr>
          <w:rFonts w:ascii="FangSong" w:eastAsia="FangSong" w:hAnsi="FangSong" w:hint="eastAsia"/>
          <w:b/>
          <w:bCs/>
          <w:sz w:val="28"/>
          <w:szCs w:val="28"/>
          <w:lang w:eastAsia="zh-CN"/>
        </w:rPr>
        <w:t>许</w:t>
      </w:r>
      <w:r w:rsidRPr="00011AA6">
        <w:rPr>
          <w:rFonts w:ascii="FangSong" w:eastAsia="FangSong" w:hAnsi="FangSong"/>
          <w:b/>
          <w:bCs/>
          <w:sz w:val="28"/>
          <w:szCs w:val="28"/>
          <w:lang w:eastAsia="zh-CN"/>
        </w:rPr>
        <w:t xml:space="preserve"> </w:t>
      </w:r>
      <w:r w:rsidRPr="00011AA6">
        <w:rPr>
          <w:rFonts w:ascii="FangSong" w:eastAsia="FangSong" w:hAnsi="FangSong" w:hint="eastAsia"/>
          <w:b/>
          <w:bCs/>
          <w:sz w:val="28"/>
          <w:szCs w:val="28"/>
          <w:lang w:eastAsia="zh-CN"/>
        </w:rPr>
        <w:t>可不</w:t>
      </w:r>
      <w:r w:rsidRPr="00011AA6">
        <w:rPr>
          <w:rFonts w:ascii="FangSong" w:eastAsia="FangSong" w:hAnsi="FangSong"/>
          <w:b/>
          <w:bCs/>
          <w:sz w:val="28"/>
          <w:szCs w:val="28"/>
          <w:lang w:eastAsia="zh-CN"/>
        </w:rPr>
        <w:t xml:space="preserve"> </w:t>
      </w:r>
      <w:r w:rsidRPr="00011AA6">
        <w:rPr>
          <w:rFonts w:ascii="FangSong" w:eastAsia="FangSong" w:hAnsi="FangSong" w:hint="eastAsia"/>
          <w:b/>
          <w:bCs/>
          <w:sz w:val="28"/>
          <w:szCs w:val="28"/>
          <w:lang w:eastAsia="zh-CN"/>
        </w:rPr>
        <w:t>得</w:t>
      </w:r>
      <w:r w:rsidRPr="00011AA6">
        <w:rPr>
          <w:rFonts w:ascii="FangSong" w:eastAsia="FangSong" w:hAnsi="FangSong"/>
          <w:b/>
          <w:bCs/>
          <w:sz w:val="28"/>
          <w:szCs w:val="28"/>
          <w:lang w:eastAsia="zh-CN"/>
        </w:rPr>
        <w:t xml:space="preserve"> </w:t>
      </w:r>
      <w:r w:rsidRPr="00011AA6">
        <w:rPr>
          <w:rFonts w:ascii="FangSong" w:eastAsia="FangSong" w:hAnsi="FangSong" w:hint="eastAsia"/>
          <w:b/>
          <w:bCs/>
          <w:sz w:val="28"/>
          <w:szCs w:val="28"/>
          <w:lang w:eastAsia="zh-CN"/>
        </w:rPr>
        <w:t>翻</w:t>
      </w:r>
      <w:r w:rsidRPr="00011AA6">
        <w:rPr>
          <w:rFonts w:ascii="FangSong" w:eastAsia="FangSong" w:hAnsi="FangSong"/>
          <w:b/>
          <w:bCs/>
          <w:sz w:val="28"/>
          <w:szCs w:val="28"/>
          <w:lang w:eastAsia="zh-CN"/>
        </w:rPr>
        <w:t xml:space="preserve"> </w:t>
      </w:r>
    </w:p>
    <w:p w14:paraId="330DCDFC" w14:textId="77777777" w:rsidR="00191D0E" w:rsidRDefault="00191D0E" w:rsidP="00BD3971">
      <w:pPr>
        <w:jc w:val="center"/>
        <w:rPr>
          <w:sz w:val="48"/>
          <w:szCs w:val="48"/>
        </w:rPr>
      </w:pPr>
    </w:p>
    <w:p w14:paraId="77395232" w14:textId="00B349A7"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804"/>
        <w:tblW w:w="1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3"/>
        <w:gridCol w:w="1466"/>
        <w:gridCol w:w="4400"/>
        <w:gridCol w:w="1560"/>
        <w:gridCol w:w="1277"/>
        <w:gridCol w:w="1250"/>
      </w:tblGrid>
      <w:tr w:rsidR="001208DF" w:rsidRPr="009B5E36" w14:paraId="2DC639F1" w14:textId="77777777" w:rsidTr="00011AA6">
        <w:trPr>
          <w:trHeight w:val="818"/>
        </w:trPr>
        <w:tc>
          <w:tcPr>
            <w:tcW w:w="1083"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011AA6">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6"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011AA6">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011AA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400"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011AA6">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011AA6">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011AA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011AA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7"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011AA6">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011AA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011AA6">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50"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011AA6">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011AA6">
        <w:trPr>
          <w:trHeight w:val="470"/>
        </w:trPr>
        <w:tc>
          <w:tcPr>
            <w:tcW w:w="1083"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011AA6">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2E5CD0C8" w14:textId="77777777" w:rsidTr="00011AA6">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44AB938A"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547E529"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22F0912"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517BD3B3"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67563E7"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08661A5"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37FB05D0" w14:textId="77777777" w:rsidTr="00011AA6">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39C25A54"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701021E7"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5F18F82"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0F1B39FB"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28C1E2A"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46DEBC6"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4C75451" w14:textId="77777777" w:rsidTr="00011AA6">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1B9E9FA8"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2F5FB92A"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64F3E87"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91E7259"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01587BE"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053B79"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7DF58EDF" w14:textId="77777777" w:rsidTr="00011AA6">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7DFA8C93"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FEFEBDA"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237B4D5"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E21106B"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457FA5D3"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D096F09"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8A939AA" w14:textId="77777777" w:rsidTr="00011AA6">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507702B6"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0AFEA25"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77B641BD"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604E7A0"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5369CCC"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B2A1660"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6F35D9DC" w14:textId="77777777" w:rsidTr="00011AA6">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6F1611F6"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3CBBF717"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202F66A"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6B3F7CF"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13675A0"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14B4228" w14:textId="77777777" w:rsidR="00557B18" w:rsidRPr="009B5E36" w:rsidRDefault="00557B18" w:rsidP="00011AA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326CD49A" w14:textId="43662F1D" w:rsidR="00191D0E" w:rsidRPr="00191D0E" w:rsidRDefault="00191D0E" w:rsidP="00191D0E">
      <w:pPr>
        <w:pStyle w:val="NormalWeb"/>
        <w:numPr>
          <w:ilvl w:val="0"/>
          <w:numId w:val="38"/>
        </w:numPr>
        <w:rPr>
          <w:sz w:val="28"/>
          <w:szCs w:val="28"/>
        </w:rPr>
      </w:pPr>
      <w:r w:rsidRPr="00191D0E">
        <w:rPr>
          <w:b/>
          <w:bCs/>
          <w:sz w:val="28"/>
          <w:szCs w:val="28"/>
        </w:rPr>
        <w:t>Mục đích:</w:t>
      </w:r>
      <w:r w:rsidRPr="00191D0E">
        <w:rPr>
          <w:sz w:val="28"/>
          <w:szCs w:val="28"/>
        </w:rPr>
        <w:br/>
        <w:t>Mục đích của quy trình này là đảm bảo các sản phẩm được mua vào đáp ứng các yêu cầu quy định của công ty Gelin.</w:t>
      </w:r>
      <w:r w:rsidRPr="00191D0E">
        <w:rPr>
          <w:sz w:val="28"/>
          <w:szCs w:val="28"/>
        </w:rPr>
        <w:br/>
      </w:r>
      <w:r w:rsidRPr="00191D0E">
        <w:rPr>
          <w:rFonts w:ascii="SimSun" w:eastAsia="SimSun" w:hAnsi="SimSun" w:cs="SimSun" w:hint="eastAsia"/>
          <w:b/>
          <w:bCs/>
          <w:sz w:val="28"/>
          <w:szCs w:val="28"/>
        </w:rPr>
        <w:t>目的：</w:t>
      </w:r>
      <w:r w:rsidRPr="00191D0E">
        <w:rPr>
          <w:rFonts w:ascii="SimSun" w:eastAsia="SimSun" w:hAnsi="SimSun" w:cs="SimSun" w:hint="eastAsia"/>
          <w:sz w:val="28"/>
          <w:szCs w:val="28"/>
        </w:rPr>
        <w:t>本程序目的是保证所采购的产品符合格琳规定要求。</w:t>
      </w:r>
    </w:p>
    <w:p w14:paraId="1424EAE5" w14:textId="160E7333" w:rsidR="00191D0E" w:rsidRPr="00191D0E" w:rsidRDefault="00191D0E" w:rsidP="00191D0E">
      <w:pPr>
        <w:pStyle w:val="NormalWeb"/>
        <w:numPr>
          <w:ilvl w:val="0"/>
          <w:numId w:val="38"/>
        </w:numPr>
        <w:rPr>
          <w:sz w:val="28"/>
          <w:szCs w:val="28"/>
        </w:rPr>
      </w:pPr>
      <w:r w:rsidRPr="00191D0E">
        <w:rPr>
          <w:b/>
          <w:bCs/>
          <w:sz w:val="28"/>
          <w:szCs w:val="28"/>
        </w:rPr>
        <w:t>Phạm vi:</w:t>
      </w:r>
      <w:r w:rsidRPr="00191D0E">
        <w:rPr>
          <w:sz w:val="28"/>
          <w:szCs w:val="28"/>
        </w:rPr>
        <w:br/>
        <w:t>Quy trình này áp dụng cho việc kiểm soát và quản lý các sản phẩm mua vào của công ty.</w:t>
      </w:r>
      <w:r w:rsidRPr="00191D0E">
        <w:rPr>
          <w:sz w:val="28"/>
          <w:szCs w:val="28"/>
        </w:rPr>
        <w:br/>
      </w:r>
      <w:r w:rsidRPr="00191D0E">
        <w:rPr>
          <w:rFonts w:ascii="SimSun" w:eastAsia="SimSun" w:hAnsi="SimSun" w:cs="SimSun" w:hint="eastAsia"/>
          <w:b/>
          <w:bCs/>
          <w:sz w:val="28"/>
          <w:szCs w:val="28"/>
        </w:rPr>
        <w:t>范围：</w:t>
      </w:r>
      <w:r w:rsidRPr="00191D0E">
        <w:rPr>
          <w:rFonts w:ascii="SimSun" w:eastAsia="SimSun" w:hAnsi="SimSun" w:cs="SimSun" w:hint="eastAsia"/>
          <w:sz w:val="28"/>
          <w:szCs w:val="28"/>
        </w:rPr>
        <w:t>本程序适用于本公司采购产品的控制与管理。</w:t>
      </w:r>
    </w:p>
    <w:p w14:paraId="67540996" w14:textId="77777777" w:rsidR="00191D0E" w:rsidRPr="00191D0E" w:rsidRDefault="00191D0E" w:rsidP="00191D0E">
      <w:pPr>
        <w:pStyle w:val="NormalWeb"/>
        <w:numPr>
          <w:ilvl w:val="0"/>
          <w:numId w:val="38"/>
        </w:numPr>
        <w:rPr>
          <w:sz w:val="28"/>
          <w:szCs w:val="28"/>
        </w:rPr>
      </w:pPr>
      <w:r w:rsidRPr="00191D0E">
        <w:rPr>
          <w:b/>
          <w:bCs/>
          <w:sz w:val="28"/>
          <w:szCs w:val="28"/>
        </w:rPr>
        <w:t>Trách nhiệm và quyền hạn:</w:t>
      </w:r>
      <w:r w:rsidRPr="00191D0E">
        <w:rPr>
          <w:sz w:val="28"/>
          <w:szCs w:val="28"/>
        </w:rPr>
        <w:br/>
      </w:r>
      <w:r w:rsidRPr="00191D0E">
        <w:rPr>
          <w:rFonts w:ascii="SimSun" w:eastAsia="SimSun" w:hAnsi="SimSun" w:cs="SimSun" w:hint="eastAsia"/>
          <w:b/>
          <w:bCs/>
          <w:sz w:val="28"/>
          <w:szCs w:val="28"/>
        </w:rPr>
        <w:t>职责和职权：</w:t>
      </w:r>
    </w:p>
    <w:p w14:paraId="1E00BAC0" w14:textId="77777777" w:rsidR="00191D0E" w:rsidRPr="00191D0E" w:rsidRDefault="00191D0E" w:rsidP="00191D0E">
      <w:pPr>
        <w:pStyle w:val="NormalWeb"/>
        <w:rPr>
          <w:sz w:val="28"/>
          <w:szCs w:val="28"/>
        </w:rPr>
      </w:pPr>
      <w:r w:rsidRPr="00191D0E">
        <w:rPr>
          <w:sz w:val="28"/>
          <w:szCs w:val="28"/>
        </w:rPr>
        <w:t>3.1 Bộ phận Mua hàng chịu trách nhiệm thực hiện kiểm soát và quản lý các sản phẩm mua vào tương ứng.</w:t>
      </w:r>
      <w:r w:rsidRPr="00191D0E">
        <w:rPr>
          <w:sz w:val="28"/>
          <w:szCs w:val="28"/>
        </w:rPr>
        <w:br/>
        <w:t xml:space="preserve">3.1 </w:t>
      </w:r>
      <w:r w:rsidRPr="00191D0E">
        <w:rPr>
          <w:rFonts w:ascii="SimSun" w:eastAsia="SimSun" w:hAnsi="SimSun" w:cs="SimSun" w:hint="eastAsia"/>
          <w:sz w:val="28"/>
          <w:szCs w:val="28"/>
        </w:rPr>
        <w:t>采购课分别负责实施对相应采购产品的控制与管理。</w:t>
      </w:r>
    </w:p>
    <w:p w14:paraId="1D0929E0" w14:textId="77777777" w:rsidR="00191D0E" w:rsidRPr="00191D0E" w:rsidRDefault="00191D0E" w:rsidP="00191D0E">
      <w:pPr>
        <w:pStyle w:val="NormalWeb"/>
        <w:rPr>
          <w:sz w:val="28"/>
          <w:szCs w:val="28"/>
        </w:rPr>
      </w:pPr>
      <w:r w:rsidRPr="00191D0E">
        <w:rPr>
          <w:sz w:val="28"/>
          <w:szCs w:val="28"/>
        </w:rPr>
        <w:lastRenderedPageBreak/>
        <w:t>3.2 Bộ phận Kỹ thuật chịu trách nhiệm xác định yêu cầu chất lượng và yêu cầu môi trường đối với vật tư mua vào loại 1 và loại 2.</w:t>
      </w:r>
      <w:r w:rsidRPr="00191D0E">
        <w:rPr>
          <w:sz w:val="28"/>
          <w:szCs w:val="28"/>
        </w:rPr>
        <w:br/>
        <w:t xml:space="preserve">3.2 </w:t>
      </w:r>
      <w:r w:rsidRPr="00191D0E">
        <w:rPr>
          <w:rFonts w:ascii="SimSun" w:eastAsia="SimSun" w:hAnsi="SimSun" w:cs="SimSun" w:hint="eastAsia"/>
          <w:sz w:val="28"/>
          <w:szCs w:val="28"/>
        </w:rPr>
        <w:t>工程课负责确定一、二类采购产品的质量及环保要求。</w:t>
      </w:r>
    </w:p>
    <w:p w14:paraId="03982CDA" w14:textId="77777777" w:rsidR="00191D0E" w:rsidRPr="00191D0E" w:rsidRDefault="00191D0E" w:rsidP="00191D0E">
      <w:pPr>
        <w:pStyle w:val="NormalWeb"/>
        <w:rPr>
          <w:sz w:val="28"/>
          <w:szCs w:val="28"/>
        </w:rPr>
      </w:pPr>
      <w:r w:rsidRPr="00191D0E">
        <w:rPr>
          <w:sz w:val="28"/>
          <w:szCs w:val="28"/>
        </w:rPr>
        <w:t>3.3 Bộ phận Đảm bảo chất lượng chịu trách nhiệm xác định quy trình nghiệm thu đối với vật tư mua vào loại 1 và loại 2.</w:t>
      </w:r>
      <w:r w:rsidRPr="00191D0E">
        <w:rPr>
          <w:sz w:val="28"/>
          <w:szCs w:val="28"/>
        </w:rPr>
        <w:br/>
        <w:t xml:space="preserve">3.3 </w:t>
      </w:r>
      <w:r w:rsidRPr="00191D0E">
        <w:rPr>
          <w:rFonts w:ascii="SimSun" w:eastAsia="SimSun" w:hAnsi="SimSun" w:cs="SimSun" w:hint="eastAsia"/>
          <w:sz w:val="28"/>
          <w:szCs w:val="28"/>
        </w:rPr>
        <w:t>品保课负责确定一、二类采购产品的验收规程。</w:t>
      </w:r>
    </w:p>
    <w:p w14:paraId="7FFD5CB1" w14:textId="77777777" w:rsidR="00191D0E" w:rsidRPr="00191D0E" w:rsidRDefault="00191D0E" w:rsidP="00191D0E">
      <w:pPr>
        <w:pStyle w:val="NormalWeb"/>
        <w:rPr>
          <w:sz w:val="28"/>
          <w:szCs w:val="28"/>
        </w:rPr>
      </w:pPr>
      <w:r w:rsidRPr="00191D0E">
        <w:rPr>
          <w:sz w:val="28"/>
          <w:szCs w:val="28"/>
        </w:rPr>
        <w:t>3.4 Thủ kho chịu trách nhiệm nghiệm thu vật tư mua vào loại 3.</w:t>
      </w:r>
      <w:r w:rsidRPr="00191D0E">
        <w:rPr>
          <w:sz w:val="28"/>
          <w:szCs w:val="28"/>
        </w:rPr>
        <w:br/>
        <w:t xml:space="preserve">3.4 </w:t>
      </w:r>
      <w:r w:rsidRPr="00191D0E">
        <w:rPr>
          <w:rFonts w:ascii="SimSun" w:eastAsia="SimSun" w:hAnsi="SimSun" w:cs="SimSun" w:hint="eastAsia"/>
          <w:sz w:val="28"/>
          <w:szCs w:val="28"/>
        </w:rPr>
        <w:t>仓库管理员负责三类采购产品的验收规程。</w:t>
      </w:r>
    </w:p>
    <w:p w14:paraId="35D9E6AA" w14:textId="633B95D0" w:rsidR="00191D0E" w:rsidRPr="00191D0E" w:rsidRDefault="00191D0E" w:rsidP="00191D0E">
      <w:pPr>
        <w:pStyle w:val="NormalWeb"/>
        <w:numPr>
          <w:ilvl w:val="0"/>
          <w:numId w:val="39"/>
        </w:numPr>
        <w:rPr>
          <w:sz w:val="28"/>
          <w:szCs w:val="28"/>
        </w:rPr>
      </w:pPr>
      <w:r w:rsidRPr="00191D0E">
        <w:rPr>
          <w:b/>
          <w:bCs/>
          <w:sz w:val="28"/>
          <w:szCs w:val="28"/>
        </w:rPr>
        <w:t>Nội dung</w:t>
      </w:r>
      <w:r w:rsidR="00FF2BBE">
        <w:rPr>
          <w:b/>
          <w:bCs/>
          <w:sz w:val="28"/>
          <w:szCs w:val="28"/>
        </w:rPr>
        <w:t xml:space="preserve"> / </w:t>
      </w:r>
      <w:r w:rsidRPr="00191D0E">
        <w:rPr>
          <w:rFonts w:ascii="SimSun" w:eastAsia="SimSun" w:hAnsi="SimSun" w:cs="SimSun" w:hint="eastAsia"/>
          <w:b/>
          <w:bCs/>
          <w:sz w:val="28"/>
          <w:szCs w:val="28"/>
        </w:rPr>
        <w:t>说明：</w:t>
      </w:r>
    </w:p>
    <w:p w14:paraId="0372E50C" w14:textId="77777777" w:rsidR="00191D0E" w:rsidRPr="00191D0E" w:rsidRDefault="00191D0E" w:rsidP="00191D0E">
      <w:pPr>
        <w:pStyle w:val="NormalWeb"/>
        <w:rPr>
          <w:sz w:val="28"/>
          <w:szCs w:val="28"/>
        </w:rPr>
      </w:pPr>
      <w:r w:rsidRPr="00191D0E">
        <w:rPr>
          <w:sz w:val="28"/>
          <w:szCs w:val="28"/>
        </w:rPr>
        <w:t xml:space="preserve">4.1 </w:t>
      </w:r>
      <w:r w:rsidRPr="00191D0E">
        <w:rPr>
          <w:b/>
          <w:bCs/>
          <w:sz w:val="28"/>
          <w:szCs w:val="28"/>
        </w:rPr>
        <w:t>Phân loại sản phẩm mua vào</w:t>
      </w:r>
      <w:r w:rsidRPr="00191D0E">
        <w:rPr>
          <w:sz w:val="28"/>
          <w:szCs w:val="28"/>
        </w:rPr>
        <w:br/>
        <w:t xml:space="preserve">4.1 </w:t>
      </w:r>
      <w:r w:rsidRPr="00191D0E">
        <w:rPr>
          <w:rFonts w:ascii="SimSun" w:eastAsia="SimSun" w:hAnsi="SimSun" w:cs="SimSun" w:hint="eastAsia"/>
          <w:sz w:val="28"/>
          <w:szCs w:val="28"/>
        </w:rPr>
        <w:t>采购产品分类</w:t>
      </w:r>
    </w:p>
    <w:p w14:paraId="69C9B64D" w14:textId="77777777" w:rsidR="00191D0E" w:rsidRPr="00191D0E" w:rsidRDefault="00191D0E" w:rsidP="00191D0E">
      <w:pPr>
        <w:pStyle w:val="NormalWeb"/>
        <w:rPr>
          <w:sz w:val="28"/>
          <w:szCs w:val="28"/>
        </w:rPr>
      </w:pPr>
      <w:r w:rsidRPr="00191D0E">
        <w:rPr>
          <w:sz w:val="28"/>
          <w:szCs w:val="28"/>
        </w:rPr>
        <w:t>Theo mức độ ảnh hưởng của vật liệu đối với quá trình thực hiện sản phẩm và sản phẩm cuối cùng, vật tư mua vào được chia thành ba loại:</w:t>
      </w:r>
      <w:r w:rsidRPr="00191D0E">
        <w:rPr>
          <w:sz w:val="28"/>
          <w:szCs w:val="28"/>
        </w:rPr>
        <w:br/>
      </w:r>
      <w:r w:rsidRPr="00191D0E">
        <w:rPr>
          <w:rFonts w:ascii="SimSun" w:eastAsia="SimSun" w:hAnsi="SimSun" w:cs="SimSun" w:hint="eastAsia"/>
          <w:sz w:val="28"/>
          <w:szCs w:val="28"/>
        </w:rPr>
        <w:t>根据物料对产品实现过程及最终产品的影响，将采购物料分为三类：</w:t>
      </w:r>
    </w:p>
    <w:p w14:paraId="7A63A9F8" w14:textId="77777777" w:rsidR="00191D0E" w:rsidRPr="00191D0E" w:rsidRDefault="00191D0E" w:rsidP="00191D0E">
      <w:pPr>
        <w:pStyle w:val="NormalWeb"/>
        <w:rPr>
          <w:sz w:val="28"/>
          <w:szCs w:val="28"/>
        </w:rPr>
      </w:pPr>
      <w:r w:rsidRPr="00191D0E">
        <w:rPr>
          <w:sz w:val="28"/>
          <w:szCs w:val="28"/>
        </w:rPr>
        <w:t xml:space="preserve">4.1.1 </w:t>
      </w:r>
      <w:r w:rsidRPr="00191D0E">
        <w:rPr>
          <w:b/>
          <w:bCs/>
          <w:sz w:val="28"/>
          <w:szCs w:val="28"/>
        </w:rPr>
        <w:t>Vật liệu quan trọng (A):</w:t>
      </w:r>
      <w:r w:rsidRPr="00191D0E">
        <w:rPr>
          <w:sz w:val="28"/>
          <w:szCs w:val="28"/>
        </w:rPr>
        <w:t xml:space="preserve"> là phần chính hoặc phần then chốt cấu thành sản phẩm cuối cùng, ảnh hưởng trực tiếp đến việc sử dụng hoặc tính an toàn của sản phẩm và có thể gây ra khiếu nại nghiêm trọng từ khách hàng. Ví dụ: dây điện, linh kiện mua ngoài, vật liệu chống lỏng (</w:t>
      </w:r>
      <w:r w:rsidRPr="00191D0E">
        <w:rPr>
          <w:rFonts w:ascii="SimSun" w:eastAsia="SimSun" w:hAnsi="SimSun" w:cs="SimSun" w:hint="eastAsia"/>
          <w:sz w:val="28"/>
          <w:szCs w:val="28"/>
        </w:rPr>
        <w:t>耐落</w:t>
      </w:r>
      <w:r w:rsidRPr="00191D0E">
        <w:rPr>
          <w:sz w:val="28"/>
          <w:szCs w:val="28"/>
        </w:rPr>
        <w:t>)</w:t>
      </w:r>
      <w:r w:rsidRPr="00191D0E">
        <w:rPr>
          <w:rFonts w:ascii="SimSun" w:eastAsia="SimSun" w:hAnsi="SimSun" w:cs="SimSun" w:hint="eastAsia"/>
          <w:sz w:val="28"/>
          <w:szCs w:val="28"/>
        </w:rPr>
        <w:t>。</w:t>
      </w:r>
      <w:r w:rsidRPr="00191D0E">
        <w:rPr>
          <w:sz w:val="28"/>
          <w:szCs w:val="28"/>
        </w:rPr>
        <w:br/>
        <w:t xml:space="preserve">4.1.1 </w:t>
      </w:r>
      <w:r w:rsidRPr="00191D0E">
        <w:rPr>
          <w:rFonts w:ascii="SimSun" w:eastAsia="SimSun" w:hAnsi="SimSun" w:cs="SimSun" w:hint="eastAsia"/>
          <w:sz w:val="28"/>
          <w:szCs w:val="28"/>
        </w:rPr>
        <w:t>重要物料</w:t>
      </w:r>
      <w:r w:rsidRPr="00191D0E">
        <w:rPr>
          <w:sz w:val="28"/>
          <w:szCs w:val="28"/>
        </w:rPr>
        <w:t>(A)</w:t>
      </w:r>
      <w:r w:rsidRPr="00191D0E">
        <w:rPr>
          <w:rFonts w:ascii="SimSun" w:eastAsia="SimSun" w:hAnsi="SimSun" w:cs="SimSun" w:hint="eastAsia"/>
          <w:sz w:val="28"/>
          <w:szCs w:val="28"/>
        </w:rPr>
        <w:t>：构成最终产品主要或关键部分，直接影响产品使用或安全性能的物料，如线材、外购件、耐落。</w:t>
      </w:r>
    </w:p>
    <w:p w14:paraId="5C7C94EA" w14:textId="77777777" w:rsidR="00191D0E" w:rsidRPr="00191D0E" w:rsidRDefault="00191D0E" w:rsidP="00191D0E">
      <w:pPr>
        <w:pStyle w:val="NormalWeb"/>
        <w:rPr>
          <w:sz w:val="28"/>
          <w:szCs w:val="28"/>
        </w:rPr>
      </w:pPr>
      <w:r w:rsidRPr="00191D0E">
        <w:rPr>
          <w:sz w:val="28"/>
          <w:szCs w:val="28"/>
        </w:rPr>
        <w:t xml:space="preserve">4.1.2 </w:t>
      </w:r>
      <w:r w:rsidRPr="00191D0E">
        <w:rPr>
          <w:b/>
          <w:bCs/>
          <w:sz w:val="28"/>
          <w:szCs w:val="28"/>
        </w:rPr>
        <w:t>Vật liệu thông thường (B):</w:t>
      </w:r>
      <w:r w:rsidRPr="00191D0E">
        <w:rPr>
          <w:sz w:val="28"/>
          <w:szCs w:val="28"/>
        </w:rPr>
        <w:t xml:space="preserve"> là vật liệu số lượng lớn cấu thành phần không quan trọng của sản phẩm cuối cùng, thông thường không ảnh hưởng đến chất lượng sản phẩm hoặc nếu có ảnh </w:t>
      </w:r>
      <w:r w:rsidRPr="00191D0E">
        <w:rPr>
          <w:sz w:val="28"/>
          <w:szCs w:val="28"/>
        </w:rPr>
        <w:lastRenderedPageBreak/>
        <w:t>hưởng thì có thể khắc phục bằng các biện pháp thích hợp. Ví dụ: vật liệu đóng gói.</w:t>
      </w:r>
      <w:r w:rsidRPr="00191D0E">
        <w:rPr>
          <w:sz w:val="28"/>
          <w:szCs w:val="28"/>
        </w:rPr>
        <w:br/>
        <w:t xml:space="preserve">4.1.2 </w:t>
      </w:r>
      <w:r w:rsidRPr="00191D0E">
        <w:rPr>
          <w:rFonts w:ascii="SimSun" w:eastAsia="SimSun" w:hAnsi="SimSun" w:cs="SimSun" w:hint="eastAsia"/>
          <w:sz w:val="28"/>
          <w:szCs w:val="28"/>
        </w:rPr>
        <w:t>一般物料</w:t>
      </w:r>
      <w:r w:rsidRPr="00191D0E">
        <w:rPr>
          <w:sz w:val="28"/>
          <w:szCs w:val="28"/>
        </w:rPr>
        <w:t>(B)</w:t>
      </w:r>
      <w:r w:rsidRPr="00191D0E">
        <w:rPr>
          <w:rFonts w:ascii="SimSun" w:eastAsia="SimSun" w:hAnsi="SimSun" w:cs="SimSun" w:hint="eastAsia"/>
          <w:sz w:val="28"/>
          <w:szCs w:val="28"/>
        </w:rPr>
        <w:t>：构成产品非关键部位的物料，一般不影响产品质量，如包装材料。</w:t>
      </w:r>
    </w:p>
    <w:p w14:paraId="3269BEBC" w14:textId="77777777" w:rsidR="00191D0E" w:rsidRPr="00191D0E" w:rsidRDefault="00191D0E" w:rsidP="00191D0E">
      <w:pPr>
        <w:pStyle w:val="NormalWeb"/>
        <w:rPr>
          <w:sz w:val="28"/>
          <w:szCs w:val="28"/>
        </w:rPr>
      </w:pPr>
      <w:r w:rsidRPr="00191D0E">
        <w:rPr>
          <w:sz w:val="28"/>
          <w:szCs w:val="28"/>
        </w:rPr>
        <w:t xml:space="preserve">4.1.3 </w:t>
      </w:r>
      <w:r w:rsidRPr="00191D0E">
        <w:rPr>
          <w:b/>
          <w:bCs/>
          <w:sz w:val="28"/>
          <w:szCs w:val="28"/>
        </w:rPr>
        <w:t>Vật liệu phụ trợ (C):</w:t>
      </w:r>
      <w:r w:rsidRPr="00191D0E">
        <w:rPr>
          <w:sz w:val="28"/>
          <w:szCs w:val="28"/>
        </w:rPr>
        <w:t xml:space="preserve"> là vật liệu không trực tiếp sử dụng trong sản phẩm nhưng có vai trò hỗ trợ trong quá trình sản xuất.</w:t>
      </w:r>
      <w:r w:rsidRPr="00191D0E">
        <w:rPr>
          <w:sz w:val="28"/>
          <w:szCs w:val="28"/>
        </w:rPr>
        <w:br/>
        <w:t xml:space="preserve">4.1.3 </w:t>
      </w:r>
      <w:r w:rsidRPr="00191D0E">
        <w:rPr>
          <w:rFonts w:ascii="SimSun" w:eastAsia="SimSun" w:hAnsi="SimSun" w:cs="SimSun" w:hint="eastAsia"/>
          <w:sz w:val="28"/>
          <w:szCs w:val="28"/>
        </w:rPr>
        <w:t>辅助物料</w:t>
      </w:r>
      <w:r w:rsidRPr="00191D0E">
        <w:rPr>
          <w:sz w:val="28"/>
          <w:szCs w:val="28"/>
        </w:rPr>
        <w:t>(C)</w:t>
      </w:r>
      <w:r w:rsidRPr="00191D0E">
        <w:rPr>
          <w:rFonts w:ascii="SimSun" w:eastAsia="SimSun" w:hAnsi="SimSun" w:cs="SimSun" w:hint="eastAsia"/>
          <w:sz w:val="28"/>
          <w:szCs w:val="28"/>
        </w:rPr>
        <w:t>：不直接用于产品本身但起辅助作用的物料。</w:t>
      </w:r>
    </w:p>
    <w:p w14:paraId="1DC6F117" w14:textId="77777777" w:rsidR="00191D0E" w:rsidRPr="00191D0E" w:rsidRDefault="00191D0E" w:rsidP="00191D0E">
      <w:pPr>
        <w:pStyle w:val="NormalWeb"/>
        <w:rPr>
          <w:sz w:val="28"/>
          <w:szCs w:val="28"/>
        </w:rPr>
      </w:pPr>
      <w:r w:rsidRPr="00191D0E">
        <w:rPr>
          <w:sz w:val="28"/>
          <w:szCs w:val="28"/>
        </w:rPr>
        <w:t xml:space="preserve">4.2 </w:t>
      </w:r>
      <w:r w:rsidRPr="00191D0E">
        <w:rPr>
          <w:b/>
          <w:bCs/>
          <w:sz w:val="28"/>
          <w:szCs w:val="28"/>
        </w:rPr>
        <w:t>Kế hoạch và thực hiện mua hàng</w:t>
      </w:r>
      <w:r w:rsidRPr="00191D0E">
        <w:rPr>
          <w:sz w:val="28"/>
          <w:szCs w:val="28"/>
        </w:rPr>
        <w:br/>
        <w:t xml:space="preserve">4.2 </w:t>
      </w:r>
      <w:r w:rsidRPr="00191D0E">
        <w:rPr>
          <w:rFonts w:ascii="SimSun" w:eastAsia="SimSun" w:hAnsi="SimSun" w:cs="SimSun" w:hint="eastAsia"/>
          <w:sz w:val="28"/>
          <w:szCs w:val="28"/>
        </w:rPr>
        <w:t>采购计划和实施</w:t>
      </w:r>
    </w:p>
    <w:p w14:paraId="741BBB12" w14:textId="77777777" w:rsidR="00191D0E" w:rsidRPr="00191D0E" w:rsidRDefault="00191D0E" w:rsidP="00191D0E">
      <w:pPr>
        <w:pStyle w:val="NormalWeb"/>
        <w:rPr>
          <w:sz w:val="28"/>
          <w:szCs w:val="28"/>
        </w:rPr>
      </w:pPr>
      <w:r w:rsidRPr="00191D0E">
        <w:rPr>
          <w:sz w:val="28"/>
          <w:szCs w:val="28"/>
        </w:rPr>
        <w:t>4.2.1 Bộ phận mua hàng căn cứ “Phiếu đề nghị mua hàng” và tình hình tồn kho thực tế để lập “Đơn đặt mua nguyên vật liệu hoặc sản phẩm gia công ngoài” và trình quản lý phê duyệt.</w:t>
      </w:r>
      <w:r w:rsidRPr="00191D0E">
        <w:rPr>
          <w:sz w:val="28"/>
          <w:szCs w:val="28"/>
        </w:rPr>
        <w:br/>
        <w:t xml:space="preserve">4.2.1 </w:t>
      </w:r>
      <w:r w:rsidRPr="00191D0E">
        <w:rPr>
          <w:rFonts w:ascii="SimSun" w:eastAsia="SimSun" w:hAnsi="SimSun" w:cs="SimSun" w:hint="eastAsia"/>
          <w:sz w:val="28"/>
          <w:szCs w:val="28"/>
        </w:rPr>
        <w:t>采购课根据《请购单》和库存情况编制《采购单》，交主管经理批准。</w:t>
      </w:r>
    </w:p>
    <w:p w14:paraId="66E498D3" w14:textId="77777777" w:rsidR="00191D0E" w:rsidRPr="00191D0E" w:rsidRDefault="00191D0E" w:rsidP="00191D0E">
      <w:pPr>
        <w:pStyle w:val="NormalWeb"/>
        <w:rPr>
          <w:sz w:val="28"/>
          <w:szCs w:val="28"/>
        </w:rPr>
      </w:pPr>
      <w:r w:rsidRPr="00191D0E">
        <w:rPr>
          <w:sz w:val="28"/>
          <w:szCs w:val="28"/>
        </w:rPr>
        <w:t>4.2.2 Khi cần mua khuôn mới hoặc thiết bị cơ sở, thực hiện theo “Quy trình kiểm soát thiết bị và cơ sở”.</w:t>
      </w:r>
      <w:r w:rsidRPr="00191D0E">
        <w:rPr>
          <w:sz w:val="28"/>
          <w:szCs w:val="28"/>
        </w:rPr>
        <w:br/>
        <w:t xml:space="preserve">4.2.2 </w:t>
      </w:r>
      <w:r w:rsidRPr="00191D0E">
        <w:rPr>
          <w:rFonts w:ascii="SimSun" w:eastAsia="SimSun" w:hAnsi="SimSun" w:cs="SimSun" w:hint="eastAsia"/>
          <w:sz w:val="28"/>
          <w:szCs w:val="28"/>
        </w:rPr>
        <w:t>有新模具或设备需要采购时，按《设备设施控制程序》进行。</w:t>
      </w:r>
    </w:p>
    <w:p w14:paraId="6AC7B715" w14:textId="77777777" w:rsidR="00191D0E" w:rsidRPr="00191D0E" w:rsidRDefault="00191D0E" w:rsidP="00191D0E">
      <w:pPr>
        <w:pStyle w:val="NormalWeb"/>
        <w:rPr>
          <w:sz w:val="28"/>
          <w:szCs w:val="28"/>
        </w:rPr>
      </w:pPr>
      <w:r w:rsidRPr="00191D0E">
        <w:rPr>
          <w:sz w:val="28"/>
          <w:szCs w:val="28"/>
        </w:rPr>
        <w:t>4.2.3 Bộ phận mua hàng lựa chọn nhà cung cấp từ “Danh sách nhà cung cấp đạt chuẩn” đã được phê duyệt để tiến hành mua hoặc gia công. Nếu khách hàng chỉ định nhà cung cấp thì phải mua từ nhà cung cấp đó nhưng công ty vẫn phải chịu trách nhiệm đảm bảo chất lượng sản phẩm mua vào. Đồng thời sản phẩm mua vào không được chứa các chất môi trường bị chỉ định là cấp 1.</w:t>
      </w:r>
      <w:r w:rsidRPr="00191D0E">
        <w:rPr>
          <w:sz w:val="28"/>
          <w:szCs w:val="28"/>
        </w:rPr>
        <w:br/>
        <w:t xml:space="preserve">4.2.3 </w:t>
      </w:r>
      <w:r w:rsidRPr="00191D0E">
        <w:rPr>
          <w:rFonts w:ascii="SimSun" w:eastAsia="SimSun" w:hAnsi="SimSun" w:cs="SimSun" w:hint="eastAsia"/>
          <w:sz w:val="28"/>
          <w:szCs w:val="28"/>
        </w:rPr>
        <w:t>采购课根据批准的《合格厂商清单》进行采购，如顾客指定供方则按指定供方采购，但仍需保证品质，并不得使用环境管理物质一级物质。</w:t>
      </w:r>
    </w:p>
    <w:p w14:paraId="0AC79811" w14:textId="77777777" w:rsidR="00191D0E" w:rsidRPr="00191D0E" w:rsidRDefault="00191D0E" w:rsidP="00191D0E">
      <w:pPr>
        <w:pStyle w:val="NormalWeb"/>
        <w:rPr>
          <w:sz w:val="28"/>
          <w:szCs w:val="28"/>
        </w:rPr>
      </w:pPr>
      <w:r w:rsidRPr="00191D0E">
        <w:rPr>
          <w:sz w:val="28"/>
          <w:szCs w:val="28"/>
        </w:rPr>
        <w:t xml:space="preserve">4.3 </w:t>
      </w:r>
      <w:r w:rsidRPr="00191D0E">
        <w:rPr>
          <w:b/>
          <w:bCs/>
          <w:sz w:val="28"/>
          <w:szCs w:val="28"/>
        </w:rPr>
        <w:t>Thông tin mua hàng</w:t>
      </w:r>
      <w:r w:rsidRPr="00191D0E">
        <w:rPr>
          <w:sz w:val="28"/>
          <w:szCs w:val="28"/>
        </w:rPr>
        <w:br/>
        <w:t xml:space="preserve">4.3 </w:t>
      </w:r>
      <w:r w:rsidRPr="00191D0E">
        <w:rPr>
          <w:rFonts w:ascii="SimSun" w:eastAsia="SimSun" w:hAnsi="SimSun" w:cs="SimSun" w:hint="eastAsia"/>
          <w:sz w:val="28"/>
          <w:szCs w:val="28"/>
        </w:rPr>
        <w:t>采购信息</w:t>
      </w:r>
    </w:p>
    <w:p w14:paraId="26218C55" w14:textId="77777777" w:rsidR="00191D0E" w:rsidRPr="00191D0E" w:rsidRDefault="00191D0E" w:rsidP="00191D0E">
      <w:pPr>
        <w:pStyle w:val="NormalWeb"/>
        <w:rPr>
          <w:sz w:val="28"/>
          <w:szCs w:val="28"/>
        </w:rPr>
      </w:pPr>
      <w:r w:rsidRPr="00191D0E">
        <w:rPr>
          <w:sz w:val="28"/>
          <w:szCs w:val="28"/>
        </w:rPr>
        <w:t>4.3.1 Tài liệu mua hàng phải bao gồm các thông tin về sản phẩm cần mua, bao gồm:</w:t>
      </w:r>
      <w:r w:rsidRPr="00191D0E">
        <w:rPr>
          <w:sz w:val="28"/>
          <w:szCs w:val="28"/>
        </w:rPr>
        <w:br/>
        <w:t xml:space="preserve">4.3.1 </w:t>
      </w:r>
      <w:r w:rsidRPr="00191D0E">
        <w:rPr>
          <w:rFonts w:ascii="SimSun" w:eastAsia="SimSun" w:hAnsi="SimSun" w:cs="SimSun" w:hint="eastAsia"/>
          <w:sz w:val="28"/>
          <w:szCs w:val="28"/>
        </w:rPr>
        <w:t>采购文件应包括拟采购产品的信息，包括：</w:t>
      </w:r>
    </w:p>
    <w:p w14:paraId="70116FA5" w14:textId="77777777" w:rsidR="00191D0E" w:rsidRPr="00191D0E" w:rsidRDefault="00191D0E" w:rsidP="00191D0E">
      <w:pPr>
        <w:pStyle w:val="NormalWeb"/>
        <w:rPr>
          <w:sz w:val="28"/>
          <w:szCs w:val="28"/>
        </w:rPr>
      </w:pPr>
      <w:r w:rsidRPr="00191D0E">
        <w:rPr>
          <w:sz w:val="28"/>
          <w:szCs w:val="28"/>
        </w:rPr>
        <w:lastRenderedPageBreak/>
        <w:t>Yêu cầu chất lượng sản phẩm (có thể viện dẫn tiêu chuẩn hoặc cung cấp quy phạm, bản vẽ kỹ thuật).</w:t>
      </w:r>
      <w:r w:rsidRPr="00191D0E">
        <w:rPr>
          <w:sz w:val="28"/>
          <w:szCs w:val="28"/>
        </w:rPr>
        <w:br/>
      </w:r>
      <w:r w:rsidRPr="00191D0E">
        <w:rPr>
          <w:rFonts w:ascii="SimSun" w:eastAsia="SimSun" w:hAnsi="SimSun" w:cs="SimSun" w:hint="eastAsia"/>
          <w:sz w:val="28"/>
          <w:szCs w:val="28"/>
        </w:rPr>
        <w:t>对产品的品质要求（引用标准或提供规范、图样等）。</w:t>
      </w:r>
    </w:p>
    <w:p w14:paraId="67F4F3D1" w14:textId="77777777" w:rsidR="00191D0E" w:rsidRPr="00191D0E" w:rsidRDefault="00191D0E" w:rsidP="00191D0E">
      <w:pPr>
        <w:pStyle w:val="NormalWeb"/>
        <w:rPr>
          <w:sz w:val="28"/>
          <w:szCs w:val="28"/>
        </w:rPr>
      </w:pPr>
      <w:r w:rsidRPr="00191D0E">
        <w:rPr>
          <w:sz w:val="28"/>
          <w:szCs w:val="28"/>
        </w:rPr>
        <w:t>Yêu cầu về môi trường (phải đáp ứng GP, QC080000, ISO14001, RoHS của công ty).</w:t>
      </w:r>
      <w:r w:rsidRPr="00191D0E">
        <w:rPr>
          <w:sz w:val="28"/>
          <w:szCs w:val="28"/>
        </w:rPr>
        <w:br/>
      </w:r>
      <w:r w:rsidRPr="00191D0E">
        <w:rPr>
          <w:rFonts w:ascii="SimSun" w:eastAsia="SimSun" w:hAnsi="SimSun" w:cs="SimSun" w:hint="eastAsia"/>
          <w:sz w:val="28"/>
          <w:szCs w:val="28"/>
        </w:rPr>
        <w:t>对产品的环保要求（满足</w:t>
      </w:r>
      <w:r w:rsidRPr="00191D0E">
        <w:rPr>
          <w:sz w:val="28"/>
          <w:szCs w:val="28"/>
        </w:rPr>
        <w:t>GP</w:t>
      </w:r>
      <w:r w:rsidRPr="00191D0E">
        <w:rPr>
          <w:rFonts w:ascii="SimSun" w:eastAsia="SimSun" w:hAnsi="SimSun" w:cs="SimSun" w:hint="eastAsia"/>
          <w:sz w:val="28"/>
          <w:szCs w:val="28"/>
        </w:rPr>
        <w:t>、</w:t>
      </w:r>
      <w:r w:rsidRPr="00191D0E">
        <w:rPr>
          <w:sz w:val="28"/>
          <w:szCs w:val="28"/>
        </w:rPr>
        <w:t>QC080000</w:t>
      </w:r>
      <w:r w:rsidRPr="00191D0E">
        <w:rPr>
          <w:rFonts w:ascii="SimSun" w:eastAsia="SimSun" w:hAnsi="SimSun" w:cs="SimSun" w:hint="eastAsia"/>
          <w:sz w:val="28"/>
          <w:szCs w:val="28"/>
        </w:rPr>
        <w:t>、</w:t>
      </w:r>
      <w:r w:rsidRPr="00191D0E">
        <w:rPr>
          <w:sz w:val="28"/>
          <w:szCs w:val="28"/>
        </w:rPr>
        <w:t>ISO14001</w:t>
      </w:r>
      <w:r w:rsidRPr="00191D0E">
        <w:rPr>
          <w:rFonts w:ascii="SimSun" w:eastAsia="SimSun" w:hAnsi="SimSun" w:cs="SimSun" w:hint="eastAsia"/>
          <w:sz w:val="28"/>
          <w:szCs w:val="28"/>
        </w:rPr>
        <w:t>、</w:t>
      </w:r>
      <w:r w:rsidRPr="00191D0E">
        <w:rPr>
          <w:sz w:val="28"/>
          <w:szCs w:val="28"/>
        </w:rPr>
        <w:t>RoHS</w:t>
      </w:r>
      <w:r w:rsidRPr="00191D0E">
        <w:rPr>
          <w:rFonts w:ascii="SimSun" w:eastAsia="SimSun" w:hAnsi="SimSun" w:cs="SimSun" w:hint="eastAsia"/>
          <w:sz w:val="28"/>
          <w:szCs w:val="28"/>
        </w:rPr>
        <w:t>等）。</w:t>
      </w:r>
    </w:p>
    <w:p w14:paraId="3B3A81E7" w14:textId="77777777" w:rsidR="00191D0E" w:rsidRPr="00191D0E" w:rsidRDefault="00191D0E" w:rsidP="00191D0E">
      <w:pPr>
        <w:pStyle w:val="NormalWeb"/>
        <w:rPr>
          <w:sz w:val="28"/>
          <w:szCs w:val="28"/>
        </w:rPr>
      </w:pPr>
      <w:r w:rsidRPr="00191D0E">
        <w:rPr>
          <w:sz w:val="28"/>
          <w:szCs w:val="28"/>
        </w:rPr>
        <w:t>Yêu cầu nghiệm thu sản phẩm.</w:t>
      </w:r>
      <w:r w:rsidRPr="00191D0E">
        <w:rPr>
          <w:sz w:val="28"/>
          <w:szCs w:val="28"/>
        </w:rPr>
        <w:br/>
      </w:r>
      <w:r w:rsidRPr="00191D0E">
        <w:rPr>
          <w:rFonts w:ascii="SimSun" w:eastAsia="SimSun" w:hAnsi="SimSun" w:cs="SimSun" w:hint="eastAsia"/>
          <w:sz w:val="28"/>
          <w:szCs w:val="28"/>
        </w:rPr>
        <w:t>对产品的验收要求。</w:t>
      </w:r>
    </w:p>
    <w:p w14:paraId="4E9640C0" w14:textId="77777777" w:rsidR="00191D0E" w:rsidRPr="00191D0E" w:rsidRDefault="00191D0E" w:rsidP="00191D0E">
      <w:pPr>
        <w:pStyle w:val="NormalWeb"/>
        <w:rPr>
          <w:sz w:val="28"/>
          <w:szCs w:val="28"/>
        </w:rPr>
      </w:pPr>
      <w:r w:rsidRPr="00191D0E">
        <w:rPr>
          <w:sz w:val="28"/>
          <w:szCs w:val="28"/>
        </w:rPr>
        <w:t>Các yêu cầu khác như giá cả, số lượng, thời gian giao hàng.</w:t>
      </w:r>
      <w:r w:rsidRPr="00191D0E">
        <w:rPr>
          <w:sz w:val="28"/>
          <w:szCs w:val="28"/>
        </w:rPr>
        <w:br/>
      </w:r>
      <w:r w:rsidRPr="00191D0E">
        <w:rPr>
          <w:rFonts w:ascii="SimSun" w:eastAsia="SimSun" w:hAnsi="SimSun" w:cs="SimSun" w:hint="eastAsia"/>
          <w:sz w:val="28"/>
          <w:szCs w:val="28"/>
        </w:rPr>
        <w:t>其他要求，如价格、数量、交付等。</w:t>
      </w:r>
    </w:p>
    <w:p w14:paraId="753EEAAD" w14:textId="77777777" w:rsidR="00191D0E" w:rsidRPr="00191D0E" w:rsidRDefault="00191D0E" w:rsidP="00191D0E">
      <w:pPr>
        <w:pStyle w:val="NormalWeb"/>
        <w:rPr>
          <w:sz w:val="28"/>
          <w:szCs w:val="28"/>
        </w:rPr>
      </w:pPr>
      <w:r w:rsidRPr="00191D0E">
        <w:rPr>
          <w:sz w:val="28"/>
          <w:szCs w:val="28"/>
        </w:rPr>
        <w:t>Khi cần thiết còn bao gồm:</w:t>
      </w:r>
      <w:r w:rsidRPr="00191D0E">
        <w:rPr>
          <w:sz w:val="28"/>
          <w:szCs w:val="28"/>
        </w:rPr>
        <w:br/>
      </w:r>
      <w:r w:rsidRPr="00191D0E">
        <w:rPr>
          <w:rFonts w:ascii="SimSun" w:eastAsia="SimSun" w:hAnsi="SimSun" w:cs="SimSun" w:hint="eastAsia"/>
          <w:sz w:val="28"/>
          <w:szCs w:val="28"/>
        </w:rPr>
        <w:t>必要时还包括：</w:t>
      </w:r>
    </w:p>
    <w:p w14:paraId="09BDE264" w14:textId="77777777" w:rsidR="00191D0E" w:rsidRPr="00191D0E" w:rsidRDefault="00191D0E" w:rsidP="00191D0E">
      <w:pPr>
        <w:pStyle w:val="NormalWeb"/>
        <w:rPr>
          <w:sz w:val="28"/>
          <w:szCs w:val="28"/>
        </w:rPr>
      </w:pPr>
      <w:r w:rsidRPr="00191D0E">
        <w:rPr>
          <w:sz w:val="28"/>
          <w:szCs w:val="28"/>
        </w:rPr>
        <w:t>Yêu cầu phê duyệt hoặc chứng nhận đối với sản phẩm, quy trình, thiết bị và nhân sự của nhà cung cấp.</w:t>
      </w:r>
      <w:r w:rsidRPr="00191D0E">
        <w:rPr>
          <w:sz w:val="28"/>
          <w:szCs w:val="28"/>
        </w:rPr>
        <w:br/>
      </w:r>
      <w:r w:rsidRPr="00191D0E">
        <w:rPr>
          <w:rFonts w:ascii="SimSun" w:eastAsia="SimSun" w:hAnsi="SimSun" w:cs="SimSun" w:hint="eastAsia"/>
          <w:sz w:val="28"/>
          <w:szCs w:val="28"/>
        </w:rPr>
        <w:t>对供方产品、过程、设备及人员的批准或资格鉴定要求。</w:t>
      </w:r>
    </w:p>
    <w:p w14:paraId="54A2CD66" w14:textId="77777777" w:rsidR="00191D0E" w:rsidRPr="00191D0E" w:rsidRDefault="00191D0E" w:rsidP="00191D0E">
      <w:pPr>
        <w:pStyle w:val="NormalWeb"/>
        <w:rPr>
          <w:sz w:val="28"/>
          <w:szCs w:val="28"/>
        </w:rPr>
      </w:pPr>
      <w:r w:rsidRPr="00191D0E">
        <w:rPr>
          <w:sz w:val="28"/>
          <w:szCs w:val="28"/>
        </w:rPr>
        <w:t>Yêu cầu hệ thống quản lý chất lượng áp dụng.</w:t>
      </w:r>
      <w:r w:rsidRPr="00191D0E">
        <w:rPr>
          <w:sz w:val="28"/>
          <w:szCs w:val="28"/>
        </w:rPr>
        <w:br/>
      </w:r>
      <w:r w:rsidRPr="00191D0E">
        <w:rPr>
          <w:rFonts w:ascii="SimSun" w:eastAsia="SimSun" w:hAnsi="SimSun" w:cs="SimSun" w:hint="eastAsia"/>
          <w:sz w:val="28"/>
          <w:szCs w:val="28"/>
        </w:rPr>
        <w:t>适用的质量管理体系要求。</w:t>
      </w:r>
    </w:p>
    <w:p w14:paraId="04AEAF4E" w14:textId="77777777" w:rsidR="00191D0E" w:rsidRPr="00191D0E" w:rsidRDefault="00191D0E" w:rsidP="00191D0E">
      <w:pPr>
        <w:pStyle w:val="NormalWeb"/>
        <w:rPr>
          <w:sz w:val="28"/>
          <w:szCs w:val="28"/>
        </w:rPr>
      </w:pPr>
      <w:r w:rsidRPr="00191D0E">
        <w:rPr>
          <w:sz w:val="28"/>
          <w:szCs w:val="28"/>
        </w:rPr>
        <w:t>4.3.2 Tài liệu mua hàng của công ty bao gồm “Đơn đặt hàng” và các tài liệu đính kèm. Trước khi phát hành, phải được người có trách nhiệm xem xét và phê duyệt.</w:t>
      </w:r>
      <w:r w:rsidRPr="00191D0E">
        <w:rPr>
          <w:sz w:val="28"/>
          <w:szCs w:val="28"/>
        </w:rPr>
        <w:br/>
        <w:t xml:space="preserve">4.3.2 </w:t>
      </w:r>
      <w:r w:rsidRPr="00191D0E">
        <w:rPr>
          <w:rFonts w:ascii="SimSun" w:eastAsia="SimSun" w:hAnsi="SimSun" w:cs="SimSun" w:hint="eastAsia"/>
          <w:sz w:val="28"/>
          <w:szCs w:val="28"/>
        </w:rPr>
        <w:t>本公司采购文件包括《采购单》及附件，发放前需审批。</w:t>
      </w:r>
    </w:p>
    <w:p w14:paraId="3C87F05E" w14:textId="77777777" w:rsidR="00191D0E" w:rsidRPr="00191D0E" w:rsidRDefault="00191D0E" w:rsidP="00191D0E">
      <w:pPr>
        <w:pStyle w:val="NormalWeb"/>
        <w:rPr>
          <w:sz w:val="28"/>
          <w:szCs w:val="28"/>
        </w:rPr>
      </w:pPr>
      <w:r w:rsidRPr="00191D0E">
        <w:rPr>
          <w:sz w:val="28"/>
          <w:szCs w:val="28"/>
        </w:rPr>
        <w:t xml:space="preserve">4.4 </w:t>
      </w:r>
      <w:r w:rsidRPr="00191D0E">
        <w:rPr>
          <w:b/>
          <w:bCs/>
          <w:sz w:val="28"/>
          <w:szCs w:val="28"/>
        </w:rPr>
        <w:t>Kế hoạch giao hàng của nhà cung cấp</w:t>
      </w:r>
      <w:r w:rsidRPr="00191D0E">
        <w:rPr>
          <w:sz w:val="28"/>
          <w:szCs w:val="28"/>
        </w:rPr>
        <w:br/>
        <w:t xml:space="preserve">4.4 </w:t>
      </w:r>
      <w:r w:rsidRPr="00191D0E">
        <w:rPr>
          <w:rFonts w:ascii="SimSun" w:eastAsia="SimSun" w:hAnsi="SimSun" w:cs="SimSun" w:hint="eastAsia"/>
          <w:sz w:val="28"/>
          <w:szCs w:val="28"/>
        </w:rPr>
        <w:t>供应商交货计划</w:t>
      </w:r>
    </w:p>
    <w:p w14:paraId="461D265B" w14:textId="77777777" w:rsidR="00191D0E" w:rsidRPr="00191D0E" w:rsidRDefault="00191D0E" w:rsidP="00191D0E">
      <w:pPr>
        <w:pStyle w:val="NormalWeb"/>
        <w:rPr>
          <w:sz w:val="28"/>
          <w:szCs w:val="28"/>
        </w:rPr>
      </w:pPr>
      <w:r w:rsidRPr="00191D0E">
        <w:rPr>
          <w:sz w:val="28"/>
          <w:szCs w:val="28"/>
        </w:rPr>
        <w:lastRenderedPageBreak/>
        <w:t>4.4.1 Sau khi gửi “Đơn đặt hàng”, bộ phận mua hàng phải yêu cầu nhà cung cấp xác nhận bằng văn bản. Nếu có thay đổi nội dung mua hàng, phải gửi thông báo thay đổi và yêu cầu xác nhận lại bằng văn bản.</w:t>
      </w:r>
      <w:r w:rsidRPr="00191D0E">
        <w:rPr>
          <w:sz w:val="28"/>
          <w:szCs w:val="28"/>
        </w:rPr>
        <w:br/>
        <w:t xml:space="preserve">4.4.1 </w:t>
      </w:r>
      <w:r w:rsidRPr="00191D0E">
        <w:rPr>
          <w:rFonts w:ascii="SimSun" w:eastAsia="SimSun" w:hAnsi="SimSun" w:cs="SimSun" w:hint="eastAsia"/>
          <w:sz w:val="28"/>
          <w:szCs w:val="28"/>
        </w:rPr>
        <w:t>采购课下达《采购单》后应要求供应商书面确认，如有变更需重新确认。</w:t>
      </w:r>
    </w:p>
    <w:p w14:paraId="67555396" w14:textId="77777777" w:rsidR="00191D0E" w:rsidRPr="00191D0E" w:rsidRDefault="00191D0E" w:rsidP="00191D0E">
      <w:pPr>
        <w:pStyle w:val="NormalWeb"/>
        <w:rPr>
          <w:sz w:val="28"/>
          <w:szCs w:val="28"/>
        </w:rPr>
      </w:pPr>
      <w:r w:rsidRPr="00191D0E">
        <w:rPr>
          <w:sz w:val="28"/>
          <w:szCs w:val="28"/>
        </w:rPr>
        <w:t>4.4.2 Bộ phận mua hàng yêu cầu nhà cung cấp giao hàng đúng hạn 100%. Đối với nhà cung cấp giao hàng trễ phải ghi nhận và yêu cầu cải tiến, đồng thời đưa vào đánh giá thành tích hàng tháng.</w:t>
      </w:r>
      <w:r w:rsidRPr="00191D0E">
        <w:rPr>
          <w:sz w:val="28"/>
          <w:szCs w:val="28"/>
        </w:rPr>
        <w:br/>
        <w:t xml:space="preserve">4.4.2 </w:t>
      </w:r>
      <w:r w:rsidRPr="00191D0E">
        <w:rPr>
          <w:rFonts w:ascii="SimSun" w:eastAsia="SimSun" w:hAnsi="SimSun" w:cs="SimSun" w:hint="eastAsia"/>
          <w:sz w:val="28"/>
          <w:szCs w:val="28"/>
        </w:rPr>
        <w:t>采购部要求供应商</w:t>
      </w:r>
      <w:r w:rsidRPr="00191D0E">
        <w:rPr>
          <w:sz w:val="28"/>
          <w:szCs w:val="28"/>
        </w:rPr>
        <w:t>100%</w:t>
      </w:r>
      <w:r w:rsidRPr="00191D0E">
        <w:rPr>
          <w:rFonts w:ascii="SimSun" w:eastAsia="SimSun" w:hAnsi="SimSun" w:cs="SimSun" w:hint="eastAsia"/>
          <w:sz w:val="28"/>
          <w:szCs w:val="28"/>
        </w:rPr>
        <w:t>按期交货，未按期交货需记录并整改。</w:t>
      </w:r>
    </w:p>
    <w:p w14:paraId="4F749C39" w14:textId="77777777" w:rsidR="00191D0E" w:rsidRPr="00191D0E" w:rsidRDefault="00191D0E" w:rsidP="00191D0E">
      <w:pPr>
        <w:pStyle w:val="NormalWeb"/>
        <w:rPr>
          <w:sz w:val="28"/>
          <w:szCs w:val="28"/>
        </w:rPr>
      </w:pPr>
      <w:r w:rsidRPr="00191D0E">
        <w:rPr>
          <w:sz w:val="28"/>
          <w:szCs w:val="28"/>
        </w:rPr>
        <w:t>4.4.3 Bộ phận mua hàng phải ghi nhận các trường hợp trả hàng và chi phí vận chuyển phát sinh trong vận chuyển khẩn cấp để làm căn cứ đánh giá nhà cung cấp trong năm.</w:t>
      </w:r>
      <w:r w:rsidRPr="00191D0E">
        <w:rPr>
          <w:sz w:val="28"/>
          <w:szCs w:val="28"/>
        </w:rPr>
        <w:br/>
        <w:t xml:space="preserve">4.4.3 </w:t>
      </w:r>
      <w:r w:rsidRPr="00191D0E">
        <w:rPr>
          <w:rFonts w:ascii="SimSun" w:eastAsia="SimSun" w:hAnsi="SimSun" w:cs="SimSun" w:hint="eastAsia"/>
          <w:sz w:val="28"/>
          <w:szCs w:val="28"/>
        </w:rPr>
        <w:t>采购课记录退货及紧急运输费用作为年度业绩评定依据。</w:t>
      </w:r>
    </w:p>
    <w:p w14:paraId="479A24C7" w14:textId="77777777" w:rsidR="00191D0E" w:rsidRPr="00191D0E" w:rsidRDefault="00191D0E" w:rsidP="00191D0E">
      <w:pPr>
        <w:pStyle w:val="NormalWeb"/>
        <w:rPr>
          <w:sz w:val="28"/>
          <w:szCs w:val="28"/>
        </w:rPr>
      </w:pPr>
      <w:r w:rsidRPr="00191D0E">
        <w:rPr>
          <w:sz w:val="28"/>
          <w:szCs w:val="28"/>
        </w:rPr>
        <w:t>4.4.4 Đối với nhà cung cấp dây tại Đài Loan, việc quản lý do công ty mẹ Ming Shao tại Đài Loan thực hiện. Công ty Gelin gửi đơn đặt hàng cho Ming Shao, sau đó Ming Shao quản lý đặt hàng với nhà cung cấp dây tại Đài Loan. Gelin chỉ thực hiện đánh giá và xem xét bằng văn bản theo yêu cầu hệ thống và khách hàng.</w:t>
      </w:r>
      <w:r w:rsidRPr="00191D0E">
        <w:rPr>
          <w:sz w:val="28"/>
          <w:szCs w:val="28"/>
        </w:rPr>
        <w:br/>
        <w:t xml:space="preserve">4.4.4 </w:t>
      </w:r>
      <w:r w:rsidRPr="00191D0E">
        <w:rPr>
          <w:rFonts w:ascii="SimSun" w:eastAsia="SimSun" w:hAnsi="SimSun" w:cs="SimSun" w:hint="eastAsia"/>
          <w:sz w:val="28"/>
          <w:szCs w:val="28"/>
        </w:rPr>
        <w:t>台湾线材供应商由母公司台湾明劭管理，格琳通过明劭下单并进行调查评审。</w:t>
      </w:r>
    </w:p>
    <w:p w14:paraId="7F81B99C" w14:textId="77777777" w:rsidR="00191D0E" w:rsidRPr="00191D0E" w:rsidRDefault="00191D0E" w:rsidP="00191D0E">
      <w:pPr>
        <w:pStyle w:val="NormalWeb"/>
        <w:rPr>
          <w:sz w:val="28"/>
          <w:szCs w:val="28"/>
        </w:rPr>
      </w:pPr>
      <w:r w:rsidRPr="00191D0E">
        <w:rPr>
          <w:sz w:val="28"/>
          <w:szCs w:val="28"/>
        </w:rPr>
        <w:t xml:space="preserve">4.5 </w:t>
      </w:r>
      <w:r w:rsidRPr="00191D0E">
        <w:rPr>
          <w:b/>
          <w:bCs/>
          <w:sz w:val="28"/>
          <w:szCs w:val="28"/>
        </w:rPr>
        <w:t>Tuân thủ quy định an toàn và môi trường</w:t>
      </w:r>
      <w:r w:rsidRPr="00191D0E">
        <w:rPr>
          <w:sz w:val="28"/>
          <w:szCs w:val="28"/>
        </w:rPr>
        <w:br/>
        <w:t xml:space="preserve">4.5 </w:t>
      </w:r>
      <w:r w:rsidRPr="00191D0E">
        <w:rPr>
          <w:rFonts w:ascii="SimSun" w:eastAsia="SimSun" w:hAnsi="SimSun" w:cs="SimSun" w:hint="eastAsia"/>
          <w:sz w:val="28"/>
          <w:szCs w:val="28"/>
        </w:rPr>
        <w:t>遵守安全和环保法规</w:t>
      </w:r>
    </w:p>
    <w:p w14:paraId="2EBA9547" w14:textId="77777777" w:rsidR="00191D0E" w:rsidRPr="00191D0E" w:rsidRDefault="00191D0E" w:rsidP="00191D0E">
      <w:pPr>
        <w:pStyle w:val="NormalWeb"/>
        <w:rPr>
          <w:sz w:val="28"/>
          <w:szCs w:val="28"/>
        </w:rPr>
      </w:pPr>
      <w:r w:rsidRPr="00191D0E">
        <w:rPr>
          <w:sz w:val="28"/>
          <w:szCs w:val="28"/>
        </w:rPr>
        <w:t>4.5.1 Tất cả vật liệu mua vào phải tuân thủ RoHS của EU, Sony GP, quy định môi trường quốc gia và yêu cầu môi trường của khách hàng.</w:t>
      </w:r>
      <w:r w:rsidRPr="00191D0E">
        <w:rPr>
          <w:sz w:val="28"/>
          <w:szCs w:val="28"/>
        </w:rPr>
        <w:br/>
        <w:t xml:space="preserve">4.5.1 </w:t>
      </w:r>
      <w:r w:rsidRPr="00191D0E">
        <w:rPr>
          <w:rFonts w:ascii="SimSun" w:eastAsia="SimSun" w:hAnsi="SimSun" w:cs="SimSun" w:hint="eastAsia"/>
          <w:sz w:val="28"/>
          <w:szCs w:val="28"/>
        </w:rPr>
        <w:t>采购材料必须遵守欧盟</w:t>
      </w:r>
      <w:r w:rsidRPr="00191D0E">
        <w:rPr>
          <w:sz w:val="28"/>
          <w:szCs w:val="28"/>
        </w:rPr>
        <w:t>RoHS</w:t>
      </w:r>
      <w:r w:rsidRPr="00191D0E">
        <w:rPr>
          <w:rFonts w:ascii="SimSun" w:eastAsia="SimSun" w:hAnsi="SimSun" w:cs="SimSun" w:hint="eastAsia"/>
          <w:sz w:val="28"/>
          <w:szCs w:val="28"/>
        </w:rPr>
        <w:t>、</w:t>
      </w:r>
      <w:r w:rsidRPr="00191D0E">
        <w:rPr>
          <w:sz w:val="28"/>
          <w:szCs w:val="28"/>
        </w:rPr>
        <w:t>SONY GP</w:t>
      </w:r>
      <w:r w:rsidRPr="00191D0E">
        <w:rPr>
          <w:rFonts w:ascii="SimSun" w:eastAsia="SimSun" w:hAnsi="SimSun" w:cs="SimSun" w:hint="eastAsia"/>
          <w:sz w:val="28"/>
          <w:szCs w:val="28"/>
        </w:rPr>
        <w:t>、国家环保法规及客户要求。</w:t>
      </w:r>
    </w:p>
    <w:p w14:paraId="46FD8528" w14:textId="77777777" w:rsidR="00191D0E" w:rsidRPr="00191D0E" w:rsidRDefault="00191D0E" w:rsidP="00191D0E">
      <w:pPr>
        <w:pStyle w:val="NormalWeb"/>
        <w:rPr>
          <w:sz w:val="28"/>
          <w:szCs w:val="28"/>
        </w:rPr>
      </w:pPr>
      <w:r w:rsidRPr="00191D0E">
        <w:rPr>
          <w:sz w:val="28"/>
          <w:szCs w:val="28"/>
        </w:rPr>
        <w:t>4.5.2 Các vật liệu độc hại, nguy hiểm phải do bộ phận mua hàng thống nhất mua và tuân thủ quy định quản lý hàng nguy hiểm của công ty.</w:t>
      </w:r>
      <w:r w:rsidRPr="00191D0E">
        <w:rPr>
          <w:sz w:val="28"/>
          <w:szCs w:val="28"/>
        </w:rPr>
        <w:br/>
        <w:t xml:space="preserve">4.5.2 </w:t>
      </w:r>
      <w:r w:rsidRPr="00191D0E">
        <w:rPr>
          <w:rFonts w:ascii="SimSun" w:eastAsia="SimSun" w:hAnsi="SimSun" w:cs="SimSun" w:hint="eastAsia"/>
          <w:sz w:val="28"/>
          <w:szCs w:val="28"/>
        </w:rPr>
        <w:t>有毒有害材料及危险品由采购课统一采购并执行危险品管理制度。</w:t>
      </w:r>
    </w:p>
    <w:p w14:paraId="06EA2A7F" w14:textId="77777777" w:rsidR="00191D0E" w:rsidRPr="00191D0E" w:rsidRDefault="00191D0E" w:rsidP="00191D0E">
      <w:pPr>
        <w:pStyle w:val="NormalWeb"/>
        <w:rPr>
          <w:sz w:val="28"/>
          <w:szCs w:val="28"/>
        </w:rPr>
      </w:pPr>
      <w:r w:rsidRPr="00191D0E">
        <w:rPr>
          <w:sz w:val="28"/>
          <w:szCs w:val="28"/>
        </w:rPr>
        <w:lastRenderedPageBreak/>
        <w:t xml:space="preserve">4.6 </w:t>
      </w:r>
      <w:r w:rsidRPr="00191D0E">
        <w:rPr>
          <w:b/>
          <w:bCs/>
          <w:sz w:val="28"/>
          <w:szCs w:val="28"/>
        </w:rPr>
        <w:t>Thay đổi nhà cung cấp</w:t>
      </w:r>
      <w:r w:rsidRPr="00191D0E">
        <w:rPr>
          <w:sz w:val="28"/>
          <w:szCs w:val="28"/>
        </w:rPr>
        <w:br/>
        <w:t xml:space="preserve">4.6 </w:t>
      </w:r>
      <w:r w:rsidRPr="00191D0E">
        <w:rPr>
          <w:rFonts w:ascii="SimSun" w:eastAsia="SimSun" w:hAnsi="SimSun" w:cs="SimSun" w:hint="eastAsia"/>
          <w:sz w:val="28"/>
          <w:szCs w:val="28"/>
        </w:rPr>
        <w:t>供方变更</w:t>
      </w:r>
    </w:p>
    <w:p w14:paraId="606D113E" w14:textId="77777777" w:rsidR="00191D0E" w:rsidRPr="00191D0E" w:rsidRDefault="00191D0E" w:rsidP="00191D0E">
      <w:pPr>
        <w:pStyle w:val="NormalWeb"/>
        <w:rPr>
          <w:sz w:val="28"/>
          <w:szCs w:val="28"/>
        </w:rPr>
      </w:pPr>
      <w:r w:rsidRPr="00191D0E">
        <w:rPr>
          <w:sz w:val="28"/>
          <w:szCs w:val="28"/>
        </w:rPr>
        <w:t>Khi nhà cung cấp đạt chuẩn ban đầu không đáp ứng yêu cầu cung cấp, bộ phận mua hàng có thể đề xuất thay đổi nhà cung cấp. Việc thay đổi phải được các bộ phận liên quan đánh giá và Tổng giám đốc phê duyệt, đồng thời thực hiện theo “Quy trình quản lý nhà cung cấp”.</w:t>
      </w:r>
      <w:r w:rsidRPr="00191D0E">
        <w:rPr>
          <w:sz w:val="28"/>
          <w:szCs w:val="28"/>
        </w:rPr>
        <w:br/>
      </w:r>
      <w:r w:rsidRPr="00191D0E">
        <w:rPr>
          <w:rFonts w:ascii="SimSun" w:eastAsia="SimSun" w:hAnsi="SimSun" w:cs="SimSun" w:hint="eastAsia"/>
          <w:sz w:val="28"/>
          <w:szCs w:val="28"/>
        </w:rPr>
        <w:t>当原合格供方不能满足供货要求时，采购课提出变更申请，经评审并由总经理批准，同时按《供应商管理程序》执行。</w:t>
      </w:r>
    </w:p>
    <w:p w14:paraId="533B5FD3" w14:textId="77777777" w:rsidR="00191D0E" w:rsidRPr="00191D0E" w:rsidRDefault="00191D0E" w:rsidP="00191D0E">
      <w:pPr>
        <w:pStyle w:val="NormalWeb"/>
        <w:rPr>
          <w:sz w:val="28"/>
          <w:szCs w:val="28"/>
        </w:rPr>
      </w:pPr>
      <w:r w:rsidRPr="00191D0E">
        <w:rPr>
          <w:sz w:val="28"/>
          <w:szCs w:val="28"/>
        </w:rPr>
        <w:t xml:space="preserve">4.7 </w:t>
      </w:r>
      <w:r w:rsidRPr="00191D0E">
        <w:rPr>
          <w:b/>
          <w:bCs/>
          <w:sz w:val="28"/>
          <w:szCs w:val="28"/>
        </w:rPr>
        <w:t>Xác nhận sản phẩm mua vào</w:t>
      </w:r>
      <w:r w:rsidRPr="00191D0E">
        <w:rPr>
          <w:sz w:val="28"/>
          <w:szCs w:val="28"/>
        </w:rPr>
        <w:br/>
        <w:t xml:space="preserve">4.7 </w:t>
      </w:r>
      <w:r w:rsidRPr="00191D0E">
        <w:rPr>
          <w:rFonts w:ascii="SimSun" w:eastAsia="SimSun" w:hAnsi="SimSun" w:cs="SimSun" w:hint="eastAsia"/>
          <w:sz w:val="28"/>
          <w:szCs w:val="28"/>
        </w:rPr>
        <w:t>采购产品的验证</w:t>
      </w:r>
    </w:p>
    <w:p w14:paraId="27D7F580" w14:textId="77777777" w:rsidR="00191D0E" w:rsidRPr="00191D0E" w:rsidRDefault="00191D0E" w:rsidP="00191D0E">
      <w:pPr>
        <w:pStyle w:val="NormalWeb"/>
        <w:rPr>
          <w:sz w:val="28"/>
          <w:szCs w:val="28"/>
        </w:rPr>
      </w:pPr>
      <w:r w:rsidRPr="00191D0E">
        <w:rPr>
          <w:sz w:val="28"/>
          <w:szCs w:val="28"/>
        </w:rPr>
        <w:t>a) Bộ phận mua hàng kiểm tra sản phẩm nhập về, đối chiếu nhà cung cấp, tên sản phẩm, model, quy cách, ngày sản xuất, số lượng, bao bì và chứng nhận chất lượng. Vật liệu A, B chuyển cho bộ phận kiểm tra; vật liệu C do thủ kho nghiệm thu.</w:t>
      </w:r>
      <w:r w:rsidRPr="00191D0E">
        <w:rPr>
          <w:sz w:val="28"/>
          <w:szCs w:val="28"/>
        </w:rPr>
        <w:br/>
        <w:t xml:space="preserve">a) </w:t>
      </w:r>
      <w:r w:rsidRPr="00191D0E">
        <w:rPr>
          <w:rFonts w:ascii="SimSun" w:eastAsia="SimSun" w:hAnsi="SimSun" w:cs="SimSun" w:hint="eastAsia"/>
          <w:sz w:val="28"/>
          <w:szCs w:val="28"/>
        </w:rPr>
        <w:t>采购课对进货产品进行验收，</w:t>
      </w:r>
      <w:r w:rsidRPr="00191D0E">
        <w:rPr>
          <w:sz w:val="28"/>
          <w:szCs w:val="28"/>
        </w:rPr>
        <w:t>A</w:t>
      </w:r>
      <w:r w:rsidRPr="00191D0E">
        <w:rPr>
          <w:rFonts w:ascii="SimSun" w:eastAsia="SimSun" w:hAnsi="SimSun" w:cs="SimSun" w:hint="eastAsia"/>
          <w:sz w:val="28"/>
          <w:szCs w:val="28"/>
        </w:rPr>
        <w:t>、</w:t>
      </w:r>
      <w:r w:rsidRPr="00191D0E">
        <w:rPr>
          <w:sz w:val="28"/>
          <w:szCs w:val="28"/>
        </w:rPr>
        <w:t>B</w:t>
      </w:r>
      <w:r w:rsidRPr="00191D0E">
        <w:rPr>
          <w:rFonts w:ascii="SimSun" w:eastAsia="SimSun" w:hAnsi="SimSun" w:cs="SimSun" w:hint="eastAsia"/>
          <w:sz w:val="28"/>
          <w:szCs w:val="28"/>
        </w:rPr>
        <w:t>类交检验部门检验，</w:t>
      </w:r>
      <w:r w:rsidRPr="00191D0E">
        <w:rPr>
          <w:sz w:val="28"/>
          <w:szCs w:val="28"/>
        </w:rPr>
        <w:t>C</w:t>
      </w:r>
      <w:r w:rsidRPr="00191D0E">
        <w:rPr>
          <w:rFonts w:ascii="SimSun" w:eastAsia="SimSun" w:hAnsi="SimSun" w:cs="SimSun" w:hint="eastAsia"/>
          <w:sz w:val="28"/>
          <w:szCs w:val="28"/>
        </w:rPr>
        <w:t>类由仓库验收。</w:t>
      </w:r>
    </w:p>
    <w:p w14:paraId="22F1ECCB" w14:textId="77777777" w:rsidR="00191D0E" w:rsidRPr="00191D0E" w:rsidRDefault="00191D0E" w:rsidP="00191D0E">
      <w:pPr>
        <w:pStyle w:val="NormalWeb"/>
        <w:rPr>
          <w:sz w:val="28"/>
          <w:szCs w:val="28"/>
        </w:rPr>
      </w:pPr>
      <w:r w:rsidRPr="00191D0E">
        <w:rPr>
          <w:sz w:val="28"/>
          <w:szCs w:val="28"/>
        </w:rPr>
        <w:t>b) Bộ phận kiểm tra thực hiện kiểm tra theo tài liệu kiểm tra và lập báo cáo kiểm tra.</w:t>
      </w:r>
      <w:r w:rsidRPr="00191D0E">
        <w:rPr>
          <w:sz w:val="28"/>
          <w:szCs w:val="28"/>
        </w:rPr>
        <w:br/>
        <w:t xml:space="preserve">b) </w:t>
      </w:r>
      <w:r w:rsidRPr="00191D0E">
        <w:rPr>
          <w:rFonts w:ascii="SimSun" w:eastAsia="SimSun" w:hAnsi="SimSun" w:cs="SimSun" w:hint="eastAsia"/>
          <w:sz w:val="28"/>
          <w:szCs w:val="28"/>
        </w:rPr>
        <w:t>检验部门按规定进行检验并填写检验报告。</w:t>
      </w:r>
    </w:p>
    <w:p w14:paraId="3615F18D" w14:textId="77777777" w:rsidR="00191D0E" w:rsidRPr="00191D0E" w:rsidRDefault="00191D0E" w:rsidP="00191D0E">
      <w:pPr>
        <w:pStyle w:val="NormalWeb"/>
        <w:rPr>
          <w:sz w:val="28"/>
          <w:szCs w:val="28"/>
        </w:rPr>
      </w:pPr>
      <w:r w:rsidRPr="00191D0E">
        <w:rPr>
          <w:sz w:val="28"/>
          <w:szCs w:val="28"/>
        </w:rPr>
        <w:t>c) Sản phẩm đạt yêu cầu được nhập kho và quản lý theo “Quy trình vận chuyển, lưu kho, đóng gói, bảo vệ và giao hàng”.</w:t>
      </w:r>
      <w:r w:rsidRPr="00191D0E">
        <w:rPr>
          <w:sz w:val="28"/>
          <w:szCs w:val="28"/>
        </w:rPr>
        <w:br/>
        <w:t xml:space="preserve">c) </w:t>
      </w:r>
      <w:r w:rsidRPr="00191D0E">
        <w:rPr>
          <w:rFonts w:ascii="SimSun" w:eastAsia="SimSun" w:hAnsi="SimSun" w:cs="SimSun" w:hint="eastAsia"/>
          <w:sz w:val="28"/>
          <w:szCs w:val="28"/>
        </w:rPr>
        <w:t>合格产品按《搬运、贮存、包装、防护和交付控制程序》入库和管理。</w:t>
      </w:r>
    </w:p>
    <w:p w14:paraId="02E084D8" w14:textId="77777777" w:rsidR="00191D0E" w:rsidRPr="00191D0E" w:rsidRDefault="00191D0E" w:rsidP="00191D0E">
      <w:pPr>
        <w:pStyle w:val="NormalWeb"/>
        <w:rPr>
          <w:sz w:val="28"/>
          <w:szCs w:val="28"/>
        </w:rPr>
      </w:pPr>
      <w:r w:rsidRPr="00191D0E">
        <w:rPr>
          <w:sz w:val="28"/>
          <w:szCs w:val="28"/>
        </w:rPr>
        <w:t>d) Nếu không đạt yêu cầu, xử lý theo “Quy trình kiểm soát sản phẩm không phù hợp”, cách ly và dán nhãn không hợp cách.</w:t>
      </w:r>
      <w:r w:rsidRPr="00191D0E">
        <w:rPr>
          <w:sz w:val="28"/>
          <w:szCs w:val="28"/>
        </w:rPr>
        <w:br/>
        <w:t xml:space="preserve">d) </w:t>
      </w:r>
      <w:r w:rsidRPr="00191D0E">
        <w:rPr>
          <w:rFonts w:ascii="SimSun" w:eastAsia="SimSun" w:hAnsi="SimSun" w:cs="SimSun" w:hint="eastAsia"/>
          <w:sz w:val="28"/>
          <w:szCs w:val="28"/>
        </w:rPr>
        <w:t>不合格按《不合格品控制程序》处理并隔离存放。</w:t>
      </w:r>
    </w:p>
    <w:p w14:paraId="7A55050B" w14:textId="77777777" w:rsidR="00191D0E" w:rsidRPr="00191D0E" w:rsidRDefault="00191D0E" w:rsidP="00191D0E">
      <w:pPr>
        <w:pStyle w:val="NormalWeb"/>
        <w:rPr>
          <w:sz w:val="28"/>
          <w:szCs w:val="28"/>
        </w:rPr>
      </w:pPr>
      <w:r w:rsidRPr="00191D0E">
        <w:rPr>
          <w:sz w:val="28"/>
          <w:szCs w:val="28"/>
        </w:rPr>
        <w:t>e) Khi công ty hoặc khách hàng cần xác nhận sản phẩm tại nhà cung cấp, bộ phận mua hàng phải quy định nội dung xác nhận trong hợp đồng mua hàng.</w:t>
      </w:r>
      <w:r w:rsidRPr="00191D0E">
        <w:rPr>
          <w:sz w:val="28"/>
          <w:szCs w:val="28"/>
        </w:rPr>
        <w:br/>
        <w:t xml:space="preserve">e) </w:t>
      </w:r>
      <w:r w:rsidRPr="00191D0E">
        <w:rPr>
          <w:rFonts w:ascii="SimSun" w:eastAsia="SimSun" w:hAnsi="SimSun" w:cs="SimSun" w:hint="eastAsia"/>
          <w:sz w:val="28"/>
          <w:szCs w:val="28"/>
        </w:rPr>
        <w:t>若需在供方现场验证，应在采购合同中规定验证安排。</w:t>
      </w:r>
    </w:p>
    <w:p w14:paraId="2AAF6824" w14:textId="77777777" w:rsidR="00191D0E" w:rsidRPr="00191D0E" w:rsidRDefault="00191D0E" w:rsidP="00191D0E">
      <w:pPr>
        <w:pStyle w:val="NormalWeb"/>
        <w:rPr>
          <w:sz w:val="28"/>
          <w:szCs w:val="28"/>
        </w:rPr>
      </w:pPr>
      <w:r w:rsidRPr="00191D0E">
        <w:rPr>
          <w:sz w:val="28"/>
          <w:szCs w:val="28"/>
        </w:rPr>
        <w:lastRenderedPageBreak/>
        <w:t xml:space="preserve">4.8 </w:t>
      </w:r>
      <w:r w:rsidRPr="00191D0E">
        <w:rPr>
          <w:b/>
          <w:bCs/>
          <w:sz w:val="28"/>
          <w:szCs w:val="28"/>
        </w:rPr>
        <w:t>Phản hồi thông tin sử dụng sản phẩm mua vào</w:t>
      </w:r>
      <w:r w:rsidRPr="00191D0E">
        <w:rPr>
          <w:sz w:val="28"/>
          <w:szCs w:val="28"/>
        </w:rPr>
        <w:br/>
        <w:t xml:space="preserve">4.8 </w:t>
      </w:r>
      <w:r w:rsidRPr="00191D0E">
        <w:rPr>
          <w:rFonts w:ascii="SimSun" w:eastAsia="SimSun" w:hAnsi="SimSun" w:cs="SimSun" w:hint="eastAsia"/>
          <w:sz w:val="28"/>
          <w:szCs w:val="28"/>
        </w:rPr>
        <w:t>采购产品使用信息回馈</w:t>
      </w:r>
    </w:p>
    <w:p w14:paraId="263B0246" w14:textId="77777777" w:rsidR="00191D0E" w:rsidRPr="00191D0E" w:rsidRDefault="00191D0E" w:rsidP="00191D0E">
      <w:pPr>
        <w:pStyle w:val="NormalWeb"/>
        <w:rPr>
          <w:sz w:val="28"/>
          <w:szCs w:val="28"/>
        </w:rPr>
      </w:pPr>
      <w:r w:rsidRPr="00191D0E">
        <w:rPr>
          <w:sz w:val="28"/>
          <w:szCs w:val="28"/>
        </w:rPr>
        <w:t>a) Khi phát hiện sản phẩm mua vào không đạt trong quá trình sản xuất, bộ phận sử dụng lập phiếu phản hồi chất lượng gửi bộ phận chất lượng để xử lý; nếu là trách nhiệm của nhà cung cấp thì bộ phận mua hàng phải phản hồi và thương lượng giải pháp.</w:t>
      </w:r>
      <w:r w:rsidRPr="00191D0E">
        <w:rPr>
          <w:sz w:val="28"/>
          <w:szCs w:val="28"/>
        </w:rPr>
        <w:br/>
        <w:t xml:space="preserve">a) </w:t>
      </w:r>
      <w:r w:rsidRPr="00191D0E">
        <w:rPr>
          <w:rFonts w:ascii="SimSun" w:eastAsia="SimSun" w:hAnsi="SimSun" w:cs="SimSun" w:hint="eastAsia"/>
          <w:sz w:val="28"/>
          <w:szCs w:val="28"/>
        </w:rPr>
        <w:t>使用中发现品质问题，由使用部门填写品质回馈单报品保课处理。</w:t>
      </w:r>
    </w:p>
    <w:p w14:paraId="40D2FF10" w14:textId="77777777" w:rsidR="00191D0E" w:rsidRPr="00191D0E" w:rsidRDefault="00191D0E" w:rsidP="00191D0E">
      <w:pPr>
        <w:pStyle w:val="NormalWeb"/>
        <w:rPr>
          <w:sz w:val="28"/>
          <w:szCs w:val="28"/>
        </w:rPr>
      </w:pPr>
      <w:r w:rsidRPr="00191D0E">
        <w:rPr>
          <w:sz w:val="28"/>
          <w:szCs w:val="28"/>
        </w:rPr>
        <w:t>b) Bộ phận mua hàng hàng tháng thu thập thông tin kiểm tra và phản hồi chất lượng để ghi vào bảng đánh giá nhà cung cấp.</w:t>
      </w:r>
      <w:r w:rsidRPr="00191D0E">
        <w:rPr>
          <w:sz w:val="28"/>
          <w:szCs w:val="28"/>
        </w:rPr>
        <w:br/>
        <w:t xml:space="preserve">b) </w:t>
      </w:r>
      <w:r w:rsidRPr="00191D0E">
        <w:rPr>
          <w:rFonts w:ascii="SimSun" w:eastAsia="SimSun" w:hAnsi="SimSun" w:cs="SimSun" w:hint="eastAsia"/>
          <w:sz w:val="28"/>
          <w:szCs w:val="28"/>
        </w:rPr>
        <w:t>采购课每月收集信息并填写供方业绩记录表。</w:t>
      </w:r>
    </w:p>
    <w:p w14:paraId="798FD529" w14:textId="77777777" w:rsidR="00191D0E" w:rsidRPr="00191D0E" w:rsidRDefault="00191D0E" w:rsidP="00191D0E">
      <w:pPr>
        <w:pStyle w:val="NormalWeb"/>
        <w:rPr>
          <w:sz w:val="28"/>
          <w:szCs w:val="28"/>
        </w:rPr>
      </w:pPr>
      <w:r w:rsidRPr="00191D0E">
        <w:rPr>
          <w:sz w:val="28"/>
          <w:szCs w:val="28"/>
        </w:rPr>
        <w:t>4.9 Việc sửa đổi tài liệu mua hàng do bộ phận ban đầu lập tài liệu thực hiện và được người phụ trách phê duyệt.</w:t>
      </w:r>
      <w:r w:rsidRPr="00191D0E">
        <w:rPr>
          <w:sz w:val="28"/>
          <w:szCs w:val="28"/>
        </w:rPr>
        <w:br/>
        <w:t xml:space="preserve">4.9 </w:t>
      </w:r>
      <w:r w:rsidRPr="00191D0E">
        <w:rPr>
          <w:rFonts w:ascii="SimSun" w:eastAsia="SimSun" w:hAnsi="SimSun" w:cs="SimSun" w:hint="eastAsia"/>
          <w:sz w:val="28"/>
          <w:szCs w:val="28"/>
        </w:rPr>
        <w:t>采购文件修改由原编制部门负责并审批。</w:t>
      </w:r>
    </w:p>
    <w:p w14:paraId="1DF1899F" w14:textId="77777777" w:rsidR="00191D0E" w:rsidRPr="00191D0E" w:rsidRDefault="00191D0E" w:rsidP="00191D0E">
      <w:pPr>
        <w:pStyle w:val="NormalWeb"/>
        <w:rPr>
          <w:sz w:val="28"/>
          <w:szCs w:val="28"/>
        </w:rPr>
      </w:pPr>
      <w:r w:rsidRPr="00191D0E">
        <w:rPr>
          <w:sz w:val="28"/>
          <w:szCs w:val="28"/>
        </w:rPr>
        <w:t>4.10 Bộ phận mua hàng chịu trách nhiệm quản lý tài liệu và lưu trữ hồ sơ mua hàng.</w:t>
      </w:r>
      <w:r w:rsidRPr="00191D0E">
        <w:rPr>
          <w:sz w:val="28"/>
          <w:szCs w:val="28"/>
        </w:rPr>
        <w:br/>
        <w:t xml:space="preserve">4.10 </w:t>
      </w:r>
      <w:r w:rsidRPr="00191D0E">
        <w:rPr>
          <w:rFonts w:ascii="SimSun" w:eastAsia="SimSun" w:hAnsi="SimSun" w:cs="SimSun" w:hint="eastAsia"/>
          <w:sz w:val="28"/>
          <w:szCs w:val="28"/>
        </w:rPr>
        <w:t>采购课负责采购文件管理和记录保存。</w:t>
      </w:r>
    </w:p>
    <w:p w14:paraId="563958D3" w14:textId="77777777" w:rsidR="00191D0E" w:rsidRPr="00191D0E" w:rsidRDefault="00191D0E" w:rsidP="00191D0E">
      <w:pPr>
        <w:pStyle w:val="NormalWeb"/>
        <w:rPr>
          <w:sz w:val="28"/>
          <w:szCs w:val="28"/>
        </w:rPr>
      </w:pPr>
      <w:r w:rsidRPr="00191D0E">
        <w:rPr>
          <w:sz w:val="28"/>
          <w:szCs w:val="28"/>
        </w:rPr>
        <w:t xml:space="preserve">4.11 </w:t>
      </w:r>
      <w:r w:rsidRPr="00191D0E">
        <w:rPr>
          <w:b/>
          <w:bCs/>
          <w:sz w:val="28"/>
          <w:szCs w:val="28"/>
        </w:rPr>
        <w:t>Mục tiêu và kế hoạch mua hàng</w:t>
      </w:r>
      <w:r w:rsidRPr="00191D0E">
        <w:rPr>
          <w:sz w:val="28"/>
          <w:szCs w:val="28"/>
        </w:rPr>
        <w:br/>
        <w:t xml:space="preserve">4.11 </w:t>
      </w:r>
      <w:r w:rsidRPr="00191D0E">
        <w:rPr>
          <w:rFonts w:ascii="SimSun" w:eastAsia="SimSun" w:hAnsi="SimSun" w:cs="SimSun" w:hint="eastAsia"/>
          <w:sz w:val="28"/>
          <w:szCs w:val="28"/>
        </w:rPr>
        <w:t>采购目标及计划</w:t>
      </w:r>
    </w:p>
    <w:p w14:paraId="71117C1A" w14:textId="77777777" w:rsidR="00191D0E" w:rsidRPr="00191D0E" w:rsidRDefault="00191D0E" w:rsidP="00191D0E">
      <w:pPr>
        <w:pStyle w:val="NormalWeb"/>
        <w:rPr>
          <w:sz w:val="28"/>
          <w:szCs w:val="28"/>
        </w:rPr>
      </w:pPr>
      <w:r w:rsidRPr="00191D0E">
        <w:rPr>
          <w:sz w:val="28"/>
          <w:szCs w:val="28"/>
        </w:rPr>
        <w:t>Hàng năm bộ phận mua hàng điều chỉnh số lượng mua dựa trên chất lượng giao hàng và thời gian giao hàng của nhà cung cấp, đồng thời điều chỉnh giá theo thị trường. Kế hoạch được lập vào cuối năm, sau khi quản lý phê duyệt sẽ trình quản lý nhà máy phê duyệt; bộ phận chất lượng theo dõi xác nhận sản phẩm mua vào.</w:t>
      </w:r>
      <w:r w:rsidRPr="00191D0E">
        <w:rPr>
          <w:sz w:val="28"/>
          <w:szCs w:val="28"/>
        </w:rPr>
        <w:br/>
      </w:r>
      <w:r w:rsidRPr="00191D0E">
        <w:rPr>
          <w:rFonts w:ascii="SimSun" w:eastAsia="SimSun" w:hAnsi="SimSun" w:cs="SimSun" w:hint="eastAsia"/>
          <w:sz w:val="28"/>
          <w:szCs w:val="28"/>
        </w:rPr>
        <w:t>采购每年根据交货品质及交期调整采购数量并制定计划，经审核批准后实施。</w:t>
      </w:r>
    </w:p>
    <w:p w14:paraId="46D2EF66" w14:textId="77777777" w:rsidR="00191D0E" w:rsidRPr="00191D0E" w:rsidRDefault="00191D0E" w:rsidP="00191D0E">
      <w:pPr>
        <w:pStyle w:val="NormalWeb"/>
        <w:rPr>
          <w:sz w:val="28"/>
          <w:szCs w:val="28"/>
        </w:rPr>
      </w:pPr>
      <w:r w:rsidRPr="00191D0E">
        <w:rPr>
          <w:sz w:val="28"/>
          <w:szCs w:val="28"/>
        </w:rPr>
        <w:t>4.12 Việc quản lý hồ sơ thực hiện theo “Quy trình kiểm soát hồ sơ”.</w:t>
      </w:r>
      <w:r w:rsidRPr="00191D0E">
        <w:rPr>
          <w:sz w:val="28"/>
          <w:szCs w:val="28"/>
        </w:rPr>
        <w:br/>
        <w:t xml:space="preserve">4.12 </w:t>
      </w:r>
      <w:r w:rsidRPr="00191D0E">
        <w:rPr>
          <w:rFonts w:ascii="SimSun" w:eastAsia="SimSun" w:hAnsi="SimSun" w:cs="SimSun" w:hint="eastAsia"/>
          <w:sz w:val="28"/>
          <w:szCs w:val="28"/>
        </w:rPr>
        <w:t>记录管理按《记录控制程序》执行。</w:t>
      </w:r>
    </w:p>
    <w:p w14:paraId="253702EF" w14:textId="77777777" w:rsidR="00191D0E" w:rsidRPr="00191D0E" w:rsidRDefault="00191D0E" w:rsidP="00191D0E">
      <w:pPr>
        <w:pStyle w:val="NormalWeb"/>
        <w:rPr>
          <w:sz w:val="28"/>
          <w:szCs w:val="28"/>
        </w:rPr>
      </w:pPr>
      <w:r w:rsidRPr="00191D0E">
        <w:rPr>
          <w:sz w:val="28"/>
          <w:szCs w:val="28"/>
        </w:rPr>
        <w:lastRenderedPageBreak/>
        <w:t xml:space="preserve">4.13 </w:t>
      </w:r>
      <w:r w:rsidRPr="00191D0E">
        <w:rPr>
          <w:b/>
          <w:bCs/>
          <w:sz w:val="28"/>
          <w:szCs w:val="28"/>
        </w:rPr>
        <w:t>Quản lý báo giá nhà cung cấp</w:t>
      </w:r>
      <w:r w:rsidRPr="00191D0E">
        <w:rPr>
          <w:sz w:val="28"/>
          <w:szCs w:val="28"/>
        </w:rPr>
        <w:br/>
        <w:t xml:space="preserve">4.13 </w:t>
      </w:r>
      <w:r w:rsidRPr="00191D0E">
        <w:rPr>
          <w:rFonts w:ascii="SimSun" w:eastAsia="SimSun" w:hAnsi="SimSun" w:cs="SimSun" w:hint="eastAsia"/>
          <w:sz w:val="28"/>
          <w:szCs w:val="28"/>
        </w:rPr>
        <w:t>供应商报价管控方法</w:t>
      </w:r>
    </w:p>
    <w:p w14:paraId="4A784D5C" w14:textId="77777777" w:rsidR="00191D0E" w:rsidRPr="00191D0E" w:rsidRDefault="00191D0E" w:rsidP="00191D0E">
      <w:pPr>
        <w:pStyle w:val="NormalWeb"/>
        <w:rPr>
          <w:sz w:val="28"/>
          <w:szCs w:val="28"/>
        </w:rPr>
      </w:pPr>
      <w:r w:rsidRPr="00191D0E">
        <w:rPr>
          <w:sz w:val="28"/>
          <w:szCs w:val="28"/>
        </w:rPr>
        <w:t>Sau khi bộ phận mua hàng thực hiện hỏi giá từ ba nhà cung cấp, kết quả báo giá sẽ được in và trình Giám đốc nhà máy và Phó Tổng giám đốc phê duyệt; sau khi được phê duyệt và có chữ ký của bộ phận tài chính thì mới phát hành đơn đặt hàng.</w:t>
      </w:r>
      <w:r w:rsidRPr="00191D0E">
        <w:rPr>
          <w:sz w:val="28"/>
          <w:szCs w:val="28"/>
        </w:rPr>
        <w:br/>
      </w:r>
      <w:r w:rsidRPr="00191D0E">
        <w:rPr>
          <w:rFonts w:ascii="SimSun" w:eastAsia="SimSun" w:hAnsi="SimSun" w:cs="SimSun" w:hint="eastAsia"/>
          <w:sz w:val="28"/>
          <w:szCs w:val="28"/>
        </w:rPr>
        <w:t>采购三方询价后提交厂长和副总审批，财务签字后方可下采购订单。</w:t>
      </w:r>
    </w:p>
    <w:p w14:paraId="043CA7A7" w14:textId="77777777" w:rsidR="00191D0E" w:rsidRPr="00191D0E" w:rsidRDefault="00191D0E" w:rsidP="00191D0E">
      <w:pPr>
        <w:pStyle w:val="NormalWeb"/>
        <w:numPr>
          <w:ilvl w:val="0"/>
          <w:numId w:val="40"/>
        </w:numPr>
        <w:rPr>
          <w:sz w:val="28"/>
          <w:szCs w:val="28"/>
        </w:rPr>
      </w:pPr>
      <w:r w:rsidRPr="00191D0E">
        <w:rPr>
          <w:b/>
          <w:bCs/>
          <w:sz w:val="28"/>
          <w:szCs w:val="28"/>
        </w:rPr>
        <w:t>Tài liệu tham khảo:</w:t>
      </w:r>
      <w:r w:rsidRPr="00191D0E">
        <w:rPr>
          <w:sz w:val="28"/>
          <w:szCs w:val="28"/>
        </w:rPr>
        <w:br/>
        <w:t xml:space="preserve">5 </w:t>
      </w:r>
      <w:r w:rsidRPr="00191D0E">
        <w:rPr>
          <w:rFonts w:ascii="SimSun" w:eastAsia="SimSun" w:hAnsi="SimSun" w:cs="SimSun" w:hint="eastAsia"/>
          <w:sz w:val="28"/>
          <w:szCs w:val="28"/>
        </w:rPr>
        <w:t>参考文件：</w:t>
      </w:r>
    </w:p>
    <w:p w14:paraId="25F8745B" w14:textId="77777777" w:rsidR="00191D0E" w:rsidRPr="00191D0E" w:rsidRDefault="00191D0E" w:rsidP="00191D0E">
      <w:pPr>
        <w:pStyle w:val="NormalWeb"/>
        <w:rPr>
          <w:sz w:val="28"/>
          <w:szCs w:val="28"/>
        </w:rPr>
      </w:pPr>
      <w:r w:rsidRPr="00191D0E">
        <w:rPr>
          <w:sz w:val="28"/>
          <w:szCs w:val="28"/>
        </w:rPr>
        <w:t>QHP007 Quy trình quản lý nhà cung cấp</w:t>
      </w:r>
      <w:r w:rsidRPr="00191D0E">
        <w:rPr>
          <w:sz w:val="28"/>
          <w:szCs w:val="28"/>
        </w:rPr>
        <w:br/>
        <w:t xml:space="preserve">QHP007 </w:t>
      </w:r>
      <w:r w:rsidRPr="00191D0E">
        <w:rPr>
          <w:rFonts w:ascii="SimSun" w:eastAsia="SimSun" w:hAnsi="SimSun" w:cs="SimSun" w:hint="eastAsia"/>
          <w:sz w:val="28"/>
          <w:szCs w:val="28"/>
        </w:rPr>
        <w:t>供应商管理程序</w:t>
      </w:r>
    </w:p>
    <w:p w14:paraId="479493DC" w14:textId="77777777" w:rsidR="00191D0E" w:rsidRPr="00191D0E" w:rsidRDefault="00191D0E" w:rsidP="00191D0E">
      <w:pPr>
        <w:pStyle w:val="NormalWeb"/>
        <w:rPr>
          <w:sz w:val="28"/>
          <w:szCs w:val="28"/>
        </w:rPr>
      </w:pPr>
      <w:r w:rsidRPr="00191D0E">
        <w:rPr>
          <w:sz w:val="28"/>
          <w:szCs w:val="28"/>
        </w:rPr>
        <w:t>QHP016 Quy trình giám sát và đo lường quá trình và sản phẩm</w:t>
      </w:r>
      <w:r w:rsidRPr="00191D0E">
        <w:rPr>
          <w:sz w:val="28"/>
          <w:szCs w:val="28"/>
        </w:rPr>
        <w:br/>
        <w:t xml:space="preserve">QHP016 </w:t>
      </w:r>
      <w:r w:rsidRPr="00191D0E">
        <w:rPr>
          <w:rFonts w:ascii="SimSun" w:eastAsia="SimSun" w:hAnsi="SimSun" w:cs="SimSun" w:hint="eastAsia"/>
          <w:sz w:val="28"/>
          <w:szCs w:val="28"/>
        </w:rPr>
        <w:t>过程和产品的监视与测量控制程序</w:t>
      </w:r>
    </w:p>
    <w:p w14:paraId="29F93FBB" w14:textId="77777777" w:rsidR="00191D0E" w:rsidRPr="00191D0E" w:rsidRDefault="00191D0E" w:rsidP="00191D0E">
      <w:pPr>
        <w:pStyle w:val="NormalWeb"/>
        <w:rPr>
          <w:sz w:val="28"/>
          <w:szCs w:val="28"/>
        </w:rPr>
      </w:pPr>
      <w:r w:rsidRPr="00191D0E">
        <w:rPr>
          <w:sz w:val="28"/>
          <w:szCs w:val="28"/>
        </w:rPr>
        <w:t>QHP021 Quy trình vận chuyển, lưu kho, đóng gói, bảo vệ và giao hàng</w:t>
      </w:r>
      <w:r w:rsidRPr="00191D0E">
        <w:rPr>
          <w:sz w:val="28"/>
          <w:szCs w:val="28"/>
        </w:rPr>
        <w:br/>
        <w:t xml:space="preserve">QHP021 </w:t>
      </w:r>
      <w:r w:rsidRPr="00191D0E">
        <w:rPr>
          <w:rFonts w:ascii="SimSun" w:eastAsia="SimSun" w:hAnsi="SimSun" w:cs="SimSun" w:hint="eastAsia"/>
          <w:sz w:val="28"/>
          <w:szCs w:val="28"/>
        </w:rPr>
        <w:t>搬运、贮存、包装、防护和交付控制程序</w:t>
      </w:r>
    </w:p>
    <w:p w14:paraId="5A0EB67C" w14:textId="77777777" w:rsidR="00191D0E" w:rsidRPr="00191D0E" w:rsidRDefault="00191D0E" w:rsidP="00191D0E">
      <w:pPr>
        <w:pStyle w:val="NormalWeb"/>
        <w:rPr>
          <w:sz w:val="28"/>
          <w:szCs w:val="28"/>
        </w:rPr>
      </w:pPr>
      <w:r w:rsidRPr="00191D0E">
        <w:rPr>
          <w:sz w:val="28"/>
          <w:szCs w:val="28"/>
        </w:rPr>
        <w:t>QHP003 Quy trình kiểm soát sản phẩm không phù hợp</w:t>
      </w:r>
      <w:r w:rsidRPr="00191D0E">
        <w:rPr>
          <w:sz w:val="28"/>
          <w:szCs w:val="28"/>
        </w:rPr>
        <w:br/>
        <w:t xml:space="preserve">QHP003 </w:t>
      </w:r>
      <w:r w:rsidRPr="00191D0E">
        <w:rPr>
          <w:rFonts w:ascii="SimSun" w:eastAsia="SimSun" w:hAnsi="SimSun" w:cs="SimSun" w:hint="eastAsia"/>
          <w:sz w:val="28"/>
          <w:szCs w:val="28"/>
        </w:rPr>
        <w:t>不合格品控制程序</w:t>
      </w:r>
    </w:p>
    <w:p w14:paraId="017B8CD1" w14:textId="77777777" w:rsidR="00191D0E" w:rsidRPr="00191D0E" w:rsidRDefault="00191D0E" w:rsidP="00191D0E">
      <w:pPr>
        <w:pStyle w:val="NormalWeb"/>
        <w:rPr>
          <w:sz w:val="28"/>
          <w:szCs w:val="28"/>
        </w:rPr>
      </w:pPr>
      <w:r w:rsidRPr="00191D0E">
        <w:rPr>
          <w:sz w:val="28"/>
          <w:szCs w:val="28"/>
        </w:rPr>
        <w:t>QEHP002 Quy trình kiểm soát hồ sơ</w:t>
      </w:r>
      <w:r w:rsidRPr="00191D0E">
        <w:rPr>
          <w:sz w:val="28"/>
          <w:szCs w:val="28"/>
        </w:rPr>
        <w:br/>
        <w:t xml:space="preserve">QEHP002 </w:t>
      </w:r>
      <w:r w:rsidRPr="00191D0E">
        <w:rPr>
          <w:rFonts w:ascii="SimSun" w:eastAsia="SimSun" w:hAnsi="SimSun" w:cs="SimSun" w:hint="eastAsia"/>
          <w:sz w:val="28"/>
          <w:szCs w:val="28"/>
        </w:rPr>
        <w:t>记录控制程序</w:t>
      </w:r>
    </w:p>
    <w:p w14:paraId="7BD5D243" w14:textId="0B90D4BF" w:rsidR="00191D0E" w:rsidRPr="00191D0E" w:rsidRDefault="00191D0E" w:rsidP="00191D0E">
      <w:pPr>
        <w:pStyle w:val="NormalWeb"/>
        <w:numPr>
          <w:ilvl w:val="0"/>
          <w:numId w:val="41"/>
        </w:numPr>
        <w:rPr>
          <w:sz w:val="28"/>
          <w:szCs w:val="28"/>
        </w:rPr>
      </w:pPr>
      <w:r w:rsidRPr="00191D0E">
        <w:rPr>
          <w:b/>
          <w:bCs/>
          <w:sz w:val="28"/>
          <w:szCs w:val="28"/>
        </w:rPr>
        <w:t>Biểu mẫu / hồ sơ:</w:t>
      </w:r>
      <w:r w:rsidR="0012113B">
        <w:rPr>
          <w:sz w:val="28"/>
          <w:szCs w:val="28"/>
        </w:rPr>
        <w:t xml:space="preserve"> </w:t>
      </w:r>
      <w:r w:rsidR="0012113B" w:rsidRPr="0012113B">
        <w:rPr>
          <w:b/>
          <w:bCs/>
          <w:sz w:val="28"/>
          <w:szCs w:val="28"/>
        </w:rPr>
        <w:t xml:space="preserve">/ </w:t>
      </w:r>
      <w:r w:rsidRPr="0012113B">
        <w:rPr>
          <w:b/>
          <w:bCs/>
          <w:sz w:val="28"/>
          <w:szCs w:val="28"/>
        </w:rPr>
        <w:t xml:space="preserve"> </w:t>
      </w:r>
      <w:r w:rsidRPr="0012113B">
        <w:rPr>
          <w:rFonts w:ascii="SimSun" w:eastAsia="SimSun" w:hAnsi="SimSun" w:cs="SimSun" w:hint="eastAsia"/>
          <w:b/>
          <w:bCs/>
          <w:sz w:val="28"/>
          <w:szCs w:val="28"/>
        </w:rPr>
        <w:t>记录</w:t>
      </w:r>
      <w:r w:rsidRPr="0012113B">
        <w:rPr>
          <w:b/>
          <w:bCs/>
          <w:sz w:val="28"/>
          <w:szCs w:val="28"/>
        </w:rPr>
        <w:t>/</w:t>
      </w:r>
      <w:r w:rsidRPr="0012113B">
        <w:rPr>
          <w:rFonts w:ascii="SimSun" w:eastAsia="SimSun" w:hAnsi="SimSun" w:cs="SimSun" w:hint="eastAsia"/>
          <w:b/>
          <w:bCs/>
          <w:sz w:val="28"/>
          <w:szCs w:val="28"/>
        </w:rPr>
        <w:t>表单：</w:t>
      </w:r>
    </w:p>
    <w:p w14:paraId="54F05837" w14:textId="77777777" w:rsidR="00191D0E" w:rsidRPr="00191D0E" w:rsidRDefault="00191D0E" w:rsidP="00191D0E">
      <w:pPr>
        <w:pStyle w:val="NormalWeb"/>
        <w:rPr>
          <w:sz w:val="28"/>
          <w:szCs w:val="28"/>
        </w:rPr>
      </w:pPr>
      <w:r w:rsidRPr="00191D0E">
        <w:rPr>
          <w:sz w:val="28"/>
          <w:szCs w:val="28"/>
        </w:rPr>
        <w:t>Phiếu đề nghị mua hàng</w:t>
      </w:r>
      <w:r w:rsidRPr="00191D0E">
        <w:rPr>
          <w:sz w:val="28"/>
          <w:szCs w:val="28"/>
        </w:rPr>
        <w:br/>
        <w:t xml:space="preserve">MF018 </w:t>
      </w:r>
      <w:r w:rsidRPr="00191D0E">
        <w:rPr>
          <w:rFonts w:ascii="SimSun" w:eastAsia="SimSun" w:hAnsi="SimSun" w:cs="SimSun" w:hint="eastAsia"/>
          <w:sz w:val="28"/>
          <w:szCs w:val="28"/>
        </w:rPr>
        <w:t>请购单</w:t>
      </w:r>
    </w:p>
    <w:p w14:paraId="23750F5F" w14:textId="77777777" w:rsidR="00191D0E" w:rsidRPr="00191D0E" w:rsidRDefault="00191D0E" w:rsidP="00191D0E">
      <w:pPr>
        <w:pStyle w:val="NormalWeb"/>
        <w:rPr>
          <w:sz w:val="28"/>
          <w:szCs w:val="28"/>
        </w:rPr>
      </w:pPr>
      <w:r w:rsidRPr="00191D0E">
        <w:rPr>
          <w:sz w:val="28"/>
          <w:szCs w:val="28"/>
        </w:rPr>
        <w:lastRenderedPageBreak/>
        <w:t>Đơn đặt hàng</w:t>
      </w:r>
      <w:r w:rsidRPr="00191D0E">
        <w:rPr>
          <w:sz w:val="28"/>
          <w:szCs w:val="28"/>
        </w:rPr>
        <w:br/>
        <w:t xml:space="preserve">MF019 </w:t>
      </w:r>
      <w:r w:rsidRPr="00191D0E">
        <w:rPr>
          <w:rFonts w:ascii="SimSun" w:eastAsia="SimSun" w:hAnsi="SimSun" w:cs="SimSun" w:hint="eastAsia"/>
          <w:sz w:val="28"/>
          <w:szCs w:val="28"/>
        </w:rPr>
        <w:t>采购单</w:t>
      </w:r>
    </w:p>
    <w:p w14:paraId="5CDB7DBC" w14:textId="77777777" w:rsidR="00191D0E" w:rsidRDefault="00191D0E" w:rsidP="00191D0E">
      <w:pPr>
        <w:pStyle w:val="NormalWeb"/>
        <w:rPr>
          <w:rFonts w:ascii="SimSun" w:eastAsia="SimSun" w:hAnsi="SimSun" w:cs="SimSun"/>
          <w:sz w:val="28"/>
          <w:szCs w:val="28"/>
        </w:rPr>
      </w:pPr>
      <w:r w:rsidRPr="00191D0E">
        <w:rPr>
          <w:sz w:val="28"/>
          <w:szCs w:val="28"/>
        </w:rPr>
        <w:t>Báo cáo kiểm tra đầu vào</w:t>
      </w:r>
      <w:r w:rsidRPr="00191D0E">
        <w:rPr>
          <w:sz w:val="28"/>
          <w:szCs w:val="28"/>
        </w:rPr>
        <w:br/>
        <w:t xml:space="preserve">MF134 </w:t>
      </w:r>
      <w:r w:rsidRPr="00191D0E">
        <w:rPr>
          <w:rFonts w:ascii="SimSun" w:eastAsia="SimSun" w:hAnsi="SimSun" w:cs="SimSun" w:hint="eastAsia"/>
          <w:sz w:val="28"/>
          <w:szCs w:val="28"/>
        </w:rPr>
        <w:t>进料检验报告</w:t>
      </w:r>
    </w:p>
    <w:p w14:paraId="188C41F5" w14:textId="77777777" w:rsidR="00FF2BBE" w:rsidRDefault="00FF2BBE" w:rsidP="00191D0E">
      <w:pPr>
        <w:pStyle w:val="NormalWeb"/>
        <w:rPr>
          <w:rFonts w:ascii="SimSun" w:eastAsia="SimSun" w:hAnsi="SimSun" w:cs="SimSun"/>
          <w:sz w:val="28"/>
          <w:szCs w:val="28"/>
        </w:rPr>
      </w:pPr>
    </w:p>
    <w:p w14:paraId="25CAAA40" w14:textId="77777777" w:rsidR="00FF2BBE" w:rsidRDefault="00FF2BBE" w:rsidP="00191D0E">
      <w:pPr>
        <w:pStyle w:val="NormalWeb"/>
        <w:rPr>
          <w:rFonts w:ascii="SimSun" w:eastAsia="SimSun" w:hAnsi="SimSun" w:cs="SimSun"/>
          <w:sz w:val="28"/>
          <w:szCs w:val="28"/>
        </w:rPr>
      </w:pPr>
    </w:p>
    <w:p w14:paraId="65ADACE9" w14:textId="77777777" w:rsidR="00FF2BBE" w:rsidRDefault="00FF2BBE" w:rsidP="00191D0E">
      <w:pPr>
        <w:pStyle w:val="NormalWeb"/>
        <w:rPr>
          <w:rFonts w:ascii="SimSun" w:eastAsia="SimSun" w:hAnsi="SimSun" w:cs="SimSun"/>
          <w:sz w:val="28"/>
          <w:szCs w:val="28"/>
        </w:rPr>
      </w:pPr>
    </w:p>
    <w:p w14:paraId="4A5E1F63" w14:textId="77777777" w:rsidR="00011AA6" w:rsidRDefault="00011AA6" w:rsidP="00FF2BBE">
      <w:pPr>
        <w:ind w:rightChars="38" w:right="91"/>
        <w:rPr>
          <w:rFonts w:ascii="FangSong" w:eastAsia="FangSong" w:hAnsi="FangSong"/>
          <w:b/>
          <w:sz w:val="28"/>
          <w:szCs w:val="28"/>
          <w:lang w:eastAsia="zh-CN"/>
        </w:rPr>
      </w:pPr>
    </w:p>
    <w:p w14:paraId="131A2DB5" w14:textId="77777777" w:rsidR="00011AA6" w:rsidRDefault="00011AA6" w:rsidP="00FF2BBE">
      <w:pPr>
        <w:ind w:rightChars="38" w:right="91"/>
        <w:rPr>
          <w:rFonts w:ascii="FangSong" w:eastAsia="FangSong" w:hAnsi="FangSong"/>
          <w:b/>
          <w:sz w:val="28"/>
          <w:szCs w:val="28"/>
          <w:lang w:eastAsia="zh-CN"/>
        </w:rPr>
      </w:pPr>
    </w:p>
    <w:p w14:paraId="49ADEDB2" w14:textId="77777777" w:rsidR="00011AA6" w:rsidRDefault="00011AA6" w:rsidP="00FF2BBE">
      <w:pPr>
        <w:ind w:rightChars="38" w:right="91"/>
        <w:rPr>
          <w:rFonts w:ascii="FangSong" w:eastAsia="FangSong" w:hAnsi="FangSong"/>
          <w:b/>
          <w:sz w:val="28"/>
          <w:szCs w:val="28"/>
          <w:lang w:eastAsia="zh-CN"/>
        </w:rPr>
      </w:pPr>
    </w:p>
    <w:p w14:paraId="6E0CC552" w14:textId="77777777" w:rsidR="00011AA6" w:rsidRDefault="00011AA6" w:rsidP="00FF2BBE">
      <w:pPr>
        <w:ind w:rightChars="38" w:right="91"/>
        <w:rPr>
          <w:rFonts w:ascii="FangSong" w:eastAsia="FangSong" w:hAnsi="FangSong"/>
          <w:b/>
          <w:sz w:val="28"/>
          <w:szCs w:val="28"/>
          <w:lang w:eastAsia="zh-CN"/>
        </w:rPr>
      </w:pPr>
    </w:p>
    <w:p w14:paraId="042BD9F9" w14:textId="77777777" w:rsidR="00011AA6" w:rsidRDefault="00011AA6" w:rsidP="00FF2BBE">
      <w:pPr>
        <w:ind w:rightChars="38" w:right="91"/>
        <w:rPr>
          <w:rFonts w:ascii="FangSong" w:eastAsia="FangSong" w:hAnsi="FangSong"/>
          <w:b/>
          <w:sz w:val="28"/>
          <w:szCs w:val="28"/>
          <w:lang w:eastAsia="zh-CN"/>
        </w:rPr>
      </w:pPr>
    </w:p>
    <w:p w14:paraId="7616D2FE" w14:textId="77777777" w:rsidR="00011AA6" w:rsidRDefault="00011AA6" w:rsidP="00FF2BBE">
      <w:pPr>
        <w:ind w:rightChars="38" w:right="91"/>
        <w:rPr>
          <w:rFonts w:ascii="FangSong" w:eastAsia="FangSong" w:hAnsi="FangSong"/>
          <w:b/>
          <w:sz w:val="28"/>
          <w:szCs w:val="28"/>
          <w:lang w:eastAsia="zh-CN"/>
        </w:rPr>
      </w:pPr>
    </w:p>
    <w:p w14:paraId="4E9C5C1A" w14:textId="77777777" w:rsidR="00011AA6" w:rsidRDefault="00011AA6" w:rsidP="00FF2BBE">
      <w:pPr>
        <w:ind w:rightChars="38" w:right="91"/>
        <w:rPr>
          <w:rFonts w:ascii="FangSong" w:eastAsia="FangSong" w:hAnsi="FangSong"/>
          <w:b/>
          <w:sz w:val="28"/>
          <w:szCs w:val="28"/>
          <w:lang w:eastAsia="zh-CN"/>
        </w:rPr>
      </w:pPr>
    </w:p>
    <w:p w14:paraId="3C08E0BB" w14:textId="77777777" w:rsidR="00011AA6" w:rsidRDefault="00011AA6" w:rsidP="00FF2BBE">
      <w:pPr>
        <w:ind w:rightChars="38" w:right="91"/>
        <w:rPr>
          <w:rFonts w:ascii="FangSong" w:eastAsia="FangSong" w:hAnsi="FangSong"/>
          <w:b/>
          <w:sz w:val="28"/>
          <w:szCs w:val="28"/>
          <w:lang w:eastAsia="zh-CN"/>
        </w:rPr>
      </w:pPr>
    </w:p>
    <w:p w14:paraId="5A9ABEEB" w14:textId="77777777" w:rsidR="00011AA6" w:rsidRDefault="00011AA6" w:rsidP="00FF2BBE">
      <w:pPr>
        <w:ind w:rightChars="38" w:right="91"/>
        <w:rPr>
          <w:rFonts w:ascii="FangSong" w:eastAsia="FangSong" w:hAnsi="FangSong"/>
          <w:b/>
          <w:sz w:val="28"/>
          <w:szCs w:val="28"/>
          <w:lang w:eastAsia="zh-CN"/>
        </w:rPr>
      </w:pPr>
    </w:p>
    <w:p w14:paraId="453D3D1A" w14:textId="77777777" w:rsidR="00011AA6" w:rsidRDefault="00011AA6" w:rsidP="00FF2BBE">
      <w:pPr>
        <w:ind w:rightChars="38" w:right="91"/>
        <w:rPr>
          <w:rFonts w:ascii="FangSong" w:eastAsia="FangSong" w:hAnsi="FangSong"/>
          <w:b/>
          <w:sz w:val="28"/>
          <w:szCs w:val="28"/>
          <w:lang w:eastAsia="zh-CN"/>
        </w:rPr>
      </w:pPr>
    </w:p>
    <w:p w14:paraId="052EACF8" w14:textId="77777777" w:rsidR="00011AA6" w:rsidRDefault="00011AA6" w:rsidP="00FF2BBE">
      <w:pPr>
        <w:ind w:rightChars="38" w:right="91"/>
        <w:rPr>
          <w:rFonts w:ascii="FangSong" w:eastAsia="FangSong" w:hAnsi="FangSong"/>
          <w:b/>
          <w:sz w:val="28"/>
          <w:szCs w:val="28"/>
          <w:lang w:eastAsia="zh-CN"/>
        </w:rPr>
      </w:pPr>
    </w:p>
    <w:p w14:paraId="3C059ADA" w14:textId="77777777" w:rsidR="00011AA6" w:rsidRDefault="00011AA6" w:rsidP="00FF2BBE">
      <w:pPr>
        <w:ind w:rightChars="38" w:right="91"/>
        <w:rPr>
          <w:rFonts w:ascii="FangSong" w:eastAsia="FangSong" w:hAnsi="FangSong"/>
          <w:b/>
          <w:sz w:val="28"/>
          <w:szCs w:val="28"/>
          <w:lang w:eastAsia="zh-CN"/>
        </w:rPr>
      </w:pPr>
    </w:p>
    <w:p w14:paraId="74756746" w14:textId="6AAE4E7A" w:rsidR="00FF2BBE" w:rsidRPr="0065666B" w:rsidRDefault="00FF2BBE" w:rsidP="00FF2BBE">
      <w:pPr>
        <w:ind w:rightChars="38" w:right="91"/>
        <w:rPr>
          <w:rFonts w:ascii="FangSong" w:eastAsia="FangSong" w:hAnsi="FangSong"/>
          <w:b/>
          <w:sz w:val="28"/>
          <w:szCs w:val="28"/>
          <w:lang w:eastAsia="zh-CN"/>
        </w:rPr>
      </w:pPr>
      <w:r w:rsidRPr="0065666B">
        <w:rPr>
          <w:rFonts w:ascii="FangSong" w:eastAsia="FangSong" w:hAnsi="FangSong"/>
          <w:b/>
          <w:sz w:val="28"/>
          <w:szCs w:val="28"/>
          <w:lang w:eastAsia="zh-CN"/>
        </w:rPr>
        <w:t>7.</w:t>
      </w:r>
      <w:r w:rsidRPr="0065666B">
        <w:rPr>
          <w:rFonts w:ascii="FangSong" w:eastAsia="FangSong" w:hAnsi="FangSong" w:hint="eastAsia"/>
          <w:b/>
          <w:sz w:val="28"/>
          <w:szCs w:val="28"/>
          <w:lang w:eastAsia="zh-CN"/>
        </w:rPr>
        <w:t>流程图：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406"/>
        <w:gridCol w:w="2676"/>
        <w:gridCol w:w="1681"/>
      </w:tblGrid>
      <w:tr w:rsidR="00FF2BBE" w:rsidRPr="0065666B" w14:paraId="2162B6A8" w14:textId="77777777" w:rsidTr="00FF2BBE">
        <w:tc>
          <w:tcPr>
            <w:tcW w:w="2976" w:type="pct"/>
          </w:tcPr>
          <w:p w14:paraId="5707DB5E" w14:textId="77777777" w:rsidR="00FF2BBE" w:rsidRPr="0065666B" w:rsidRDefault="00FF2BBE" w:rsidP="00233F12">
            <w:pPr>
              <w:tabs>
                <w:tab w:val="left" w:pos="745"/>
              </w:tabs>
              <w:ind w:rightChars="52" w:right="125"/>
              <w:jc w:val="center"/>
              <w:rPr>
                <w:rFonts w:ascii="FangSong" w:eastAsia="FangSong" w:hAnsi="FangSong"/>
                <w:szCs w:val="24"/>
              </w:rPr>
            </w:pPr>
            <w:r w:rsidRPr="0065666B">
              <w:rPr>
                <w:rFonts w:ascii="FangSong" w:eastAsia="FangSong" w:hAnsi="FangSong" w:hint="eastAsia"/>
                <w:szCs w:val="24"/>
                <w:lang w:eastAsia="zh-CN"/>
              </w:rPr>
              <w:t>采购流程图</w:t>
            </w:r>
          </w:p>
        </w:tc>
        <w:tc>
          <w:tcPr>
            <w:tcW w:w="1243" w:type="pct"/>
          </w:tcPr>
          <w:p w14:paraId="63779790" w14:textId="77777777" w:rsidR="00FF2BBE" w:rsidRPr="0065666B" w:rsidRDefault="00FF2BBE" w:rsidP="00233F12">
            <w:pPr>
              <w:tabs>
                <w:tab w:val="left" w:pos="745"/>
              </w:tabs>
              <w:ind w:rightChars="52" w:right="125"/>
              <w:jc w:val="center"/>
              <w:rPr>
                <w:rFonts w:ascii="FangSong" w:eastAsia="FangSong" w:hAnsi="FangSong"/>
                <w:szCs w:val="24"/>
              </w:rPr>
            </w:pPr>
            <w:r w:rsidRPr="0065666B">
              <w:rPr>
                <w:rFonts w:ascii="FangSong" w:eastAsia="FangSong" w:hAnsi="FangSong" w:hint="eastAsia"/>
                <w:szCs w:val="24"/>
                <w:lang w:eastAsia="zh-CN"/>
              </w:rPr>
              <w:t>责任部门</w:t>
            </w:r>
          </w:p>
        </w:tc>
        <w:tc>
          <w:tcPr>
            <w:tcW w:w="781" w:type="pct"/>
          </w:tcPr>
          <w:p w14:paraId="7DFE5729" w14:textId="77777777" w:rsidR="00FF2BBE" w:rsidRPr="0065666B" w:rsidRDefault="00FF2BBE" w:rsidP="00233F12">
            <w:pPr>
              <w:tabs>
                <w:tab w:val="left" w:pos="745"/>
              </w:tabs>
              <w:ind w:rightChars="52" w:right="125"/>
              <w:jc w:val="center"/>
              <w:rPr>
                <w:rFonts w:ascii="FangSong" w:eastAsia="FangSong" w:hAnsi="FangSong"/>
                <w:szCs w:val="24"/>
              </w:rPr>
            </w:pPr>
            <w:r w:rsidRPr="0065666B">
              <w:rPr>
                <w:rFonts w:ascii="FangSong" w:eastAsia="FangSong" w:hAnsi="FangSong" w:hint="eastAsia"/>
                <w:szCs w:val="24"/>
                <w:lang w:eastAsia="zh-CN"/>
              </w:rPr>
              <w:t>记录</w:t>
            </w:r>
            <w:r w:rsidRPr="0065666B">
              <w:rPr>
                <w:rFonts w:ascii="FangSong" w:eastAsia="FangSong" w:hAnsi="FangSong"/>
                <w:szCs w:val="24"/>
                <w:lang w:eastAsia="zh-CN"/>
              </w:rPr>
              <w:t>/</w:t>
            </w:r>
            <w:r>
              <w:rPr>
                <w:rFonts w:ascii="FangSong" w:eastAsia="FangSong" w:hAnsi="FangSong" w:hint="eastAsia"/>
                <w:szCs w:val="24"/>
                <w:lang w:eastAsia="zh-CN"/>
              </w:rPr>
              <w:t>表单</w:t>
            </w:r>
          </w:p>
        </w:tc>
      </w:tr>
      <w:tr w:rsidR="00FF2BBE" w:rsidRPr="0065666B" w14:paraId="5D28FBE7" w14:textId="77777777" w:rsidTr="00FF2BBE">
        <w:trPr>
          <w:trHeight w:val="9410"/>
        </w:trPr>
        <w:tc>
          <w:tcPr>
            <w:tcW w:w="2976" w:type="pct"/>
          </w:tcPr>
          <w:p w14:paraId="6306211F" w14:textId="77777777" w:rsidR="00FF2BBE" w:rsidRPr="0065666B" w:rsidRDefault="00FF2BBE" w:rsidP="00233F12">
            <w:pPr>
              <w:jc w:val="right"/>
              <w:rPr>
                <w:rFonts w:ascii="FangSong" w:eastAsia="FangSong" w:hAnsi="FangSong"/>
                <w:szCs w:val="24"/>
              </w:rPr>
            </w:pPr>
            <w:r w:rsidRPr="0065666B">
              <w:rPr>
                <w:rFonts w:ascii="FangSong" w:eastAsia="FangSong" w:hAnsi="FangSong"/>
                <w:noProof/>
                <w:szCs w:val="24"/>
              </w:rPr>
              <mc:AlternateContent>
                <mc:Choice Requires="wpc">
                  <w:drawing>
                    <wp:inline distT="0" distB="0" distL="0" distR="0" wp14:anchorId="51295115" wp14:editId="39188233">
                      <wp:extent cx="3886200" cy="5829300"/>
                      <wp:effectExtent l="0" t="0" r="0" b="0"/>
                      <wp:docPr id="1879414348" name="Canvas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50603209" name="Rectangle 4"/>
                              <wps:cNvSpPr>
                                <a:spLocks noChangeArrowheads="1"/>
                              </wps:cNvSpPr>
                              <wps:spPr bwMode="auto">
                                <a:xfrm>
                                  <a:off x="838200" y="228600"/>
                                  <a:ext cx="1447800" cy="342900"/>
                                </a:xfrm>
                                <a:prstGeom prst="rect">
                                  <a:avLst/>
                                </a:prstGeom>
                                <a:solidFill>
                                  <a:srgbClr val="FFFFFF"/>
                                </a:solidFill>
                                <a:ln w="9525">
                                  <a:solidFill>
                                    <a:srgbClr val="000000"/>
                                  </a:solidFill>
                                  <a:miter lim="800000"/>
                                  <a:headEnd/>
                                  <a:tailEnd/>
                                </a:ln>
                              </wps:spPr>
                              <wps:txbx>
                                <w:txbxContent>
                                  <w:p w14:paraId="7083C24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采购产品分类</w:t>
                                    </w:r>
                                  </w:p>
                                </w:txbxContent>
                              </wps:txbx>
                              <wps:bodyPr rot="0" vert="horz" wrap="square" lIns="91440" tIns="45720" rIns="91440" bIns="45720" anchor="t" anchorCtr="0" upright="1">
                                <a:noAutofit/>
                              </wps:bodyPr>
                            </wps:wsp>
                            <wps:wsp>
                              <wps:cNvPr id="1477775429" name="Line 5"/>
                              <wps:cNvCnPr>
                                <a:cxnSpLocks noChangeShapeType="1"/>
                              </wps:cNvCnPr>
                              <wps:spPr bwMode="auto">
                                <a:xfrm>
                                  <a:off x="1524000" y="571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3453968" name="Rectangle 6"/>
                              <wps:cNvSpPr>
                                <a:spLocks noChangeArrowheads="1"/>
                              </wps:cNvSpPr>
                              <wps:spPr bwMode="auto">
                                <a:xfrm>
                                  <a:off x="838200" y="800100"/>
                                  <a:ext cx="1371600" cy="342900"/>
                                </a:xfrm>
                                <a:prstGeom prst="rect">
                                  <a:avLst/>
                                </a:prstGeom>
                                <a:solidFill>
                                  <a:srgbClr val="FFFFFF"/>
                                </a:solidFill>
                                <a:ln w="9525">
                                  <a:solidFill>
                                    <a:srgbClr val="000000"/>
                                  </a:solidFill>
                                  <a:miter lim="800000"/>
                                  <a:headEnd/>
                                  <a:tailEnd/>
                                </a:ln>
                              </wps:spPr>
                              <wps:txbx>
                                <w:txbxContent>
                                  <w:p w14:paraId="4A6D391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产品采购申请</w:t>
                                    </w:r>
                                  </w:p>
                                </w:txbxContent>
                              </wps:txbx>
                              <wps:bodyPr rot="0" vert="horz" wrap="square" lIns="91440" tIns="45720" rIns="91440" bIns="45720" anchor="t" anchorCtr="0" upright="1">
                                <a:noAutofit/>
                              </wps:bodyPr>
                            </wps:wsp>
                            <wps:wsp>
                              <wps:cNvPr id="797398730" name="Line 7"/>
                              <wps:cNvCnPr>
                                <a:cxnSpLocks noChangeShapeType="1"/>
                              </wps:cNvCnPr>
                              <wps:spPr bwMode="auto">
                                <a:xfrm>
                                  <a:off x="1524000" y="11430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9067515" name="AutoShape 8"/>
                              <wps:cNvSpPr>
                                <a:spLocks noChangeArrowheads="1"/>
                              </wps:cNvSpPr>
                              <wps:spPr bwMode="auto">
                                <a:xfrm>
                                  <a:off x="762000" y="1371600"/>
                                  <a:ext cx="1524000" cy="571500"/>
                                </a:xfrm>
                                <a:prstGeom prst="diamond">
                                  <a:avLst/>
                                </a:prstGeom>
                                <a:solidFill>
                                  <a:srgbClr val="FFFFFF"/>
                                </a:solidFill>
                                <a:ln w="9525">
                                  <a:solidFill>
                                    <a:srgbClr val="000000"/>
                                  </a:solidFill>
                                  <a:miter lim="800000"/>
                                  <a:headEnd/>
                                  <a:tailEnd/>
                                </a:ln>
                              </wps:spPr>
                              <wps:txbx>
                                <w:txbxContent>
                                  <w:p w14:paraId="6D1D290B"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有库存</w:t>
                                    </w:r>
                                  </w:p>
                                </w:txbxContent>
                              </wps:txbx>
                              <wps:bodyPr rot="0" vert="horz" wrap="square" lIns="91440" tIns="45720" rIns="91440" bIns="45720" anchor="t" anchorCtr="0" upright="1">
                                <a:noAutofit/>
                              </wps:bodyPr>
                            </wps:wsp>
                            <wps:wsp>
                              <wps:cNvPr id="172177129" name="Line 9"/>
                              <wps:cNvCnPr>
                                <a:cxnSpLocks noChangeShapeType="1"/>
                              </wps:cNvCnPr>
                              <wps:spPr bwMode="auto">
                                <a:xfrm>
                                  <a:off x="1524000" y="19431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8052398" name="Rectangle 10"/>
                              <wps:cNvSpPr>
                                <a:spLocks noChangeArrowheads="1"/>
                              </wps:cNvSpPr>
                              <wps:spPr bwMode="auto">
                                <a:xfrm>
                                  <a:off x="914400" y="3543300"/>
                                  <a:ext cx="1295400" cy="342900"/>
                                </a:xfrm>
                                <a:prstGeom prst="rect">
                                  <a:avLst/>
                                </a:prstGeom>
                                <a:solidFill>
                                  <a:srgbClr val="FFFFFF"/>
                                </a:solidFill>
                                <a:ln w="9525">
                                  <a:solidFill>
                                    <a:srgbClr val="000000"/>
                                  </a:solidFill>
                                  <a:miter lim="800000"/>
                                  <a:headEnd/>
                                  <a:tailEnd/>
                                </a:ln>
                              </wps:spPr>
                              <wps:txbx>
                                <w:txbxContent>
                                  <w:p w14:paraId="63CAF101"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产品采购</w:t>
                                    </w:r>
                                  </w:p>
                                </w:txbxContent>
                              </wps:txbx>
                              <wps:bodyPr rot="0" vert="horz" wrap="square" lIns="91440" tIns="45720" rIns="91440" bIns="45720" anchor="t" anchorCtr="0" upright="1">
                                <a:noAutofit/>
                              </wps:bodyPr>
                            </wps:wsp>
                            <wps:wsp>
                              <wps:cNvPr id="711747610" name="Line 11"/>
                              <wps:cNvCnPr>
                                <a:cxnSpLocks noChangeShapeType="1"/>
                              </wps:cNvCnPr>
                              <wps:spPr bwMode="auto">
                                <a:xfrm>
                                  <a:off x="1523365" y="2743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3261357" name="AutoShape 12"/>
                              <wps:cNvSpPr>
                                <a:spLocks noChangeArrowheads="1"/>
                              </wps:cNvSpPr>
                              <wps:spPr bwMode="auto">
                                <a:xfrm>
                                  <a:off x="762000" y="2171700"/>
                                  <a:ext cx="1524000" cy="571500"/>
                                </a:xfrm>
                                <a:prstGeom prst="diamond">
                                  <a:avLst/>
                                </a:prstGeom>
                                <a:solidFill>
                                  <a:srgbClr val="FFFFFF"/>
                                </a:solidFill>
                                <a:ln w="9525">
                                  <a:solidFill>
                                    <a:srgbClr val="000000"/>
                                  </a:solidFill>
                                  <a:miter lim="800000"/>
                                  <a:headEnd/>
                                  <a:tailEnd/>
                                </a:ln>
                              </wps:spPr>
                              <wps:txbx>
                                <w:txbxContent>
                                  <w:p w14:paraId="5A8D7000"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信息确认</w:t>
                                    </w:r>
                                  </w:p>
                                </w:txbxContent>
                              </wps:txbx>
                              <wps:bodyPr rot="0" vert="horz" wrap="square" lIns="91440" tIns="45720" rIns="91440" bIns="45720" anchor="t" anchorCtr="0" upright="1">
                                <a:noAutofit/>
                              </wps:bodyPr>
                            </wps:wsp>
                            <wps:wsp>
                              <wps:cNvPr id="1217948272" name="Rectangle 13"/>
                              <wps:cNvSpPr>
                                <a:spLocks noChangeArrowheads="1"/>
                              </wps:cNvSpPr>
                              <wps:spPr bwMode="auto">
                                <a:xfrm>
                                  <a:off x="914400" y="2971800"/>
                                  <a:ext cx="1219200" cy="342900"/>
                                </a:xfrm>
                                <a:prstGeom prst="rect">
                                  <a:avLst/>
                                </a:prstGeom>
                                <a:solidFill>
                                  <a:srgbClr val="FFFFFF"/>
                                </a:solidFill>
                                <a:ln w="9525">
                                  <a:solidFill>
                                    <a:srgbClr val="000000"/>
                                  </a:solidFill>
                                  <a:miter lim="800000"/>
                                  <a:headEnd/>
                                  <a:tailEnd/>
                                </a:ln>
                              </wps:spPr>
                              <wps:txbx>
                                <w:txbxContent>
                                  <w:p w14:paraId="6DECF634"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供</w:t>
                                    </w:r>
                                    <w:r>
                                      <w:rPr>
                                        <w:rFonts w:ascii="MingLiU" w:eastAsia="SimSun" w:hAnsi="MingLiU" w:hint="eastAsia"/>
                                        <w:color w:val="000000"/>
                                        <w:lang w:eastAsia="zh-CN"/>
                                      </w:rPr>
                                      <w:t>应</w:t>
                                    </w:r>
                                    <w:r w:rsidRPr="00305486">
                                      <w:rPr>
                                        <w:rFonts w:ascii="MingLiU" w:eastAsia="SimSun" w:hAnsi="MingLiU" w:hint="eastAsia"/>
                                        <w:color w:val="000000"/>
                                        <w:lang w:eastAsia="zh-CN"/>
                                      </w:rPr>
                                      <w:t>商变更</w:t>
                                    </w:r>
                                  </w:p>
                                </w:txbxContent>
                              </wps:txbx>
                              <wps:bodyPr rot="0" vert="horz" wrap="square" lIns="91440" tIns="45720" rIns="91440" bIns="45720" anchor="t" anchorCtr="0" upright="1">
                                <a:noAutofit/>
                              </wps:bodyPr>
                            </wps:wsp>
                            <wps:wsp>
                              <wps:cNvPr id="1448120628" name="Line 14"/>
                              <wps:cNvCnPr>
                                <a:cxnSpLocks noChangeShapeType="1"/>
                              </wps:cNvCnPr>
                              <wps:spPr bwMode="auto">
                                <a:xfrm>
                                  <a:off x="1524000" y="33147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833028" name="Line 15"/>
                              <wps:cNvCnPr>
                                <a:cxnSpLocks noChangeShapeType="1"/>
                              </wps:cNvCnPr>
                              <wps:spPr bwMode="auto">
                                <a:xfrm>
                                  <a:off x="1524000" y="3886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7247763" name="Rectangle 16"/>
                              <wps:cNvSpPr>
                                <a:spLocks noChangeArrowheads="1"/>
                              </wps:cNvSpPr>
                              <wps:spPr bwMode="auto">
                                <a:xfrm>
                                  <a:off x="914400" y="4114800"/>
                                  <a:ext cx="1295400" cy="342900"/>
                                </a:xfrm>
                                <a:prstGeom prst="rect">
                                  <a:avLst/>
                                </a:prstGeom>
                                <a:solidFill>
                                  <a:srgbClr val="FFFFFF"/>
                                </a:solidFill>
                                <a:ln w="9525">
                                  <a:solidFill>
                                    <a:srgbClr val="000000"/>
                                  </a:solidFill>
                                  <a:miter lim="800000"/>
                                  <a:headEnd/>
                                  <a:tailEnd/>
                                </a:ln>
                              </wps:spPr>
                              <wps:txbx>
                                <w:txbxContent>
                                  <w:p w14:paraId="4FFE6B6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厂商交货</w:t>
                                    </w:r>
                                  </w:p>
                                </w:txbxContent>
                              </wps:txbx>
                              <wps:bodyPr rot="0" vert="horz" wrap="square" lIns="91440" tIns="45720" rIns="91440" bIns="45720" anchor="t" anchorCtr="0" upright="1">
                                <a:noAutofit/>
                              </wps:bodyPr>
                            </wps:wsp>
                            <wps:wsp>
                              <wps:cNvPr id="818514151" name="Line 17"/>
                              <wps:cNvCnPr>
                                <a:cxnSpLocks noChangeShapeType="1"/>
                              </wps:cNvCnPr>
                              <wps:spPr bwMode="auto">
                                <a:xfrm>
                                  <a:off x="1524000" y="44577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3917972" name="AutoShape 18"/>
                              <wps:cNvSpPr>
                                <a:spLocks noChangeArrowheads="1"/>
                              </wps:cNvSpPr>
                              <wps:spPr bwMode="auto">
                                <a:xfrm>
                                  <a:off x="838200" y="4686300"/>
                                  <a:ext cx="1371600" cy="457200"/>
                                </a:xfrm>
                                <a:prstGeom prst="diamond">
                                  <a:avLst/>
                                </a:prstGeom>
                                <a:solidFill>
                                  <a:srgbClr val="FFFFFF"/>
                                </a:solidFill>
                                <a:ln w="9525">
                                  <a:solidFill>
                                    <a:srgbClr val="000000"/>
                                  </a:solidFill>
                                  <a:miter lim="800000"/>
                                  <a:headEnd/>
                                  <a:tailEnd/>
                                </a:ln>
                              </wps:spPr>
                              <wps:txbx>
                                <w:txbxContent>
                                  <w:p w14:paraId="1C59872A" w14:textId="77777777" w:rsidR="00FF2BBE" w:rsidRPr="008203E5" w:rsidRDefault="00FF2BBE" w:rsidP="00FF2BBE">
                                    <w:pPr>
                                      <w:rPr>
                                        <w:rFonts w:ascii="MingLiU" w:eastAsia="MingLiU" w:hAnsi="MingLiU"/>
                                        <w:color w:val="000000"/>
                                        <w:sz w:val="22"/>
                                        <w:szCs w:val="22"/>
                                        <w:lang w:eastAsia="zh-CN"/>
                                      </w:rPr>
                                    </w:pPr>
                                    <w:r w:rsidRPr="00305486">
                                      <w:rPr>
                                        <w:rFonts w:ascii="MingLiU" w:eastAsia="SimSun" w:hAnsi="MingLiU" w:hint="eastAsia"/>
                                        <w:color w:val="000000"/>
                                        <w:sz w:val="22"/>
                                        <w:szCs w:val="22"/>
                                        <w:lang w:eastAsia="zh-CN"/>
                                      </w:rPr>
                                      <w:t>产品验收</w:t>
                                    </w:r>
                                  </w:p>
                                </w:txbxContent>
                              </wps:txbx>
                              <wps:bodyPr rot="0" vert="horz" wrap="square" lIns="91440" tIns="10800" rIns="91440" bIns="45720" anchor="t" anchorCtr="0" upright="1">
                                <a:noAutofit/>
                              </wps:bodyPr>
                            </wps:wsp>
                            <wps:wsp>
                              <wps:cNvPr id="53949235" name="Line 19"/>
                              <wps:cNvCnPr>
                                <a:cxnSpLocks noChangeShapeType="1"/>
                              </wps:cNvCnPr>
                              <wps:spPr bwMode="auto">
                                <a:xfrm>
                                  <a:off x="1524000" y="514350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2407058" name="Rectangle 20"/>
                              <wps:cNvSpPr>
                                <a:spLocks noChangeArrowheads="1"/>
                              </wps:cNvSpPr>
                              <wps:spPr bwMode="auto">
                                <a:xfrm>
                                  <a:off x="914400" y="5372100"/>
                                  <a:ext cx="1295400" cy="342900"/>
                                </a:xfrm>
                                <a:prstGeom prst="rect">
                                  <a:avLst/>
                                </a:prstGeom>
                                <a:solidFill>
                                  <a:srgbClr val="FFFFFF"/>
                                </a:solidFill>
                                <a:ln w="9525">
                                  <a:solidFill>
                                    <a:srgbClr val="000000"/>
                                  </a:solidFill>
                                  <a:miter lim="800000"/>
                                  <a:headEnd/>
                                  <a:tailEnd/>
                                </a:ln>
                              </wps:spPr>
                              <wps:txbx>
                                <w:txbxContent>
                                  <w:p w14:paraId="5970E3AC"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入库</w:t>
                                    </w:r>
                                  </w:p>
                                </w:txbxContent>
                              </wps:txbx>
                              <wps:bodyPr rot="0" vert="horz" wrap="square" lIns="91440" tIns="45720" rIns="91440" bIns="45720" anchor="t" anchorCtr="0" upright="1">
                                <a:noAutofit/>
                              </wps:bodyPr>
                            </wps:wsp>
                            <wps:wsp>
                              <wps:cNvPr id="1059031883" name="Line 21"/>
                              <wps:cNvCnPr>
                                <a:cxnSpLocks noChangeShapeType="1"/>
                              </wps:cNvCnPr>
                              <wps:spPr bwMode="auto">
                                <a:xfrm>
                                  <a:off x="2264410" y="1652905"/>
                                  <a:ext cx="381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1850488" name="Line 22"/>
                              <wps:cNvCnPr>
                                <a:cxnSpLocks noChangeShapeType="1"/>
                              </wps:cNvCnPr>
                              <wps:spPr bwMode="auto">
                                <a:xfrm flipV="1">
                                  <a:off x="2654935" y="929005"/>
                                  <a:ext cx="9525" cy="723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0569692" name="Line 23"/>
                              <wps:cNvCnPr>
                                <a:cxnSpLocks noChangeShapeType="1"/>
                              </wps:cNvCnPr>
                              <wps:spPr bwMode="auto">
                                <a:xfrm flipH="1" flipV="1">
                                  <a:off x="2221230" y="910590"/>
                                  <a:ext cx="445770" cy="38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3335742" name="Line 24"/>
                              <wps:cNvCnPr>
                                <a:cxnSpLocks noChangeShapeType="1"/>
                              </wps:cNvCnPr>
                              <wps:spPr bwMode="auto">
                                <a:xfrm>
                                  <a:off x="2292985" y="2443480"/>
                                  <a:ext cx="381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2392525" name="Line 25"/>
                              <wps:cNvCnPr>
                                <a:cxnSpLocks noChangeShapeType="1"/>
                              </wps:cNvCnPr>
                              <wps:spPr bwMode="auto">
                                <a:xfrm flipH="1">
                                  <a:off x="2664460" y="2453005"/>
                                  <a:ext cx="635" cy="1181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6400872" name="Line 26"/>
                              <wps:cNvCnPr>
                                <a:cxnSpLocks noChangeShapeType="1"/>
                              </wps:cNvCnPr>
                              <wps:spPr bwMode="auto">
                                <a:xfrm flipH="1">
                                  <a:off x="2209800" y="365760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7294319" name="Text Box 27"/>
                              <wps:cNvSpPr txBox="1">
                                <a:spLocks noChangeArrowheads="1"/>
                              </wps:cNvSpPr>
                              <wps:spPr bwMode="auto">
                                <a:xfrm>
                                  <a:off x="2362200" y="13716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F1D58" w14:textId="77777777" w:rsidR="00FF2BBE" w:rsidRPr="008203E5" w:rsidRDefault="00FF2BBE" w:rsidP="00FF2BBE">
                                    <w:pPr>
                                      <w:rPr>
                                        <w:rFonts w:eastAsia="SimSun"/>
                                        <w:color w:val="000000"/>
                                        <w:lang w:eastAsia="zh-CN"/>
                                      </w:rPr>
                                    </w:pPr>
                                    <w:r w:rsidRPr="008203E5">
                                      <w:rPr>
                                        <w:rFonts w:eastAsia="SimSun" w:hint="eastAsia"/>
                                        <w:color w:val="000000"/>
                                        <w:lang w:eastAsia="zh-CN"/>
                                      </w:rPr>
                                      <w:t>Y</w:t>
                                    </w:r>
                                  </w:p>
                                </w:txbxContent>
                              </wps:txbx>
                              <wps:bodyPr rot="0" vert="horz" wrap="square" lIns="91440" tIns="45720" rIns="91440" bIns="45720" anchor="t" anchorCtr="0" upright="1">
                                <a:noAutofit/>
                              </wps:bodyPr>
                            </wps:wsp>
                            <wps:wsp>
                              <wps:cNvPr id="590947139" name="Text Box 28"/>
                              <wps:cNvSpPr txBox="1">
                                <a:spLocks noChangeArrowheads="1"/>
                              </wps:cNvSpPr>
                              <wps:spPr bwMode="auto">
                                <a:xfrm>
                                  <a:off x="1219200" y="18288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54769" w14:textId="77777777" w:rsidR="00FF2BBE" w:rsidRPr="008203E5" w:rsidRDefault="00FF2BBE" w:rsidP="00FF2BBE">
                                    <w:pPr>
                                      <w:rPr>
                                        <w:rFonts w:eastAsia="SimSun"/>
                                        <w:color w:val="000000"/>
                                        <w:lang w:eastAsia="zh-CN"/>
                                      </w:rPr>
                                    </w:pPr>
                                    <w:r w:rsidRPr="008203E5">
                                      <w:rPr>
                                        <w:color w:val="000000"/>
                                      </w:rPr>
                                      <w:t>N</w:t>
                                    </w:r>
                                  </w:p>
                                </w:txbxContent>
                              </wps:txbx>
                              <wps:bodyPr rot="0" vert="horz" wrap="square" lIns="91440" tIns="45720" rIns="91440" bIns="45720" anchor="t" anchorCtr="0" upright="1">
                                <a:noAutofit/>
                              </wps:bodyPr>
                            </wps:wsp>
                            <wps:wsp>
                              <wps:cNvPr id="595979042" name="Text Box 29"/>
                              <wps:cNvSpPr txBox="1">
                                <a:spLocks noChangeArrowheads="1"/>
                              </wps:cNvSpPr>
                              <wps:spPr bwMode="auto">
                                <a:xfrm>
                                  <a:off x="2362200" y="21717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27538" w14:textId="77777777" w:rsidR="00FF2BBE" w:rsidRPr="008203E5" w:rsidRDefault="00FF2BBE" w:rsidP="00FF2BBE">
                                    <w:pPr>
                                      <w:rPr>
                                        <w:rFonts w:eastAsia="SimSun"/>
                                        <w:color w:val="000000"/>
                                        <w:lang w:eastAsia="zh-CN"/>
                                      </w:rPr>
                                    </w:pPr>
                                    <w:r w:rsidRPr="008203E5">
                                      <w:rPr>
                                        <w:rFonts w:eastAsia="SimSun" w:hint="eastAsia"/>
                                        <w:color w:val="000000"/>
                                        <w:lang w:eastAsia="zh-CN"/>
                                      </w:rPr>
                                      <w:t>Y</w:t>
                                    </w:r>
                                  </w:p>
                                </w:txbxContent>
                              </wps:txbx>
                              <wps:bodyPr rot="0" vert="horz" wrap="square" lIns="91440" tIns="45720" rIns="91440" bIns="45720" anchor="t" anchorCtr="0" upright="1">
                                <a:noAutofit/>
                              </wps:bodyPr>
                            </wps:wsp>
                            <wps:wsp>
                              <wps:cNvPr id="289510" name="Text Box 30"/>
                              <wps:cNvSpPr txBox="1">
                                <a:spLocks noChangeArrowheads="1"/>
                              </wps:cNvSpPr>
                              <wps:spPr bwMode="auto">
                                <a:xfrm>
                                  <a:off x="1143000" y="26289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D0086" w14:textId="77777777" w:rsidR="00FF2BBE" w:rsidRPr="008203E5" w:rsidRDefault="00FF2BBE" w:rsidP="00FF2BBE">
                                    <w:pPr>
                                      <w:rPr>
                                        <w:rFonts w:eastAsia="SimSun"/>
                                        <w:color w:val="000000"/>
                                        <w:lang w:eastAsia="zh-CN"/>
                                      </w:rPr>
                                    </w:pPr>
                                    <w:r w:rsidRPr="008203E5">
                                      <w:rPr>
                                        <w:rFonts w:eastAsia="SimSun" w:hint="eastAsia"/>
                                        <w:color w:val="000000"/>
                                        <w:lang w:eastAsia="zh-CN"/>
                                      </w:rPr>
                                      <w:t>N</w:t>
                                    </w:r>
                                  </w:p>
                                </w:txbxContent>
                              </wps:txbx>
                              <wps:bodyPr rot="0" vert="horz" wrap="square" lIns="91440" tIns="45720" rIns="91440" bIns="45720" anchor="t" anchorCtr="0" upright="1">
                                <a:noAutofit/>
                              </wps:bodyPr>
                            </wps:wsp>
                            <wps:wsp>
                              <wps:cNvPr id="374210336" name="Line 31"/>
                              <wps:cNvCnPr>
                                <a:cxnSpLocks noChangeShapeType="1"/>
                              </wps:cNvCnPr>
                              <wps:spPr bwMode="auto">
                                <a:xfrm>
                                  <a:off x="2209800" y="491490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1870791" name="Line 32"/>
                              <wps:cNvCnPr>
                                <a:cxnSpLocks noChangeShapeType="1"/>
                              </wps:cNvCnPr>
                              <wps:spPr bwMode="auto">
                                <a:xfrm flipV="1">
                                  <a:off x="2667000" y="422910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7109225" name="Line 33"/>
                              <wps:cNvCnPr>
                                <a:cxnSpLocks noChangeShapeType="1"/>
                              </wps:cNvCnPr>
                              <wps:spPr bwMode="auto">
                                <a:xfrm flipH="1">
                                  <a:off x="2209800" y="422910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9122204" name="Text Box 34"/>
                              <wps:cNvSpPr txBox="1">
                                <a:spLocks noChangeArrowheads="1"/>
                              </wps:cNvSpPr>
                              <wps:spPr bwMode="auto">
                                <a:xfrm>
                                  <a:off x="2362200" y="46863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3CE4E" w14:textId="77777777" w:rsidR="00FF2BBE" w:rsidRPr="008203E5" w:rsidRDefault="00FF2BBE" w:rsidP="00FF2BBE">
                                    <w:pPr>
                                      <w:rPr>
                                        <w:rFonts w:eastAsia="SimSun"/>
                                        <w:color w:val="000000"/>
                                        <w:lang w:eastAsia="zh-CN"/>
                                      </w:rPr>
                                    </w:pPr>
                                    <w:r w:rsidRPr="008203E5">
                                      <w:rPr>
                                        <w:rFonts w:eastAsia="SimSun" w:hint="eastAsia"/>
                                        <w:color w:val="000000"/>
                                        <w:lang w:eastAsia="zh-CN"/>
                                      </w:rPr>
                                      <w:t>N</w:t>
                                    </w:r>
                                  </w:p>
                                </w:txbxContent>
                              </wps:txbx>
                              <wps:bodyPr rot="0" vert="horz" wrap="square" lIns="91440" tIns="45720" rIns="91440" bIns="45720" anchor="t" anchorCtr="0" upright="1">
                                <a:noAutofit/>
                              </wps:bodyPr>
                            </wps:wsp>
                            <wps:wsp>
                              <wps:cNvPr id="485925028" name="Text Box 35"/>
                              <wps:cNvSpPr txBox="1">
                                <a:spLocks noChangeArrowheads="1"/>
                              </wps:cNvSpPr>
                              <wps:spPr bwMode="auto">
                                <a:xfrm>
                                  <a:off x="1219200" y="50292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AE615" w14:textId="77777777" w:rsidR="00FF2BBE" w:rsidRPr="008203E5" w:rsidRDefault="00FF2BBE" w:rsidP="00FF2BBE">
                                    <w:pPr>
                                      <w:rPr>
                                        <w:rFonts w:eastAsia="SimSun"/>
                                        <w:color w:val="000000"/>
                                        <w:lang w:eastAsia="zh-CN"/>
                                      </w:rPr>
                                    </w:pPr>
                                    <w:r w:rsidRPr="008203E5">
                                      <w:rPr>
                                        <w:rFonts w:eastAsia="SimSun" w:hint="eastAsia"/>
                                        <w:color w:val="000000"/>
                                        <w:lang w:eastAsia="zh-CN"/>
                                      </w:rPr>
                                      <w:t>Y</w:t>
                                    </w:r>
                                  </w:p>
                                </w:txbxContent>
                              </wps:txbx>
                              <wps:bodyPr rot="0" vert="horz" wrap="square" lIns="91440" tIns="45720" rIns="91440" bIns="45720" anchor="t" anchorCtr="0" upright="1">
                                <a:noAutofit/>
                              </wps:bodyPr>
                            </wps:wsp>
                          </wpc:wpc>
                        </a:graphicData>
                      </a:graphic>
                    </wp:inline>
                  </w:drawing>
                </mc:Choice>
                <mc:Fallback>
                  <w:pict>
                    <v:group w14:anchorId="51295115" id="Canvas 33" o:spid="_x0000_s1026" editas="canvas" style="width:306pt;height:459pt;mso-position-horizontal-relative:char;mso-position-vertical-relative:line" coordsize="38862,5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8862;height:58293;visibility:visible;mso-wrap-style:square">
                        <v:fill o:detectmouseclick="t"/>
                        <v:path o:connecttype="none"/>
                      </v:shape>
                      <v:rect id="Rectangle 4" o:spid="_x0000_s1028" style="position:absolute;left:8382;top:2286;width:1447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">
                        <v:textbox>
                          <w:txbxContent>
                            <w:p w14:paraId="7083C24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采购产品分类</w:t>
                              </w:r>
                            </w:p>
                          </w:txbxContent>
                        </v:textbox>
                      </v:rect>
                      <v:line id="Line 5" o:spid="_x0000_s1029" style="position:absolute;visibility:visible;mso-wrap-style:square" from="15240,5715" to="1524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">
                        <v:stroke endarrow="block"/>
                      </v:line>
                      <v:rect id="Rectangle 6" o:spid="_x0000_s1030" style="position:absolute;left:8382;top:8001;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">
                        <v:textbox>
                          <w:txbxContent>
                            <w:p w14:paraId="4A6D391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产品采购申请</w:t>
                              </w:r>
                            </w:p>
                          </w:txbxContent>
                        </v:textbox>
                      </v:rect>
                      <v:line id="Line 7" o:spid="_x0000_s1031" style="position:absolute;visibility:visible;mso-wrap-style:square" from="15240,11430" to="15246,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">
                        <v:stroke endarrow="block"/>
                      </v:line>
                      <v:shapetype id="_x0000_t4" coordsize="21600,21600" o:spt="4" path="m10800,l,10800,10800,21600,21600,10800xe">
                        <v:stroke joinstyle="miter"/>
                        <v:path gradientshapeok="t" o:connecttype="rect" textboxrect="5400,5400,16200,16200"/>
                      </v:shapetype>
                      <v:shape id="AutoShape 8" o:spid="_x0000_s1032" type="#_x0000_t4" style="position:absolute;left:7620;top:13716;width:1524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">
                        <v:textbox>
                          <w:txbxContent>
                            <w:p w14:paraId="6D1D290B"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有库存</w:t>
                              </w:r>
                            </w:p>
                          </w:txbxContent>
                        </v:textbox>
                      </v:shape>
                      <v:line id="Line 9" o:spid="_x0000_s1033" style="position:absolute;visibility:visible;mso-wrap-style:square" from="15240,19431" to="15246,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">
                        <v:stroke endarrow="block"/>
                      </v:line>
                      <v:rect id="Rectangle 10" o:spid="_x0000_s1034" style="position:absolute;left:9144;top:35433;width:1295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">
                        <v:textbox>
                          <w:txbxContent>
                            <w:p w14:paraId="63CAF101"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产品采购</w:t>
                              </w:r>
                            </w:p>
                          </w:txbxContent>
                        </v:textbox>
                      </v:rect>
                      <v:line id="Line 11" o:spid="_x0000_s1035" style="position:absolute;visibility:visible;mso-wrap-style:square" from="15233,27432" to="15240,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">
                        <v:stroke endarrow="block"/>
                      </v:line>
                      <v:shape id="AutoShape 12" o:spid="_x0000_s1036" type="#_x0000_t4" style="position:absolute;left:7620;top:21717;width:1524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">
                        <v:textbox>
                          <w:txbxContent>
                            <w:p w14:paraId="5A8D7000"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信息确认</w:t>
                              </w:r>
                            </w:p>
                          </w:txbxContent>
                        </v:textbox>
                      </v:shape>
                      <v:rect id="Rectangle 13" o:spid="_x0000_s1037" style="position:absolute;left:9144;top:29718;width:1219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">
                        <v:textbox>
                          <w:txbxContent>
                            <w:p w14:paraId="6DECF634"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供</w:t>
                              </w:r>
                              <w:r>
                                <w:rPr>
                                  <w:rFonts w:ascii="MingLiU" w:eastAsia="SimSun" w:hAnsi="MingLiU" w:hint="eastAsia"/>
                                  <w:color w:val="000000"/>
                                  <w:lang w:eastAsia="zh-CN"/>
                                </w:rPr>
                                <w:t>应</w:t>
                              </w:r>
                              <w:r w:rsidRPr="00305486">
                                <w:rPr>
                                  <w:rFonts w:ascii="MingLiU" w:eastAsia="SimSun" w:hAnsi="MingLiU" w:hint="eastAsia"/>
                                  <w:color w:val="000000"/>
                                  <w:lang w:eastAsia="zh-CN"/>
                                </w:rPr>
                                <w:t>商变更</w:t>
                              </w:r>
                            </w:p>
                          </w:txbxContent>
                        </v:textbox>
                      </v:rect>
                      <v:line id="Line 14" o:spid="_x0000_s1038" style="position:absolute;visibility:visible;mso-wrap-style:square" from="15240,33147" to="15246,35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">
                        <v:stroke endarrow="block"/>
                      </v:line>
                      <v:line id="Line 15" o:spid="_x0000_s1039" style="position:absolute;visibility:visible;mso-wrap-style:square" from="15240,38862" to="15246,4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">
                        <v:stroke endarrow="block"/>
                      </v:line>
                      <v:rect id="Rectangle 16" o:spid="_x0000_s1040" style="position:absolute;left:9144;top:41148;width:1295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">
                        <v:textbox>
                          <w:txbxContent>
                            <w:p w14:paraId="4FFE6B6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厂商交货</w:t>
                              </w:r>
                            </w:p>
                          </w:txbxContent>
                        </v:textbox>
                      </v:rect>
                      <v:line id="Line 17" o:spid="_x0000_s1041" style="position:absolute;visibility:visible;mso-wrap-style:square" from="15240,44577" to="15246,46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">
                        <v:stroke endarrow="block"/>
                      </v:line>
                      <v:shape id="AutoShape 18" o:spid="_x0000_s1042" type="#_x0000_t4" style="position:absolute;left:8382;top:46863;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">
                        <v:textbox inset=",.3mm">
                          <w:txbxContent>
                            <w:p w14:paraId="1C59872A" w14:textId="77777777" w:rsidR="00FF2BBE" w:rsidRPr="008203E5" w:rsidRDefault="00FF2BBE" w:rsidP="00FF2BBE">
                              <w:pPr>
                                <w:rPr>
                                  <w:rFonts w:ascii="MingLiU" w:eastAsia="MingLiU" w:hAnsi="MingLiU"/>
                                  <w:color w:val="000000"/>
                                  <w:sz w:val="22"/>
                                  <w:szCs w:val="22"/>
                                  <w:lang w:eastAsia="zh-CN"/>
                                </w:rPr>
                              </w:pPr>
                              <w:r w:rsidRPr="00305486">
                                <w:rPr>
                                  <w:rFonts w:ascii="MingLiU" w:eastAsia="SimSun" w:hAnsi="MingLiU" w:hint="eastAsia"/>
                                  <w:color w:val="000000"/>
                                  <w:sz w:val="22"/>
                                  <w:szCs w:val="22"/>
                                  <w:lang w:eastAsia="zh-CN"/>
                                </w:rPr>
                                <w:t>产品验收</w:t>
                              </w:r>
                            </w:p>
                          </w:txbxContent>
                        </v:textbox>
                      </v:shape>
                      <v:line id="Line 19" o:spid="_x0000_s1043" style="position:absolute;visibility:visible;mso-wrap-style:square" from="15240,51435" to="15240,5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">
                        <v:stroke endarrow="block"/>
                      </v:line>
                      <v:rect id="Rectangle 20" o:spid="_x0000_s1044" style="position:absolute;left:9144;top:53721;width:1295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">
                        <v:textbox>
                          <w:txbxContent>
                            <w:p w14:paraId="5970E3AC"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lang w:eastAsia="zh-CN"/>
                                </w:rPr>
                                <w:t>入库</w:t>
                              </w:r>
                            </w:p>
                          </w:txbxContent>
                        </v:textbox>
                      </v:rect>
                      <v:line id="Line 21" o:spid="_x0000_s1045" style="position:absolute;visibility:visible;mso-wrap-style:square" from="22644,16529" to="26454,16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"/>
                      <v:line id="Line 22" o:spid="_x0000_s1046" style="position:absolute;flip:y;visibility:visible;mso-wrap-style:square" from="26549,9290" to="26644,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"/>
                      <v:line id="Line 23" o:spid="_x0000_s1047" style="position:absolute;flip:x y;visibility:visible;mso-wrap-style:square" from="22212,9105" to="2667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">
                        <v:stroke endarrow="block"/>
                      </v:line>
                      <v:line id="Line 24" o:spid="_x0000_s1048" style="position:absolute;visibility:visible;mso-wrap-style:square" from="22929,24434" to="26739,24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"/>
                      <v:line id="Line 25" o:spid="_x0000_s1049" style="position:absolute;flip:x;visibility:visible;mso-wrap-style:square" from="26644,24530" to="26650,3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"/>
                      <v:line id="Line 26" o:spid="_x0000_s1050" style="position:absolute;flip:x;visibility:visible;mso-wrap-style:square" from="22098,36576" to="26670,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">
                        <v:stroke endarrow="block"/>
                      </v:line>
                      <v:shapetype id="_x0000_t202" coordsize="21600,21600" o:spt="202" path="m,l,21600r21600,l21600,xe">
                        <v:stroke joinstyle="miter"/>
                        <v:path gradientshapeok="t" o:connecttype="rect"/>
                      </v:shapetype>
                      <v:shape id="Text Box 27" o:spid="_x0000_s1051" type="#_x0000_t202" style="position:absolute;left:23622;top:13716;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" filled="f" stroked="f">
                        <v:textbox>
                          <w:txbxContent>
                            <w:p w14:paraId="220F1D58" w14:textId="77777777" w:rsidR="00FF2BBE" w:rsidRPr="008203E5" w:rsidRDefault="00FF2BBE" w:rsidP="00FF2BBE">
                              <w:pPr>
                                <w:rPr>
                                  <w:rFonts w:eastAsia="SimSun"/>
                                  <w:color w:val="000000"/>
                                  <w:lang w:eastAsia="zh-CN"/>
                                </w:rPr>
                              </w:pPr>
                              <w:r w:rsidRPr="008203E5">
                                <w:rPr>
                                  <w:rFonts w:eastAsia="SimSun" w:hint="eastAsia"/>
                                  <w:color w:val="000000"/>
                                  <w:lang w:eastAsia="zh-CN"/>
                                </w:rPr>
                                <w:t>Y</w:t>
                              </w:r>
                            </w:p>
                          </w:txbxContent>
                        </v:textbox>
                      </v:shape>
                      <v:shape id="Text Box 28" o:spid="_x0000_s1052" type="#_x0000_t202" style="position:absolute;left:12192;top:18288;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" filled="f" stroked="f">
                        <v:textbox>
                          <w:txbxContent>
                            <w:p w14:paraId="56E54769" w14:textId="77777777" w:rsidR="00FF2BBE" w:rsidRPr="008203E5" w:rsidRDefault="00FF2BBE" w:rsidP="00FF2BBE">
                              <w:pPr>
                                <w:rPr>
                                  <w:rFonts w:eastAsia="SimSun"/>
                                  <w:color w:val="000000"/>
                                  <w:lang w:eastAsia="zh-CN"/>
                                </w:rPr>
                              </w:pPr>
                              <w:r w:rsidRPr="008203E5">
                                <w:rPr>
                                  <w:color w:val="000000"/>
                                </w:rPr>
                                <w:t>N</w:t>
                              </w:r>
                            </w:p>
                          </w:txbxContent>
                        </v:textbox>
                      </v:shape>
                      <v:shape id="Text Box 29" o:spid="_x0000_s1053" type="#_x0000_t202" style="position:absolute;left:23622;top:21717;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" filled="f" stroked="f">
                        <v:textbox>
                          <w:txbxContent>
                            <w:p w14:paraId="2B227538" w14:textId="77777777" w:rsidR="00FF2BBE" w:rsidRPr="008203E5" w:rsidRDefault="00FF2BBE" w:rsidP="00FF2BBE">
                              <w:pPr>
                                <w:rPr>
                                  <w:rFonts w:eastAsia="SimSun"/>
                                  <w:color w:val="000000"/>
                                  <w:lang w:eastAsia="zh-CN"/>
                                </w:rPr>
                              </w:pPr>
                              <w:r w:rsidRPr="008203E5">
                                <w:rPr>
                                  <w:rFonts w:eastAsia="SimSun" w:hint="eastAsia"/>
                                  <w:color w:val="000000"/>
                                  <w:lang w:eastAsia="zh-CN"/>
                                </w:rPr>
                                <w:t>Y</w:t>
                              </w:r>
                            </w:p>
                          </w:txbxContent>
                        </v:textbox>
                      </v:shape>
                      <v:shape id="Text Box 30" o:spid="_x0000_s1054" type="#_x0000_t202" style="position:absolute;left:11430;top:26289;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" filled="f" stroked="f">
                        <v:textbox>
                          <w:txbxContent>
                            <w:p w14:paraId="325D0086" w14:textId="77777777" w:rsidR="00FF2BBE" w:rsidRPr="008203E5" w:rsidRDefault="00FF2BBE" w:rsidP="00FF2BBE">
                              <w:pPr>
                                <w:rPr>
                                  <w:rFonts w:eastAsia="SimSun"/>
                                  <w:color w:val="000000"/>
                                  <w:lang w:eastAsia="zh-CN"/>
                                </w:rPr>
                              </w:pPr>
                              <w:r w:rsidRPr="008203E5">
                                <w:rPr>
                                  <w:rFonts w:eastAsia="SimSun" w:hint="eastAsia"/>
                                  <w:color w:val="000000"/>
                                  <w:lang w:eastAsia="zh-CN"/>
                                </w:rPr>
                                <w:t>N</w:t>
                              </w:r>
                            </w:p>
                          </w:txbxContent>
                        </v:textbox>
                      </v:shape>
                      <v:line id="Line 31" o:spid="_x0000_s1055" style="position:absolute;visibility:visible;mso-wrap-style:square" from="22098,49149" to="26670,4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"/>
                      <v:line id="Line 32" o:spid="_x0000_s1056" style="position:absolute;flip:y;visibility:visible;mso-wrap-style:square" from="26670,42291" to="26670,4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"/>
                      <v:line id="Line 33" o:spid="_x0000_s1057" style="position:absolute;flip:x;visibility:visible;mso-wrap-style:square" from="22098,42291" to="26670,4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">
                        <v:stroke endarrow="block"/>
                      </v:line>
                      <v:shape id="Text Box 34" o:spid="_x0000_s1058" type="#_x0000_t202" style="position:absolute;left:23622;top:46863;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" filled="f" stroked="f">
                        <v:textbox>
                          <w:txbxContent>
                            <w:p w14:paraId="0B53CE4E" w14:textId="77777777" w:rsidR="00FF2BBE" w:rsidRPr="008203E5" w:rsidRDefault="00FF2BBE" w:rsidP="00FF2BBE">
                              <w:pPr>
                                <w:rPr>
                                  <w:rFonts w:eastAsia="SimSun"/>
                                  <w:color w:val="000000"/>
                                  <w:lang w:eastAsia="zh-CN"/>
                                </w:rPr>
                              </w:pPr>
                              <w:r w:rsidRPr="008203E5">
                                <w:rPr>
                                  <w:rFonts w:eastAsia="SimSun" w:hint="eastAsia"/>
                                  <w:color w:val="000000"/>
                                  <w:lang w:eastAsia="zh-CN"/>
                                </w:rPr>
                                <w:t>N</w:t>
                              </w:r>
                            </w:p>
                          </w:txbxContent>
                        </v:textbox>
                      </v:shape>
                      <v:shape id="Text Box 35" o:spid="_x0000_s1059" type="#_x0000_t202" style="position:absolute;left:12192;top:50292;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" filled="f" stroked="f">
                        <v:textbox>
                          <w:txbxContent>
                            <w:p w14:paraId="08AAE615" w14:textId="77777777" w:rsidR="00FF2BBE" w:rsidRPr="008203E5" w:rsidRDefault="00FF2BBE" w:rsidP="00FF2BBE">
                              <w:pPr>
                                <w:rPr>
                                  <w:rFonts w:eastAsia="SimSun"/>
                                  <w:color w:val="000000"/>
                                  <w:lang w:eastAsia="zh-CN"/>
                                </w:rPr>
                              </w:pPr>
                              <w:r w:rsidRPr="008203E5">
                                <w:rPr>
                                  <w:rFonts w:eastAsia="SimSun" w:hint="eastAsia"/>
                                  <w:color w:val="000000"/>
                                  <w:lang w:eastAsia="zh-CN"/>
                                </w:rPr>
                                <w:t>Y</w:t>
                              </w:r>
                            </w:p>
                          </w:txbxContent>
                        </v:textbox>
                      </v:shape>
                      <w10:anchorlock/>
                    </v:group>
                  </w:pict>
                </mc:Fallback>
              </mc:AlternateContent>
            </w:r>
          </w:p>
        </w:tc>
        <w:tc>
          <w:tcPr>
            <w:tcW w:w="1243" w:type="pct"/>
          </w:tcPr>
          <w:p w14:paraId="7D319725"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p>
          <w:p w14:paraId="7280746E"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采购</w:t>
            </w:r>
          </w:p>
          <w:p w14:paraId="44FF81E4"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p>
          <w:p w14:paraId="1926F141"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p>
          <w:p w14:paraId="060213E6"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各部门</w:t>
            </w:r>
            <w:r w:rsidRPr="0065666B">
              <w:rPr>
                <w:rFonts w:ascii="FangSong" w:eastAsia="FangSong" w:hAnsi="FangSong"/>
                <w:bCs/>
                <w:szCs w:val="24"/>
                <w:lang w:eastAsia="zh-CN"/>
              </w:rPr>
              <w:t>/</w:t>
            </w:r>
            <w:r w:rsidRPr="0065666B">
              <w:rPr>
                <w:rFonts w:ascii="FangSong" w:eastAsia="FangSong" w:hAnsi="FangSong" w:hint="eastAsia"/>
                <w:bCs/>
                <w:szCs w:val="24"/>
                <w:lang w:eastAsia="zh-CN"/>
              </w:rPr>
              <w:t>仓库</w:t>
            </w:r>
          </w:p>
          <w:p w14:paraId="18C20465"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662F661D"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仓库</w:t>
            </w:r>
          </w:p>
          <w:p w14:paraId="436D550E"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p>
          <w:p w14:paraId="5464D0DA"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p>
          <w:p w14:paraId="3AAD2213" w14:textId="77777777" w:rsidR="00FF2BBE" w:rsidRDefault="00FF2BBE" w:rsidP="00233F12">
            <w:pPr>
              <w:tabs>
                <w:tab w:val="left" w:pos="745"/>
              </w:tabs>
              <w:ind w:rightChars="52" w:right="125"/>
              <w:jc w:val="center"/>
              <w:rPr>
                <w:rFonts w:ascii="FangSong" w:eastAsia="FangSong" w:hAnsi="FangSong"/>
                <w:bCs/>
                <w:szCs w:val="24"/>
                <w:lang w:eastAsia="zh-CN"/>
              </w:rPr>
            </w:pPr>
          </w:p>
          <w:p w14:paraId="1F00F571"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p>
          <w:p w14:paraId="02D4AEEB"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工程课</w:t>
            </w:r>
            <w:r w:rsidRPr="0065666B">
              <w:rPr>
                <w:rFonts w:ascii="FangSong" w:eastAsia="FangSong" w:hAnsi="FangSong"/>
                <w:bCs/>
                <w:szCs w:val="24"/>
                <w:lang w:eastAsia="zh-CN"/>
              </w:rPr>
              <w:t>/</w:t>
            </w:r>
            <w:r w:rsidRPr="0065666B">
              <w:rPr>
                <w:rFonts w:ascii="FangSong" w:eastAsia="FangSong" w:hAnsi="FangSong" w:hint="eastAsia"/>
                <w:bCs/>
                <w:szCs w:val="24"/>
                <w:lang w:eastAsia="zh-CN"/>
              </w:rPr>
              <w:t>采购课</w:t>
            </w:r>
            <w:r w:rsidRPr="0065666B">
              <w:rPr>
                <w:rFonts w:ascii="FangSong" w:eastAsia="FangSong" w:hAnsi="FangSong"/>
                <w:bCs/>
                <w:szCs w:val="24"/>
                <w:lang w:eastAsia="zh-CN"/>
              </w:rPr>
              <w:t>/</w:t>
            </w:r>
            <w:r w:rsidRPr="0065666B">
              <w:rPr>
                <w:rFonts w:ascii="FangSong" w:eastAsia="FangSong" w:hAnsi="FangSong" w:hint="eastAsia"/>
                <w:bCs/>
                <w:szCs w:val="24"/>
                <w:lang w:eastAsia="zh-CN"/>
              </w:rPr>
              <w:t>品保课</w:t>
            </w:r>
          </w:p>
          <w:p w14:paraId="3447300F"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p>
          <w:p w14:paraId="2A0B7C41"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采购</w:t>
            </w:r>
          </w:p>
          <w:p w14:paraId="15AA9B10"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4D0B794C"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采购</w:t>
            </w:r>
          </w:p>
          <w:p w14:paraId="4C393332"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Pr>
                <w:rFonts w:ascii="FangSong" w:eastAsia="FangSong" w:hAnsi="FangSong" w:hint="eastAsia"/>
                <w:bCs/>
                <w:szCs w:val="24"/>
                <w:lang w:eastAsia="zh-CN"/>
              </w:rPr>
              <w:t>供应商</w:t>
            </w:r>
          </w:p>
          <w:p w14:paraId="496DF628"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品保课</w:t>
            </w:r>
          </w:p>
          <w:p w14:paraId="1A893313" w14:textId="77777777" w:rsidR="00FF2BBE" w:rsidRDefault="00FF2BBE" w:rsidP="00233F12">
            <w:pPr>
              <w:tabs>
                <w:tab w:val="left" w:pos="745"/>
              </w:tabs>
              <w:ind w:rightChars="52" w:right="125"/>
              <w:jc w:val="center"/>
              <w:rPr>
                <w:rFonts w:ascii="FangSong" w:eastAsia="FangSong" w:hAnsi="FangSong"/>
                <w:bCs/>
                <w:szCs w:val="24"/>
                <w:lang w:eastAsia="zh-CN"/>
              </w:rPr>
            </w:pPr>
          </w:p>
          <w:p w14:paraId="1C7931E0" w14:textId="77777777" w:rsidR="00FF2BBE" w:rsidRPr="0065666B" w:rsidRDefault="00FF2BBE" w:rsidP="00233F12">
            <w:pPr>
              <w:tabs>
                <w:tab w:val="left" w:pos="745"/>
              </w:tabs>
              <w:ind w:rightChars="52" w:right="125"/>
              <w:jc w:val="center"/>
              <w:rPr>
                <w:rFonts w:ascii="FangSong" w:eastAsia="FangSong" w:hAnsi="FangSong"/>
                <w:bCs/>
                <w:szCs w:val="24"/>
                <w:lang w:eastAsia="zh-CN"/>
              </w:rPr>
            </w:pPr>
            <w:r w:rsidRPr="0065666B">
              <w:rPr>
                <w:rFonts w:ascii="FangSong" w:eastAsia="FangSong" w:hAnsi="FangSong" w:hint="eastAsia"/>
                <w:bCs/>
                <w:szCs w:val="24"/>
                <w:lang w:eastAsia="zh-CN"/>
              </w:rPr>
              <w:t>仓库</w:t>
            </w:r>
          </w:p>
        </w:tc>
        <w:tc>
          <w:tcPr>
            <w:tcW w:w="781" w:type="pct"/>
          </w:tcPr>
          <w:p w14:paraId="707B2D46"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4084BA89"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3EF4E705"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544F8F12"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0B3080BB" w14:textId="77777777" w:rsidR="00FF2BBE" w:rsidRPr="0065666B" w:rsidRDefault="00FF2BBE" w:rsidP="00233F12">
            <w:pPr>
              <w:tabs>
                <w:tab w:val="left" w:pos="745"/>
              </w:tabs>
              <w:ind w:rightChars="52" w:right="125"/>
              <w:rPr>
                <w:rFonts w:ascii="FangSong" w:eastAsia="FangSong" w:hAnsi="FangSong"/>
                <w:bCs/>
                <w:szCs w:val="24"/>
                <w:lang w:eastAsia="zh-CN"/>
              </w:rPr>
            </w:pPr>
            <w:r w:rsidRPr="0065666B">
              <w:rPr>
                <w:rFonts w:ascii="FangSong" w:eastAsia="FangSong" w:hAnsi="FangSong" w:hint="eastAsia"/>
                <w:bCs/>
                <w:szCs w:val="24"/>
                <w:lang w:eastAsia="zh-CN"/>
              </w:rPr>
              <w:t>请购单</w:t>
            </w:r>
          </w:p>
          <w:p w14:paraId="5EC73B95"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1C459F12" w14:textId="77777777" w:rsidR="00FF2BBE" w:rsidRDefault="00FF2BBE" w:rsidP="00233F12">
            <w:pPr>
              <w:tabs>
                <w:tab w:val="left" w:pos="745"/>
              </w:tabs>
              <w:ind w:rightChars="52" w:right="125"/>
              <w:rPr>
                <w:rFonts w:ascii="FangSong" w:eastAsia="FangSong" w:hAnsi="FangSong"/>
                <w:bCs/>
                <w:szCs w:val="24"/>
                <w:lang w:eastAsia="zh-CN"/>
              </w:rPr>
            </w:pPr>
          </w:p>
          <w:p w14:paraId="35F42425" w14:textId="77777777" w:rsidR="00FF2BBE" w:rsidRDefault="00FF2BBE" w:rsidP="00233F12">
            <w:pPr>
              <w:tabs>
                <w:tab w:val="left" w:pos="745"/>
              </w:tabs>
              <w:ind w:rightChars="52" w:right="125"/>
              <w:rPr>
                <w:rFonts w:ascii="FangSong" w:eastAsia="FangSong" w:hAnsi="FangSong"/>
                <w:bCs/>
                <w:szCs w:val="24"/>
                <w:lang w:eastAsia="zh-CN"/>
              </w:rPr>
            </w:pPr>
          </w:p>
          <w:p w14:paraId="721B7887"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22EBD220"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4BE8CB7F" w14:textId="77777777" w:rsidR="00FF2BBE" w:rsidRPr="0065666B" w:rsidRDefault="00FF2BBE" w:rsidP="00233F12">
            <w:pPr>
              <w:tabs>
                <w:tab w:val="left" w:pos="745"/>
              </w:tabs>
              <w:ind w:rightChars="52" w:right="125"/>
              <w:rPr>
                <w:rFonts w:ascii="FangSong" w:eastAsia="FangSong" w:hAnsi="FangSong"/>
                <w:bCs/>
                <w:szCs w:val="24"/>
                <w:lang w:eastAsia="zh-CN"/>
              </w:rPr>
            </w:pPr>
            <w:r w:rsidRPr="0065666B">
              <w:rPr>
                <w:rFonts w:ascii="FangSong" w:eastAsia="FangSong" w:hAnsi="FangSong" w:hint="eastAsia"/>
                <w:bCs/>
                <w:szCs w:val="24"/>
                <w:lang w:eastAsia="zh-CN"/>
              </w:rPr>
              <w:t>承认书</w:t>
            </w:r>
          </w:p>
          <w:p w14:paraId="3CD3B7FB" w14:textId="77777777" w:rsidR="00FF2BBE" w:rsidRDefault="00FF2BBE" w:rsidP="00233F12">
            <w:pPr>
              <w:tabs>
                <w:tab w:val="left" w:pos="745"/>
              </w:tabs>
              <w:ind w:rightChars="52" w:right="125"/>
              <w:rPr>
                <w:rFonts w:ascii="FangSong" w:eastAsia="FangSong" w:hAnsi="FangSong"/>
                <w:bCs/>
                <w:szCs w:val="24"/>
                <w:lang w:eastAsia="zh-CN"/>
              </w:rPr>
            </w:pPr>
          </w:p>
          <w:p w14:paraId="2145E0CB"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10CD7F9A" w14:textId="77777777" w:rsidR="00FF2BBE" w:rsidRPr="0065666B" w:rsidRDefault="00FF2BBE" w:rsidP="00233F12">
            <w:pPr>
              <w:tabs>
                <w:tab w:val="left" w:pos="745"/>
              </w:tabs>
              <w:ind w:rightChars="52" w:right="125"/>
              <w:rPr>
                <w:rFonts w:ascii="FangSong" w:eastAsia="FangSong" w:hAnsi="FangSong"/>
                <w:bCs/>
                <w:szCs w:val="24"/>
                <w:lang w:eastAsia="zh-CN"/>
              </w:rPr>
            </w:pPr>
            <w:r w:rsidRPr="0065666B">
              <w:rPr>
                <w:rFonts w:ascii="FangSong" w:eastAsia="FangSong" w:hAnsi="FangSong" w:hint="eastAsia"/>
                <w:bCs/>
                <w:szCs w:val="24"/>
                <w:lang w:eastAsia="zh-CN"/>
              </w:rPr>
              <w:t>采购单</w:t>
            </w:r>
          </w:p>
          <w:p w14:paraId="36A4DEBC"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6E019714" w14:textId="77777777" w:rsidR="00FF2BBE" w:rsidRPr="0065666B" w:rsidRDefault="00FF2BBE" w:rsidP="00233F12">
            <w:pPr>
              <w:tabs>
                <w:tab w:val="left" w:pos="745"/>
              </w:tabs>
              <w:ind w:rightChars="52" w:right="125"/>
              <w:rPr>
                <w:rFonts w:ascii="FangSong" w:eastAsia="FangSong" w:hAnsi="FangSong"/>
                <w:bCs/>
                <w:szCs w:val="24"/>
                <w:lang w:eastAsia="zh-CN"/>
              </w:rPr>
            </w:pPr>
            <w:r w:rsidRPr="0065666B">
              <w:rPr>
                <w:rFonts w:ascii="FangSong" w:eastAsia="FangSong" w:hAnsi="FangSong" w:hint="eastAsia"/>
                <w:bCs/>
                <w:szCs w:val="24"/>
                <w:lang w:eastAsia="zh-CN"/>
              </w:rPr>
              <w:t>送货单</w:t>
            </w:r>
          </w:p>
          <w:p w14:paraId="4E0DD0BA"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030D5028" w14:textId="77777777" w:rsidR="00FF2BBE" w:rsidRPr="0065666B" w:rsidRDefault="00FF2BBE" w:rsidP="00233F12">
            <w:pPr>
              <w:tabs>
                <w:tab w:val="left" w:pos="745"/>
              </w:tabs>
              <w:ind w:rightChars="52" w:right="125"/>
              <w:rPr>
                <w:rFonts w:ascii="FangSong" w:eastAsia="FangSong" w:hAnsi="FangSong"/>
                <w:bCs/>
                <w:szCs w:val="24"/>
                <w:lang w:eastAsia="zh-CN"/>
              </w:rPr>
            </w:pPr>
            <w:r w:rsidRPr="0065666B">
              <w:rPr>
                <w:rFonts w:ascii="FangSong" w:eastAsia="FangSong" w:hAnsi="FangSong" w:hint="eastAsia"/>
                <w:bCs/>
                <w:szCs w:val="24"/>
                <w:lang w:eastAsia="zh-CN"/>
              </w:rPr>
              <w:t>进料检验</w:t>
            </w:r>
            <w:r>
              <w:rPr>
                <w:rFonts w:ascii="FangSong" w:eastAsia="FangSong" w:hAnsi="FangSong" w:hint="eastAsia"/>
                <w:bCs/>
                <w:szCs w:val="24"/>
                <w:lang w:eastAsia="zh-CN"/>
              </w:rPr>
              <w:t>报告</w:t>
            </w:r>
          </w:p>
          <w:p w14:paraId="30C8C72E" w14:textId="77777777" w:rsidR="00FF2BBE" w:rsidRPr="0065666B" w:rsidRDefault="00FF2BBE" w:rsidP="00233F12">
            <w:pPr>
              <w:tabs>
                <w:tab w:val="left" w:pos="745"/>
              </w:tabs>
              <w:ind w:rightChars="52" w:right="125"/>
              <w:rPr>
                <w:rFonts w:ascii="FangSong" w:eastAsia="FangSong" w:hAnsi="FangSong"/>
                <w:bCs/>
                <w:szCs w:val="24"/>
                <w:lang w:eastAsia="zh-CN"/>
              </w:rPr>
            </w:pPr>
          </w:p>
          <w:p w14:paraId="218DEF7B" w14:textId="77777777" w:rsidR="00FF2BBE" w:rsidRPr="0065666B" w:rsidRDefault="00FF2BBE" w:rsidP="00233F12">
            <w:pPr>
              <w:tabs>
                <w:tab w:val="left" w:pos="745"/>
              </w:tabs>
              <w:ind w:rightChars="52" w:right="125"/>
              <w:rPr>
                <w:rFonts w:ascii="FangSong" w:eastAsia="FangSong" w:hAnsi="FangSong"/>
                <w:bCs/>
                <w:szCs w:val="24"/>
                <w:lang w:eastAsia="zh-CN"/>
              </w:rPr>
            </w:pPr>
            <w:r w:rsidRPr="0065666B">
              <w:rPr>
                <w:rFonts w:ascii="FangSong" w:eastAsia="FangSong" w:hAnsi="FangSong" w:hint="eastAsia"/>
                <w:bCs/>
                <w:szCs w:val="24"/>
                <w:lang w:eastAsia="zh-CN"/>
              </w:rPr>
              <w:t>入库单</w:t>
            </w:r>
          </w:p>
        </w:tc>
      </w:tr>
    </w:tbl>
    <w:p w14:paraId="0854ABEE" w14:textId="77777777" w:rsidR="00FF2BBE" w:rsidRDefault="00FF2BBE" w:rsidP="00FF2BBE">
      <w:pPr>
        <w:ind w:rightChars="38" w:right="91"/>
        <w:rPr>
          <w:rFonts w:ascii="FangSong" w:eastAsia="FangSong" w:hAnsi="FangSong"/>
          <w:b/>
          <w:sz w:val="28"/>
          <w:szCs w:val="28"/>
        </w:rPr>
      </w:pPr>
    </w:p>
    <w:p w14:paraId="3354893A" w14:textId="77777777" w:rsidR="00FF2BBE" w:rsidRDefault="00FF2BBE" w:rsidP="00FF2BBE">
      <w:pPr>
        <w:ind w:rightChars="38" w:right="91"/>
        <w:rPr>
          <w:rFonts w:ascii="FangSong" w:eastAsia="FangSong" w:hAnsi="FangSong"/>
          <w:b/>
          <w:sz w:val="28"/>
          <w:szCs w:val="28"/>
        </w:rPr>
      </w:pPr>
    </w:p>
    <w:p w14:paraId="376CED2E" w14:textId="2DD19BC4" w:rsidR="00FF2BBE" w:rsidRPr="0065666B" w:rsidRDefault="00FF2BBE" w:rsidP="00FF2BBE">
      <w:pPr>
        <w:ind w:rightChars="38" w:right="91"/>
        <w:rPr>
          <w:rFonts w:ascii="FangSong" w:eastAsia="FangSong" w:hAnsi="FangSong"/>
          <w:b/>
          <w:sz w:val="28"/>
          <w:szCs w:val="28"/>
        </w:rPr>
      </w:pPr>
      <w:r w:rsidRPr="0065666B">
        <w:rPr>
          <w:rFonts w:ascii="FangSong" w:eastAsia="FangSong" w:hAnsi="FangSong"/>
          <w:b/>
          <w:sz w:val="28"/>
          <w:szCs w:val="28"/>
        </w:rPr>
        <w:t xml:space="preserve">7. </w:t>
      </w:r>
      <w:r w:rsidRPr="0065666B">
        <w:rPr>
          <w:rFonts w:ascii="FangSong" w:eastAsia="FangSong" w:hAnsi="FangSong" w:hint="eastAsia"/>
          <w:b/>
          <w:sz w:val="28"/>
          <w:szCs w:val="28"/>
        </w:rPr>
        <w:t>L</w:t>
      </w:r>
      <w:r w:rsidRPr="0065666B">
        <w:rPr>
          <w:rFonts w:ascii="Calibri" w:eastAsia="FangSong" w:hAnsi="Calibri" w:cs="Calibri"/>
          <w:b/>
          <w:sz w:val="28"/>
          <w:szCs w:val="28"/>
        </w:rPr>
        <w:t>ư</w:t>
      </w:r>
      <w:r w:rsidRPr="0065666B">
        <w:rPr>
          <w:rFonts w:ascii="FangSong" w:eastAsia="FangSong" w:hAnsi="FangSong" w:hint="eastAsia"/>
          <w:b/>
          <w:sz w:val="28"/>
          <w:szCs w:val="28"/>
        </w:rPr>
        <w:t xml:space="preserve">u </w:t>
      </w:r>
      <w:r w:rsidRPr="0065666B">
        <w:rPr>
          <w:rFonts w:ascii="Calibri" w:eastAsia="FangSong" w:hAnsi="Calibri" w:cs="Calibri"/>
          <w:b/>
          <w:sz w:val="28"/>
          <w:szCs w:val="28"/>
        </w:rPr>
        <w:t>đồ</w:t>
      </w:r>
      <w:r w:rsidRPr="0065666B">
        <w:rPr>
          <w:rFonts w:ascii="FangSong" w:eastAsia="FangSong" w:hAnsi="FangSong" w:hint="eastAsia"/>
          <w:b/>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537"/>
        <w:gridCol w:w="2876"/>
        <w:gridCol w:w="1350"/>
      </w:tblGrid>
      <w:tr w:rsidR="00FF2BBE" w:rsidRPr="0065666B" w14:paraId="4B992AAA" w14:textId="77777777" w:rsidTr="00FF2BBE">
        <w:trPr>
          <w:trHeight w:val="640"/>
        </w:trPr>
        <w:tc>
          <w:tcPr>
            <w:tcW w:w="3036" w:type="pct"/>
          </w:tcPr>
          <w:p w14:paraId="68D3D2FA" w14:textId="77777777" w:rsidR="00FF2BBE" w:rsidRDefault="00FF2BBE" w:rsidP="00233F12">
            <w:pPr>
              <w:tabs>
                <w:tab w:val="left" w:pos="745"/>
              </w:tabs>
              <w:spacing w:line="276" w:lineRule="auto"/>
              <w:ind w:rightChars="52" w:right="125"/>
              <w:jc w:val="center"/>
              <w:rPr>
                <w:rFonts w:eastAsia="FangSong"/>
                <w:sz w:val="40"/>
                <w:szCs w:val="40"/>
              </w:rPr>
            </w:pPr>
          </w:p>
          <w:p w14:paraId="2151B5C9" w14:textId="77777777" w:rsidR="00FF2BBE" w:rsidRPr="000367F1" w:rsidRDefault="00FF2BBE" w:rsidP="00233F12">
            <w:pPr>
              <w:tabs>
                <w:tab w:val="left" w:pos="745"/>
              </w:tabs>
              <w:spacing w:line="276" w:lineRule="auto"/>
              <w:ind w:rightChars="52" w:right="125"/>
              <w:jc w:val="center"/>
              <w:rPr>
                <w:rFonts w:eastAsia="FangSong"/>
                <w:sz w:val="40"/>
                <w:szCs w:val="40"/>
              </w:rPr>
            </w:pPr>
            <w:r w:rsidRPr="000367F1">
              <w:rPr>
                <w:rFonts w:eastAsia="FangSong"/>
                <w:sz w:val="40"/>
                <w:szCs w:val="40"/>
              </w:rPr>
              <w:t>Sơ đồ quy trình mua sắm</w:t>
            </w:r>
          </w:p>
        </w:tc>
        <w:tc>
          <w:tcPr>
            <w:tcW w:w="1336" w:type="pct"/>
          </w:tcPr>
          <w:p w14:paraId="56B7A840" w14:textId="77777777" w:rsidR="00FF2BBE" w:rsidRDefault="00FF2BBE" w:rsidP="00233F12">
            <w:pPr>
              <w:tabs>
                <w:tab w:val="left" w:pos="745"/>
              </w:tabs>
              <w:ind w:rightChars="52" w:right="125"/>
              <w:jc w:val="center"/>
              <w:rPr>
                <w:rFonts w:eastAsia="FangSong"/>
                <w:sz w:val="28"/>
                <w:szCs w:val="28"/>
              </w:rPr>
            </w:pPr>
          </w:p>
          <w:p w14:paraId="5EBE7CFC" w14:textId="77777777" w:rsidR="00FF2BBE" w:rsidRPr="000367F1" w:rsidRDefault="00FF2BBE" w:rsidP="00233F12">
            <w:pPr>
              <w:tabs>
                <w:tab w:val="left" w:pos="745"/>
              </w:tabs>
              <w:ind w:rightChars="52" w:right="125"/>
              <w:jc w:val="center"/>
              <w:rPr>
                <w:rFonts w:eastAsia="FangSong"/>
                <w:sz w:val="28"/>
                <w:szCs w:val="28"/>
              </w:rPr>
            </w:pPr>
            <w:r w:rsidRPr="000367F1">
              <w:rPr>
                <w:rFonts w:eastAsia="FangSong"/>
                <w:sz w:val="28"/>
                <w:szCs w:val="28"/>
              </w:rPr>
              <w:t>Bộ phận chịu trách nhiệm</w:t>
            </w:r>
          </w:p>
        </w:tc>
        <w:tc>
          <w:tcPr>
            <w:tcW w:w="627" w:type="pct"/>
          </w:tcPr>
          <w:p w14:paraId="4CCDB24D" w14:textId="77777777" w:rsidR="00FF2BBE" w:rsidRDefault="00FF2BBE" w:rsidP="00233F12">
            <w:pPr>
              <w:tabs>
                <w:tab w:val="left" w:pos="745"/>
              </w:tabs>
              <w:spacing w:line="276" w:lineRule="auto"/>
              <w:ind w:rightChars="52" w:right="125"/>
              <w:jc w:val="center"/>
              <w:rPr>
                <w:rFonts w:eastAsia="FangSong"/>
                <w:sz w:val="28"/>
                <w:szCs w:val="28"/>
              </w:rPr>
            </w:pPr>
          </w:p>
          <w:p w14:paraId="0A3E1D40" w14:textId="77777777" w:rsidR="00FF2BBE" w:rsidRPr="000367F1" w:rsidRDefault="00FF2BBE" w:rsidP="00233F12">
            <w:pPr>
              <w:tabs>
                <w:tab w:val="left" w:pos="745"/>
              </w:tabs>
              <w:ind w:rightChars="52" w:right="125"/>
              <w:jc w:val="center"/>
              <w:rPr>
                <w:rFonts w:eastAsia="FangSong"/>
                <w:sz w:val="28"/>
                <w:szCs w:val="28"/>
              </w:rPr>
            </w:pPr>
            <w:r w:rsidRPr="000367F1">
              <w:rPr>
                <w:rFonts w:eastAsia="FangSong"/>
                <w:sz w:val="28"/>
                <w:szCs w:val="28"/>
              </w:rPr>
              <w:t>Hồ sơ/</w:t>
            </w:r>
          </w:p>
          <w:p w14:paraId="0BF4DB99" w14:textId="77777777" w:rsidR="00FF2BBE" w:rsidRPr="000367F1" w:rsidRDefault="00FF2BBE" w:rsidP="00233F12">
            <w:pPr>
              <w:tabs>
                <w:tab w:val="left" w:pos="745"/>
              </w:tabs>
              <w:ind w:rightChars="52" w:right="125"/>
              <w:jc w:val="center"/>
              <w:rPr>
                <w:rFonts w:eastAsia="FangSong"/>
                <w:sz w:val="28"/>
                <w:szCs w:val="28"/>
              </w:rPr>
            </w:pPr>
            <w:r w:rsidRPr="000367F1">
              <w:rPr>
                <w:rFonts w:eastAsia="FangSong"/>
                <w:sz w:val="28"/>
                <w:szCs w:val="28"/>
              </w:rPr>
              <w:t>biểu mẫu</w:t>
            </w:r>
          </w:p>
        </w:tc>
      </w:tr>
      <w:tr w:rsidR="00FF2BBE" w:rsidRPr="0065666B" w14:paraId="415164D3" w14:textId="77777777" w:rsidTr="00011AA6">
        <w:trPr>
          <w:trHeight w:val="10879"/>
        </w:trPr>
        <w:tc>
          <w:tcPr>
            <w:tcW w:w="3036" w:type="pct"/>
          </w:tcPr>
          <w:p w14:paraId="4E068A6F" w14:textId="77777777" w:rsidR="00FF2BBE" w:rsidRPr="000367F1" w:rsidRDefault="00FF2BBE" w:rsidP="00233F12">
            <w:pPr>
              <w:jc w:val="right"/>
              <w:rPr>
                <w:rFonts w:eastAsia="FangSong"/>
                <w:szCs w:val="24"/>
              </w:rPr>
            </w:pPr>
            <w:r w:rsidRPr="000367F1">
              <w:rPr>
                <w:rFonts w:eastAsia="FangSong"/>
                <w:noProof/>
                <w:szCs w:val="24"/>
              </w:rPr>
              <mc:AlternateContent>
                <mc:Choice Requires="wpc">
                  <w:drawing>
                    <wp:inline distT="0" distB="0" distL="0" distR="0" wp14:anchorId="7C47A3C2" wp14:editId="36EB0372">
                      <wp:extent cx="3886200" cy="7203056"/>
                      <wp:effectExtent l="0" t="0" r="0" b="0"/>
                      <wp:docPr id="1809972135"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2835235" name="Rectangle 4"/>
                              <wps:cNvSpPr>
                                <a:spLocks noChangeArrowheads="1"/>
                              </wps:cNvSpPr>
                              <wps:spPr bwMode="auto">
                                <a:xfrm>
                                  <a:off x="372140" y="219917"/>
                                  <a:ext cx="2477386" cy="351547"/>
                                </a:xfrm>
                                <a:prstGeom prst="rect">
                                  <a:avLst/>
                                </a:prstGeom>
                                <a:solidFill>
                                  <a:srgbClr val="FFFFFF"/>
                                </a:solidFill>
                                <a:ln w="9525">
                                  <a:solidFill>
                                    <a:srgbClr val="000000"/>
                                  </a:solidFill>
                                  <a:miter lim="800000"/>
                                  <a:headEnd/>
                                  <a:tailEnd/>
                                </a:ln>
                              </wps:spPr>
                              <wps:txbx>
                                <w:txbxContent>
                                  <w:p w14:paraId="5D644FB9"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Phân lo</w:t>
                                    </w:r>
                                    <w:r w:rsidRPr="00305486">
                                      <w:rPr>
                                        <w:rFonts w:ascii="MingLiU" w:eastAsia="SimSun" w:hAnsi="MingLiU" w:hint="eastAsia"/>
                                        <w:color w:val="000000"/>
                                      </w:rPr>
                                      <w:t>ạ</w:t>
                                    </w:r>
                                    <w:r w:rsidRPr="00305486">
                                      <w:rPr>
                                        <w:rFonts w:ascii="MingLiU" w:eastAsia="SimSun" w:hAnsi="MingLiU" w:hint="eastAsia"/>
                                        <w:color w:val="000000"/>
                                      </w:rPr>
                                      <w:t>i s</w:t>
                                    </w:r>
                                    <w:r w:rsidRPr="00305486">
                                      <w:rPr>
                                        <w:rFonts w:ascii="MingLiU" w:eastAsia="SimSun" w:hAnsi="MingLiU" w:hint="eastAsia"/>
                                        <w:color w:val="000000"/>
                                      </w:rPr>
                                      <w:t>ả</w:t>
                                    </w:r>
                                    <w:r w:rsidRPr="00305486">
                                      <w:rPr>
                                        <w:rFonts w:ascii="MingLiU" w:eastAsia="SimSun" w:hAnsi="MingLiU" w:hint="eastAsia"/>
                                        <w:color w:val="000000"/>
                                      </w:rPr>
                                      <w:t>n ph</w:t>
                                    </w:r>
                                    <w:r w:rsidRPr="00305486">
                                      <w:rPr>
                                        <w:rFonts w:ascii="MingLiU" w:eastAsia="SimSun" w:hAnsi="MingLiU" w:hint="eastAsia"/>
                                        <w:color w:val="000000"/>
                                      </w:rPr>
                                      <w:t>ẩ</w:t>
                                    </w:r>
                                    <w:r w:rsidRPr="00305486">
                                      <w:rPr>
                                        <w:rFonts w:ascii="MingLiU" w:eastAsia="SimSun" w:hAnsi="MingLiU" w:hint="eastAsia"/>
                                        <w:color w:val="000000"/>
                                      </w:rPr>
                                      <w:t>m mua h</w:t>
                                    </w:r>
                                    <w:r w:rsidRPr="00305486">
                                      <w:rPr>
                                        <w:rFonts w:ascii="MingLiU" w:eastAsia="SimSun" w:hAnsi="MingLiU" w:hint="eastAsia"/>
                                        <w:color w:val="000000"/>
                                      </w:rPr>
                                      <w:t>à</w:t>
                                    </w:r>
                                    <w:r w:rsidRPr="00305486">
                                      <w:rPr>
                                        <w:rFonts w:ascii="MingLiU" w:eastAsia="SimSun" w:hAnsi="MingLiU" w:hint="eastAsia"/>
                                        <w:color w:val="000000"/>
                                      </w:rPr>
                                      <w:t>ng</w:t>
                                    </w:r>
                                  </w:p>
                                </w:txbxContent>
                              </wps:txbx>
                              <wps:bodyPr rot="0" vert="horz" wrap="square" lIns="91440" tIns="45720" rIns="91440" bIns="45720" anchor="t" anchorCtr="0" upright="1">
                                <a:noAutofit/>
                              </wps:bodyPr>
                            </wps:wsp>
                            <wps:wsp>
                              <wps:cNvPr id="1647258917" name="Line 5"/>
                              <wps:cNvCnPr>
                                <a:cxnSpLocks noChangeShapeType="1"/>
                              </wps:cNvCnPr>
                              <wps:spPr bwMode="auto">
                                <a:xfrm>
                                  <a:off x="1524000" y="5715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0265349" name="Rectangle 6"/>
                              <wps:cNvSpPr>
                                <a:spLocks noChangeArrowheads="1"/>
                              </wps:cNvSpPr>
                              <wps:spPr bwMode="auto">
                                <a:xfrm>
                                  <a:off x="405440" y="800072"/>
                                  <a:ext cx="1804360" cy="342900"/>
                                </a:xfrm>
                                <a:prstGeom prst="rect">
                                  <a:avLst/>
                                </a:prstGeom>
                                <a:solidFill>
                                  <a:srgbClr val="FFFFFF"/>
                                </a:solidFill>
                                <a:ln w="9525">
                                  <a:solidFill>
                                    <a:srgbClr val="000000"/>
                                  </a:solidFill>
                                  <a:miter lim="800000"/>
                                  <a:headEnd/>
                                  <a:tailEnd/>
                                </a:ln>
                              </wps:spPr>
                              <wps:txbx>
                                <w:txbxContent>
                                  <w:p w14:paraId="51B8CBC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Y</w:t>
                                    </w:r>
                                    <w:r w:rsidRPr="00305486">
                                      <w:rPr>
                                        <w:rFonts w:ascii="MingLiU" w:eastAsia="SimSun" w:hAnsi="MingLiU" w:hint="eastAsia"/>
                                        <w:color w:val="000000"/>
                                      </w:rPr>
                                      <w:t>ê</w:t>
                                    </w:r>
                                    <w:r w:rsidRPr="00305486">
                                      <w:rPr>
                                        <w:rFonts w:ascii="MingLiU" w:eastAsia="SimSun" w:hAnsi="MingLiU" w:hint="eastAsia"/>
                                        <w:color w:val="000000"/>
                                      </w:rPr>
                                      <w:t>u c</w:t>
                                    </w:r>
                                    <w:r w:rsidRPr="00305486">
                                      <w:rPr>
                                        <w:rFonts w:ascii="MingLiU" w:eastAsia="SimSun" w:hAnsi="MingLiU" w:hint="eastAsia"/>
                                        <w:color w:val="000000"/>
                                      </w:rPr>
                                      <w:t>ầ</w:t>
                                    </w:r>
                                    <w:r w:rsidRPr="00305486">
                                      <w:rPr>
                                        <w:rFonts w:ascii="MingLiU" w:eastAsia="SimSun" w:hAnsi="MingLiU" w:hint="eastAsia"/>
                                        <w:color w:val="000000"/>
                                      </w:rPr>
                                      <w:t>u mua s</w:t>
                                    </w:r>
                                    <w:r w:rsidRPr="00305486">
                                      <w:rPr>
                                        <w:rFonts w:ascii="MingLiU" w:eastAsia="SimSun" w:hAnsi="MingLiU" w:hint="eastAsia"/>
                                        <w:color w:val="000000"/>
                                      </w:rPr>
                                      <w:t>ả</w:t>
                                    </w:r>
                                    <w:r w:rsidRPr="00305486">
                                      <w:rPr>
                                        <w:rFonts w:ascii="MingLiU" w:eastAsia="SimSun" w:hAnsi="MingLiU" w:hint="eastAsia"/>
                                        <w:color w:val="000000"/>
                                      </w:rPr>
                                      <w:t>n ph</w:t>
                                    </w:r>
                                    <w:r w:rsidRPr="00305486">
                                      <w:rPr>
                                        <w:rFonts w:ascii="MingLiU" w:eastAsia="SimSun" w:hAnsi="MingLiU" w:hint="eastAsia"/>
                                        <w:color w:val="000000"/>
                                      </w:rPr>
                                      <w:t>ẩ</w:t>
                                    </w:r>
                                    <w:r w:rsidRPr="00305486">
                                      <w:rPr>
                                        <w:rFonts w:ascii="MingLiU" w:eastAsia="SimSun" w:hAnsi="MingLiU" w:hint="eastAsia"/>
                                        <w:color w:val="000000"/>
                                      </w:rPr>
                                      <w:t>m</w:t>
                                    </w:r>
                                  </w:p>
                                </w:txbxContent>
                              </wps:txbx>
                              <wps:bodyPr rot="0" vert="horz" wrap="square" lIns="91440" tIns="45720" rIns="91440" bIns="45720" anchor="t" anchorCtr="0" upright="1">
                                <a:noAutofit/>
                              </wps:bodyPr>
                            </wps:wsp>
                            <wps:wsp>
                              <wps:cNvPr id="1912939958" name="Line 7"/>
                              <wps:cNvCnPr>
                                <a:cxnSpLocks noChangeShapeType="1"/>
                              </wps:cNvCnPr>
                              <wps:spPr bwMode="auto">
                                <a:xfrm>
                                  <a:off x="1420483" y="1151626"/>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3003894" name="AutoShape 8"/>
                              <wps:cNvSpPr>
                                <a:spLocks noChangeArrowheads="1"/>
                              </wps:cNvSpPr>
                              <wps:spPr bwMode="auto">
                                <a:xfrm>
                                  <a:off x="517585" y="1371600"/>
                                  <a:ext cx="1768415" cy="571500"/>
                                </a:xfrm>
                                <a:prstGeom prst="diamond">
                                  <a:avLst/>
                                </a:prstGeom>
                                <a:solidFill>
                                  <a:srgbClr val="FFFFFF"/>
                                </a:solidFill>
                                <a:ln w="9525">
                                  <a:solidFill>
                                    <a:srgbClr val="000000"/>
                                  </a:solidFill>
                                  <a:miter lim="800000"/>
                                  <a:headEnd/>
                                  <a:tailEnd/>
                                </a:ln>
                              </wps:spPr>
                              <wps:txbx>
                                <w:txbxContent>
                                  <w:p w14:paraId="55039A3D"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Trong kho</w:t>
                                    </w:r>
                                  </w:p>
                                </w:txbxContent>
                              </wps:txbx>
                              <wps:bodyPr rot="0" vert="horz" wrap="square" lIns="91440" tIns="45720" rIns="91440" bIns="45720" anchor="t" anchorCtr="0" upright="1">
                                <a:noAutofit/>
                              </wps:bodyPr>
                            </wps:wsp>
                            <wps:wsp>
                              <wps:cNvPr id="1487030430" name="Line 9"/>
                              <wps:cNvCnPr>
                                <a:cxnSpLocks noChangeShapeType="1"/>
                              </wps:cNvCnPr>
                              <wps:spPr bwMode="auto">
                                <a:xfrm>
                                  <a:off x="1394603" y="196898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4884158" name="Rectangle 10"/>
                              <wps:cNvSpPr>
                                <a:spLocks noChangeArrowheads="1"/>
                              </wps:cNvSpPr>
                              <wps:spPr bwMode="auto">
                                <a:xfrm>
                                  <a:off x="396815" y="3543176"/>
                                  <a:ext cx="1812985" cy="571623"/>
                                </a:xfrm>
                                <a:prstGeom prst="rect">
                                  <a:avLst/>
                                </a:prstGeom>
                                <a:solidFill>
                                  <a:srgbClr val="FFFFFF"/>
                                </a:solidFill>
                                <a:ln w="9525">
                                  <a:solidFill>
                                    <a:srgbClr val="000000"/>
                                  </a:solidFill>
                                  <a:miter lim="800000"/>
                                  <a:headEnd/>
                                  <a:tailEnd/>
                                </a:ln>
                              </wps:spPr>
                              <wps:txbx>
                                <w:txbxContent>
                                  <w:p w14:paraId="06D923EE" w14:textId="77777777" w:rsidR="00FF2BBE" w:rsidRDefault="00FF2BBE" w:rsidP="00FF2BBE">
                                    <w:pPr>
                                      <w:jc w:val="center"/>
                                      <w:rPr>
                                        <w:rFonts w:ascii="MingLiU" w:eastAsia="SimSun" w:hAnsi="MingLiU"/>
                                        <w:color w:val="000000"/>
                                      </w:rPr>
                                    </w:pPr>
                                    <w:r w:rsidRPr="00305486">
                                      <w:rPr>
                                        <w:rFonts w:ascii="MingLiU" w:eastAsia="SimSun" w:hAnsi="MingLiU" w:hint="eastAsia"/>
                                        <w:color w:val="000000"/>
                                      </w:rPr>
                                      <w:t>T</w:t>
                                    </w:r>
                                    <w:r w:rsidRPr="00305486">
                                      <w:rPr>
                                        <w:rFonts w:ascii="MingLiU" w:eastAsia="SimSun" w:hAnsi="MingLiU" w:hint="eastAsia"/>
                                        <w:color w:val="000000"/>
                                      </w:rPr>
                                      <w:t>ì</w:t>
                                    </w:r>
                                    <w:r w:rsidRPr="00305486">
                                      <w:rPr>
                                        <w:rFonts w:ascii="MingLiU" w:eastAsia="SimSun" w:hAnsi="MingLiU" w:hint="eastAsia"/>
                                        <w:color w:val="000000"/>
                                      </w:rPr>
                                      <w:t>m ngu</w:t>
                                    </w:r>
                                    <w:r w:rsidRPr="00305486">
                                      <w:rPr>
                                        <w:rFonts w:ascii="MingLiU" w:eastAsia="SimSun" w:hAnsi="MingLiU" w:hint="eastAsia"/>
                                        <w:color w:val="000000"/>
                                      </w:rPr>
                                      <w:t>ồ</w:t>
                                    </w:r>
                                    <w:r w:rsidRPr="00305486">
                                      <w:rPr>
                                        <w:rFonts w:ascii="MingLiU" w:eastAsia="SimSun" w:hAnsi="MingLiU" w:hint="eastAsia"/>
                                        <w:color w:val="000000"/>
                                      </w:rPr>
                                      <w:t xml:space="preserve">n cung </w:t>
                                    </w:r>
                                    <w:r w:rsidRPr="00305486">
                                      <w:rPr>
                                        <w:rFonts w:ascii="MingLiU" w:eastAsia="SimSun" w:hAnsi="MingLiU" w:hint="eastAsia"/>
                                        <w:color w:val="000000"/>
                                      </w:rPr>
                                      <w:t>ứ</w:t>
                                    </w:r>
                                    <w:r w:rsidRPr="00305486">
                                      <w:rPr>
                                        <w:rFonts w:ascii="MingLiU" w:eastAsia="SimSun" w:hAnsi="MingLiU" w:hint="eastAsia"/>
                                        <w:color w:val="000000"/>
                                      </w:rPr>
                                      <w:t xml:space="preserve">ng </w:t>
                                    </w:r>
                                  </w:p>
                                  <w:p w14:paraId="53441FBA"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s</w:t>
                                    </w:r>
                                    <w:r w:rsidRPr="00305486">
                                      <w:rPr>
                                        <w:rFonts w:ascii="MingLiU" w:eastAsia="SimSun" w:hAnsi="MingLiU" w:hint="eastAsia"/>
                                        <w:color w:val="000000"/>
                                      </w:rPr>
                                      <w:t>ả</w:t>
                                    </w:r>
                                    <w:r w:rsidRPr="00305486">
                                      <w:rPr>
                                        <w:rFonts w:ascii="MingLiU" w:eastAsia="SimSun" w:hAnsi="MingLiU" w:hint="eastAsia"/>
                                        <w:color w:val="000000"/>
                                      </w:rPr>
                                      <w:t>n ph</w:t>
                                    </w:r>
                                    <w:r w:rsidRPr="00305486">
                                      <w:rPr>
                                        <w:rFonts w:ascii="MingLiU" w:eastAsia="SimSun" w:hAnsi="MingLiU" w:hint="eastAsia"/>
                                        <w:color w:val="000000"/>
                                      </w:rPr>
                                      <w:t>ẩ</w:t>
                                    </w:r>
                                    <w:r w:rsidRPr="00305486">
                                      <w:rPr>
                                        <w:rFonts w:ascii="MingLiU" w:eastAsia="SimSun" w:hAnsi="MingLiU" w:hint="eastAsia"/>
                                        <w:color w:val="000000"/>
                                      </w:rPr>
                                      <w:t>m</w:t>
                                    </w:r>
                                  </w:p>
                                </w:txbxContent>
                              </wps:txbx>
                              <wps:bodyPr rot="0" vert="horz" wrap="square" lIns="91440" tIns="45720" rIns="91440" bIns="45720" anchor="t" anchorCtr="0" upright="1">
                                <a:noAutofit/>
                              </wps:bodyPr>
                            </wps:wsp>
                            <wps:wsp>
                              <wps:cNvPr id="1340377980" name="Line 11"/>
                              <wps:cNvCnPr>
                                <a:cxnSpLocks noChangeShapeType="1"/>
                              </wps:cNvCnPr>
                              <wps:spPr bwMode="auto">
                                <a:xfrm>
                                  <a:off x="1411221" y="274320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1742762" name="AutoShape 12"/>
                              <wps:cNvSpPr>
                                <a:spLocks noChangeArrowheads="1"/>
                              </wps:cNvSpPr>
                              <wps:spPr bwMode="auto">
                                <a:xfrm>
                                  <a:off x="526211" y="2171700"/>
                                  <a:ext cx="1759789" cy="571500"/>
                                </a:xfrm>
                                <a:prstGeom prst="diamond">
                                  <a:avLst/>
                                </a:prstGeom>
                                <a:solidFill>
                                  <a:srgbClr val="FFFFFF"/>
                                </a:solidFill>
                                <a:ln w="9525">
                                  <a:solidFill>
                                    <a:srgbClr val="000000"/>
                                  </a:solidFill>
                                  <a:miter lim="800000"/>
                                  <a:headEnd/>
                                  <a:tailEnd/>
                                </a:ln>
                              </wps:spPr>
                              <wps:txbx>
                                <w:txbxContent>
                                  <w:p w14:paraId="5069BD91"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X</w:t>
                                    </w:r>
                                    <w:r w:rsidRPr="00305486">
                                      <w:rPr>
                                        <w:rFonts w:ascii="MingLiU" w:eastAsia="SimSun" w:hAnsi="MingLiU" w:hint="eastAsia"/>
                                        <w:color w:val="000000"/>
                                      </w:rPr>
                                      <w:t>á</w:t>
                                    </w:r>
                                    <w:r w:rsidRPr="00305486">
                                      <w:rPr>
                                        <w:rFonts w:ascii="MingLiU" w:eastAsia="SimSun" w:hAnsi="MingLiU" w:hint="eastAsia"/>
                                        <w:color w:val="000000"/>
                                      </w:rPr>
                                      <w:t>c nh</w:t>
                                    </w:r>
                                    <w:r w:rsidRPr="00305486">
                                      <w:rPr>
                                        <w:rFonts w:ascii="MingLiU" w:eastAsia="SimSun" w:hAnsi="MingLiU" w:hint="eastAsia"/>
                                        <w:color w:val="000000"/>
                                      </w:rPr>
                                      <w:t>ậ</w:t>
                                    </w:r>
                                    <w:r w:rsidRPr="00305486">
                                      <w:rPr>
                                        <w:rFonts w:ascii="MingLiU" w:eastAsia="SimSun" w:hAnsi="MingLiU" w:hint="eastAsia"/>
                                        <w:color w:val="000000"/>
                                      </w:rPr>
                                      <w:t>n thông tin</w:t>
                                    </w:r>
                                  </w:p>
                                </w:txbxContent>
                              </wps:txbx>
                              <wps:bodyPr rot="0" vert="horz" wrap="square" lIns="91440" tIns="45720" rIns="91440" bIns="45720" anchor="t" anchorCtr="0" upright="1">
                                <a:noAutofit/>
                              </wps:bodyPr>
                            </wps:wsp>
                            <wps:wsp>
                              <wps:cNvPr id="930374054" name="Rectangle 13"/>
                              <wps:cNvSpPr>
                                <a:spLocks noChangeArrowheads="1"/>
                              </wps:cNvSpPr>
                              <wps:spPr bwMode="auto">
                                <a:xfrm>
                                  <a:off x="388189" y="2971800"/>
                                  <a:ext cx="1833042" cy="342900"/>
                                </a:xfrm>
                                <a:prstGeom prst="rect">
                                  <a:avLst/>
                                </a:prstGeom>
                                <a:solidFill>
                                  <a:srgbClr val="FFFFFF"/>
                                </a:solidFill>
                                <a:ln w="9525">
                                  <a:solidFill>
                                    <a:srgbClr val="000000"/>
                                  </a:solidFill>
                                  <a:miter lim="800000"/>
                                  <a:headEnd/>
                                  <a:tailEnd/>
                                </a:ln>
                              </wps:spPr>
                              <wps:txbx>
                                <w:txbxContent>
                                  <w:p w14:paraId="4FD1FBA4"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 xml:space="preserve">Thay </w:t>
                                    </w:r>
                                    <w:r w:rsidRPr="00305486">
                                      <w:rPr>
                                        <w:rFonts w:ascii="MingLiU" w:eastAsia="SimSun" w:hAnsi="MingLiU" w:hint="eastAsia"/>
                                        <w:color w:val="000000"/>
                                      </w:rPr>
                                      <w:t>đổ</w:t>
                                    </w:r>
                                    <w:r w:rsidRPr="00305486">
                                      <w:rPr>
                                        <w:rFonts w:ascii="MingLiU" w:eastAsia="SimSun" w:hAnsi="MingLiU" w:hint="eastAsia"/>
                                        <w:color w:val="000000"/>
                                      </w:rPr>
                                      <w:t>i nh</w:t>
                                    </w:r>
                                    <w:r w:rsidRPr="00305486">
                                      <w:rPr>
                                        <w:rFonts w:ascii="MingLiU" w:eastAsia="SimSun" w:hAnsi="MingLiU" w:hint="eastAsia"/>
                                        <w:color w:val="000000"/>
                                      </w:rPr>
                                      <w:t>à</w:t>
                                    </w:r>
                                    <w:r w:rsidRPr="00305486">
                                      <w:rPr>
                                        <w:rFonts w:ascii="MingLiU" w:eastAsia="SimSun" w:hAnsi="MingLiU" w:hint="eastAsia"/>
                                        <w:color w:val="000000"/>
                                      </w:rPr>
                                      <w:t xml:space="preserve"> cung c</w:t>
                                    </w:r>
                                    <w:r w:rsidRPr="00305486">
                                      <w:rPr>
                                        <w:rFonts w:ascii="MingLiU" w:eastAsia="SimSun" w:hAnsi="MingLiU" w:hint="eastAsia"/>
                                        <w:color w:val="000000"/>
                                      </w:rPr>
                                      <w:t>ấ</w:t>
                                    </w:r>
                                    <w:r w:rsidRPr="00305486">
                                      <w:rPr>
                                        <w:rFonts w:ascii="MingLiU" w:eastAsia="SimSun" w:hAnsi="MingLiU" w:hint="eastAsia"/>
                                        <w:color w:val="000000"/>
                                      </w:rPr>
                                      <w:t>p</w:t>
                                    </w:r>
                                  </w:p>
                                </w:txbxContent>
                              </wps:txbx>
                              <wps:bodyPr rot="0" vert="horz" wrap="square" lIns="91440" tIns="45720" rIns="91440" bIns="45720" anchor="t" anchorCtr="0" upright="1">
                                <a:noAutofit/>
                              </wps:bodyPr>
                            </wps:wsp>
                            <wps:wsp>
                              <wps:cNvPr id="1461446376" name="Line 14"/>
                              <wps:cNvCnPr>
                                <a:cxnSpLocks noChangeShapeType="1"/>
                              </wps:cNvCnPr>
                              <wps:spPr bwMode="auto">
                                <a:xfrm>
                                  <a:off x="1394603" y="3331952"/>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892196" name="Line 15"/>
                              <wps:cNvCnPr>
                                <a:cxnSpLocks noChangeShapeType="1"/>
                              </wps:cNvCnPr>
                              <wps:spPr bwMode="auto">
                                <a:xfrm flipH="1">
                                  <a:off x="1366851" y="4152900"/>
                                  <a:ext cx="14274" cy="3715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2136732" name="Rectangle 16"/>
                              <wps:cNvSpPr>
                                <a:spLocks noChangeArrowheads="1"/>
                              </wps:cNvSpPr>
                              <wps:spPr bwMode="auto">
                                <a:xfrm>
                                  <a:off x="443540" y="4515231"/>
                                  <a:ext cx="1804359" cy="609207"/>
                                </a:xfrm>
                                <a:prstGeom prst="rect">
                                  <a:avLst/>
                                </a:prstGeom>
                                <a:solidFill>
                                  <a:srgbClr val="FFFFFF"/>
                                </a:solidFill>
                                <a:ln w="9525">
                                  <a:solidFill>
                                    <a:srgbClr val="000000"/>
                                  </a:solidFill>
                                  <a:miter lim="800000"/>
                                  <a:headEnd/>
                                  <a:tailEnd/>
                                </a:ln>
                              </wps:spPr>
                              <wps:txbx>
                                <w:txbxContent>
                                  <w:p w14:paraId="7E247A20" w14:textId="77777777" w:rsidR="00FF2BBE" w:rsidRDefault="00FF2BBE" w:rsidP="00FF2BBE">
                                    <w:pPr>
                                      <w:jc w:val="center"/>
                                      <w:rPr>
                                        <w:rFonts w:ascii="MingLiU" w:eastAsia="SimSun" w:hAnsi="MingLiU"/>
                                        <w:color w:val="000000"/>
                                      </w:rPr>
                                    </w:pPr>
                                    <w:r w:rsidRPr="00305486">
                                      <w:rPr>
                                        <w:rFonts w:ascii="MingLiU" w:eastAsia="SimSun" w:hAnsi="MingLiU" w:hint="eastAsia"/>
                                        <w:color w:val="000000"/>
                                      </w:rPr>
                                      <w:t>Giao h</w:t>
                                    </w:r>
                                    <w:r w:rsidRPr="00305486">
                                      <w:rPr>
                                        <w:rFonts w:ascii="MingLiU" w:eastAsia="SimSun" w:hAnsi="MingLiU" w:hint="eastAsia"/>
                                        <w:color w:val="000000"/>
                                      </w:rPr>
                                      <w:t>à</w:t>
                                    </w:r>
                                    <w:r w:rsidRPr="00305486">
                                      <w:rPr>
                                        <w:rFonts w:ascii="MingLiU" w:eastAsia="SimSun" w:hAnsi="MingLiU" w:hint="eastAsia"/>
                                        <w:color w:val="000000"/>
                                      </w:rPr>
                                      <w:t>ng c</w:t>
                                    </w:r>
                                    <w:r w:rsidRPr="00305486">
                                      <w:rPr>
                                        <w:rFonts w:ascii="MingLiU" w:eastAsia="SimSun" w:hAnsi="MingLiU" w:hint="eastAsia"/>
                                        <w:color w:val="000000"/>
                                      </w:rPr>
                                      <w:t>ủ</w:t>
                                    </w:r>
                                    <w:r w:rsidRPr="00305486">
                                      <w:rPr>
                                        <w:rFonts w:ascii="MingLiU" w:eastAsia="SimSun" w:hAnsi="MingLiU" w:hint="eastAsia"/>
                                        <w:color w:val="000000"/>
                                      </w:rPr>
                                      <w:t xml:space="preserve">a </w:t>
                                    </w:r>
                                  </w:p>
                                  <w:p w14:paraId="586E1163"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nh</w:t>
                                    </w:r>
                                    <w:r w:rsidRPr="00305486">
                                      <w:rPr>
                                        <w:rFonts w:ascii="MingLiU" w:eastAsia="SimSun" w:hAnsi="MingLiU" w:hint="eastAsia"/>
                                        <w:color w:val="000000"/>
                                      </w:rPr>
                                      <w:t>à</w:t>
                                    </w:r>
                                    <w:r w:rsidRPr="00305486">
                                      <w:rPr>
                                        <w:rFonts w:ascii="MingLiU" w:eastAsia="SimSun" w:hAnsi="MingLiU" w:hint="eastAsia"/>
                                        <w:color w:val="000000"/>
                                      </w:rPr>
                                      <w:t xml:space="preserve"> s</w:t>
                                    </w:r>
                                    <w:r w:rsidRPr="00305486">
                                      <w:rPr>
                                        <w:rFonts w:ascii="MingLiU" w:eastAsia="SimSun" w:hAnsi="MingLiU" w:hint="eastAsia"/>
                                        <w:color w:val="000000"/>
                                      </w:rPr>
                                      <w:t>ả</w:t>
                                    </w:r>
                                    <w:r w:rsidRPr="00305486">
                                      <w:rPr>
                                        <w:rFonts w:ascii="MingLiU" w:eastAsia="SimSun" w:hAnsi="MingLiU" w:hint="eastAsia"/>
                                        <w:color w:val="000000"/>
                                      </w:rPr>
                                      <w:t>n xu</w:t>
                                    </w:r>
                                    <w:r w:rsidRPr="00305486">
                                      <w:rPr>
                                        <w:rFonts w:ascii="MingLiU" w:eastAsia="SimSun" w:hAnsi="MingLiU" w:hint="eastAsia"/>
                                        <w:color w:val="000000"/>
                                      </w:rPr>
                                      <w:t>ấ</w:t>
                                    </w:r>
                                    <w:r w:rsidRPr="00305486">
                                      <w:rPr>
                                        <w:rFonts w:ascii="MingLiU" w:eastAsia="SimSun" w:hAnsi="MingLiU" w:hint="eastAsia"/>
                                        <w:color w:val="000000"/>
                                      </w:rPr>
                                      <w:t>t</w:t>
                                    </w:r>
                                  </w:p>
                                </w:txbxContent>
                              </wps:txbx>
                              <wps:bodyPr rot="0" vert="horz" wrap="square" lIns="91440" tIns="45720" rIns="91440" bIns="45720" anchor="t" anchorCtr="0" upright="1">
                                <a:noAutofit/>
                              </wps:bodyPr>
                            </wps:wsp>
                            <wps:wsp>
                              <wps:cNvPr id="1713224766" name="Line 17"/>
                              <wps:cNvCnPr>
                                <a:cxnSpLocks noChangeShapeType="1"/>
                                <a:endCxn id="1625778078" idx="0"/>
                              </wps:cNvCnPr>
                              <wps:spPr bwMode="auto">
                                <a:xfrm>
                                  <a:off x="1366851" y="5124450"/>
                                  <a:ext cx="0" cy="1708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5778078" name="AutoShape 18"/>
                              <wps:cNvSpPr>
                                <a:spLocks noChangeArrowheads="1"/>
                              </wps:cNvSpPr>
                              <wps:spPr bwMode="auto">
                                <a:xfrm>
                                  <a:off x="244979" y="5295530"/>
                                  <a:ext cx="2243743" cy="1029070"/>
                                </a:xfrm>
                                <a:prstGeom prst="diamond">
                                  <a:avLst/>
                                </a:prstGeom>
                                <a:solidFill>
                                  <a:srgbClr val="FFFFFF"/>
                                </a:solidFill>
                                <a:ln w="9525">
                                  <a:solidFill>
                                    <a:srgbClr val="000000"/>
                                  </a:solidFill>
                                  <a:miter lim="800000"/>
                                  <a:headEnd/>
                                  <a:tailEnd/>
                                </a:ln>
                              </wps:spPr>
                              <wps:txbx>
                                <w:txbxContent>
                                  <w:p w14:paraId="73D5B258" w14:textId="77777777" w:rsidR="00FF2BBE" w:rsidRDefault="00FF2BBE" w:rsidP="00FF2BBE">
                                    <w:pPr>
                                      <w:jc w:val="center"/>
                                      <w:rPr>
                                        <w:rFonts w:ascii="MingLiU" w:eastAsia="SimSun" w:hAnsi="MingLiU"/>
                                        <w:color w:val="000000"/>
                                        <w:sz w:val="22"/>
                                        <w:szCs w:val="22"/>
                                      </w:rPr>
                                    </w:pPr>
                                    <w:r w:rsidRPr="00305486">
                                      <w:rPr>
                                        <w:rFonts w:ascii="MingLiU" w:eastAsia="SimSun" w:hAnsi="MingLiU" w:hint="eastAsia"/>
                                        <w:color w:val="000000"/>
                                        <w:sz w:val="22"/>
                                        <w:szCs w:val="22"/>
                                      </w:rPr>
                                      <w:t>Ch</w:t>
                                    </w:r>
                                    <w:r w:rsidRPr="00305486">
                                      <w:rPr>
                                        <w:rFonts w:ascii="MingLiU" w:eastAsia="SimSun" w:hAnsi="MingLiU" w:hint="eastAsia"/>
                                        <w:color w:val="000000"/>
                                        <w:sz w:val="22"/>
                                        <w:szCs w:val="22"/>
                                      </w:rPr>
                                      <w:t>ấ</w:t>
                                    </w:r>
                                    <w:r w:rsidRPr="00305486">
                                      <w:rPr>
                                        <w:rFonts w:ascii="MingLiU" w:eastAsia="SimSun" w:hAnsi="MingLiU" w:hint="eastAsia"/>
                                        <w:color w:val="000000"/>
                                        <w:sz w:val="22"/>
                                        <w:szCs w:val="22"/>
                                      </w:rPr>
                                      <w:t>p nh</w:t>
                                    </w:r>
                                    <w:r w:rsidRPr="00305486">
                                      <w:rPr>
                                        <w:rFonts w:ascii="MingLiU" w:eastAsia="SimSun" w:hAnsi="MingLiU" w:hint="eastAsia"/>
                                        <w:color w:val="000000"/>
                                        <w:sz w:val="22"/>
                                        <w:szCs w:val="22"/>
                                      </w:rPr>
                                      <w:t>ậ</w:t>
                                    </w:r>
                                    <w:r w:rsidRPr="00305486">
                                      <w:rPr>
                                        <w:rFonts w:ascii="MingLiU" w:eastAsia="SimSun" w:hAnsi="MingLiU" w:hint="eastAsia"/>
                                        <w:color w:val="000000"/>
                                        <w:sz w:val="22"/>
                                        <w:szCs w:val="22"/>
                                      </w:rPr>
                                      <w:t>n</w:t>
                                    </w:r>
                                  </w:p>
                                  <w:p w14:paraId="6827D8F8" w14:textId="77777777" w:rsidR="00FF2BBE" w:rsidRPr="008203E5" w:rsidRDefault="00FF2BBE" w:rsidP="00FF2BBE">
                                    <w:pPr>
                                      <w:jc w:val="center"/>
                                      <w:rPr>
                                        <w:rFonts w:ascii="MingLiU" w:eastAsia="MingLiU" w:hAnsi="MingLiU"/>
                                        <w:color w:val="000000"/>
                                        <w:sz w:val="22"/>
                                        <w:szCs w:val="22"/>
                                        <w:lang w:eastAsia="zh-CN"/>
                                      </w:rPr>
                                    </w:pPr>
                                    <w:r w:rsidRPr="00305486">
                                      <w:rPr>
                                        <w:rFonts w:ascii="MingLiU" w:eastAsia="SimSun" w:hAnsi="MingLiU" w:hint="eastAsia"/>
                                        <w:color w:val="000000"/>
                                        <w:sz w:val="22"/>
                                        <w:szCs w:val="22"/>
                                      </w:rPr>
                                      <w:t>s</w:t>
                                    </w:r>
                                    <w:r w:rsidRPr="00305486">
                                      <w:rPr>
                                        <w:rFonts w:ascii="MingLiU" w:eastAsia="SimSun" w:hAnsi="MingLiU" w:hint="eastAsia"/>
                                        <w:color w:val="000000"/>
                                        <w:sz w:val="22"/>
                                        <w:szCs w:val="22"/>
                                      </w:rPr>
                                      <w:t>ả</w:t>
                                    </w:r>
                                    <w:r w:rsidRPr="00305486">
                                      <w:rPr>
                                        <w:rFonts w:ascii="MingLiU" w:eastAsia="SimSun" w:hAnsi="MingLiU" w:hint="eastAsia"/>
                                        <w:color w:val="000000"/>
                                        <w:sz w:val="22"/>
                                        <w:szCs w:val="22"/>
                                      </w:rPr>
                                      <w:t>n ph</w:t>
                                    </w:r>
                                    <w:r w:rsidRPr="00305486">
                                      <w:rPr>
                                        <w:rFonts w:ascii="MingLiU" w:eastAsia="SimSun" w:hAnsi="MingLiU" w:hint="eastAsia"/>
                                        <w:color w:val="000000"/>
                                        <w:sz w:val="22"/>
                                        <w:szCs w:val="22"/>
                                      </w:rPr>
                                      <w:t>ẩ</w:t>
                                    </w:r>
                                    <w:r w:rsidRPr="00305486">
                                      <w:rPr>
                                        <w:rFonts w:ascii="MingLiU" w:eastAsia="SimSun" w:hAnsi="MingLiU" w:hint="eastAsia"/>
                                        <w:color w:val="000000"/>
                                        <w:sz w:val="22"/>
                                        <w:szCs w:val="22"/>
                                      </w:rPr>
                                      <w:t>m</w:t>
                                    </w:r>
                                  </w:p>
                                </w:txbxContent>
                              </wps:txbx>
                              <wps:bodyPr rot="0" vert="horz" wrap="square" lIns="91440" tIns="10800" rIns="91440" bIns="45720" anchor="t" anchorCtr="0" upright="1">
                                <a:noAutofit/>
                              </wps:bodyPr>
                            </wps:wsp>
                            <wps:wsp>
                              <wps:cNvPr id="902927504" name="Line 19"/>
                              <wps:cNvCnPr>
                                <a:cxnSpLocks noChangeShapeType="1"/>
                                <a:stCxn id="1625778078" idx="2"/>
                              </wps:cNvCnPr>
                              <wps:spPr bwMode="auto">
                                <a:xfrm>
                                  <a:off x="1366851" y="6324379"/>
                                  <a:ext cx="0" cy="2288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0552983" name="Rectangle 20"/>
                              <wps:cNvSpPr>
                                <a:spLocks noChangeArrowheads="1"/>
                              </wps:cNvSpPr>
                              <wps:spPr bwMode="auto">
                                <a:xfrm>
                                  <a:off x="498175" y="6581746"/>
                                  <a:ext cx="1621765" cy="342900"/>
                                </a:xfrm>
                                <a:prstGeom prst="rect">
                                  <a:avLst/>
                                </a:prstGeom>
                                <a:solidFill>
                                  <a:srgbClr val="FFFFFF"/>
                                </a:solidFill>
                                <a:ln w="9525">
                                  <a:solidFill>
                                    <a:srgbClr val="000000"/>
                                  </a:solidFill>
                                  <a:miter lim="800000"/>
                                  <a:headEnd/>
                                  <a:tailEnd/>
                                </a:ln>
                              </wps:spPr>
                              <wps:txbx>
                                <w:txbxContent>
                                  <w:p w14:paraId="47A1970A"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Kho bãi</w:t>
                                    </w:r>
                                  </w:p>
                                </w:txbxContent>
                              </wps:txbx>
                              <wps:bodyPr rot="0" vert="horz" wrap="square" lIns="91440" tIns="45720" rIns="91440" bIns="45720" anchor="t" anchorCtr="0" upright="1">
                                <a:noAutofit/>
                              </wps:bodyPr>
                            </wps:wsp>
                            <wps:wsp>
                              <wps:cNvPr id="265499709" name="Line 21"/>
                              <wps:cNvCnPr>
                                <a:cxnSpLocks noChangeShapeType="1"/>
                              </wps:cNvCnPr>
                              <wps:spPr bwMode="auto">
                                <a:xfrm>
                                  <a:off x="2264410" y="1652905"/>
                                  <a:ext cx="381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056873" name="Line 22"/>
                              <wps:cNvCnPr>
                                <a:cxnSpLocks noChangeShapeType="1"/>
                              </wps:cNvCnPr>
                              <wps:spPr bwMode="auto">
                                <a:xfrm flipV="1">
                                  <a:off x="2654935" y="929005"/>
                                  <a:ext cx="9525" cy="723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797247" name="Line 23"/>
                              <wps:cNvCnPr>
                                <a:cxnSpLocks noChangeShapeType="1"/>
                              </wps:cNvCnPr>
                              <wps:spPr bwMode="auto">
                                <a:xfrm flipH="1" flipV="1">
                                  <a:off x="2221230" y="910590"/>
                                  <a:ext cx="445770" cy="38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3591669" name="Line 24"/>
                              <wps:cNvCnPr>
                                <a:cxnSpLocks noChangeShapeType="1"/>
                              </wps:cNvCnPr>
                              <wps:spPr bwMode="auto">
                                <a:xfrm>
                                  <a:off x="2292985" y="2443480"/>
                                  <a:ext cx="381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311879" name="Line 25"/>
                              <wps:cNvCnPr>
                                <a:cxnSpLocks noChangeShapeType="1"/>
                              </wps:cNvCnPr>
                              <wps:spPr bwMode="auto">
                                <a:xfrm>
                                  <a:off x="2665095" y="2452920"/>
                                  <a:ext cx="1905" cy="1209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8481353" name="Line 26"/>
                              <wps:cNvCnPr>
                                <a:cxnSpLocks noChangeShapeType="1"/>
                              </wps:cNvCnPr>
                              <wps:spPr bwMode="auto">
                                <a:xfrm flipH="1">
                                  <a:off x="2209800" y="365760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4541935" name="Text Box 27"/>
                              <wps:cNvSpPr txBox="1">
                                <a:spLocks noChangeArrowheads="1"/>
                              </wps:cNvSpPr>
                              <wps:spPr bwMode="auto">
                                <a:xfrm>
                                  <a:off x="2362200" y="13716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3FAEB" w14:textId="77777777" w:rsidR="00FF2BBE" w:rsidRPr="008203E5" w:rsidRDefault="00FF2BBE" w:rsidP="00FF2BBE">
                                    <w:pPr>
                                      <w:rPr>
                                        <w:rFonts w:eastAsia="SimSun"/>
                                        <w:color w:val="000000"/>
                                        <w:lang w:eastAsia="zh-CN"/>
                                      </w:rPr>
                                    </w:pPr>
                                    <w:r w:rsidRPr="008203E5">
                                      <w:rPr>
                                        <w:rFonts w:eastAsia="SimSun" w:hint="eastAsia"/>
                                        <w:color w:val="000000"/>
                                      </w:rPr>
                                      <w:t>Y</w:t>
                                    </w:r>
                                  </w:p>
                                </w:txbxContent>
                              </wps:txbx>
                              <wps:bodyPr rot="0" vert="horz" wrap="square" lIns="91440" tIns="45720" rIns="91440" bIns="45720" anchor="t" anchorCtr="0" upright="1">
                                <a:noAutofit/>
                              </wps:bodyPr>
                            </wps:wsp>
                            <wps:wsp>
                              <wps:cNvPr id="1685791277" name="Text Box 28"/>
                              <wps:cNvSpPr txBox="1">
                                <a:spLocks noChangeArrowheads="1"/>
                              </wps:cNvSpPr>
                              <wps:spPr bwMode="auto">
                                <a:xfrm>
                                  <a:off x="1143000" y="1871932"/>
                                  <a:ext cx="381000" cy="299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156FA" w14:textId="77777777" w:rsidR="00FF2BBE" w:rsidRPr="008203E5" w:rsidRDefault="00FF2BBE" w:rsidP="00FF2BBE">
                                    <w:pPr>
                                      <w:rPr>
                                        <w:rFonts w:eastAsia="SimSun"/>
                                        <w:color w:val="000000"/>
                                        <w:lang w:eastAsia="zh-CN"/>
                                      </w:rPr>
                                    </w:pPr>
                                    <w:r w:rsidRPr="008203E5">
                                      <w:rPr>
                                        <w:color w:val="000000"/>
                                      </w:rPr>
                                      <w:t>N</w:t>
                                    </w:r>
                                  </w:p>
                                </w:txbxContent>
                              </wps:txbx>
                              <wps:bodyPr rot="0" vert="horz" wrap="square" lIns="91440" tIns="45720" rIns="91440" bIns="45720" anchor="t" anchorCtr="0" upright="1">
                                <a:noAutofit/>
                              </wps:bodyPr>
                            </wps:wsp>
                            <wps:wsp>
                              <wps:cNvPr id="2058563030" name="Text Box 29"/>
                              <wps:cNvSpPr txBox="1">
                                <a:spLocks noChangeArrowheads="1"/>
                              </wps:cNvSpPr>
                              <wps:spPr bwMode="auto">
                                <a:xfrm>
                                  <a:off x="2362200" y="21717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D6A42" w14:textId="77777777" w:rsidR="00FF2BBE" w:rsidRPr="008203E5" w:rsidRDefault="00FF2BBE" w:rsidP="00FF2BBE">
                                    <w:pPr>
                                      <w:rPr>
                                        <w:rFonts w:eastAsia="SimSun"/>
                                        <w:color w:val="000000"/>
                                        <w:lang w:eastAsia="zh-CN"/>
                                      </w:rPr>
                                    </w:pPr>
                                    <w:r w:rsidRPr="008203E5">
                                      <w:rPr>
                                        <w:rFonts w:eastAsia="SimSun" w:hint="eastAsia"/>
                                        <w:color w:val="000000"/>
                                      </w:rPr>
                                      <w:t>Y</w:t>
                                    </w:r>
                                  </w:p>
                                </w:txbxContent>
                              </wps:txbx>
                              <wps:bodyPr rot="0" vert="horz" wrap="square" lIns="91440" tIns="45720" rIns="91440" bIns="45720" anchor="t" anchorCtr="0" upright="1">
                                <a:noAutofit/>
                              </wps:bodyPr>
                            </wps:wsp>
                            <wps:wsp>
                              <wps:cNvPr id="49785311" name="Text Box 30"/>
                              <wps:cNvSpPr txBox="1">
                                <a:spLocks noChangeArrowheads="1"/>
                              </wps:cNvSpPr>
                              <wps:spPr bwMode="auto">
                                <a:xfrm>
                                  <a:off x="1143000" y="26289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9C744" w14:textId="77777777" w:rsidR="00FF2BBE" w:rsidRPr="008203E5" w:rsidRDefault="00FF2BBE" w:rsidP="00FF2BBE">
                                    <w:pPr>
                                      <w:rPr>
                                        <w:rFonts w:eastAsia="SimSun"/>
                                        <w:color w:val="000000"/>
                                        <w:lang w:eastAsia="zh-CN"/>
                                      </w:rPr>
                                    </w:pPr>
                                    <w:r w:rsidRPr="008203E5">
                                      <w:rPr>
                                        <w:rFonts w:eastAsia="SimSun" w:hint="eastAsia"/>
                                        <w:color w:val="000000"/>
                                      </w:rPr>
                                      <w:t>N</w:t>
                                    </w:r>
                                  </w:p>
                                </w:txbxContent>
                              </wps:txbx>
                              <wps:bodyPr rot="0" vert="horz" wrap="square" lIns="91440" tIns="45720" rIns="91440" bIns="45720" anchor="t" anchorCtr="0" upright="1">
                                <a:noAutofit/>
                              </wps:bodyPr>
                            </wps:wsp>
                            <wps:wsp>
                              <wps:cNvPr id="1851479881" name="Line 31"/>
                              <wps:cNvCnPr>
                                <a:cxnSpLocks noChangeShapeType="1"/>
                                <a:stCxn id="1625778078" idx="3"/>
                              </wps:cNvCnPr>
                              <wps:spPr bwMode="auto">
                                <a:xfrm>
                                  <a:off x="2488722" y="5809862"/>
                                  <a:ext cx="185263" cy="20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588837" name="Line 32"/>
                              <wps:cNvCnPr>
                                <a:cxnSpLocks noChangeShapeType="1"/>
                              </wps:cNvCnPr>
                              <wps:spPr bwMode="auto">
                                <a:xfrm flipV="1">
                                  <a:off x="2673985" y="4743120"/>
                                  <a:ext cx="15776" cy="10874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6908379" name="Line 33"/>
                              <wps:cNvCnPr>
                                <a:cxnSpLocks noChangeShapeType="1"/>
                              </wps:cNvCnPr>
                              <wps:spPr bwMode="auto">
                                <a:xfrm flipH="1">
                                  <a:off x="2247899" y="4743432"/>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525587" name="Text Box 34"/>
                              <wps:cNvSpPr txBox="1">
                                <a:spLocks noChangeArrowheads="1"/>
                              </wps:cNvSpPr>
                              <wps:spPr bwMode="auto">
                                <a:xfrm>
                                  <a:off x="2362200" y="468630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C9598" w14:textId="77777777" w:rsidR="00FF2BBE" w:rsidRPr="008203E5" w:rsidRDefault="00FF2BBE" w:rsidP="00FF2BBE">
                                    <w:pPr>
                                      <w:rPr>
                                        <w:rFonts w:eastAsia="SimSun"/>
                                        <w:color w:val="000000"/>
                                        <w:lang w:eastAsia="zh-CN"/>
                                      </w:rPr>
                                    </w:pPr>
                                    <w:r w:rsidRPr="008203E5">
                                      <w:rPr>
                                        <w:rFonts w:eastAsia="SimSun" w:hint="eastAsia"/>
                                        <w:color w:val="000000"/>
                                      </w:rPr>
                                      <w:t>N</w:t>
                                    </w:r>
                                  </w:p>
                                </w:txbxContent>
                              </wps:txbx>
                              <wps:bodyPr rot="0" vert="horz" wrap="square" lIns="91440" tIns="45720" rIns="91440" bIns="45720" anchor="t" anchorCtr="0" upright="1">
                                <a:noAutofit/>
                              </wps:bodyPr>
                            </wps:wsp>
                            <wps:wsp>
                              <wps:cNvPr id="588336488" name="Text Box 35"/>
                              <wps:cNvSpPr txBox="1">
                                <a:spLocks noChangeArrowheads="1"/>
                              </wps:cNvSpPr>
                              <wps:spPr bwMode="auto">
                                <a:xfrm>
                                  <a:off x="865877" y="6210307"/>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60685" w14:textId="77777777" w:rsidR="00FF2BBE" w:rsidRPr="008203E5" w:rsidRDefault="00FF2BBE" w:rsidP="00FF2BBE">
                                    <w:pPr>
                                      <w:rPr>
                                        <w:rFonts w:eastAsia="SimSun"/>
                                        <w:color w:val="000000"/>
                                        <w:lang w:eastAsia="zh-CN"/>
                                      </w:rPr>
                                    </w:pPr>
                                    <w:r w:rsidRPr="008203E5">
                                      <w:rPr>
                                        <w:rFonts w:eastAsia="SimSun" w:hint="eastAsia"/>
                                        <w:color w:val="000000"/>
                                      </w:rPr>
                                      <w:t>Y</w:t>
                                    </w:r>
                                  </w:p>
                                </w:txbxContent>
                              </wps:txbx>
                              <wps:bodyPr rot="0" vert="horz" wrap="square" lIns="91440" tIns="45720" rIns="91440" bIns="45720" anchor="t" anchorCtr="0" upright="1">
                                <a:noAutofit/>
                              </wps:bodyPr>
                            </wps:wsp>
                          </wpc:wpc>
                        </a:graphicData>
                      </a:graphic>
                    </wp:inline>
                  </w:drawing>
                </mc:Choice>
                <mc:Fallback>
                  <w:pict>
                    <v:group w14:anchorId="7C47A3C2" id="Canvas 1" o:spid="_x0000_s1060" editas="canvas" style="width:306pt;height:567.15pt;mso-position-horizontal-relative:char;mso-position-vertical-relative:line" coordsize="38862,72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">
                      <v:shape id="_x0000_s1061" type="#_x0000_t75" style="position:absolute;width:38862;height:72028;visibility:visible;mso-wrap-style:square">
                        <v:fill o:detectmouseclick="t"/>
                        <v:path o:connecttype="none"/>
                      </v:shape>
                      <v:rect id="Rectangle 4" o:spid="_x0000_s1062" style="position:absolute;left:3721;top:2199;width:24774;height: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">
                        <v:textbox>
                          <w:txbxContent>
                            <w:p w14:paraId="5D644FB9"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Phân lo</w:t>
                              </w:r>
                              <w:r w:rsidRPr="00305486">
                                <w:rPr>
                                  <w:rFonts w:ascii="MingLiU" w:eastAsia="SimSun" w:hAnsi="MingLiU" w:hint="eastAsia"/>
                                  <w:color w:val="000000"/>
                                </w:rPr>
                                <w:t>ạ</w:t>
                              </w:r>
                              <w:r w:rsidRPr="00305486">
                                <w:rPr>
                                  <w:rFonts w:ascii="MingLiU" w:eastAsia="SimSun" w:hAnsi="MingLiU" w:hint="eastAsia"/>
                                  <w:color w:val="000000"/>
                                </w:rPr>
                                <w:t>i s</w:t>
                              </w:r>
                              <w:r w:rsidRPr="00305486">
                                <w:rPr>
                                  <w:rFonts w:ascii="MingLiU" w:eastAsia="SimSun" w:hAnsi="MingLiU" w:hint="eastAsia"/>
                                  <w:color w:val="000000"/>
                                </w:rPr>
                                <w:t>ả</w:t>
                              </w:r>
                              <w:r w:rsidRPr="00305486">
                                <w:rPr>
                                  <w:rFonts w:ascii="MingLiU" w:eastAsia="SimSun" w:hAnsi="MingLiU" w:hint="eastAsia"/>
                                  <w:color w:val="000000"/>
                                </w:rPr>
                                <w:t>n ph</w:t>
                              </w:r>
                              <w:r w:rsidRPr="00305486">
                                <w:rPr>
                                  <w:rFonts w:ascii="MingLiU" w:eastAsia="SimSun" w:hAnsi="MingLiU" w:hint="eastAsia"/>
                                  <w:color w:val="000000"/>
                                </w:rPr>
                                <w:t>ẩ</w:t>
                              </w:r>
                              <w:r w:rsidRPr="00305486">
                                <w:rPr>
                                  <w:rFonts w:ascii="MingLiU" w:eastAsia="SimSun" w:hAnsi="MingLiU" w:hint="eastAsia"/>
                                  <w:color w:val="000000"/>
                                </w:rPr>
                                <w:t>m mua h</w:t>
                              </w:r>
                              <w:r w:rsidRPr="00305486">
                                <w:rPr>
                                  <w:rFonts w:ascii="MingLiU" w:eastAsia="SimSun" w:hAnsi="MingLiU" w:hint="eastAsia"/>
                                  <w:color w:val="000000"/>
                                </w:rPr>
                                <w:t>à</w:t>
                              </w:r>
                              <w:r w:rsidRPr="00305486">
                                <w:rPr>
                                  <w:rFonts w:ascii="MingLiU" w:eastAsia="SimSun" w:hAnsi="MingLiU" w:hint="eastAsia"/>
                                  <w:color w:val="000000"/>
                                </w:rPr>
                                <w:t>ng</w:t>
                              </w:r>
                            </w:p>
                          </w:txbxContent>
                        </v:textbox>
                      </v:rect>
                      <v:line id="Line 5" o:spid="_x0000_s1063" style="position:absolute;visibility:visible;mso-wrap-style:square" from="15240,5715" to="1524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">
                        <v:stroke endarrow="block"/>
                      </v:line>
                      <v:rect id="Rectangle 6" o:spid="_x0000_s1064" style="position:absolute;left:4054;top:8000;width:180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">
                        <v:textbox>
                          <w:txbxContent>
                            <w:p w14:paraId="51B8CBC6"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Y</w:t>
                              </w:r>
                              <w:r w:rsidRPr="00305486">
                                <w:rPr>
                                  <w:rFonts w:ascii="MingLiU" w:eastAsia="SimSun" w:hAnsi="MingLiU" w:hint="eastAsia"/>
                                  <w:color w:val="000000"/>
                                </w:rPr>
                                <w:t>ê</w:t>
                              </w:r>
                              <w:r w:rsidRPr="00305486">
                                <w:rPr>
                                  <w:rFonts w:ascii="MingLiU" w:eastAsia="SimSun" w:hAnsi="MingLiU" w:hint="eastAsia"/>
                                  <w:color w:val="000000"/>
                                </w:rPr>
                                <w:t>u c</w:t>
                              </w:r>
                              <w:r w:rsidRPr="00305486">
                                <w:rPr>
                                  <w:rFonts w:ascii="MingLiU" w:eastAsia="SimSun" w:hAnsi="MingLiU" w:hint="eastAsia"/>
                                  <w:color w:val="000000"/>
                                </w:rPr>
                                <w:t>ầ</w:t>
                              </w:r>
                              <w:r w:rsidRPr="00305486">
                                <w:rPr>
                                  <w:rFonts w:ascii="MingLiU" w:eastAsia="SimSun" w:hAnsi="MingLiU" w:hint="eastAsia"/>
                                  <w:color w:val="000000"/>
                                </w:rPr>
                                <w:t>u mua s</w:t>
                              </w:r>
                              <w:r w:rsidRPr="00305486">
                                <w:rPr>
                                  <w:rFonts w:ascii="MingLiU" w:eastAsia="SimSun" w:hAnsi="MingLiU" w:hint="eastAsia"/>
                                  <w:color w:val="000000"/>
                                </w:rPr>
                                <w:t>ả</w:t>
                              </w:r>
                              <w:r w:rsidRPr="00305486">
                                <w:rPr>
                                  <w:rFonts w:ascii="MingLiU" w:eastAsia="SimSun" w:hAnsi="MingLiU" w:hint="eastAsia"/>
                                  <w:color w:val="000000"/>
                                </w:rPr>
                                <w:t>n ph</w:t>
                              </w:r>
                              <w:r w:rsidRPr="00305486">
                                <w:rPr>
                                  <w:rFonts w:ascii="MingLiU" w:eastAsia="SimSun" w:hAnsi="MingLiU" w:hint="eastAsia"/>
                                  <w:color w:val="000000"/>
                                </w:rPr>
                                <w:t>ẩ</w:t>
                              </w:r>
                              <w:r w:rsidRPr="00305486">
                                <w:rPr>
                                  <w:rFonts w:ascii="MingLiU" w:eastAsia="SimSun" w:hAnsi="MingLiU" w:hint="eastAsia"/>
                                  <w:color w:val="000000"/>
                                </w:rPr>
                                <w:t>m</w:t>
                              </w:r>
                            </w:p>
                          </w:txbxContent>
                        </v:textbox>
                      </v:rect>
                      <v:line id="Line 7" o:spid="_x0000_s1065" style="position:absolute;visibility:visible;mso-wrap-style:square" from="14204,11516" to="14211,13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">
                        <v:stroke endarrow="block"/>
                      </v:line>
                      <v:shape id="AutoShape 8" o:spid="_x0000_s1066" type="#_x0000_t4" style="position:absolute;left:5175;top:13716;width:17685;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">
                        <v:textbox>
                          <w:txbxContent>
                            <w:p w14:paraId="55039A3D"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Trong kho</w:t>
                              </w:r>
                            </w:p>
                          </w:txbxContent>
                        </v:textbox>
                      </v:shape>
                      <v:line id="Line 9" o:spid="_x0000_s1067" style="position:absolute;visibility:visible;mso-wrap-style:square" from="13946,19689" to="13952,21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">
                        <v:stroke endarrow="block"/>
                      </v:line>
                      <v:rect id="Rectangle 10" o:spid="_x0000_s1068" style="position:absolute;left:3968;top:35431;width:18130;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">
                        <v:textbox>
                          <w:txbxContent>
                            <w:p w14:paraId="06D923EE" w14:textId="77777777" w:rsidR="00FF2BBE" w:rsidRDefault="00FF2BBE" w:rsidP="00FF2BBE">
                              <w:pPr>
                                <w:jc w:val="center"/>
                                <w:rPr>
                                  <w:rFonts w:ascii="MingLiU" w:eastAsia="SimSun" w:hAnsi="MingLiU"/>
                                  <w:color w:val="000000"/>
                                </w:rPr>
                              </w:pPr>
                              <w:r w:rsidRPr="00305486">
                                <w:rPr>
                                  <w:rFonts w:ascii="MingLiU" w:eastAsia="SimSun" w:hAnsi="MingLiU" w:hint="eastAsia"/>
                                  <w:color w:val="000000"/>
                                </w:rPr>
                                <w:t>T</w:t>
                              </w:r>
                              <w:r w:rsidRPr="00305486">
                                <w:rPr>
                                  <w:rFonts w:ascii="MingLiU" w:eastAsia="SimSun" w:hAnsi="MingLiU" w:hint="eastAsia"/>
                                  <w:color w:val="000000"/>
                                </w:rPr>
                                <w:t>ì</w:t>
                              </w:r>
                              <w:r w:rsidRPr="00305486">
                                <w:rPr>
                                  <w:rFonts w:ascii="MingLiU" w:eastAsia="SimSun" w:hAnsi="MingLiU" w:hint="eastAsia"/>
                                  <w:color w:val="000000"/>
                                </w:rPr>
                                <w:t>m ngu</w:t>
                              </w:r>
                              <w:r w:rsidRPr="00305486">
                                <w:rPr>
                                  <w:rFonts w:ascii="MingLiU" w:eastAsia="SimSun" w:hAnsi="MingLiU" w:hint="eastAsia"/>
                                  <w:color w:val="000000"/>
                                </w:rPr>
                                <w:t>ồ</w:t>
                              </w:r>
                              <w:r w:rsidRPr="00305486">
                                <w:rPr>
                                  <w:rFonts w:ascii="MingLiU" w:eastAsia="SimSun" w:hAnsi="MingLiU" w:hint="eastAsia"/>
                                  <w:color w:val="000000"/>
                                </w:rPr>
                                <w:t xml:space="preserve">n cung </w:t>
                              </w:r>
                              <w:r w:rsidRPr="00305486">
                                <w:rPr>
                                  <w:rFonts w:ascii="MingLiU" w:eastAsia="SimSun" w:hAnsi="MingLiU" w:hint="eastAsia"/>
                                  <w:color w:val="000000"/>
                                </w:rPr>
                                <w:t>ứ</w:t>
                              </w:r>
                              <w:r w:rsidRPr="00305486">
                                <w:rPr>
                                  <w:rFonts w:ascii="MingLiU" w:eastAsia="SimSun" w:hAnsi="MingLiU" w:hint="eastAsia"/>
                                  <w:color w:val="000000"/>
                                </w:rPr>
                                <w:t xml:space="preserve">ng </w:t>
                              </w:r>
                            </w:p>
                            <w:p w14:paraId="53441FBA"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s</w:t>
                              </w:r>
                              <w:r w:rsidRPr="00305486">
                                <w:rPr>
                                  <w:rFonts w:ascii="MingLiU" w:eastAsia="SimSun" w:hAnsi="MingLiU" w:hint="eastAsia"/>
                                  <w:color w:val="000000"/>
                                </w:rPr>
                                <w:t>ả</w:t>
                              </w:r>
                              <w:r w:rsidRPr="00305486">
                                <w:rPr>
                                  <w:rFonts w:ascii="MingLiU" w:eastAsia="SimSun" w:hAnsi="MingLiU" w:hint="eastAsia"/>
                                  <w:color w:val="000000"/>
                                </w:rPr>
                                <w:t>n ph</w:t>
                              </w:r>
                              <w:r w:rsidRPr="00305486">
                                <w:rPr>
                                  <w:rFonts w:ascii="MingLiU" w:eastAsia="SimSun" w:hAnsi="MingLiU" w:hint="eastAsia"/>
                                  <w:color w:val="000000"/>
                                </w:rPr>
                                <w:t>ẩ</w:t>
                              </w:r>
                              <w:r w:rsidRPr="00305486">
                                <w:rPr>
                                  <w:rFonts w:ascii="MingLiU" w:eastAsia="SimSun" w:hAnsi="MingLiU" w:hint="eastAsia"/>
                                  <w:color w:val="000000"/>
                                </w:rPr>
                                <w:t>m</w:t>
                              </w:r>
                            </w:p>
                          </w:txbxContent>
                        </v:textbox>
                      </v:rect>
                      <v:line id="Line 11" o:spid="_x0000_s1069" style="position:absolute;visibility:visible;mso-wrap-style:square" from="14112,27432" to="14118,29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">
                        <v:stroke endarrow="block"/>
                      </v:line>
                      <v:shape id="AutoShape 12" o:spid="_x0000_s1070" type="#_x0000_t4" style="position:absolute;left:5262;top:21717;width:1759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">
                        <v:textbox>
                          <w:txbxContent>
                            <w:p w14:paraId="5069BD91"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X</w:t>
                              </w:r>
                              <w:r w:rsidRPr="00305486">
                                <w:rPr>
                                  <w:rFonts w:ascii="MingLiU" w:eastAsia="SimSun" w:hAnsi="MingLiU" w:hint="eastAsia"/>
                                  <w:color w:val="000000"/>
                                </w:rPr>
                                <w:t>á</w:t>
                              </w:r>
                              <w:r w:rsidRPr="00305486">
                                <w:rPr>
                                  <w:rFonts w:ascii="MingLiU" w:eastAsia="SimSun" w:hAnsi="MingLiU" w:hint="eastAsia"/>
                                  <w:color w:val="000000"/>
                                </w:rPr>
                                <w:t>c nh</w:t>
                              </w:r>
                              <w:r w:rsidRPr="00305486">
                                <w:rPr>
                                  <w:rFonts w:ascii="MingLiU" w:eastAsia="SimSun" w:hAnsi="MingLiU" w:hint="eastAsia"/>
                                  <w:color w:val="000000"/>
                                </w:rPr>
                                <w:t>ậ</w:t>
                              </w:r>
                              <w:r w:rsidRPr="00305486">
                                <w:rPr>
                                  <w:rFonts w:ascii="MingLiU" w:eastAsia="SimSun" w:hAnsi="MingLiU" w:hint="eastAsia"/>
                                  <w:color w:val="000000"/>
                                </w:rPr>
                                <w:t>n thông tin</w:t>
                              </w:r>
                            </w:p>
                          </w:txbxContent>
                        </v:textbox>
                      </v:shape>
                      <v:rect id="Rectangle 13" o:spid="_x0000_s1071" style="position:absolute;left:3881;top:29718;width:1833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">
                        <v:textbox>
                          <w:txbxContent>
                            <w:p w14:paraId="4FD1FBA4"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 xml:space="preserve">Thay </w:t>
                              </w:r>
                              <w:r w:rsidRPr="00305486">
                                <w:rPr>
                                  <w:rFonts w:ascii="MingLiU" w:eastAsia="SimSun" w:hAnsi="MingLiU" w:hint="eastAsia"/>
                                  <w:color w:val="000000"/>
                                </w:rPr>
                                <w:t>đổ</w:t>
                              </w:r>
                              <w:r w:rsidRPr="00305486">
                                <w:rPr>
                                  <w:rFonts w:ascii="MingLiU" w:eastAsia="SimSun" w:hAnsi="MingLiU" w:hint="eastAsia"/>
                                  <w:color w:val="000000"/>
                                </w:rPr>
                                <w:t>i nh</w:t>
                              </w:r>
                              <w:r w:rsidRPr="00305486">
                                <w:rPr>
                                  <w:rFonts w:ascii="MingLiU" w:eastAsia="SimSun" w:hAnsi="MingLiU" w:hint="eastAsia"/>
                                  <w:color w:val="000000"/>
                                </w:rPr>
                                <w:t>à</w:t>
                              </w:r>
                              <w:r w:rsidRPr="00305486">
                                <w:rPr>
                                  <w:rFonts w:ascii="MingLiU" w:eastAsia="SimSun" w:hAnsi="MingLiU" w:hint="eastAsia"/>
                                  <w:color w:val="000000"/>
                                </w:rPr>
                                <w:t xml:space="preserve"> cung c</w:t>
                              </w:r>
                              <w:r w:rsidRPr="00305486">
                                <w:rPr>
                                  <w:rFonts w:ascii="MingLiU" w:eastAsia="SimSun" w:hAnsi="MingLiU" w:hint="eastAsia"/>
                                  <w:color w:val="000000"/>
                                </w:rPr>
                                <w:t>ấ</w:t>
                              </w:r>
                              <w:r w:rsidRPr="00305486">
                                <w:rPr>
                                  <w:rFonts w:ascii="MingLiU" w:eastAsia="SimSun" w:hAnsi="MingLiU" w:hint="eastAsia"/>
                                  <w:color w:val="000000"/>
                                </w:rPr>
                                <w:t>p</w:t>
                              </w:r>
                            </w:p>
                          </w:txbxContent>
                        </v:textbox>
                      </v:rect>
                      <v:line id="Line 14" o:spid="_x0000_s1072" style="position:absolute;visibility:visible;mso-wrap-style:square" from="13946,33319" to="13952,3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">
                        <v:stroke endarrow="block"/>
                      </v:line>
                      <v:line id="Line 15" o:spid="_x0000_s1073" style="position:absolute;flip:x;visibility:visible;mso-wrap-style:square" from="13668,41529" to="13811,45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">
                        <v:stroke endarrow="block"/>
                      </v:line>
                      <v:rect id="Rectangle 16" o:spid="_x0000_s1074" style="position:absolute;left:4435;top:45152;width:18043;height:6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">
                        <v:textbox>
                          <w:txbxContent>
                            <w:p w14:paraId="7E247A20" w14:textId="77777777" w:rsidR="00FF2BBE" w:rsidRDefault="00FF2BBE" w:rsidP="00FF2BBE">
                              <w:pPr>
                                <w:jc w:val="center"/>
                                <w:rPr>
                                  <w:rFonts w:ascii="MingLiU" w:eastAsia="SimSun" w:hAnsi="MingLiU"/>
                                  <w:color w:val="000000"/>
                                </w:rPr>
                              </w:pPr>
                              <w:r w:rsidRPr="00305486">
                                <w:rPr>
                                  <w:rFonts w:ascii="MingLiU" w:eastAsia="SimSun" w:hAnsi="MingLiU" w:hint="eastAsia"/>
                                  <w:color w:val="000000"/>
                                </w:rPr>
                                <w:t>Giao h</w:t>
                              </w:r>
                              <w:r w:rsidRPr="00305486">
                                <w:rPr>
                                  <w:rFonts w:ascii="MingLiU" w:eastAsia="SimSun" w:hAnsi="MingLiU" w:hint="eastAsia"/>
                                  <w:color w:val="000000"/>
                                </w:rPr>
                                <w:t>à</w:t>
                              </w:r>
                              <w:r w:rsidRPr="00305486">
                                <w:rPr>
                                  <w:rFonts w:ascii="MingLiU" w:eastAsia="SimSun" w:hAnsi="MingLiU" w:hint="eastAsia"/>
                                  <w:color w:val="000000"/>
                                </w:rPr>
                                <w:t>ng c</w:t>
                              </w:r>
                              <w:r w:rsidRPr="00305486">
                                <w:rPr>
                                  <w:rFonts w:ascii="MingLiU" w:eastAsia="SimSun" w:hAnsi="MingLiU" w:hint="eastAsia"/>
                                  <w:color w:val="000000"/>
                                </w:rPr>
                                <w:t>ủ</w:t>
                              </w:r>
                              <w:r w:rsidRPr="00305486">
                                <w:rPr>
                                  <w:rFonts w:ascii="MingLiU" w:eastAsia="SimSun" w:hAnsi="MingLiU" w:hint="eastAsia"/>
                                  <w:color w:val="000000"/>
                                </w:rPr>
                                <w:t xml:space="preserve">a </w:t>
                              </w:r>
                            </w:p>
                            <w:p w14:paraId="586E1163"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nh</w:t>
                              </w:r>
                              <w:r w:rsidRPr="00305486">
                                <w:rPr>
                                  <w:rFonts w:ascii="MingLiU" w:eastAsia="SimSun" w:hAnsi="MingLiU" w:hint="eastAsia"/>
                                  <w:color w:val="000000"/>
                                </w:rPr>
                                <w:t>à</w:t>
                              </w:r>
                              <w:r w:rsidRPr="00305486">
                                <w:rPr>
                                  <w:rFonts w:ascii="MingLiU" w:eastAsia="SimSun" w:hAnsi="MingLiU" w:hint="eastAsia"/>
                                  <w:color w:val="000000"/>
                                </w:rPr>
                                <w:t xml:space="preserve"> s</w:t>
                              </w:r>
                              <w:r w:rsidRPr="00305486">
                                <w:rPr>
                                  <w:rFonts w:ascii="MingLiU" w:eastAsia="SimSun" w:hAnsi="MingLiU" w:hint="eastAsia"/>
                                  <w:color w:val="000000"/>
                                </w:rPr>
                                <w:t>ả</w:t>
                              </w:r>
                              <w:r w:rsidRPr="00305486">
                                <w:rPr>
                                  <w:rFonts w:ascii="MingLiU" w:eastAsia="SimSun" w:hAnsi="MingLiU" w:hint="eastAsia"/>
                                  <w:color w:val="000000"/>
                                </w:rPr>
                                <w:t>n xu</w:t>
                              </w:r>
                              <w:r w:rsidRPr="00305486">
                                <w:rPr>
                                  <w:rFonts w:ascii="MingLiU" w:eastAsia="SimSun" w:hAnsi="MingLiU" w:hint="eastAsia"/>
                                  <w:color w:val="000000"/>
                                </w:rPr>
                                <w:t>ấ</w:t>
                              </w:r>
                              <w:r w:rsidRPr="00305486">
                                <w:rPr>
                                  <w:rFonts w:ascii="MingLiU" w:eastAsia="SimSun" w:hAnsi="MingLiU" w:hint="eastAsia"/>
                                  <w:color w:val="000000"/>
                                </w:rPr>
                                <w:t>t</w:t>
                              </w:r>
                            </w:p>
                          </w:txbxContent>
                        </v:textbox>
                      </v:rect>
                      <v:line id="Line 17" o:spid="_x0000_s1075" style="position:absolute;visibility:visible;mso-wrap-style:square" from="13668,51244" to="13668,52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">
                        <v:stroke endarrow="block"/>
                      </v:line>
                      <v:shape id="AutoShape 18" o:spid="_x0000_s1076" type="#_x0000_t4" style="position:absolute;left:2449;top:52955;width:22438;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">
                        <v:textbox inset=",.3mm">
                          <w:txbxContent>
                            <w:p w14:paraId="73D5B258" w14:textId="77777777" w:rsidR="00FF2BBE" w:rsidRDefault="00FF2BBE" w:rsidP="00FF2BBE">
                              <w:pPr>
                                <w:jc w:val="center"/>
                                <w:rPr>
                                  <w:rFonts w:ascii="MingLiU" w:eastAsia="SimSun" w:hAnsi="MingLiU"/>
                                  <w:color w:val="000000"/>
                                  <w:sz w:val="22"/>
                                  <w:szCs w:val="22"/>
                                </w:rPr>
                              </w:pPr>
                              <w:r w:rsidRPr="00305486">
                                <w:rPr>
                                  <w:rFonts w:ascii="MingLiU" w:eastAsia="SimSun" w:hAnsi="MingLiU" w:hint="eastAsia"/>
                                  <w:color w:val="000000"/>
                                  <w:sz w:val="22"/>
                                  <w:szCs w:val="22"/>
                                </w:rPr>
                                <w:t>Ch</w:t>
                              </w:r>
                              <w:r w:rsidRPr="00305486">
                                <w:rPr>
                                  <w:rFonts w:ascii="MingLiU" w:eastAsia="SimSun" w:hAnsi="MingLiU" w:hint="eastAsia"/>
                                  <w:color w:val="000000"/>
                                  <w:sz w:val="22"/>
                                  <w:szCs w:val="22"/>
                                </w:rPr>
                                <w:t>ấ</w:t>
                              </w:r>
                              <w:r w:rsidRPr="00305486">
                                <w:rPr>
                                  <w:rFonts w:ascii="MingLiU" w:eastAsia="SimSun" w:hAnsi="MingLiU" w:hint="eastAsia"/>
                                  <w:color w:val="000000"/>
                                  <w:sz w:val="22"/>
                                  <w:szCs w:val="22"/>
                                </w:rPr>
                                <w:t>p nh</w:t>
                              </w:r>
                              <w:r w:rsidRPr="00305486">
                                <w:rPr>
                                  <w:rFonts w:ascii="MingLiU" w:eastAsia="SimSun" w:hAnsi="MingLiU" w:hint="eastAsia"/>
                                  <w:color w:val="000000"/>
                                  <w:sz w:val="22"/>
                                  <w:szCs w:val="22"/>
                                </w:rPr>
                                <w:t>ậ</w:t>
                              </w:r>
                              <w:r w:rsidRPr="00305486">
                                <w:rPr>
                                  <w:rFonts w:ascii="MingLiU" w:eastAsia="SimSun" w:hAnsi="MingLiU" w:hint="eastAsia"/>
                                  <w:color w:val="000000"/>
                                  <w:sz w:val="22"/>
                                  <w:szCs w:val="22"/>
                                </w:rPr>
                                <w:t>n</w:t>
                              </w:r>
                            </w:p>
                            <w:p w14:paraId="6827D8F8" w14:textId="77777777" w:rsidR="00FF2BBE" w:rsidRPr="008203E5" w:rsidRDefault="00FF2BBE" w:rsidP="00FF2BBE">
                              <w:pPr>
                                <w:jc w:val="center"/>
                                <w:rPr>
                                  <w:rFonts w:ascii="MingLiU" w:eastAsia="MingLiU" w:hAnsi="MingLiU"/>
                                  <w:color w:val="000000"/>
                                  <w:sz w:val="22"/>
                                  <w:szCs w:val="22"/>
                                  <w:lang w:eastAsia="zh-CN"/>
                                </w:rPr>
                              </w:pPr>
                              <w:r w:rsidRPr="00305486">
                                <w:rPr>
                                  <w:rFonts w:ascii="MingLiU" w:eastAsia="SimSun" w:hAnsi="MingLiU" w:hint="eastAsia"/>
                                  <w:color w:val="000000"/>
                                  <w:sz w:val="22"/>
                                  <w:szCs w:val="22"/>
                                </w:rPr>
                                <w:t>s</w:t>
                              </w:r>
                              <w:r w:rsidRPr="00305486">
                                <w:rPr>
                                  <w:rFonts w:ascii="MingLiU" w:eastAsia="SimSun" w:hAnsi="MingLiU" w:hint="eastAsia"/>
                                  <w:color w:val="000000"/>
                                  <w:sz w:val="22"/>
                                  <w:szCs w:val="22"/>
                                </w:rPr>
                                <w:t>ả</w:t>
                              </w:r>
                              <w:r w:rsidRPr="00305486">
                                <w:rPr>
                                  <w:rFonts w:ascii="MingLiU" w:eastAsia="SimSun" w:hAnsi="MingLiU" w:hint="eastAsia"/>
                                  <w:color w:val="000000"/>
                                  <w:sz w:val="22"/>
                                  <w:szCs w:val="22"/>
                                </w:rPr>
                                <w:t>n ph</w:t>
                              </w:r>
                              <w:r w:rsidRPr="00305486">
                                <w:rPr>
                                  <w:rFonts w:ascii="MingLiU" w:eastAsia="SimSun" w:hAnsi="MingLiU" w:hint="eastAsia"/>
                                  <w:color w:val="000000"/>
                                  <w:sz w:val="22"/>
                                  <w:szCs w:val="22"/>
                                </w:rPr>
                                <w:t>ẩ</w:t>
                              </w:r>
                              <w:r w:rsidRPr="00305486">
                                <w:rPr>
                                  <w:rFonts w:ascii="MingLiU" w:eastAsia="SimSun" w:hAnsi="MingLiU" w:hint="eastAsia"/>
                                  <w:color w:val="000000"/>
                                  <w:sz w:val="22"/>
                                  <w:szCs w:val="22"/>
                                </w:rPr>
                                <w:t>m</w:t>
                              </w:r>
                            </w:p>
                          </w:txbxContent>
                        </v:textbox>
                      </v:shape>
                      <v:line id="Line 19" o:spid="_x0000_s1077" style="position:absolute;visibility:visible;mso-wrap-style:square" from="13668,63243" to="13668,6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">
                        <v:stroke endarrow="block"/>
                      </v:line>
                      <v:rect id="Rectangle 20" o:spid="_x0000_s1078" style="position:absolute;left:4981;top:65817;width:1621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">
                        <v:textbox>
                          <w:txbxContent>
                            <w:p w14:paraId="47A1970A" w14:textId="77777777" w:rsidR="00FF2BBE" w:rsidRPr="008203E5" w:rsidRDefault="00FF2BBE" w:rsidP="00FF2BBE">
                              <w:pPr>
                                <w:jc w:val="center"/>
                                <w:rPr>
                                  <w:rFonts w:ascii="MingLiU" w:eastAsia="MingLiU" w:hAnsi="MingLiU"/>
                                  <w:color w:val="000000"/>
                                  <w:lang w:eastAsia="zh-CN"/>
                                </w:rPr>
                              </w:pPr>
                              <w:r w:rsidRPr="00305486">
                                <w:rPr>
                                  <w:rFonts w:ascii="MingLiU" w:eastAsia="SimSun" w:hAnsi="MingLiU" w:hint="eastAsia"/>
                                  <w:color w:val="000000"/>
                                </w:rPr>
                                <w:t>Kho bãi</w:t>
                              </w:r>
                            </w:p>
                          </w:txbxContent>
                        </v:textbox>
                      </v:rect>
                      <v:line id="Line 21" o:spid="_x0000_s1079" style="position:absolute;visibility:visible;mso-wrap-style:square" from="22644,16529" to="26454,16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"/>
                      <v:line id="Line 22" o:spid="_x0000_s1080" style="position:absolute;flip:y;visibility:visible;mso-wrap-style:square" from="26549,9290" to="26644,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"/>
                      <v:line id="Line 23" o:spid="_x0000_s1081" style="position:absolute;flip:x y;visibility:visible;mso-wrap-style:square" from="22212,9105" to="2667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">
                        <v:stroke endarrow="block"/>
                      </v:line>
                      <v:line id="Line 24" o:spid="_x0000_s1082" style="position:absolute;visibility:visible;mso-wrap-style:square" from="22929,24434" to="26739,24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"/>
                      <v:line id="Line 25" o:spid="_x0000_s1083" style="position:absolute;visibility:visible;mso-wrap-style:square" from="26650,24529" to="26670,3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"/>
                      <v:line id="Line 26" o:spid="_x0000_s1084" style="position:absolute;flip:x;visibility:visible;mso-wrap-style:square" from="22098,36576" to="26670,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">
                        <v:stroke endarrow="block"/>
                      </v:line>
                      <v:shape id="Text Box 27" o:spid="_x0000_s1085" type="#_x0000_t202" style="position:absolute;left:23622;top:13716;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" filled="f" stroked="f">
                        <v:textbox>
                          <w:txbxContent>
                            <w:p w14:paraId="4663FAEB" w14:textId="77777777" w:rsidR="00FF2BBE" w:rsidRPr="008203E5" w:rsidRDefault="00FF2BBE" w:rsidP="00FF2BBE">
                              <w:pPr>
                                <w:rPr>
                                  <w:rFonts w:eastAsia="SimSun"/>
                                  <w:color w:val="000000"/>
                                  <w:lang w:eastAsia="zh-CN"/>
                                </w:rPr>
                              </w:pPr>
                              <w:r w:rsidRPr="008203E5">
                                <w:rPr>
                                  <w:rFonts w:eastAsia="SimSun" w:hint="eastAsia"/>
                                  <w:color w:val="000000"/>
                                </w:rPr>
                                <w:t>Y</w:t>
                              </w:r>
                            </w:p>
                          </w:txbxContent>
                        </v:textbox>
                      </v:shape>
                      <v:shape id="Text Box 28" o:spid="_x0000_s1086" type="#_x0000_t202" style="position:absolute;left:11430;top:18719;width:3810;height: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" filled="f" stroked="f">
                        <v:textbox>
                          <w:txbxContent>
                            <w:p w14:paraId="38F156FA" w14:textId="77777777" w:rsidR="00FF2BBE" w:rsidRPr="008203E5" w:rsidRDefault="00FF2BBE" w:rsidP="00FF2BBE">
                              <w:pPr>
                                <w:rPr>
                                  <w:rFonts w:eastAsia="SimSun"/>
                                  <w:color w:val="000000"/>
                                  <w:lang w:eastAsia="zh-CN"/>
                                </w:rPr>
                              </w:pPr>
                              <w:r w:rsidRPr="008203E5">
                                <w:rPr>
                                  <w:color w:val="000000"/>
                                </w:rPr>
                                <w:t>N</w:t>
                              </w:r>
                            </w:p>
                          </w:txbxContent>
                        </v:textbox>
                      </v:shape>
                      <v:shape id="Text Box 29" o:spid="_x0000_s1087" type="#_x0000_t202" style="position:absolute;left:23622;top:21717;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" filled="f" stroked="f">
                        <v:textbox>
                          <w:txbxContent>
                            <w:p w14:paraId="01BD6A42" w14:textId="77777777" w:rsidR="00FF2BBE" w:rsidRPr="008203E5" w:rsidRDefault="00FF2BBE" w:rsidP="00FF2BBE">
                              <w:pPr>
                                <w:rPr>
                                  <w:rFonts w:eastAsia="SimSun"/>
                                  <w:color w:val="000000"/>
                                  <w:lang w:eastAsia="zh-CN"/>
                                </w:rPr>
                              </w:pPr>
                              <w:r w:rsidRPr="008203E5">
                                <w:rPr>
                                  <w:rFonts w:eastAsia="SimSun" w:hint="eastAsia"/>
                                  <w:color w:val="000000"/>
                                </w:rPr>
                                <w:t>Y</w:t>
                              </w:r>
                            </w:p>
                          </w:txbxContent>
                        </v:textbox>
                      </v:shape>
                      <v:shape id="Text Box 30" o:spid="_x0000_s1088" type="#_x0000_t202" style="position:absolute;left:11430;top:26289;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" filled="f" stroked="f">
                        <v:textbox>
                          <w:txbxContent>
                            <w:p w14:paraId="17D9C744" w14:textId="77777777" w:rsidR="00FF2BBE" w:rsidRPr="008203E5" w:rsidRDefault="00FF2BBE" w:rsidP="00FF2BBE">
                              <w:pPr>
                                <w:rPr>
                                  <w:rFonts w:eastAsia="SimSun"/>
                                  <w:color w:val="000000"/>
                                  <w:lang w:eastAsia="zh-CN"/>
                                </w:rPr>
                              </w:pPr>
                              <w:r w:rsidRPr="008203E5">
                                <w:rPr>
                                  <w:rFonts w:eastAsia="SimSun" w:hint="eastAsia"/>
                                  <w:color w:val="000000"/>
                                </w:rPr>
                                <w:t>N</w:t>
                              </w:r>
                            </w:p>
                          </w:txbxContent>
                        </v:textbox>
                      </v:shape>
                      <v:line id="Line 31" o:spid="_x0000_s1089" style="position:absolute;visibility:visible;mso-wrap-style:square" from="24887,58098" to="26739,58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"/>
                      <v:line id="Line 32" o:spid="_x0000_s1090" style="position:absolute;flip:y;visibility:visible;mso-wrap-style:square" from="26739,47431" to="26897,58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"/>
                      <v:line id="Line 33" o:spid="_x0000_s1091" style="position:absolute;flip:x;visibility:visible;mso-wrap-style:square" from="22478,47434" to="27050,4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">
                        <v:stroke endarrow="block"/>
                      </v:line>
                      <v:shape id="Text Box 34" o:spid="_x0000_s1092" type="#_x0000_t202" style="position:absolute;left:23622;top:46863;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" filled="f" stroked="f">
                        <v:textbox>
                          <w:txbxContent>
                            <w:p w14:paraId="54DC9598" w14:textId="77777777" w:rsidR="00FF2BBE" w:rsidRPr="008203E5" w:rsidRDefault="00FF2BBE" w:rsidP="00FF2BBE">
                              <w:pPr>
                                <w:rPr>
                                  <w:rFonts w:eastAsia="SimSun"/>
                                  <w:color w:val="000000"/>
                                  <w:lang w:eastAsia="zh-CN"/>
                                </w:rPr>
                              </w:pPr>
                              <w:r w:rsidRPr="008203E5">
                                <w:rPr>
                                  <w:rFonts w:eastAsia="SimSun" w:hint="eastAsia"/>
                                  <w:color w:val="000000"/>
                                </w:rPr>
                                <w:t>N</w:t>
                              </w:r>
                            </w:p>
                          </w:txbxContent>
                        </v:textbox>
                      </v:shape>
                      <v:shape id="Text Box 35" o:spid="_x0000_s1093" type="#_x0000_t202" style="position:absolute;left:8658;top:62103;width:304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" filled="f" stroked="f">
                        <v:textbox>
                          <w:txbxContent>
                            <w:p w14:paraId="6A460685" w14:textId="77777777" w:rsidR="00FF2BBE" w:rsidRPr="008203E5" w:rsidRDefault="00FF2BBE" w:rsidP="00FF2BBE">
                              <w:pPr>
                                <w:rPr>
                                  <w:rFonts w:eastAsia="SimSun"/>
                                  <w:color w:val="000000"/>
                                  <w:lang w:eastAsia="zh-CN"/>
                                </w:rPr>
                              </w:pPr>
                              <w:r w:rsidRPr="008203E5">
                                <w:rPr>
                                  <w:rFonts w:eastAsia="SimSun" w:hint="eastAsia"/>
                                  <w:color w:val="000000"/>
                                </w:rPr>
                                <w:t>Y</w:t>
                              </w:r>
                            </w:p>
                          </w:txbxContent>
                        </v:textbox>
                      </v:shape>
                      <w10:anchorlock/>
                    </v:group>
                  </w:pict>
                </mc:Fallback>
              </mc:AlternateContent>
            </w:r>
          </w:p>
        </w:tc>
        <w:tc>
          <w:tcPr>
            <w:tcW w:w="1336" w:type="pct"/>
          </w:tcPr>
          <w:p w14:paraId="6BF99385" w14:textId="77777777" w:rsidR="00FF2BBE" w:rsidRPr="000367F1" w:rsidRDefault="00FF2BBE" w:rsidP="00233F12">
            <w:pPr>
              <w:tabs>
                <w:tab w:val="left" w:pos="745"/>
              </w:tabs>
              <w:ind w:rightChars="52" w:right="125"/>
              <w:jc w:val="center"/>
              <w:rPr>
                <w:rFonts w:eastAsia="FangSong"/>
                <w:bCs/>
                <w:szCs w:val="24"/>
                <w:lang w:eastAsia="zh-CN"/>
              </w:rPr>
            </w:pPr>
          </w:p>
          <w:p w14:paraId="609D554B"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Mua sắm</w:t>
            </w:r>
          </w:p>
          <w:p w14:paraId="0EDE0161" w14:textId="77777777" w:rsidR="00FF2BBE" w:rsidRPr="000367F1" w:rsidRDefault="00FF2BBE" w:rsidP="00233F12">
            <w:pPr>
              <w:tabs>
                <w:tab w:val="left" w:pos="745"/>
              </w:tabs>
              <w:ind w:rightChars="52" w:right="125"/>
              <w:jc w:val="center"/>
              <w:rPr>
                <w:rFonts w:eastAsia="FangSong"/>
                <w:bCs/>
                <w:szCs w:val="24"/>
                <w:lang w:eastAsia="zh-CN"/>
              </w:rPr>
            </w:pPr>
          </w:p>
          <w:p w14:paraId="75E7A5A0" w14:textId="77777777" w:rsidR="00FF2BBE" w:rsidRPr="000367F1" w:rsidRDefault="00FF2BBE" w:rsidP="00233F12">
            <w:pPr>
              <w:tabs>
                <w:tab w:val="left" w:pos="745"/>
              </w:tabs>
              <w:ind w:rightChars="52" w:right="125"/>
              <w:jc w:val="center"/>
              <w:rPr>
                <w:rFonts w:eastAsia="FangSong"/>
                <w:bCs/>
                <w:szCs w:val="24"/>
                <w:lang w:eastAsia="zh-CN"/>
              </w:rPr>
            </w:pPr>
          </w:p>
          <w:p w14:paraId="52C9DE97"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Phòng ban/kho hàng</w:t>
            </w:r>
          </w:p>
          <w:p w14:paraId="256D1D40" w14:textId="77777777" w:rsidR="00FF2BBE" w:rsidRPr="000367F1" w:rsidRDefault="00FF2BBE" w:rsidP="00233F12">
            <w:pPr>
              <w:tabs>
                <w:tab w:val="left" w:pos="745"/>
              </w:tabs>
              <w:ind w:rightChars="52" w:right="125"/>
              <w:rPr>
                <w:rFonts w:eastAsia="FangSong"/>
                <w:bCs/>
                <w:szCs w:val="24"/>
                <w:lang w:eastAsia="zh-CN"/>
              </w:rPr>
            </w:pPr>
          </w:p>
          <w:p w14:paraId="6607E448"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Kho hàng</w:t>
            </w:r>
          </w:p>
          <w:p w14:paraId="57CD9BA9" w14:textId="77777777" w:rsidR="00FF2BBE" w:rsidRPr="000367F1" w:rsidRDefault="00FF2BBE" w:rsidP="00233F12">
            <w:pPr>
              <w:tabs>
                <w:tab w:val="left" w:pos="745"/>
              </w:tabs>
              <w:ind w:rightChars="52" w:right="125"/>
              <w:jc w:val="center"/>
              <w:rPr>
                <w:rFonts w:eastAsia="FangSong"/>
                <w:bCs/>
                <w:szCs w:val="24"/>
                <w:lang w:eastAsia="zh-CN"/>
              </w:rPr>
            </w:pPr>
          </w:p>
          <w:p w14:paraId="05D985C1" w14:textId="77777777" w:rsidR="00FF2BBE" w:rsidRPr="000367F1" w:rsidRDefault="00FF2BBE" w:rsidP="00233F12">
            <w:pPr>
              <w:tabs>
                <w:tab w:val="left" w:pos="745"/>
              </w:tabs>
              <w:ind w:rightChars="52" w:right="125"/>
              <w:jc w:val="center"/>
              <w:rPr>
                <w:rFonts w:eastAsia="FangSong"/>
                <w:bCs/>
                <w:szCs w:val="24"/>
                <w:lang w:eastAsia="zh-CN"/>
              </w:rPr>
            </w:pPr>
          </w:p>
          <w:p w14:paraId="04ECEB0C" w14:textId="77777777" w:rsidR="00FF2BBE" w:rsidRPr="000367F1" w:rsidRDefault="00FF2BBE" w:rsidP="00233F12">
            <w:pPr>
              <w:tabs>
                <w:tab w:val="left" w:pos="745"/>
              </w:tabs>
              <w:ind w:rightChars="52" w:right="125"/>
              <w:jc w:val="center"/>
              <w:rPr>
                <w:rFonts w:eastAsia="FangSong"/>
                <w:bCs/>
                <w:szCs w:val="24"/>
                <w:lang w:eastAsia="zh-CN"/>
              </w:rPr>
            </w:pPr>
          </w:p>
          <w:p w14:paraId="1001EC1A" w14:textId="77777777" w:rsidR="00FF2BBE" w:rsidRPr="000367F1" w:rsidRDefault="00FF2BBE" w:rsidP="00233F12">
            <w:pPr>
              <w:tabs>
                <w:tab w:val="left" w:pos="745"/>
              </w:tabs>
              <w:ind w:rightChars="52" w:right="125"/>
              <w:jc w:val="center"/>
              <w:rPr>
                <w:rFonts w:eastAsia="FangSong"/>
                <w:bCs/>
                <w:szCs w:val="24"/>
                <w:lang w:eastAsia="zh-CN"/>
              </w:rPr>
            </w:pPr>
          </w:p>
          <w:p w14:paraId="34CB5286"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Phòng Kỹ thuật/Phòng Mua sắm/Phòng Đảm bảo Chất lượng</w:t>
            </w:r>
          </w:p>
          <w:p w14:paraId="7729B78B" w14:textId="77777777" w:rsidR="00FF2BBE" w:rsidRPr="000367F1" w:rsidRDefault="00FF2BBE" w:rsidP="00233F12">
            <w:pPr>
              <w:tabs>
                <w:tab w:val="left" w:pos="745"/>
              </w:tabs>
              <w:ind w:rightChars="52" w:right="125"/>
              <w:jc w:val="center"/>
              <w:rPr>
                <w:rFonts w:eastAsia="FangSong"/>
                <w:bCs/>
                <w:szCs w:val="24"/>
                <w:lang w:eastAsia="zh-CN"/>
              </w:rPr>
            </w:pPr>
          </w:p>
          <w:p w14:paraId="167339AC"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Mua sắm</w:t>
            </w:r>
          </w:p>
          <w:p w14:paraId="5D783DCB" w14:textId="77777777" w:rsidR="00FF2BBE" w:rsidRPr="000367F1" w:rsidRDefault="00FF2BBE" w:rsidP="00233F12">
            <w:pPr>
              <w:tabs>
                <w:tab w:val="left" w:pos="745"/>
              </w:tabs>
              <w:ind w:rightChars="52" w:right="125"/>
              <w:rPr>
                <w:rFonts w:eastAsia="FangSong"/>
                <w:bCs/>
                <w:szCs w:val="24"/>
                <w:lang w:eastAsia="zh-CN"/>
              </w:rPr>
            </w:pPr>
          </w:p>
          <w:p w14:paraId="68E78B6E"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Mua sắm</w:t>
            </w:r>
          </w:p>
          <w:p w14:paraId="15DCF060"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Nhà cung cấp</w:t>
            </w:r>
          </w:p>
          <w:p w14:paraId="57FE5E8D"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Bộ phận đảm bảo chất lượng</w:t>
            </w:r>
          </w:p>
          <w:p w14:paraId="547E3298" w14:textId="77777777" w:rsidR="00FF2BBE" w:rsidRPr="000367F1" w:rsidRDefault="00FF2BBE" w:rsidP="00233F12">
            <w:pPr>
              <w:tabs>
                <w:tab w:val="left" w:pos="745"/>
              </w:tabs>
              <w:ind w:rightChars="52" w:right="125"/>
              <w:jc w:val="center"/>
              <w:rPr>
                <w:rFonts w:eastAsia="FangSong"/>
                <w:bCs/>
                <w:szCs w:val="24"/>
                <w:lang w:eastAsia="zh-CN"/>
              </w:rPr>
            </w:pPr>
          </w:p>
          <w:p w14:paraId="0867D63A"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Kho hàng</w:t>
            </w:r>
          </w:p>
        </w:tc>
        <w:tc>
          <w:tcPr>
            <w:tcW w:w="627" w:type="pct"/>
          </w:tcPr>
          <w:p w14:paraId="12921CDB" w14:textId="77777777" w:rsidR="00FF2BBE" w:rsidRPr="000367F1" w:rsidRDefault="00FF2BBE" w:rsidP="00233F12">
            <w:pPr>
              <w:tabs>
                <w:tab w:val="left" w:pos="745"/>
              </w:tabs>
              <w:ind w:rightChars="52" w:right="125"/>
              <w:rPr>
                <w:rFonts w:eastAsia="FangSong"/>
                <w:bCs/>
                <w:szCs w:val="24"/>
                <w:lang w:eastAsia="zh-CN"/>
              </w:rPr>
            </w:pPr>
          </w:p>
          <w:p w14:paraId="0A69B05D" w14:textId="77777777" w:rsidR="00FF2BBE" w:rsidRPr="000367F1" w:rsidRDefault="00FF2BBE" w:rsidP="00233F12">
            <w:pPr>
              <w:tabs>
                <w:tab w:val="left" w:pos="745"/>
              </w:tabs>
              <w:ind w:rightChars="52" w:right="125"/>
              <w:rPr>
                <w:rFonts w:eastAsia="FangSong"/>
                <w:bCs/>
                <w:szCs w:val="24"/>
                <w:lang w:eastAsia="zh-CN"/>
              </w:rPr>
            </w:pPr>
          </w:p>
          <w:p w14:paraId="139F991C" w14:textId="77777777" w:rsidR="00FF2BBE" w:rsidRPr="000367F1" w:rsidRDefault="00FF2BBE" w:rsidP="00233F12">
            <w:pPr>
              <w:tabs>
                <w:tab w:val="left" w:pos="745"/>
              </w:tabs>
              <w:ind w:rightChars="52" w:right="125"/>
              <w:rPr>
                <w:rFonts w:eastAsia="FangSong"/>
                <w:bCs/>
                <w:szCs w:val="24"/>
                <w:lang w:eastAsia="zh-CN"/>
              </w:rPr>
            </w:pPr>
          </w:p>
          <w:p w14:paraId="6CC178EC" w14:textId="77777777" w:rsidR="00FF2BBE" w:rsidRPr="000367F1" w:rsidRDefault="00FF2BBE" w:rsidP="00233F12">
            <w:pPr>
              <w:tabs>
                <w:tab w:val="left" w:pos="745"/>
              </w:tabs>
              <w:ind w:rightChars="52" w:right="125"/>
              <w:rPr>
                <w:rFonts w:eastAsia="FangSong"/>
                <w:bCs/>
                <w:szCs w:val="24"/>
                <w:lang w:eastAsia="zh-CN"/>
              </w:rPr>
            </w:pPr>
          </w:p>
          <w:p w14:paraId="5548E6F3" w14:textId="77777777" w:rsidR="00FF2BBE" w:rsidRPr="000367F1" w:rsidRDefault="00FF2BBE" w:rsidP="00233F12">
            <w:pPr>
              <w:tabs>
                <w:tab w:val="left" w:pos="745"/>
              </w:tabs>
              <w:ind w:rightChars="52" w:right="125"/>
              <w:jc w:val="center"/>
              <w:rPr>
                <w:rFonts w:eastAsia="FangSong"/>
                <w:bCs/>
                <w:szCs w:val="24"/>
              </w:rPr>
            </w:pPr>
            <w:r w:rsidRPr="000367F1">
              <w:rPr>
                <w:rFonts w:eastAsia="FangSong"/>
                <w:bCs/>
                <w:szCs w:val="24"/>
              </w:rPr>
              <w:t>Yêu</w:t>
            </w:r>
          </w:p>
          <w:p w14:paraId="68D0E3CC"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cầu</w:t>
            </w:r>
          </w:p>
          <w:p w14:paraId="30BFFC0D" w14:textId="77777777" w:rsidR="00FF2BBE" w:rsidRPr="000367F1" w:rsidRDefault="00FF2BBE" w:rsidP="00233F12">
            <w:pPr>
              <w:tabs>
                <w:tab w:val="left" w:pos="745"/>
              </w:tabs>
              <w:ind w:rightChars="52" w:right="125"/>
              <w:jc w:val="center"/>
              <w:rPr>
                <w:rFonts w:eastAsia="FangSong"/>
                <w:bCs/>
                <w:szCs w:val="24"/>
                <w:lang w:eastAsia="zh-CN"/>
              </w:rPr>
            </w:pPr>
          </w:p>
          <w:p w14:paraId="50354AA0" w14:textId="77777777" w:rsidR="00FF2BBE" w:rsidRPr="000367F1" w:rsidRDefault="00FF2BBE" w:rsidP="00233F12">
            <w:pPr>
              <w:tabs>
                <w:tab w:val="left" w:pos="745"/>
              </w:tabs>
              <w:ind w:rightChars="52" w:right="125"/>
              <w:jc w:val="center"/>
              <w:rPr>
                <w:rFonts w:eastAsia="FangSong"/>
                <w:bCs/>
                <w:szCs w:val="24"/>
                <w:lang w:eastAsia="zh-CN"/>
              </w:rPr>
            </w:pPr>
          </w:p>
          <w:p w14:paraId="277CB60A" w14:textId="77777777" w:rsidR="00FF2BBE" w:rsidRPr="000367F1" w:rsidRDefault="00FF2BBE" w:rsidP="00233F12">
            <w:pPr>
              <w:tabs>
                <w:tab w:val="left" w:pos="745"/>
              </w:tabs>
              <w:ind w:rightChars="52" w:right="125"/>
              <w:jc w:val="center"/>
              <w:rPr>
                <w:rFonts w:eastAsia="FangSong"/>
                <w:bCs/>
                <w:szCs w:val="24"/>
                <w:lang w:eastAsia="zh-CN"/>
              </w:rPr>
            </w:pPr>
          </w:p>
          <w:p w14:paraId="76607645" w14:textId="77777777" w:rsidR="00FF2BBE" w:rsidRPr="000367F1" w:rsidRDefault="00FF2BBE" w:rsidP="00233F12">
            <w:pPr>
              <w:tabs>
                <w:tab w:val="left" w:pos="745"/>
              </w:tabs>
              <w:ind w:rightChars="52" w:right="125"/>
              <w:jc w:val="center"/>
              <w:rPr>
                <w:rFonts w:eastAsia="FangSong"/>
                <w:bCs/>
                <w:szCs w:val="24"/>
                <w:lang w:eastAsia="zh-CN"/>
              </w:rPr>
            </w:pPr>
          </w:p>
          <w:p w14:paraId="6DA630B2" w14:textId="77777777" w:rsidR="00FF2BBE" w:rsidRPr="000367F1" w:rsidRDefault="00FF2BBE" w:rsidP="00233F12">
            <w:pPr>
              <w:tabs>
                <w:tab w:val="left" w:pos="745"/>
              </w:tabs>
              <w:ind w:rightChars="52" w:right="125"/>
              <w:jc w:val="center"/>
              <w:rPr>
                <w:rFonts w:eastAsia="FangSong"/>
                <w:bCs/>
                <w:szCs w:val="24"/>
                <w:lang w:eastAsia="zh-CN"/>
              </w:rPr>
            </w:pPr>
          </w:p>
          <w:p w14:paraId="1BA711C8"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Thư công nhận</w:t>
            </w:r>
          </w:p>
          <w:p w14:paraId="7361D588" w14:textId="77777777" w:rsidR="00FF2BBE" w:rsidRPr="000367F1" w:rsidRDefault="00FF2BBE" w:rsidP="00233F12">
            <w:pPr>
              <w:tabs>
                <w:tab w:val="left" w:pos="745"/>
              </w:tabs>
              <w:ind w:rightChars="52" w:right="125"/>
              <w:jc w:val="center"/>
              <w:rPr>
                <w:rFonts w:eastAsia="FangSong"/>
                <w:bCs/>
                <w:szCs w:val="24"/>
                <w:lang w:eastAsia="zh-CN"/>
              </w:rPr>
            </w:pPr>
          </w:p>
          <w:p w14:paraId="0B49C53C" w14:textId="77777777" w:rsidR="00FF2BBE" w:rsidRPr="000367F1" w:rsidRDefault="00FF2BBE" w:rsidP="00233F12">
            <w:pPr>
              <w:tabs>
                <w:tab w:val="left" w:pos="745"/>
              </w:tabs>
              <w:ind w:rightChars="52" w:right="125"/>
              <w:jc w:val="center"/>
              <w:rPr>
                <w:rFonts w:eastAsia="FangSong"/>
                <w:bCs/>
                <w:szCs w:val="24"/>
                <w:lang w:eastAsia="zh-CN"/>
              </w:rPr>
            </w:pPr>
          </w:p>
          <w:p w14:paraId="282047F8"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Đơn đặt hàng</w:t>
            </w:r>
          </w:p>
          <w:p w14:paraId="7975BF45" w14:textId="77777777" w:rsidR="00FF2BBE" w:rsidRPr="000367F1" w:rsidRDefault="00FF2BBE" w:rsidP="00233F12">
            <w:pPr>
              <w:tabs>
                <w:tab w:val="left" w:pos="745"/>
              </w:tabs>
              <w:ind w:rightChars="52" w:right="125"/>
              <w:jc w:val="center"/>
              <w:rPr>
                <w:rFonts w:eastAsia="FangSong"/>
                <w:bCs/>
                <w:szCs w:val="24"/>
                <w:lang w:eastAsia="zh-CN"/>
              </w:rPr>
            </w:pPr>
          </w:p>
          <w:p w14:paraId="3537B387"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Phiếu giao hàng</w:t>
            </w:r>
          </w:p>
          <w:p w14:paraId="34EF0674" w14:textId="77777777" w:rsidR="00FF2BBE" w:rsidRPr="000367F1" w:rsidRDefault="00FF2BBE" w:rsidP="00233F12">
            <w:pPr>
              <w:tabs>
                <w:tab w:val="left" w:pos="745"/>
              </w:tabs>
              <w:ind w:rightChars="52" w:right="125"/>
              <w:jc w:val="center"/>
              <w:rPr>
                <w:rFonts w:eastAsia="FangSong"/>
                <w:bCs/>
                <w:szCs w:val="24"/>
                <w:lang w:eastAsia="zh-CN"/>
              </w:rPr>
            </w:pPr>
          </w:p>
          <w:p w14:paraId="50D763C3"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Báo cáo kiểm tra đến</w:t>
            </w:r>
          </w:p>
          <w:p w14:paraId="721AFE96" w14:textId="77777777" w:rsidR="00FF2BBE" w:rsidRPr="000367F1" w:rsidRDefault="00FF2BBE" w:rsidP="00233F12">
            <w:pPr>
              <w:tabs>
                <w:tab w:val="left" w:pos="745"/>
              </w:tabs>
              <w:ind w:rightChars="52" w:right="125"/>
              <w:jc w:val="center"/>
              <w:rPr>
                <w:rFonts w:eastAsia="FangSong"/>
                <w:bCs/>
                <w:szCs w:val="24"/>
                <w:lang w:eastAsia="zh-CN"/>
              </w:rPr>
            </w:pPr>
          </w:p>
          <w:p w14:paraId="10A5BD07" w14:textId="77777777" w:rsidR="00FF2BBE" w:rsidRPr="000367F1" w:rsidRDefault="00FF2BBE" w:rsidP="00233F12">
            <w:pPr>
              <w:tabs>
                <w:tab w:val="left" w:pos="745"/>
              </w:tabs>
              <w:ind w:rightChars="52" w:right="125"/>
              <w:jc w:val="center"/>
              <w:rPr>
                <w:rFonts w:eastAsia="FangSong"/>
                <w:bCs/>
                <w:szCs w:val="24"/>
                <w:lang w:eastAsia="zh-CN"/>
              </w:rPr>
            </w:pPr>
            <w:r w:rsidRPr="000367F1">
              <w:rPr>
                <w:rFonts w:eastAsia="FangSong"/>
                <w:bCs/>
                <w:szCs w:val="24"/>
              </w:rPr>
              <w:t>Danh sách lưu trữ</w:t>
            </w:r>
          </w:p>
        </w:tc>
      </w:tr>
    </w:tbl>
    <w:p w14:paraId="60202B29" w14:textId="77777777" w:rsidR="00D80D79" w:rsidRPr="00923669" w:rsidRDefault="00D80D79" w:rsidP="009B6966">
      <w:pPr>
        <w:pStyle w:val="NormalWeb"/>
        <w:rPr>
          <w:sz w:val="28"/>
          <w:szCs w:val="28"/>
        </w:rPr>
      </w:pPr>
    </w:p>
    <w:sectPr w:rsidR="00D80D79" w:rsidRPr="0092366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6756" w14:textId="77777777" w:rsidR="0006656E" w:rsidRDefault="0006656E" w:rsidP="003539C2">
      <w:r>
        <w:separator/>
      </w:r>
    </w:p>
  </w:endnote>
  <w:endnote w:type="continuationSeparator" w:id="0">
    <w:p w14:paraId="596B93EF" w14:textId="77777777" w:rsidR="0006656E" w:rsidRDefault="0006656E"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0B91D" w14:textId="77777777" w:rsidR="0006656E" w:rsidRDefault="0006656E" w:rsidP="003539C2">
      <w:r>
        <w:separator/>
      </w:r>
    </w:p>
  </w:footnote>
  <w:footnote w:type="continuationSeparator" w:id="0">
    <w:p w14:paraId="75FBD872" w14:textId="77777777" w:rsidR="0006656E" w:rsidRDefault="0006656E"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598CC9F7" w:rsidR="00276A94" w:rsidRPr="00FF20C6" w:rsidRDefault="00011AA6">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5E0CE1D4" wp14:editId="7D81043E">
                <wp:extent cx="1043940" cy="836930"/>
                <wp:effectExtent l="0" t="0" r="3810" b="1270"/>
                <wp:docPr id="744698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3940" cy="836930"/>
                        </a:xfrm>
                        <a:prstGeom prst="rect">
                          <a:avLst/>
                        </a:prstGeom>
                        <a:noFill/>
                        <a:ln>
                          <a:noFill/>
                        </a:ln>
                      </pic:spPr>
                    </pic:pic>
                  </a:graphicData>
                </a:graphic>
              </wp:inline>
            </w:drawing>
          </w:r>
        </w:p>
      </w:tc>
      <w:tc>
        <w:tcPr>
          <w:tcW w:w="6321" w:type="dxa"/>
          <w:vMerge w:val="restart"/>
          <w:vAlign w:val="center"/>
        </w:tcPr>
        <w:p w14:paraId="17D9255A" w14:textId="77777777" w:rsidR="00011AA6" w:rsidRPr="00F52701" w:rsidRDefault="00011AA6" w:rsidP="00011AA6">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007AB63B" w:rsidR="00276A94" w:rsidRPr="00FF20C6" w:rsidRDefault="00011AA6" w:rsidP="00011AA6">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6FB12A88" w:rsidR="00276A94" w:rsidRPr="00FF20C6" w:rsidRDefault="00011AA6" w:rsidP="00DD096C">
          <w:pPr>
            <w:widowControl/>
            <w:rPr>
              <w:rFonts w:ascii="FangSong" w:eastAsia="FangSong" w:hAnsi="FangSong"/>
              <w:color w:val="000000"/>
              <w:sz w:val="20"/>
              <w:szCs w:val="24"/>
            </w:rPr>
          </w:pPr>
          <w:r w:rsidRPr="00FD447F">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BA27B7">
            <w:rPr>
              <w:rFonts w:ascii="FangSong" w:eastAsia="FangSong" w:hAnsi="FangSong"/>
              <w:color w:val="000000"/>
              <w:sz w:val="20"/>
              <w:szCs w:val="24"/>
            </w:rPr>
            <w:t>17</w:t>
          </w:r>
        </w:p>
      </w:tc>
    </w:tr>
    <w:tr w:rsidR="00011AA6" w:rsidRPr="00FF20C6" w14:paraId="7288DB03" w14:textId="77777777">
      <w:trPr>
        <w:cantSplit/>
        <w:trHeight w:val="285"/>
      </w:trPr>
      <w:tc>
        <w:tcPr>
          <w:tcW w:w="1778" w:type="dxa"/>
          <w:vMerge/>
          <w:vAlign w:val="center"/>
        </w:tcPr>
        <w:p w14:paraId="1921267B" w14:textId="77777777" w:rsidR="00011AA6" w:rsidRPr="00FF20C6" w:rsidRDefault="00011AA6" w:rsidP="00011AA6">
          <w:pPr>
            <w:rPr>
              <w:rFonts w:ascii="FangSong" w:eastAsia="FangSong" w:hAnsi="FangSong"/>
              <w:noProof/>
            </w:rPr>
          </w:pPr>
        </w:p>
      </w:tc>
      <w:tc>
        <w:tcPr>
          <w:tcW w:w="6321" w:type="dxa"/>
          <w:vMerge/>
          <w:vAlign w:val="center"/>
        </w:tcPr>
        <w:p w14:paraId="27CE0571" w14:textId="77777777" w:rsidR="00011AA6" w:rsidRPr="00FF20C6" w:rsidRDefault="00011AA6" w:rsidP="00011AA6">
          <w:pPr>
            <w:adjustRightInd w:val="0"/>
            <w:snapToGrid w:val="0"/>
            <w:rPr>
              <w:rFonts w:ascii="FangSong" w:eastAsia="FangSong" w:hAnsi="FangSong"/>
              <w:noProof/>
              <w:color w:val="000000"/>
            </w:rPr>
          </w:pPr>
        </w:p>
      </w:tc>
      <w:tc>
        <w:tcPr>
          <w:tcW w:w="2736" w:type="dxa"/>
          <w:vAlign w:val="center"/>
        </w:tcPr>
        <w:p w14:paraId="25B381D7" w14:textId="382CBE2C" w:rsidR="00011AA6" w:rsidRPr="00FF20C6" w:rsidRDefault="00011AA6" w:rsidP="00011AA6">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011AA6" w:rsidRPr="00FF20C6" w14:paraId="5E62F81D" w14:textId="77777777" w:rsidTr="00FF20C6">
      <w:trPr>
        <w:cantSplit/>
        <w:trHeight w:val="259"/>
      </w:trPr>
      <w:tc>
        <w:tcPr>
          <w:tcW w:w="1778" w:type="dxa"/>
          <w:vMerge/>
          <w:vAlign w:val="center"/>
        </w:tcPr>
        <w:p w14:paraId="0746EDFE" w14:textId="77777777" w:rsidR="00011AA6" w:rsidRPr="00FF20C6" w:rsidRDefault="00011AA6" w:rsidP="00011AA6">
          <w:pPr>
            <w:jc w:val="center"/>
            <w:rPr>
              <w:rFonts w:ascii="FangSong" w:eastAsia="FangSong" w:hAnsi="FangSong"/>
              <w:noProof/>
            </w:rPr>
          </w:pPr>
        </w:p>
      </w:tc>
      <w:tc>
        <w:tcPr>
          <w:tcW w:w="6321" w:type="dxa"/>
          <w:vAlign w:val="center"/>
        </w:tcPr>
        <w:p w14:paraId="4724CBF7" w14:textId="74CD35C8" w:rsidR="00011AA6" w:rsidRPr="00011AA6" w:rsidRDefault="00011AA6" w:rsidP="00011AA6">
          <w:pPr>
            <w:tabs>
              <w:tab w:val="left" w:pos="229"/>
              <w:tab w:val="left" w:pos="465"/>
            </w:tabs>
            <w:spacing w:line="360" w:lineRule="auto"/>
            <w:ind w:left="300" w:right="125" w:hanging="113"/>
            <w:jc w:val="center"/>
            <w:rPr>
              <w:szCs w:val="24"/>
            </w:rPr>
          </w:pPr>
          <w:r w:rsidRPr="00011AA6">
            <w:rPr>
              <w:sz w:val="28"/>
              <w:szCs w:val="28"/>
            </w:rPr>
            <w:t>Quy trình kiểm soát mua hàng</w:t>
          </w:r>
          <w:r w:rsidRPr="00011AA6">
            <w:rPr>
              <w:szCs w:val="24"/>
            </w:rPr>
            <w:br/>
          </w:r>
          <w:r w:rsidRPr="00011AA6">
            <w:rPr>
              <w:szCs w:val="24"/>
            </w:rPr>
            <w:t>采购控制程序</w:t>
          </w:r>
        </w:p>
      </w:tc>
      <w:tc>
        <w:tcPr>
          <w:tcW w:w="2736" w:type="dxa"/>
          <w:vAlign w:val="center"/>
        </w:tcPr>
        <w:p w14:paraId="398C29C6" w14:textId="77777777" w:rsidR="00011AA6" w:rsidRPr="00F52701" w:rsidRDefault="00011AA6" w:rsidP="00011AA6">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512B5F3B" w:rsidR="00011AA6" w:rsidRPr="00FF20C6" w:rsidRDefault="00011AA6" w:rsidP="00011AA6">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A729B"/>
    <w:multiLevelType w:val="multilevel"/>
    <w:tmpl w:val="CDB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CEA255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47140"/>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430F4"/>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3" w15:restartNumberingAfterBreak="0">
    <w:nsid w:val="2BB15756"/>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5" w15:restartNumberingAfterBreak="0">
    <w:nsid w:val="2F1154AB"/>
    <w:multiLevelType w:val="multilevel"/>
    <w:tmpl w:val="E63ACFF2"/>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C0ECF"/>
    <w:multiLevelType w:val="multilevel"/>
    <w:tmpl w:val="F970F530"/>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65CB2"/>
    <w:multiLevelType w:val="multilevel"/>
    <w:tmpl w:val="9D1CD67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9" w15:restartNumberingAfterBreak="0">
    <w:nsid w:val="3CA13A9B"/>
    <w:multiLevelType w:val="multilevel"/>
    <w:tmpl w:val="0C289A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1" w15:restartNumberingAfterBreak="0">
    <w:nsid w:val="4A2115E7"/>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BD0865"/>
    <w:multiLevelType w:val="multilevel"/>
    <w:tmpl w:val="6178D340"/>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E741E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A80078"/>
    <w:multiLevelType w:val="multilevel"/>
    <w:tmpl w:val="43EC493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7D571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C2208D"/>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40465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735D1D"/>
    <w:multiLevelType w:val="multilevel"/>
    <w:tmpl w:val="69F458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60A3B"/>
    <w:multiLevelType w:val="multilevel"/>
    <w:tmpl w:val="0F7446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2"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3"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463779"/>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482457"/>
    <w:multiLevelType w:val="multilevel"/>
    <w:tmpl w:val="A092B1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C16D9"/>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0" w15:restartNumberingAfterBreak="0">
    <w:nsid w:val="7ED90D16"/>
    <w:multiLevelType w:val="multilevel"/>
    <w:tmpl w:val="D2B2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39"/>
  </w:num>
  <w:num w:numId="2" w16cid:durableId="761148382">
    <w:abstractNumId w:val="12"/>
  </w:num>
  <w:num w:numId="3" w16cid:durableId="147209690">
    <w:abstractNumId w:val="14"/>
  </w:num>
  <w:num w:numId="4" w16cid:durableId="498620855">
    <w:abstractNumId w:val="20"/>
  </w:num>
  <w:num w:numId="5" w16cid:durableId="2038196653">
    <w:abstractNumId w:val="18"/>
  </w:num>
  <w:num w:numId="6" w16cid:durableId="1445149591">
    <w:abstractNumId w:val="31"/>
  </w:num>
  <w:num w:numId="7" w16cid:durableId="1310936688">
    <w:abstractNumId w:val="2"/>
  </w:num>
  <w:num w:numId="8" w16cid:durableId="1921789097">
    <w:abstractNumId w:val="32"/>
  </w:num>
  <w:num w:numId="9" w16cid:durableId="1986861057">
    <w:abstractNumId w:val="7"/>
  </w:num>
  <w:num w:numId="10" w16cid:durableId="250940130">
    <w:abstractNumId w:val="10"/>
  </w:num>
  <w:num w:numId="11" w16cid:durableId="1761218079">
    <w:abstractNumId w:val="11"/>
  </w:num>
  <w:num w:numId="12" w16cid:durableId="639042026">
    <w:abstractNumId w:val="33"/>
  </w:num>
  <w:num w:numId="13" w16cid:durableId="848451135">
    <w:abstractNumId w:val="6"/>
  </w:num>
  <w:num w:numId="14" w16cid:durableId="1482818224">
    <w:abstractNumId w:val="0"/>
  </w:num>
  <w:num w:numId="15" w16cid:durableId="51387028">
    <w:abstractNumId w:val="9"/>
  </w:num>
  <w:num w:numId="16" w16cid:durableId="1042513584">
    <w:abstractNumId w:val="26"/>
  </w:num>
  <w:num w:numId="17" w16cid:durableId="1271622348">
    <w:abstractNumId w:val="38"/>
  </w:num>
  <w:num w:numId="18" w16cid:durableId="1588884508">
    <w:abstractNumId w:val="36"/>
  </w:num>
  <w:num w:numId="19" w16cid:durableId="152375422">
    <w:abstractNumId w:val="8"/>
  </w:num>
  <w:num w:numId="20" w16cid:durableId="83578005">
    <w:abstractNumId w:val="19"/>
  </w:num>
  <w:num w:numId="21" w16cid:durableId="1825389450">
    <w:abstractNumId w:val="17"/>
  </w:num>
  <w:num w:numId="22" w16cid:durableId="829636304">
    <w:abstractNumId w:val="22"/>
  </w:num>
  <w:num w:numId="23" w16cid:durableId="1624772512">
    <w:abstractNumId w:val="34"/>
  </w:num>
  <w:num w:numId="24" w16cid:durableId="1594434174">
    <w:abstractNumId w:val="3"/>
  </w:num>
  <w:num w:numId="25" w16cid:durableId="1357776923">
    <w:abstractNumId w:val="35"/>
  </w:num>
  <w:num w:numId="26" w16cid:durableId="1394279118">
    <w:abstractNumId w:val="13"/>
  </w:num>
  <w:num w:numId="27" w16cid:durableId="920676754">
    <w:abstractNumId w:val="24"/>
  </w:num>
  <w:num w:numId="28" w16cid:durableId="2048482182">
    <w:abstractNumId w:val="27"/>
  </w:num>
  <w:num w:numId="29" w16cid:durableId="955791474">
    <w:abstractNumId w:val="37"/>
  </w:num>
  <w:num w:numId="30" w16cid:durableId="1741515530">
    <w:abstractNumId w:val="29"/>
  </w:num>
  <w:num w:numId="31" w16cid:durableId="1087921601">
    <w:abstractNumId w:val="16"/>
  </w:num>
  <w:num w:numId="32" w16cid:durableId="1403260833">
    <w:abstractNumId w:val="1"/>
  </w:num>
  <w:num w:numId="33" w16cid:durableId="252397696">
    <w:abstractNumId w:val="23"/>
  </w:num>
  <w:num w:numId="34" w16cid:durableId="1829592966">
    <w:abstractNumId w:val="4"/>
  </w:num>
  <w:num w:numId="35" w16cid:durableId="1844660009">
    <w:abstractNumId w:val="25"/>
  </w:num>
  <w:num w:numId="36" w16cid:durableId="895897349">
    <w:abstractNumId w:val="30"/>
  </w:num>
  <w:num w:numId="37" w16cid:durableId="1905409080">
    <w:abstractNumId w:val="15"/>
  </w:num>
  <w:num w:numId="38" w16cid:durableId="696852153">
    <w:abstractNumId w:val="40"/>
  </w:num>
  <w:num w:numId="39" w16cid:durableId="2085566432">
    <w:abstractNumId w:val="21"/>
  </w:num>
  <w:num w:numId="40" w16cid:durableId="1470514083">
    <w:abstractNumId w:val="28"/>
  </w:num>
  <w:num w:numId="41" w16cid:durableId="1310596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11AA6"/>
    <w:rsid w:val="00027184"/>
    <w:rsid w:val="0006656E"/>
    <w:rsid w:val="000A7AA1"/>
    <w:rsid w:val="000E2084"/>
    <w:rsid w:val="000E5B07"/>
    <w:rsid w:val="001208DF"/>
    <w:rsid w:val="0012113B"/>
    <w:rsid w:val="00191D0E"/>
    <w:rsid w:val="00194F39"/>
    <w:rsid w:val="001A3FCE"/>
    <w:rsid w:val="001E302C"/>
    <w:rsid w:val="002153EA"/>
    <w:rsid w:val="002225CD"/>
    <w:rsid w:val="00231203"/>
    <w:rsid w:val="00276A94"/>
    <w:rsid w:val="0031025C"/>
    <w:rsid w:val="003539C2"/>
    <w:rsid w:val="003C18CE"/>
    <w:rsid w:val="00465013"/>
    <w:rsid w:val="004B476A"/>
    <w:rsid w:val="004B55D3"/>
    <w:rsid w:val="004C1FEB"/>
    <w:rsid w:val="004D2AE0"/>
    <w:rsid w:val="00557B18"/>
    <w:rsid w:val="005E28EA"/>
    <w:rsid w:val="00613238"/>
    <w:rsid w:val="006E5D20"/>
    <w:rsid w:val="0083477F"/>
    <w:rsid w:val="00867C98"/>
    <w:rsid w:val="00923669"/>
    <w:rsid w:val="00952308"/>
    <w:rsid w:val="009B6966"/>
    <w:rsid w:val="009C4C3B"/>
    <w:rsid w:val="00A169B8"/>
    <w:rsid w:val="00A44F6F"/>
    <w:rsid w:val="00A51FB4"/>
    <w:rsid w:val="00AC51DC"/>
    <w:rsid w:val="00B53CDA"/>
    <w:rsid w:val="00B54A8B"/>
    <w:rsid w:val="00B86EDA"/>
    <w:rsid w:val="00BA27B7"/>
    <w:rsid w:val="00BD3971"/>
    <w:rsid w:val="00BE4F63"/>
    <w:rsid w:val="00C005B8"/>
    <w:rsid w:val="00C4070B"/>
    <w:rsid w:val="00CE0D14"/>
    <w:rsid w:val="00D06602"/>
    <w:rsid w:val="00D80D79"/>
    <w:rsid w:val="00DF33EF"/>
    <w:rsid w:val="00E52537"/>
    <w:rsid w:val="00E606DD"/>
    <w:rsid w:val="00E72056"/>
    <w:rsid w:val="00EC4594"/>
    <w:rsid w:val="00F14A67"/>
    <w:rsid w:val="00F67E03"/>
    <w:rsid w:val="00FF1193"/>
    <w:rsid w:val="00FF2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cp:lastPrinted>2026-03-11T06:55:00Z</cp:lastPrinted>
  <dcterms:created xsi:type="dcterms:W3CDTF">2026-03-11T04:25:00Z</dcterms:created>
  <dcterms:modified xsi:type="dcterms:W3CDTF">2026-03-13T06:55:00Z</dcterms:modified>
</cp:coreProperties>
</file>