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964B2"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  Nội dung:</w:t>
      </w:r>
      <w:r w:rsidRPr="00C96495">
        <w:rPr>
          <w:rFonts w:ascii="Times New Roman" w:hAnsi="Times New Roman" w:cs="Times New Roman"/>
          <w:sz w:val="24"/>
        </w:rPr>
        <w:br/>
        <w:t>1.</w:t>
      </w:r>
      <w:r w:rsidRPr="00C96495">
        <w:rPr>
          <w:rFonts w:ascii="Times New Roman" w:hAnsi="Times New Roman" w:cs="Times New Roman"/>
          <w:sz w:val="24"/>
        </w:rPr>
        <w:t>內容</w:t>
      </w:r>
      <w:r w:rsidRPr="00C96495">
        <w:rPr>
          <w:rFonts w:ascii="Times New Roman" w:hAnsi="Times New Roman" w:cs="Times New Roman"/>
          <w:sz w:val="24"/>
        </w:rPr>
        <w:t>:</w:t>
      </w:r>
      <w:r w:rsidRPr="00C96495">
        <w:rPr>
          <w:rFonts w:ascii="Times New Roman" w:hAnsi="Times New Roman" w:cs="Times New Roman"/>
          <w:sz w:val="24"/>
        </w:rPr>
        <w:br/>
        <w:t>1.1 Kiểm tra độ dẻo đầu</w:t>
      </w:r>
      <w:r w:rsidRPr="00C96495">
        <w:rPr>
          <w:rFonts w:ascii="Times New Roman" w:hAnsi="Times New Roman" w:cs="Times New Roman"/>
          <w:sz w:val="24"/>
        </w:rPr>
        <w:t>。</w:t>
      </w:r>
      <w:r w:rsidRPr="00C96495">
        <w:rPr>
          <w:rFonts w:ascii="Times New Roman" w:hAnsi="Times New Roman" w:cs="Times New Roman"/>
          <w:sz w:val="24"/>
        </w:rPr>
        <w:br/>
        <w:t>1.1</w:t>
      </w:r>
      <w:r w:rsidRPr="00C96495">
        <w:rPr>
          <w:rFonts w:ascii="Times New Roman" w:hAnsi="Times New Roman" w:cs="Times New Roman"/>
          <w:sz w:val="24"/>
        </w:rPr>
        <w:t>頭部韌性測試。</w:t>
      </w:r>
      <w:r w:rsidRPr="00C96495">
        <w:rPr>
          <w:rFonts w:ascii="Times New Roman" w:hAnsi="Times New Roman" w:cs="Times New Roman"/>
          <w:sz w:val="24"/>
        </w:rPr>
        <w:br/>
        <w:t>1.2 Kiểm tra mô-men phá hủy</w:t>
      </w:r>
      <w:r w:rsidRPr="00C96495">
        <w:rPr>
          <w:rFonts w:ascii="Times New Roman" w:hAnsi="Times New Roman" w:cs="Times New Roman"/>
          <w:sz w:val="24"/>
        </w:rPr>
        <w:t>。</w:t>
      </w:r>
      <w:r w:rsidRPr="00C96495">
        <w:rPr>
          <w:rFonts w:ascii="Times New Roman" w:hAnsi="Times New Roman" w:cs="Times New Roman"/>
          <w:sz w:val="24"/>
        </w:rPr>
        <w:br/>
        <w:t>1.2</w:t>
      </w:r>
      <w:r w:rsidRPr="00C96495">
        <w:rPr>
          <w:rFonts w:ascii="Times New Roman" w:hAnsi="Times New Roman" w:cs="Times New Roman"/>
          <w:sz w:val="24"/>
        </w:rPr>
        <w:t>破壞扭矩測試。</w:t>
      </w:r>
      <w:r w:rsidRPr="00C96495">
        <w:rPr>
          <w:rFonts w:ascii="Times New Roman" w:hAnsi="Times New Roman" w:cs="Times New Roman"/>
          <w:sz w:val="24"/>
        </w:rPr>
        <w:br/>
        <w:t>1.3 Kiểm tra giòn hydro</w:t>
      </w:r>
      <w:r w:rsidRPr="00C96495">
        <w:rPr>
          <w:rFonts w:ascii="Times New Roman" w:hAnsi="Times New Roman" w:cs="Times New Roman"/>
          <w:sz w:val="24"/>
        </w:rPr>
        <w:t>。</w:t>
      </w:r>
      <w:r w:rsidRPr="00C96495">
        <w:rPr>
          <w:rFonts w:ascii="Times New Roman" w:hAnsi="Times New Roman" w:cs="Times New Roman"/>
          <w:sz w:val="24"/>
        </w:rPr>
        <w:br/>
        <w:t>1.3</w:t>
      </w:r>
      <w:r w:rsidRPr="00C96495">
        <w:rPr>
          <w:rFonts w:ascii="Times New Roman" w:hAnsi="Times New Roman" w:cs="Times New Roman"/>
          <w:sz w:val="24"/>
        </w:rPr>
        <w:t>氫脆測試。</w:t>
      </w:r>
      <w:r w:rsidRPr="00C96495">
        <w:rPr>
          <w:rFonts w:ascii="Times New Roman" w:hAnsi="Times New Roman" w:cs="Times New Roman"/>
          <w:sz w:val="24"/>
        </w:rPr>
        <w:br/>
        <w:t>1.4 Bảo dưỡng và hiệu chuẩn cờ lê lực</w:t>
      </w:r>
      <w:r w:rsidRPr="00C96495">
        <w:rPr>
          <w:rFonts w:ascii="Times New Roman" w:hAnsi="Times New Roman" w:cs="Times New Roman"/>
          <w:sz w:val="24"/>
        </w:rPr>
        <w:t>。</w:t>
      </w:r>
      <w:r w:rsidRPr="00C96495">
        <w:rPr>
          <w:rFonts w:ascii="Times New Roman" w:hAnsi="Times New Roman" w:cs="Times New Roman"/>
          <w:sz w:val="24"/>
        </w:rPr>
        <w:br/>
        <w:t>1.4</w:t>
      </w:r>
      <w:r w:rsidRPr="00C96495">
        <w:rPr>
          <w:rFonts w:ascii="Times New Roman" w:hAnsi="Times New Roman" w:cs="Times New Roman"/>
          <w:sz w:val="24"/>
        </w:rPr>
        <w:t>扭力扳手保養、校正。</w:t>
      </w:r>
      <w:r w:rsidRPr="00C96495">
        <w:rPr>
          <w:rFonts w:ascii="Times New Roman" w:hAnsi="Times New Roman" w:cs="Times New Roman"/>
          <w:sz w:val="24"/>
        </w:rPr>
        <w:br/>
        <w:t>1.5 Bảo dưỡng tua vít điện</w:t>
      </w:r>
      <w:r w:rsidRPr="00C96495">
        <w:rPr>
          <w:rFonts w:ascii="Times New Roman" w:hAnsi="Times New Roman" w:cs="Times New Roman"/>
          <w:sz w:val="24"/>
        </w:rPr>
        <w:t>。</w:t>
      </w:r>
      <w:r w:rsidRPr="00C96495">
        <w:rPr>
          <w:rFonts w:ascii="Times New Roman" w:hAnsi="Times New Roman" w:cs="Times New Roman"/>
          <w:sz w:val="24"/>
        </w:rPr>
        <w:br/>
        <w:t>1.5</w:t>
      </w:r>
      <w:r w:rsidRPr="00C96495">
        <w:rPr>
          <w:rFonts w:ascii="Times New Roman" w:hAnsi="Times New Roman" w:cs="Times New Roman"/>
          <w:sz w:val="24"/>
        </w:rPr>
        <w:t>電動起子保養。</w:t>
      </w:r>
      <w:r w:rsidRPr="00C96495">
        <w:rPr>
          <w:rFonts w:ascii="Times New Roman" w:hAnsi="Times New Roman" w:cs="Times New Roman"/>
          <w:sz w:val="24"/>
        </w:rPr>
        <w:t xml:space="preserve"> </w:t>
      </w:r>
    </w:p>
    <w:p w14:paraId="7C68DF98"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  Phạm vi áp dụng:</w:t>
      </w:r>
      <w:r w:rsidRPr="00C96495">
        <w:rPr>
          <w:rFonts w:ascii="Times New Roman" w:hAnsi="Times New Roman" w:cs="Times New Roman"/>
          <w:sz w:val="24"/>
        </w:rPr>
        <w:br/>
        <w:t>2.</w:t>
      </w:r>
      <w:r w:rsidRPr="00C96495">
        <w:rPr>
          <w:rFonts w:ascii="Times New Roman" w:hAnsi="Times New Roman" w:cs="Times New Roman"/>
          <w:sz w:val="24"/>
        </w:rPr>
        <w:t>適用範圍：</w:t>
      </w:r>
      <w:r w:rsidRPr="00C96495">
        <w:rPr>
          <w:rFonts w:ascii="Times New Roman" w:hAnsi="Times New Roman" w:cs="Times New Roman"/>
          <w:sz w:val="24"/>
        </w:rPr>
        <w:br/>
        <w:t>Áp dụng cho công việc kiểm tra tại trung tâm thử nghiệm chất lượng của công ty</w:t>
      </w:r>
      <w:r w:rsidRPr="00C96495">
        <w:rPr>
          <w:rFonts w:ascii="Times New Roman" w:hAnsi="Times New Roman" w:cs="Times New Roman"/>
          <w:sz w:val="24"/>
        </w:rPr>
        <w:t>。</w:t>
      </w:r>
      <w:r w:rsidRPr="00C96495">
        <w:rPr>
          <w:rFonts w:ascii="Times New Roman" w:hAnsi="Times New Roman" w:cs="Times New Roman"/>
          <w:sz w:val="24"/>
        </w:rPr>
        <w:br/>
      </w:r>
      <w:r w:rsidRPr="00C96495">
        <w:rPr>
          <w:rFonts w:ascii="Times New Roman" w:hAnsi="Times New Roman" w:cs="Times New Roman"/>
          <w:sz w:val="24"/>
        </w:rPr>
        <w:t>適用于本公司品保測試中心的測試工作。</w:t>
      </w:r>
      <w:r w:rsidRPr="00C96495">
        <w:rPr>
          <w:rFonts w:ascii="Times New Roman" w:hAnsi="Times New Roman" w:cs="Times New Roman"/>
          <w:sz w:val="24"/>
        </w:rPr>
        <w:t xml:space="preserve"> </w:t>
      </w:r>
    </w:p>
    <w:p w14:paraId="5E56CFBD"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  Tiêu chuẩn tham khảo:</w:t>
      </w:r>
      <w:r w:rsidRPr="00C96495">
        <w:rPr>
          <w:rFonts w:ascii="Times New Roman" w:hAnsi="Times New Roman" w:cs="Times New Roman"/>
          <w:sz w:val="24"/>
        </w:rPr>
        <w:br/>
        <w:t>3.</w:t>
      </w:r>
      <w:r w:rsidRPr="00C96495">
        <w:rPr>
          <w:rFonts w:ascii="Times New Roman" w:hAnsi="Times New Roman" w:cs="Times New Roman"/>
          <w:sz w:val="24"/>
        </w:rPr>
        <w:t>參考標準：</w:t>
      </w:r>
      <w:r w:rsidRPr="00C96495">
        <w:rPr>
          <w:rFonts w:ascii="Times New Roman" w:hAnsi="Times New Roman" w:cs="Times New Roman"/>
          <w:sz w:val="24"/>
        </w:rPr>
        <w:br/>
        <w:t>JIS B 1055:1995 – Tính chất cơ học của vít tôn</w:t>
      </w:r>
      <w:r w:rsidRPr="00C96495">
        <w:rPr>
          <w:rFonts w:ascii="Times New Roman" w:hAnsi="Times New Roman" w:cs="Times New Roman"/>
          <w:sz w:val="24"/>
        </w:rPr>
        <w:br/>
        <w:t xml:space="preserve">JIS B 1055:1995 </w:t>
      </w:r>
      <w:r w:rsidRPr="00C96495">
        <w:rPr>
          <w:rFonts w:ascii="Times New Roman" w:hAnsi="Times New Roman" w:cs="Times New Roman"/>
          <w:sz w:val="24"/>
        </w:rPr>
        <w:t>鐵板螺絲機械特性</w:t>
      </w:r>
      <w:r w:rsidRPr="00C96495">
        <w:rPr>
          <w:rFonts w:ascii="Times New Roman" w:hAnsi="Times New Roman" w:cs="Times New Roman"/>
          <w:sz w:val="24"/>
        </w:rPr>
        <w:br/>
      </w:r>
      <w:r w:rsidRPr="00C96495">
        <w:rPr>
          <w:rFonts w:ascii="Times New Roman" w:hAnsi="Times New Roman" w:cs="Times New Roman"/>
          <w:sz w:val="24"/>
        </w:rPr>
        <w:lastRenderedPageBreak/>
        <w:t>JIS B 1058:1995 (ISO 898-7:1992) – Tính chất cơ học của chi tiết liên kết 7</w:t>
      </w:r>
      <w:r w:rsidRPr="00C96495">
        <w:rPr>
          <w:rFonts w:ascii="Times New Roman" w:hAnsi="Times New Roman" w:cs="Times New Roman"/>
          <w:sz w:val="24"/>
        </w:rPr>
        <w:br/>
        <w:t xml:space="preserve">JIS B 1058:1995 (ISO 898-7:1992) </w:t>
      </w:r>
      <w:r w:rsidRPr="00C96495">
        <w:rPr>
          <w:rFonts w:ascii="Times New Roman" w:hAnsi="Times New Roman" w:cs="Times New Roman"/>
          <w:sz w:val="24"/>
        </w:rPr>
        <w:t>緊固件機械特性</w:t>
      </w:r>
      <w:r w:rsidRPr="00C96495">
        <w:rPr>
          <w:rFonts w:ascii="Times New Roman" w:hAnsi="Times New Roman" w:cs="Times New Roman"/>
          <w:sz w:val="24"/>
        </w:rPr>
        <w:t>7</w:t>
      </w:r>
      <w:r w:rsidRPr="00C96495">
        <w:rPr>
          <w:rFonts w:ascii="Times New Roman" w:hAnsi="Times New Roman" w:cs="Times New Roman"/>
          <w:sz w:val="24"/>
        </w:rPr>
        <w:br/>
        <w:t>JIS B 1045:2001 – Tính chất cơ học của chi tiết liên kết</w:t>
      </w:r>
      <w:r w:rsidRPr="00C96495">
        <w:rPr>
          <w:rFonts w:ascii="Times New Roman" w:hAnsi="Times New Roman" w:cs="Times New Roman"/>
          <w:sz w:val="24"/>
        </w:rPr>
        <w:br/>
        <w:t xml:space="preserve">JIS B 1045:2001 </w:t>
      </w:r>
      <w:r w:rsidRPr="00C96495">
        <w:rPr>
          <w:rFonts w:ascii="Times New Roman" w:hAnsi="Times New Roman" w:cs="Times New Roman"/>
          <w:sz w:val="24"/>
        </w:rPr>
        <w:t>緊固件機械性能</w:t>
      </w:r>
      <w:r w:rsidRPr="00C96495">
        <w:rPr>
          <w:rFonts w:ascii="Times New Roman" w:hAnsi="Times New Roman" w:cs="Times New Roman"/>
          <w:sz w:val="24"/>
        </w:rPr>
        <w:br/>
        <w:t>GB/T 3098.17-2000 (ISO15330:1999) – Tính chất cơ học của chi tiết liên kết</w:t>
      </w:r>
      <w:r w:rsidRPr="00C96495">
        <w:rPr>
          <w:rFonts w:ascii="Times New Roman" w:hAnsi="Times New Roman" w:cs="Times New Roman"/>
          <w:sz w:val="24"/>
        </w:rPr>
        <w:br/>
        <w:t xml:space="preserve">GB/T 3098.17-2000 (ISO15330:1999) </w:t>
      </w:r>
      <w:r w:rsidRPr="00C96495">
        <w:rPr>
          <w:rFonts w:ascii="Times New Roman" w:hAnsi="Times New Roman" w:cs="Times New Roman"/>
          <w:sz w:val="24"/>
        </w:rPr>
        <w:t>緊固件機械性能</w:t>
      </w:r>
      <w:r w:rsidRPr="00C96495">
        <w:rPr>
          <w:rFonts w:ascii="Times New Roman" w:hAnsi="Times New Roman" w:cs="Times New Roman"/>
          <w:sz w:val="24"/>
        </w:rPr>
        <w:br/>
        <w:t>DIN 7500-1:2009 – Quy phạm kỹ thuật vít ren tam giác</w:t>
      </w:r>
      <w:r w:rsidRPr="00C96495">
        <w:rPr>
          <w:rFonts w:ascii="Times New Roman" w:hAnsi="Times New Roman" w:cs="Times New Roman"/>
          <w:sz w:val="24"/>
        </w:rPr>
        <w:br/>
        <w:t xml:space="preserve">DIN 7500-1:2009 </w:t>
      </w:r>
      <w:r w:rsidRPr="00C96495">
        <w:rPr>
          <w:rFonts w:ascii="Times New Roman" w:hAnsi="Times New Roman" w:cs="Times New Roman"/>
          <w:sz w:val="24"/>
        </w:rPr>
        <w:t>三角牙螺絲技術規範</w:t>
      </w:r>
      <w:r w:rsidRPr="00C96495">
        <w:rPr>
          <w:rFonts w:ascii="Times New Roman" w:hAnsi="Times New Roman" w:cs="Times New Roman"/>
          <w:sz w:val="24"/>
        </w:rPr>
        <w:br/>
        <w:t>Thử nghiệm tải trước kiểm tra giòn hydro – phương pháp mặt đỡ song song</w:t>
      </w:r>
      <w:r w:rsidRPr="00C96495">
        <w:rPr>
          <w:rFonts w:ascii="Times New Roman" w:hAnsi="Times New Roman" w:cs="Times New Roman"/>
          <w:sz w:val="24"/>
        </w:rPr>
        <w:br/>
      </w:r>
      <w:r w:rsidRPr="00C96495">
        <w:rPr>
          <w:rFonts w:ascii="Times New Roman" w:hAnsi="Times New Roman" w:cs="Times New Roman"/>
          <w:sz w:val="24"/>
        </w:rPr>
        <w:t>檢查氫脆用預載荷試驗</w:t>
      </w:r>
      <w:r w:rsidRPr="00C96495">
        <w:rPr>
          <w:rFonts w:ascii="Times New Roman" w:hAnsi="Times New Roman" w:cs="Times New Roman"/>
          <w:sz w:val="24"/>
        </w:rPr>
        <w:t xml:space="preserve"> </w:t>
      </w:r>
      <w:r w:rsidRPr="00C96495">
        <w:rPr>
          <w:rFonts w:ascii="Times New Roman" w:hAnsi="Times New Roman" w:cs="Times New Roman"/>
          <w:sz w:val="24"/>
        </w:rPr>
        <w:t>平行支撐面法</w:t>
      </w:r>
      <w:r w:rsidRPr="00C96495">
        <w:rPr>
          <w:rFonts w:ascii="Times New Roman" w:hAnsi="Times New Roman" w:cs="Times New Roman"/>
          <w:sz w:val="24"/>
        </w:rPr>
        <w:t xml:space="preserve"> </w:t>
      </w:r>
    </w:p>
    <w:p w14:paraId="436C79E0"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  Phương pháp kiểm tra độ dẻo đầu:</w:t>
      </w:r>
      <w:r w:rsidRPr="00C96495">
        <w:rPr>
          <w:rFonts w:ascii="Times New Roman" w:hAnsi="Times New Roman" w:cs="Times New Roman"/>
          <w:sz w:val="24"/>
        </w:rPr>
        <w:br/>
        <w:t>4.</w:t>
      </w:r>
      <w:r w:rsidRPr="00C96495">
        <w:rPr>
          <w:rFonts w:ascii="Times New Roman" w:hAnsi="Times New Roman" w:cs="Times New Roman"/>
          <w:sz w:val="24"/>
        </w:rPr>
        <w:t>頭部韌性測試方法：</w:t>
      </w:r>
      <w:r w:rsidRPr="00C96495">
        <w:rPr>
          <w:rFonts w:ascii="Times New Roman" w:hAnsi="Times New Roman" w:cs="Times New Roman"/>
          <w:sz w:val="24"/>
        </w:rPr>
        <w:br/>
        <w:t>4.1 Phạm vi áp dụng: Áp dụng cho tất cả các loại vít đã qua xử lý nhiệt (trừ yêu cầu đặc biệt của khách hàng)</w:t>
      </w:r>
      <w:r w:rsidRPr="00C96495">
        <w:rPr>
          <w:rFonts w:ascii="Times New Roman" w:hAnsi="Times New Roman" w:cs="Times New Roman"/>
          <w:sz w:val="24"/>
        </w:rPr>
        <w:t>。</w:t>
      </w:r>
      <w:r w:rsidRPr="00C96495">
        <w:rPr>
          <w:rFonts w:ascii="Times New Roman" w:hAnsi="Times New Roman" w:cs="Times New Roman"/>
          <w:sz w:val="24"/>
        </w:rPr>
        <w:br/>
        <w:t>4.1</w:t>
      </w:r>
      <w:r w:rsidRPr="00C96495">
        <w:rPr>
          <w:rFonts w:ascii="Times New Roman" w:hAnsi="Times New Roman" w:cs="Times New Roman"/>
          <w:sz w:val="24"/>
        </w:rPr>
        <w:t>適用範圍：所有經熱處理的螺絲</w:t>
      </w:r>
      <w:r w:rsidRPr="00C96495">
        <w:rPr>
          <w:rFonts w:ascii="Times New Roman" w:hAnsi="Times New Roman" w:cs="Times New Roman"/>
          <w:sz w:val="24"/>
        </w:rPr>
        <w:t>(</w:t>
      </w:r>
      <w:r w:rsidRPr="00C96495">
        <w:rPr>
          <w:rFonts w:ascii="Times New Roman" w:hAnsi="Times New Roman" w:cs="Times New Roman"/>
          <w:sz w:val="24"/>
        </w:rPr>
        <w:t>客戶特殊要求除外</w:t>
      </w:r>
      <w:r w:rsidRPr="00C96495">
        <w:rPr>
          <w:rFonts w:ascii="Times New Roman" w:hAnsi="Times New Roman" w:cs="Times New Roman"/>
          <w:sz w:val="24"/>
        </w:rPr>
        <w:t>)</w:t>
      </w:r>
      <w:r w:rsidRPr="00C96495">
        <w:rPr>
          <w:rFonts w:ascii="Times New Roman" w:hAnsi="Times New Roman" w:cs="Times New Roman"/>
          <w:sz w:val="24"/>
        </w:rPr>
        <w:t>。</w:t>
      </w:r>
      <w:r w:rsidRPr="00C96495">
        <w:rPr>
          <w:rFonts w:ascii="Times New Roman" w:hAnsi="Times New Roman" w:cs="Times New Roman"/>
          <w:sz w:val="24"/>
        </w:rPr>
        <w:br/>
        <w:t>4.2 Mục đích kiểm tra: Kiểm tra khả năng phát sinh tính giòn gây gãy đầu khi chịu va đập hoặc khi siết lắp</w:t>
      </w:r>
      <w:r w:rsidRPr="00C96495">
        <w:rPr>
          <w:rFonts w:ascii="Times New Roman" w:hAnsi="Times New Roman" w:cs="Times New Roman"/>
          <w:sz w:val="24"/>
        </w:rPr>
        <w:t>。</w:t>
      </w:r>
      <w:r w:rsidRPr="00C96495">
        <w:rPr>
          <w:rFonts w:ascii="Times New Roman" w:hAnsi="Times New Roman" w:cs="Times New Roman"/>
          <w:sz w:val="24"/>
        </w:rPr>
        <w:br/>
        <w:t>4.2</w:t>
      </w:r>
      <w:r w:rsidRPr="00C96495">
        <w:rPr>
          <w:rFonts w:ascii="Times New Roman" w:hAnsi="Times New Roman" w:cs="Times New Roman"/>
          <w:sz w:val="24"/>
        </w:rPr>
        <w:t>測試目的：測試當在使用時有沖擊力影響或鎖附安裝時導致頭部斷裂的有害脆性的產生。</w:t>
      </w:r>
      <w:r w:rsidRPr="00C96495">
        <w:rPr>
          <w:rFonts w:ascii="Times New Roman" w:hAnsi="Times New Roman" w:cs="Times New Roman"/>
          <w:sz w:val="24"/>
        </w:rPr>
        <w:br/>
        <w:t>4.3 Tiêu chuẩn đánh giá: Theo JIS B 1055:1995, đảm bảo uốn 15°, sau thử nghiệm đầu không được gãy hoàn toàn; thử 300 lần gõ không gãy làm tiêu chuẩn sản xuất; nếu gãy thì tham khảo 150 lần gõ</w:t>
      </w:r>
      <w:r w:rsidRPr="00C96495">
        <w:rPr>
          <w:rFonts w:ascii="Times New Roman" w:hAnsi="Times New Roman" w:cs="Times New Roman"/>
          <w:sz w:val="24"/>
        </w:rPr>
        <w:t>。</w:t>
      </w:r>
      <w:r w:rsidRPr="00C96495">
        <w:rPr>
          <w:rFonts w:ascii="Times New Roman" w:hAnsi="Times New Roman" w:cs="Times New Roman"/>
          <w:sz w:val="24"/>
        </w:rPr>
        <w:br/>
        <w:t>4.3</w:t>
      </w:r>
      <w:r w:rsidRPr="00C96495">
        <w:rPr>
          <w:rFonts w:ascii="Times New Roman" w:hAnsi="Times New Roman" w:cs="Times New Roman"/>
          <w:sz w:val="24"/>
        </w:rPr>
        <w:t>判定標準：所有螺絲均參照</w:t>
      </w:r>
      <w:r w:rsidRPr="00C96495">
        <w:rPr>
          <w:rFonts w:ascii="Times New Roman" w:hAnsi="Times New Roman" w:cs="Times New Roman"/>
          <w:sz w:val="24"/>
        </w:rPr>
        <w:t>JIS B 1055:1995</w:t>
      </w:r>
      <w:r w:rsidRPr="00C96495">
        <w:rPr>
          <w:rFonts w:ascii="Times New Roman" w:hAnsi="Times New Roman" w:cs="Times New Roman"/>
          <w:sz w:val="24"/>
        </w:rPr>
        <w:t>標準，保證</w:t>
      </w:r>
      <w:r w:rsidRPr="00C96495">
        <w:rPr>
          <w:rFonts w:ascii="Times New Roman" w:hAnsi="Times New Roman" w:cs="Times New Roman"/>
          <w:sz w:val="24"/>
        </w:rPr>
        <w:t>15°</w:t>
      </w:r>
      <w:r w:rsidRPr="00C96495">
        <w:rPr>
          <w:rFonts w:ascii="Times New Roman" w:hAnsi="Times New Roman" w:cs="Times New Roman"/>
          <w:sz w:val="24"/>
        </w:rPr>
        <w:t>彎曲，測試後頭部不得完全斷裂；測試做</w:t>
      </w:r>
      <w:r w:rsidRPr="00C96495">
        <w:rPr>
          <w:rFonts w:ascii="Times New Roman" w:hAnsi="Times New Roman" w:cs="Times New Roman"/>
          <w:sz w:val="24"/>
        </w:rPr>
        <w:t>300</w:t>
      </w:r>
      <w:r w:rsidRPr="00C96495">
        <w:rPr>
          <w:rFonts w:ascii="Times New Roman" w:hAnsi="Times New Roman" w:cs="Times New Roman"/>
          <w:sz w:val="24"/>
        </w:rPr>
        <w:t>敲擊</w:t>
      </w:r>
      <w:r w:rsidRPr="00C96495">
        <w:rPr>
          <w:rFonts w:ascii="Times New Roman" w:hAnsi="Times New Roman" w:cs="Times New Roman"/>
          <w:sz w:val="24"/>
        </w:rPr>
        <w:t>(</w:t>
      </w:r>
      <w:r w:rsidRPr="00C96495">
        <w:rPr>
          <w:rFonts w:ascii="Times New Roman" w:hAnsi="Times New Roman" w:cs="Times New Roman"/>
          <w:sz w:val="24"/>
        </w:rPr>
        <w:t>不得斷裂</w:t>
      </w:r>
      <w:r w:rsidRPr="00C96495">
        <w:rPr>
          <w:rFonts w:ascii="Times New Roman" w:hAnsi="Times New Roman" w:cs="Times New Roman"/>
          <w:sz w:val="24"/>
        </w:rPr>
        <w:t>)</w:t>
      </w:r>
      <w:r w:rsidRPr="00C96495">
        <w:rPr>
          <w:rFonts w:ascii="Times New Roman" w:hAnsi="Times New Roman" w:cs="Times New Roman"/>
          <w:sz w:val="24"/>
        </w:rPr>
        <w:t>作為量產判定依據；若斷裂則以</w:t>
      </w:r>
      <w:r w:rsidRPr="00C96495">
        <w:rPr>
          <w:rFonts w:ascii="Times New Roman" w:hAnsi="Times New Roman" w:cs="Times New Roman"/>
          <w:sz w:val="24"/>
        </w:rPr>
        <w:t>150</w:t>
      </w:r>
      <w:r w:rsidRPr="00C96495">
        <w:rPr>
          <w:rFonts w:ascii="Times New Roman" w:hAnsi="Times New Roman" w:cs="Times New Roman"/>
          <w:sz w:val="24"/>
        </w:rPr>
        <w:t>敲擊為參考。</w:t>
      </w:r>
      <w:r w:rsidRPr="00C96495">
        <w:rPr>
          <w:rFonts w:ascii="Times New Roman" w:hAnsi="Times New Roman" w:cs="Times New Roman"/>
          <w:sz w:val="24"/>
        </w:rPr>
        <w:br/>
      </w:r>
      <w:r w:rsidRPr="00C96495">
        <w:rPr>
          <w:rFonts w:ascii="Times New Roman" w:hAnsi="Times New Roman" w:cs="Times New Roman"/>
          <w:sz w:val="24"/>
        </w:rPr>
        <w:lastRenderedPageBreak/>
        <w:t>4.4 Dụng cụ: Đồ gá kiểm tra (tự chế), búa nhỏ</w:t>
      </w:r>
      <w:r w:rsidRPr="00C96495">
        <w:rPr>
          <w:rFonts w:ascii="Times New Roman" w:hAnsi="Times New Roman" w:cs="Times New Roman"/>
          <w:sz w:val="24"/>
        </w:rPr>
        <w:t>。</w:t>
      </w:r>
      <w:r w:rsidRPr="00C96495">
        <w:rPr>
          <w:rFonts w:ascii="Times New Roman" w:hAnsi="Times New Roman" w:cs="Times New Roman"/>
          <w:sz w:val="24"/>
        </w:rPr>
        <w:br/>
        <w:t>4.4</w:t>
      </w:r>
      <w:r w:rsidRPr="00C96495">
        <w:rPr>
          <w:rFonts w:ascii="Times New Roman" w:hAnsi="Times New Roman" w:cs="Times New Roman"/>
          <w:sz w:val="24"/>
        </w:rPr>
        <w:t>測試工具：測試治具</w:t>
      </w:r>
      <w:r w:rsidRPr="00C96495">
        <w:rPr>
          <w:rFonts w:ascii="Times New Roman" w:hAnsi="Times New Roman" w:cs="Times New Roman"/>
          <w:sz w:val="24"/>
        </w:rPr>
        <w:t>(</w:t>
      </w:r>
      <w:r w:rsidRPr="00C96495">
        <w:rPr>
          <w:rFonts w:ascii="Times New Roman" w:hAnsi="Times New Roman" w:cs="Times New Roman"/>
          <w:sz w:val="24"/>
        </w:rPr>
        <w:t>自制</w:t>
      </w:r>
      <w:r w:rsidRPr="00C96495">
        <w:rPr>
          <w:rFonts w:ascii="Times New Roman" w:hAnsi="Times New Roman" w:cs="Times New Roman"/>
          <w:sz w:val="24"/>
        </w:rPr>
        <w:t>)</w:t>
      </w:r>
      <w:r w:rsidRPr="00C96495">
        <w:rPr>
          <w:rFonts w:ascii="Times New Roman" w:hAnsi="Times New Roman" w:cs="Times New Roman"/>
          <w:sz w:val="24"/>
        </w:rPr>
        <w:t>、小榔頭。</w:t>
      </w:r>
      <w:r w:rsidRPr="00C96495">
        <w:rPr>
          <w:rFonts w:ascii="Times New Roman" w:hAnsi="Times New Roman" w:cs="Times New Roman"/>
          <w:sz w:val="24"/>
        </w:rPr>
        <w:br/>
        <w:t>4.5 Lấy mẫu: Theo tiêu chuẩn kiểm tra thành phẩm</w:t>
      </w:r>
      <w:r w:rsidRPr="00C96495">
        <w:rPr>
          <w:rFonts w:ascii="Times New Roman" w:hAnsi="Times New Roman" w:cs="Times New Roman"/>
          <w:sz w:val="24"/>
        </w:rPr>
        <w:t>。</w:t>
      </w:r>
      <w:r w:rsidRPr="00C96495">
        <w:rPr>
          <w:rFonts w:ascii="Times New Roman" w:hAnsi="Times New Roman" w:cs="Times New Roman"/>
          <w:sz w:val="24"/>
        </w:rPr>
        <w:br/>
        <w:t>4.5</w:t>
      </w:r>
      <w:r w:rsidRPr="00C96495">
        <w:rPr>
          <w:rFonts w:ascii="Times New Roman" w:hAnsi="Times New Roman" w:cs="Times New Roman"/>
          <w:sz w:val="24"/>
        </w:rPr>
        <w:t>抽樣數：按成品檢驗標準抽樣。</w:t>
      </w:r>
      <w:r w:rsidRPr="00C96495">
        <w:rPr>
          <w:rFonts w:ascii="Times New Roman" w:hAnsi="Times New Roman" w:cs="Times New Roman"/>
          <w:sz w:val="24"/>
        </w:rPr>
        <w:br/>
        <w:t>4.6 Các bước: Đặt vít vào lỗ phù hợp (≈1.05d), dùng búa gõ đầu vít đến góc yêu cầu và quan sát có gãy hay không</w:t>
      </w:r>
      <w:r w:rsidRPr="00C96495">
        <w:rPr>
          <w:rFonts w:ascii="Times New Roman" w:hAnsi="Times New Roman" w:cs="Times New Roman"/>
          <w:sz w:val="24"/>
        </w:rPr>
        <w:t>。</w:t>
      </w:r>
      <w:r w:rsidRPr="00C96495">
        <w:rPr>
          <w:rFonts w:ascii="Times New Roman" w:hAnsi="Times New Roman" w:cs="Times New Roman"/>
          <w:sz w:val="24"/>
        </w:rPr>
        <w:br/>
        <w:t>4.6</w:t>
      </w:r>
      <w:r w:rsidRPr="00C96495">
        <w:rPr>
          <w:rFonts w:ascii="Times New Roman" w:hAnsi="Times New Roman" w:cs="Times New Roman"/>
          <w:sz w:val="24"/>
        </w:rPr>
        <w:t>步驟：將螺絲放入孔徑約</w:t>
      </w:r>
      <w:r w:rsidRPr="00C96495">
        <w:rPr>
          <w:rFonts w:ascii="Times New Roman" w:hAnsi="Times New Roman" w:cs="Times New Roman"/>
          <w:sz w:val="24"/>
        </w:rPr>
        <w:t>1.05d</w:t>
      </w:r>
      <w:r w:rsidRPr="00C96495">
        <w:rPr>
          <w:rFonts w:ascii="Times New Roman" w:hAnsi="Times New Roman" w:cs="Times New Roman"/>
          <w:sz w:val="24"/>
        </w:rPr>
        <w:t>之治具孔中，用小榔頭敲擊頭部至指定角度並觀察是否斷裂。</w:t>
      </w:r>
      <w:r w:rsidRPr="00C96495">
        <w:rPr>
          <w:rFonts w:ascii="Times New Roman" w:hAnsi="Times New Roman" w:cs="Times New Roman"/>
          <w:sz w:val="24"/>
        </w:rPr>
        <w:br/>
        <w:t>4.7 Nguyên nhân lỗi: Độ cứng lõi cao, lớp thấm cacbon sâu, rãnh chữ thập sâu, vát đầu nhỏ</w:t>
      </w:r>
      <w:r w:rsidRPr="00C96495">
        <w:rPr>
          <w:rFonts w:ascii="Times New Roman" w:hAnsi="Times New Roman" w:cs="Times New Roman"/>
          <w:sz w:val="24"/>
        </w:rPr>
        <w:t>。</w:t>
      </w:r>
      <w:r w:rsidRPr="00C96495">
        <w:rPr>
          <w:rFonts w:ascii="Times New Roman" w:hAnsi="Times New Roman" w:cs="Times New Roman"/>
          <w:sz w:val="24"/>
        </w:rPr>
        <w:br/>
        <w:t>4.7</w:t>
      </w:r>
      <w:r w:rsidRPr="00C96495">
        <w:rPr>
          <w:rFonts w:ascii="Times New Roman" w:hAnsi="Times New Roman" w:cs="Times New Roman"/>
          <w:sz w:val="24"/>
        </w:rPr>
        <w:t>不良原因：芯部硬度高、滲碳層深、十字針深、頭部倒角小。</w:t>
      </w:r>
      <w:r w:rsidRPr="00C96495">
        <w:rPr>
          <w:rFonts w:ascii="Times New Roman" w:hAnsi="Times New Roman" w:cs="Times New Roman"/>
          <w:sz w:val="24"/>
        </w:rPr>
        <w:br/>
        <w:t>4.8 Ghi chép: MF080 – ghi chép kiểm tra; MF104 – báo cáo thử nghiệm</w:t>
      </w:r>
      <w:r w:rsidRPr="00C96495">
        <w:rPr>
          <w:rFonts w:ascii="Times New Roman" w:hAnsi="Times New Roman" w:cs="Times New Roman"/>
          <w:sz w:val="24"/>
        </w:rPr>
        <w:t>。</w:t>
      </w:r>
      <w:r w:rsidRPr="00C96495">
        <w:rPr>
          <w:rFonts w:ascii="Times New Roman" w:hAnsi="Times New Roman" w:cs="Times New Roman"/>
          <w:sz w:val="24"/>
        </w:rPr>
        <w:br/>
        <w:t>4.8</w:t>
      </w:r>
      <w:r w:rsidRPr="00C96495">
        <w:rPr>
          <w:rFonts w:ascii="Times New Roman" w:hAnsi="Times New Roman" w:cs="Times New Roman"/>
          <w:sz w:val="24"/>
        </w:rPr>
        <w:t>記錄：</w:t>
      </w:r>
      <w:r w:rsidRPr="00C96495">
        <w:rPr>
          <w:rFonts w:ascii="Times New Roman" w:hAnsi="Times New Roman" w:cs="Times New Roman"/>
          <w:sz w:val="24"/>
        </w:rPr>
        <w:t>MF080</w:t>
      </w:r>
      <w:r w:rsidRPr="00C96495">
        <w:rPr>
          <w:rFonts w:ascii="Times New Roman" w:hAnsi="Times New Roman" w:cs="Times New Roman"/>
          <w:sz w:val="24"/>
        </w:rPr>
        <w:t>頭部韌性測試記錄，</w:t>
      </w:r>
      <w:r w:rsidRPr="00C96495">
        <w:rPr>
          <w:rFonts w:ascii="Times New Roman" w:hAnsi="Times New Roman" w:cs="Times New Roman"/>
          <w:sz w:val="24"/>
        </w:rPr>
        <w:t>MF104</w:t>
      </w:r>
      <w:r w:rsidRPr="00C96495">
        <w:rPr>
          <w:rFonts w:ascii="Times New Roman" w:hAnsi="Times New Roman" w:cs="Times New Roman"/>
          <w:sz w:val="24"/>
        </w:rPr>
        <w:t>敲擊測試報告。</w:t>
      </w:r>
      <w:r w:rsidRPr="00C96495">
        <w:rPr>
          <w:rFonts w:ascii="Times New Roman" w:hAnsi="Times New Roman" w:cs="Times New Roman"/>
          <w:sz w:val="24"/>
        </w:rPr>
        <w:t xml:space="preserve"> </w:t>
      </w:r>
    </w:p>
    <w:p w14:paraId="64B13311" w14:textId="338C55A6" w:rsid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  Phương pháp kiểm tra mô-men phá hủy</w:t>
      </w:r>
      <w:r w:rsidRPr="00C96495">
        <w:rPr>
          <w:rFonts w:ascii="Times New Roman" w:hAnsi="Times New Roman" w:cs="Times New Roman"/>
          <w:sz w:val="24"/>
        </w:rPr>
        <w:br/>
        <w:t>5.</w:t>
      </w:r>
      <w:r w:rsidRPr="00C96495">
        <w:rPr>
          <w:rFonts w:ascii="Times New Roman" w:hAnsi="Times New Roman" w:cs="Times New Roman"/>
          <w:sz w:val="24"/>
        </w:rPr>
        <w:t>破壞扭矩測試方法</w:t>
      </w:r>
      <w:r w:rsidRPr="00C96495">
        <w:rPr>
          <w:rFonts w:ascii="Times New Roman" w:hAnsi="Times New Roman" w:cs="Times New Roman"/>
          <w:sz w:val="24"/>
        </w:rPr>
        <w:br/>
        <w:t>5.1 Phạm vi áp dụng: Áp dụng cho tất cả vít đã qua xử lý nhiệt (trừ yêu cầu đặc biệt của khách hàng)</w:t>
      </w:r>
      <w:r w:rsidRPr="00C96495">
        <w:rPr>
          <w:rFonts w:ascii="Times New Roman" w:hAnsi="Times New Roman" w:cs="Times New Roman"/>
          <w:sz w:val="24"/>
        </w:rPr>
        <w:t>。</w:t>
      </w:r>
      <w:r w:rsidRPr="00C96495">
        <w:rPr>
          <w:rFonts w:ascii="Times New Roman" w:hAnsi="Times New Roman" w:cs="Times New Roman"/>
          <w:sz w:val="24"/>
        </w:rPr>
        <w:br/>
        <w:t>5.1</w:t>
      </w:r>
      <w:r w:rsidRPr="00C96495">
        <w:rPr>
          <w:rFonts w:ascii="Times New Roman" w:hAnsi="Times New Roman" w:cs="Times New Roman"/>
          <w:sz w:val="24"/>
        </w:rPr>
        <w:t>適用範圍：所有經熱處理的螺絲</w:t>
      </w:r>
      <w:r w:rsidRPr="00C96495">
        <w:rPr>
          <w:rFonts w:ascii="Times New Roman" w:hAnsi="Times New Roman" w:cs="Times New Roman"/>
          <w:sz w:val="24"/>
        </w:rPr>
        <w:t>(</w:t>
      </w:r>
      <w:r w:rsidRPr="00C96495">
        <w:rPr>
          <w:rFonts w:ascii="Times New Roman" w:hAnsi="Times New Roman" w:cs="Times New Roman"/>
          <w:sz w:val="24"/>
        </w:rPr>
        <w:t>客戶特殊要求除外</w:t>
      </w:r>
      <w:r w:rsidRPr="00C96495">
        <w:rPr>
          <w:rFonts w:ascii="Times New Roman" w:hAnsi="Times New Roman" w:cs="Times New Roman"/>
          <w:sz w:val="24"/>
        </w:rPr>
        <w:t>)</w:t>
      </w:r>
      <w:r w:rsidRPr="00C96495">
        <w:rPr>
          <w:rFonts w:ascii="Times New Roman" w:hAnsi="Times New Roman" w:cs="Times New Roman"/>
          <w:sz w:val="24"/>
        </w:rPr>
        <w:t>。</w:t>
      </w:r>
    </w:p>
    <w:p w14:paraId="3906DEAE"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5.2 Mục đích kiểm tra: Kiểm tra mô-men phá hủy tối đa của vít tôn sau khi xử lý nhiệt khi siết lắp</w:t>
      </w:r>
      <w:r w:rsidRPr="00C96495">
        <w:rPr>
          <w:rFonts w:ascii="Times New Roman" w:hAnsi="Times New Roman" w:cs="Times New Roman"/>
          <w:sz w:val="24"/>
        </w:rPr>
        <w:t>。</w:t>
      </w:r>
      <w:r w:rsidRPr="00C96495">
        <w:rPr>
          <w:rFonts w:ascii="Times New Roman" w:hAnsi="Times New Roman" w:cs="Times New Roman"/>
          <w:sz w:val="24"/>
        </w:rPr>
        <w:br/>
        <w:t>5.2</w:t>
      </w:r>
      <w:r w:rsidRPr="00C96495">
        <w:rPr>
          <w:rFonts w:ascii="Times New Roman" w:hAnsi="Times New Roman" w:cs="Times New Roman"/>
          <w:sz w:val="24"/>
        </w:rPr>
        <w:t>測試目的</w:t>
      </w:r>
      <w:r w:rsidRPr="00C96495">
        <w:rPr>
          <w:rFonts w:ascii="Times New Roman" w:hAnsi="Times New Roman" w:cs="Times New Roman"/>
          <w:sz w:val="24"/>
        </w:rPr>
        <w:t xml:space="preserve">: </w:t>
      </w:r>
      <w:r w:rsidRPr="00C96495">
        <w:rPr>
          <w:rFonts w:ascii="Times New Roman" w:hAnsi="Times New Roman" w:cs="Times New Roman"/>
          <w:sz w:val="24"/>
        </w:rPr>
        <w:t>測試鎖附安裝時</w:t>
      </w:r>
      <w:r w:rsidRPr="00C96495">
        <w:rPr>
          <w:rFonts w:ascii="Times New Roman" w:hAnsi="Times New Roman" w:cs="Times New Roman"/>
          <w:sz w:val="24"/>
        </w:rPr>
        <w:t>,</w:t>
      </w:r>
      <w:r w:rsidRPr="00C96495">
        <w:rPr>
          <w:rFonts w:ascii="Times New Roman" w:hAnsi="Times New Roman" w:cs="Times New Roman"/>
          <w:sz w:val="24"/>
        </w:rPr>
        <w:t>經熱處理的鐵板螺絲所具備的最大破壞扭矩。</w:t>
      </w:r>
    </w:p>
    <w:p w14:paraId="579982DD"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lastRenderedPageBreak/>
        <w:t>5.3 Tiêu chuẩn đánh giá: Xem phụ lục 1 mục 5/6 – bảng mô-men phá hủy tối thiểu</w:t>
      </w:r>
      <w:r w:rsidRPr="00C96495">
        <w:rPr>
          <w:rFonts w:ascii="Times New Roman" w:hAnsi="Times New Roman" w:cs="Times New Roman"/>
          <w:sz w:val="24"/>
        </w:rPr>
        <w:t>。</w:t>
      </w:r>
      <w:r w:rsidRPr="00C96495">
        <w:rPr>
          <w:rFonts w:ascii="Times New Roman" w:hAnsi="Times New Roman" w:cs="Times New Roman"/>
          <w:sz w:val="24"/>
        </w:rPr>
        <w:br/>
        <w:t>5.3</w:t>
      </w:r>
      <w:r w:rsidRPr="00C96495">
        <w:rPr>
          <w:rFonts w:ascii="Times New Roman" w:hAnsi="Times New Roman" w:cs="Times New Roman"/>
          <w:sz w:val="24"/>
        </w:rPr>
        <w:t>判定標準</w:t>
      </w:r>
      <w:r w:rsidRPr="00C96495">
        <w:rPr>
          <w:rFonts w:ascii="Times New Roman" w:hAnsi="Times New Roman" w:cs="Times New Roman"/>
          <w:sz w:val="24"/>
        </w:rPr>
        <w:t xml:space="preserve">: </w:t>
      </w:r>
      <w:r w:rsidRPr="00C96495">
        <w:rPr>
          <w:rFonts w:ascii="Times New Roman" w:hAnsi="Times New Roman" w:cs="Times New Roman"/>
          <w:sz w:val="24"/>
        </w:rPr>
        <w:t>見</w:t>
      </w:r>
      <w:r w:rsidRPr="00C96495">
        <w:rPr>
          <w:rFonts w:ascii="Times New Roman" w:hAnsi="Times New Roman" w:cs="Times New Roman"/>
          <w:sz w:val="24"/>
        </w:rPr>
        <w:t>5/6</w:t>
      </w:r>
      <w:r w:rsidRPr="00C96495">
        <w:rPr>
          <w:rFonts w:ascii="Times New Roman" w:hAnsi="Times New Roman" w:cs="Times New Roman"/>
          <w:sz w:val="24"/>
        </w:rPr>
        <w:t>附表一</w:t>
      </w:r>
      <w:r w:rsidRPr="00C96495">
        <w:rPr>
          <w:rFonts w:ascii="Times New Roman" w:hAnsi="Times New Roman" w:cs="Times New Roman"/>
          <w:sz w:val="24"/>
        </w:rPr>
        <w:t>:</w:t>
      </w:r>
      <w:r w:rsidRPr="00C96495">
        <w:rPr>
          <w:rFonts w:ascii="Times New Roman" w:hAnsi="Times New Roman" w:cs="Times New Roman"/>
          <w:sz w:val="24"/>
        </w:rPr>
        <w:t>最小破壞扭矩一覽表。</w:t>
      </w:r>
    </w:p>
    <w:p w14:paraId="373E4754"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5.4 Thiết bị kiểm tra:</w:t>
      </w:r>
      <w:r w:rsidRPr="00C96495">
        <w:rPr>
          <w:rFonts w:ascii="Times New Roman" w:hAnsi="Times New Roman" w:cs="Times New Roman"/>
          <w:sz w:val="24"/>
        </w:rPr>
        <w:br/>
        <w:t>A. Đồ gá phù hợp (tự chế, đường kính lỗ thường nhỏ hơn đường kính ren khoảng 0.20mm)</w:t>
      </w:r>
      <w:r w:rsidRPr="00C96495">
        <w:rPr>
          <w:rFonts w:ascii="Times New Roman" w:hAnsi="Times New Roman" w:cs="Times New Roman"/>
          <w:sz w:val="24"/>
        </w:rPr>
        <w:br/>
        <w:t>B. Vòng kẹp đàn hồi của đồ gá</w:t>
      </w:r>
      <w:r w:rsidRPr="00C96495">
        <w:rPr>
          <w:rFonts w:ascii="Times New Roman" w:hAnsi="Times New Roman" w:cs="Times New Roman"/>
          <w:sz w:val="24"/>
        </w:rPr>
        <w:br/>
        <w:t>C. Máy kiểm tra mô-men vít</w:t>
      </w:r>
      <w:r w:rsidRPr="00C96495">
        <w:rPr>
          <w:rFonts w:ascii="Times New Roman" w:hAnsi="Times New Roman" w:cs="Times New Roman"/>
          <w:sz w:val="24"/>
        </w:rPr>
        <w:br/>
        <w:t>D. Cờ lê lực (dòng ADS, chọn dải đo phù hợp)</w:t>
      </w:r>
    </w:p>
    <w:p w14:paraId="6B4342B2"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5.4</w:t>
      </w:r>
      <w:r w:rsidRPr="00C96495">
        <w:rPr>
          <w:rFonts w:ascii="Times New Roman" w:hAnsi="Times New Roman" w:cs="Times New Roman"/>
          <w:sz w:val="24"/>
        </w:rPr>
        <w:t>測試設備</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合適的夾具</w:t>
      </w:r>
      <w:r w:rsidRPr="00C96495">
        <w:rPr>
          <w:rFonts w:ascii="Times New Roman" w:hAnsi="Times New Roman" w:cs="Times New Roman"/>
          <w:sz w:val="24"/>
        </w:rPr>
        <w:t>(</w:t>
      </w:r>
      <w:r w:rsidRPr="00C96495">
        <w:rPr>
          <w:rFonts w:ascii="Times New Roman" w:hAnsi="Times New Roman" w:cs="Times New Roman"/>
          <w:sz w:val="24"/>
        </w:rPr>
        <w:t>自制</w:t>
      </w:r>
      <w:r w:rsidRPr="00C96495">
        <w:rPr>
          <w:rFonts w:ascii="Times New Roman" w:hAnsi="Times New Roman" w:cs="Times New Roman"/>
          <w:sz w:val="24"/>
        </w:rPr>
        <w:t>,</w:t>
      </w:r>
      <w:r w:rsidRPr="00C96495">
        <w:rPr>
          <w:rFonts w:ascii="Times New Roman" w:hAnsi="Times New Roman" w:cs="Times New Roman"/>
          <w:sz w:val="24"/>
        </w:rPr>
        <w:t>一般孔徑比牙徑小</w:t>
      </w:r>
      <w:r w:rsidRPr="00C96495">
        <w:rPr>
          <w:rFonts w:ascii="Times New Roman" w:hAnsi="Times New Roman" w:cs="Times New Roman"/>
          <w:sz w:val="24"/>
        </w:rPr>
        <w:t>0.20mm</w:t>
      </w:r>
      <w:r w:rsidRPr="00C96495">
        <w:rPr>
          <w:rFonts w:ascii="Times New Roman" w:hAnsi="Times New Roman" w:cs="Times New Roman"/>
          <w:sz w:val="24"/>
        </w:rPr>
        <w:t>即可</w:t>
      </w:r>
      <w:r w:rsidRPr="00C96495">
        <w:rPr>
          <w:rFonts w:ascii="Times New Roman" w:hAnsi="Times New Roman" w:cs="Times New Roman"/>
          <w:sz w:val="24"/>
        </w:rPr>
        <w:t>)</w:t>
      </w:r>
      <w:r w:rsidRPr="00C96495">
        <w:rPr>
          <w:rFonts w:ascii="Times New Roman" w:hAnsi="Times New Roman" w:cs="Times New Roman"/>
          <w:sz w:val="24"/>
        </w:rPr>
        <w:br/>
        <w:t>B.</w:t>
      </w:r>
      <w:r w:rsidRPr="00C96495">
        <w:rPr>
          <w:rFonts w:ascii="Times New Roman" w:hAnsi="Times New Roman" w:cs="Times New Roman"/>
          <w:sz w:val="24"/>
        </w:rPr>
        <w:t>夾具彈性箍</w:t>
      </w:r>
      <w:r w:rsidRPr="00C96495">
        <w:rPr>
          <w:rFonts w:ascii="Times New Roman" w:hAnsi="Times New Roman" w:cs="Times New Roman"/>
          <w:sz w:val="24"/>
        </w:rPr>
        <w:br/>
        <w:t>C.</w:t>
      </w:r>
      <w:r w:rsidRPr="00C96495">
        <w:rPr>
          <w:rFonts w:ascii="Times New Roman" w:hAnsi="Times New Roman" w:cs="Times New Roman"/>
          <w:sz w:val="24"/>
        </w:rPr>
        <w:t>螺絲扭矩測試儀</w:t>
      </w:r>
      <w:r w:rsidRPr="00C96495">
        <w:rPr>
          <w:rFonts w:ascii="Times New Roman" w:hAnsi="Times New Roman" w:cs="Times New Roman"/>
          <w:sz w:val="24"/>
        </w:rPr>
        <w:br/>
        <w:t>D.</w:t>
      </w:r>
      <w:r w:rsidRPr="00C96495">
        <w:rPr>
          <w:rFonts w:ascii="Times New Roman" w:hAnsi="Times New Roman" w:cs="Times New Roman"/>
          <w:sz w:val="24"/>
        </w:rPr>
        <w:t>扭力扳手</w:t>
      </w:r>
      <w:r w:rsidRPr="00C96495">
        <w:rPr>
          <w:rFonts w:ascii="Times New Roman" w:hAnsi="Times New Roman" w:cs="Times New Roman"/>
          <w:sz w:val="24"/>
        </w:rPr>
        <w:t>(ADS</w:t>
      </w:r>
      <w:r w:rsidRPr="00C96495">
        <w:rPr>
          <w:rFonts w:ascii="Times New Roman" w:hAnsi="Times New Roman" w:cs="Times New Roman"/>
          <w:sz w:val="24"/>
        </w:rPr>
        <w:t>系列</w:t>
      </w:r>
      <w:r w:rsidRPr="00C96495">
        <w:rPr>
          <w:rFonts w:ascii="Times New Roman" w:hAnsi="Times New Roman" w:cs="Times New Roman"/>
          <w:sz w:val="24"/>
        </w:rPr>
        <w:t>,</w:t>
      </w:r>
      <w:r w:rsidRPr="00C96495">
        <w:rPr>
          <w:rFonts w:ascii="Times New Roman" w:hAnsi="Times New Roman" w:cs="Times New Roman"/>
          <w:sz w:val="24"/>
        </w:rPr>
        <w:t>視需要選擇合適範圍的</w:t>
      </w:r>
      <w:r w:rsidRPr="00C96495">
        <w:rPr>
          <w:rFonts w:ascii="Times New Roman" w:hAnsi="Times New Roman" w:cs="Times New Roman"/>
          <w:sz w:val="24"/>
        </w:rPr>
        <w:t>)</w:t>
      </w:r>
    </w:p>
    <w:p w14:paraId="0E62970F"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5.5 Số lượng lấy mẫu: Theo tiêu chuẩn kiểm tra thành phẩm</w:t>
      </w:r>
      <w:r w:rsidRPr="00C96495">
        <w:rPr>
          <w:rFonts w:ascii="Times New Roman" w:hAnsi="Times New Roman" w:cs="Times New Roman"/>
          <w:sz w:val="24"/>
        </w:rPr>
        <w:t>。</w:t>
      </w:r>
      <w:r w:rsidRPr="00C96495">
        <w:rPr>
          <w:rFonts w:ascii="Times New Roman" w:hAnsi="Times New Roman" w:cs="Times New Roman"/>
          <w:sz w:val="24"/>
        </w:rPr>
        <w:br/>
        <w:t>5.5</w:t>
      </w:r>
      <w:r w:rsidRPr="00C96495">
        <w:rPr>
          <w:rFonts w:ascii="Times New Roman" w:hAnsi="Times New Roman" w:cs="Times New Roman"/>
          <w:sz w:val="24"/>
        </w:rPr>
        <w:t>抽樣數</w:t>
      </w:r>
      <w:r w:rsidRPr="00C96495">
        <w:rPr>
          <w:rFonts w:ascii="Times New Roman" w:hAnsi="Times New Roman" w:cs="Times New Roman"/>
          <w:sz w:val="24"/>
        </w:rPr>
        <w:t xml:space="preserve">: </w:t>
      </w:r>
      <w:r w:rsidRPr="00C96495">
        <w:rPr>
          <w:rFonts w:ascii="Times New Roman" w:hAnsi="Times New Roman" w:cs="Times New Roman"/>
          <w:sz w:val="24"/>
        </w:rPr>
        <w:t>按成品檢驗標準抽樣</w:t>
      </w:r>
    </w:p>
    <w:p w14:paraId="7749DF9B"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5.6 Các bước thực hiện:</w:t>
      </w:r>
      <w:r w:rsidRPr="00C96495">
        <w:rPr>
          <w:rFonts w:ascii="Times New Roman" w:hAnsi="Times New Roman" w:cs="Times New Roman"/>
          <w:sz w:val="24"/>
        </w:rPr>
        <w:br/>
        <w:t>A. Kẹp vít vào đồ gá, đảm bảo ít nhất 2 ren hoàn chỉnh lộ ra ngoài và 2 ren được kẹp trong đồ gá</w:t>
      </w:r>
      <w:r w:rsidRPr="00C96495">
        <w:rPr>
          <w:rFonts w:ascii="Times New Roman" w:hAnsi="Times New Roman" w:cs="Times New Roman"/>
          <w:sz w:val="24"/>
        </w:rPr>
        <w:t>。</w:t>
      </w:r>
      <w:r w:rsidRPr="00C96495">
        <w:rPr>
          <w:rFonts w:ascii="Times New Roman" w:hAnsi="Times New Roman" w:cs="Times New Roman"/>
          <w:sz w:val="24"/>
        </w:rPr>
        <w:br/>
        <w:t>B. Đặt đồ gá vào vòng kẹp đàn hồi của máy đo mô-men</w:t>
      </w:r>
      <w:r w:rsidRPr="00C96495">
        <w:rPr>
          <w:rFonts w:ascii="Times New Roman" w:hAnsi="Times New Roman" w:cs="Times New Roman"/>
          <w:sz w:val="24"/>
        </w:rPr>
        <w:t>。</w:t>
      </w:r>
      <w:r w:rsidRPr="00C96495">
        <w:rPr>
          <w:rFonts w:ascii="Times New Roman" w:hAnsi="Times New Roman" w:cs="Times New Roman"/>
          <w:sz w:val="24"/>
        </w:rPr>
        <w:br/>
        <w:t>C. Dùng đầu kẹp phù hợp trên máy để kẹp chặt vít</w:t>
      </w:r>
      <w:r w:rsidRPr="00C96495">
        <w:rPr>
          <w:rFonts w:ascii="Times New Roman" w:hAnsi="Times New Roman" w:cs="Times New Roman"/>
          <w:sz w:val="24"/>
        </w:rPr>
        <w:t>。</w:t>
      </w:r>
      <w:r w:rsidRPr="00C96495">
        <w:rPr>
          <w:rFonts w:ascii="Times New Roman" w:hAnsi="Times New Roman" w:cs="Times New Roman"/>
          <w:sz w:val="24"/>
        </w:rPr>
        <w:br/>
        <w:t>D. Dùng cờ lê lực phù hợp để tăng lực cho đến khi vít bị phá hủy</w:t>
      </w:r>
      <w:r w:rsidRPr="00C96495">
        <w:rPr>
          <w:rFonts w:ascii="Times New Roman" w:hAnsi="Times New Roman" w:cs="Times New Roman"/>
          <w:sz w:val="24"/>
        </w:rPr>
        <w:t>。</w:t>
      </w:r>
      <w:r w:rsidRPr="00C96495">
        <w:rPr>
          <w:rFonts w:ascii="Times New Roman" w:hAnsi="Times New Roman" w:cs="Times New Roman"/>
          <w:sz w:val="24"/>
        </w:rPr>
        <w:br/>
        <w:t>E. Ghi lại giá trị mô-men và so sánh với tiêu chuẩn</w:t>
      </w:r>
      <w:r w:rsidRPr="00C96495">
        <w:rPr>
          <w:rFonts w:ascii="Times New Roman" w:hAnsi="Times New Roman" w:cs="Times New Roman"/>
          <w:sz w:val="24"/>
        </w:rPr>
        <w:t>。</w:t>
      </w:r>
    </w:p>
    <w:p w14:paraId="6814303F"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Đổi đơn vị:</w:t>
      </w:r>
      <w:r w:rsidRPr="00C96495">
        <w:rPr>
          <w:rFonts w:ascii="Times New Roman" w:hAnsi="Times New Roman" w:cs="Times New Roman"/>
          <w:sz w:val="24"/>
        </w:rPr>
        <w:br/>
      </w:r>
      <w:r w:rsidRPr="00C96495">
        <w:rPr>
          <w:rFonts w:ascii="Times New Roman" w:hAnsi="Times New Roman" w:cs="Times New Roman"/>
          <w:sz w:val="24"/>
        </w:rPr>
        <w:lastRenderedPageBreak/>
        <w:t>1 N.m = 10.2 kgf.cm</w:t>
      </w:r>
      <w:r w:rsidRPr="00C96495">
        <w:rPr>
          <w:rFonts w:ascii="Times New Roman" w:hAnsi="Times New Roman" w:cs="Times New Roman"/>
          <w:sz w:val="24"/>
        </w:rPr>
        <w:br/>
        <w:t>1 lbf.in = 1.1 kgf.cm</w:t>
      </w:r>
    </w:p>
    <w:p w14:paraId="698BD34D"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5.6</w:t>
      </w:r>
      <w:r w:rsidRPr="00C96495">
        <w:rPr>
          <w:rFonts w:ascii="Times New Roman" w:hAnsi="Times New Roman" w:cs="Times New Roman"/>
          <w:sz w:val="24"/>
        </w:rPr>
        <w:t>步驟</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將螺絲夾于夾具中</w:t>
      </w:r>
      <w:r w:rsidRPr="00C96495">
        <w:rPr>
          <w:rFonts w:ascii="Times New Roman" w:hAnsi="Times New Roman" w:cs="Times New Roman"/>
          <w:sz w:val="24"/>
        </w:rPr>
        <w:t>,</w:t>
      </w:r>
      <w:r w:rsidRPr="00C96495">
        <w:rPr>
          <w:rFonts w:ascii="Times New Roman" w:hAnsi="Times New Roman" w:cs="Times New Roman"/>
          <w:sz w:val="24"/>
        </w:rPr>
        <w:t>須保證最少</w:t>
      </w:r>
      <w:r w:rsidRPr="00C96495">
        <w:rPr>
          <w:rFonts w:ascii="Times New Roman" w:hAnsi="Times New Roman" w:cs="Times New Roman"/>
          <w:sz w:val="24"/>
        </w:rPr>
        <w:t>2</w:t>
      </w:r>
      <w:r w:rsidRPr="00C96495">
        <w:rPr>
          <w:rFonts w:ascii="Times New Roman" w:hAnsi="Times New Roman" w:cs="Times New Roman"/>
          <w:sz w:val="24"/>
        </w:rPr>
        <w:t>個全牙露出于夾具上</w:t>
      </w:r>
      <w:r w:rsidRPr="00C96495">
        <w:rPr>
          <w:rFonts w:ascii="Times New Roman" w:hAnsi="Times New Roman" w:cs="Times New Roman"/>
          <w:sz w:val="24"/>
        </w:rPr>
        <w:t>,2</w:t>
      </w:r>
      <w:r w:rsidRPr="00C96495">
        <w:rPr>
          <w:rFonts w:ascii="Times New Roman" w:hAnsi="Times New Roman" w:cs="Times New Roman"/>
          <w:sz w:val="24"/>
        </w:rPr>
        <w:t>個全牙夾于夾具中。</w:t>
      </w:r>
      <w:r w:rsidRPr="00C96495">
        <w:rPr>
          <w:rFonts w:ascii="Times New Roman" w:hAnsi="Times New Roman" w:cs="Times New Roman"/>
          <w:sz w:val="24"/>
        </w:rPr>
        <w:br/>
        <w:t>B.</w:t>
      </w:r>
      <w:r w:rsidRPr="00C96495">
        <w:rPr>
          <w:rFonts w:ascii="Times New Roman" w:hAnsi="Times New Roman" w:cs="Times New Roman"/>
          <w:sz w:val="24"/>
        </w:rPr>
        <w:t>將夾具放于扭矩測試儀彈性箍中。</w:t>
      </w:r>
      <w:r w:rsidRPr="00C96495">
        <w:rPr>
          <w:rFonts w:ascii="Times New Roman" w:hAnsi="Times New Roman" w:cs="Times New Roman"/>
          <w:sz w:val="24"/>
        </w:rPr>
        <w:br/>
        <w:t>C.</w:t>
      </w:r>
      <w:r w:rsidRPr="00C96495">
        <w:rPr>
          <w:rFonts w:ascii="Times New Roman" w:hAnsi="Times New Roman" w:cs="Times New Roman"/>
          <w:sz w:val="24"/>
        </w:rPr>
        <w:t>將扭矩測試儀上的合適鎖頭與螺絲夾緊。</w:t>
      </w:r>
      <w:r w:rsidRPr="00C96495">
        <w:rPr>
          <w:rFonts w:ascii="Times New Roman" w:hAnsi="Times New Roman" w:cs="Times New Roman"/>
          <w:sz w:val="24"/>
        </w:rPr>
        <w:br/>
        <w:t>D.</w:t>
      </w:r>
      <w:r w:rsidRPr="00C96495">
        <w:rPr>
          <w:rFonts w:ascii="Times New Roman" w:hAnsi="Times New Roman" w:cs="Times New Roman"/>
          <w:sz w:val="24"/>
        </w:rPr>
        <w:t>用合適量程的扭力扳手施加扭力</w:t>
      </w:r>
      <w:r w:rsidRPr="00C96495">
        <w:rPr>
          <w:rFonts w:ascii="Times New Roman" w:hAnsi="Times New Roman" w:cs="Times New Roman"/>
          <w:sz w:val="24"/>
        </w:rPr>
        <w:t>,</w:t>
      </w:r>
      <w:r w:rsidRPr="00C96495">
        <w:rPr>
          <w:rFonts w:ascii="Times New Roman" w:hAnsi="Times New Roman" w:cs="Times New Roman"/>
          <w:sz w:val="24"/>
        </w:rPr>
        <w:t>直至螺絲破斷。</w:t>
      </w:r>
      <w:r w:rsidRPr="00C96495">
        <w:rPr>
          <w:rFonts w:ascii="Times New Roman" w:hAnsi="Times New Roman" w:cs="Times New Roman"/>
          <w:sz w:val="24"/>
        </w:rPr>
        <w:br/>
        <w:t>E.</w:t>
      </w:r>
      <w:r w:rsidRPr="00C96495">
        <w:rPr>
          <w:rFonts w:ascii="Times New Roman" w:hAnsi="Times New Roman" w:cs="Times New Roman"/>
          <w:sz w:val="24"/>
        </w:rPr>
        <w:t>記錄扭矩讀數並與標準值比較。</w:t>
      </w:r>
      <w:r w:rsidRPr="00C96495">
        <w:rPr>
          <w:rFonts w:ascii="Times New Roman" w:hAnsi="Times New Roman" w:cs="Times New Roman"/>
          <w:sz w:val="24"/>
        </w:rPr>
        <w:br/>
        <w:t>1N.m=10.2kgf.cm</w:t>
      </w:r>
      <w:r w:rsidRPr="00C96495">
        <w:rPr>
          <w:rFonts w:ascii="Times New Roman" w:hAnsi="Times New Roman" w:cs="Times New Roman"/>
          <w:sz w:val="24"/>
        </w:rPr>
        <w:br/>
        <w:t>1bf.in=1.1kgf.cm</w:t>
      </w:r>
    </w:p>
    <w:p w14:paraId="343618D3"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5.7 Nguyên nhân có thể không đạt:</w:t>
      </w:r>
      <w:r w:rsidRPr="00C96495">
        <w:rPr>
          <w:rFonts w:ascii="Times New Roman" w:hAnsi="Times New Roman" w:cs="Times New Roman"/>
          <w:sz w:val="24"/>
        </w:rPr>
        <w:br/>
        <w:t>A. Độ cứng lõi quá thấp</w:t>
      </w:r>
      <w:r w:rsidRPr="00C96495">
        <w:rPr>
          <w:rFonts w:ascii="Times New Roman" w:hAnsi="Times New Roman" w:cs="Times New Roman"/>
          <w:sz w:val="24"/>
        </w:rPr>
        <w:br/>
        <w:t>B. Độ cứng bề mặt quá thấp</w:t>
      </w:r>
      <w:r w:rsidRPr="00C96495">
        <w:rPr>
          <w:rFonts w:ascii="Times New Roman" w:hAnsi="Times New Roman" w:cs="Times New Roman"/>
          <w:sz w:val="24"/>
        </w:rPr>
        <w:br/>
        <w:t>C. Lớp thấm cacbon quá nông</w:t>
      </w:r>
      <w:r w:rsidRPr="00C96495">
        <w:rPr>
          <w:rFonts w:ascii="Times New Roman" w:hAnsi="Times New Roman" w:cs="Times New Roman"/>
          <w:sz w:val="24"/>
        </w:rPr>
        <w:br/>
        <w:t>D. Đường kính chân ren quá nhỏ</w:t>
      </w:r>
    </w:p>
    <w:p w14:paraId="1A63270E"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5.7</w:t>
      </w:r>
      <w:r w:rsidRPr="00C96495">
        <w:rPr>
          <w:rFonts w:ascii="Times New Roman" w:hAnsi="Times New Roman" w:cs="Times New Roman"/>
          <w:sz w:val="24"/>
        </w:rPr>
        <w:t>可能的不合格原因</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芯部硬度太低。</w:t>
      </w:r>
      <w:r w:rsidRPr="00C96495">
        <w:rPr>
          <w:rFonts w:ascii="Times New Roman" w:hAnsi="Times New Roman" w:cs="Times New Roman"/>
          <w:sz w:val="24"/>
        </w:rPr>
        <w:br/>
        <w:t>B.</w:t>
      </w:r>
      <w:r w:rsidRPr="00C96495">
        <w:rPr>
          <w:rFonts w:ascii="Times New Roman" w:hAnsi="Times New Roman" w:cs="Times New Roman"/>
          <w:sz w:val="24"/>
        </w:rPr>
        <w:t>表面硬度太低。</w:t>
      </w:r>
      <w:r w:rsidRPr="00C96495">
        <w:rPr>
          <w:rFonts w:ascii="Times New Roman" w:hAnsi="Times New Roman" w:cs="Times New Roman"/>
          <w:sz w:val="24"/>
        </w:rPr>
        <w:br/>
        <w:t>C.</w:t>
      </w:r>
      <w:r w:rsidRPr="00C96495">
        <w:rPr>
          <w:rFonts w:ascii="Times New Roman" w:hAnsi="Times New Roman" w:cs="Times New Roman"/>
          <w:sz w:val="24"/>
        </w:rPr>
        <w:t>滲碳層深度太淺。</w:t>
      </w:r>
      <w:r w:rsidRPr="00C96495">
        <w:rPr>
          <w:rFonts w:ascii="Times New Roman" w:hAnsi="Times New Roman" w:cs="Times New Roman"/>
          <w:sz w:val="24"/>
        </w:rPr>
        <w:br/>
        <w:t>D.</w:t>
      </w:r>
      <w:r w:rsidRPr="00C96495">
        <w:rPr>
          <w:rFonts w:ascii="Times New Roman" w:hAnsi="Times New Roman" w:cs="Times New Roman"/>
          <w:sz w:val="24"/>
        </w:rPr>
        <w:t>牙谷徑太小</w:t>
      </w:r>
    </w:p>
    <w:p w14:paraId="68DDF3BD"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5.8 Ghi chép:</w:t>
      </w:r>
      <w:r w:rsidRPr="00C96495">
        <w:rPr>
          <w:rFonts w:ascii="Times New Roman" w:hAnsi="Times New Roman" w:cs="Times New Roman"/>
          <w:sz w:val="24"/>
        </w:rPr>
        <w:br/>
        <w:t>MF048 – Ghi chép kiểm tra mô-men phá hủy</w:t>
      </w:r>
      <w:r w:rsidRPr="00C96495">
        <w:rPr>
          <w:rFonts w:ascii="Times New Roman" w:hAnsi="Times New Roman" w:cs="Times New Roman"/>
          <w:sz w:val="24"/>
        </w:rPr>
        <w:br/>
        <w:t>MF027 – Báo cáo kiểm tra mô-men phá hủy tối thiểu</w:t>
      </w:r>
    </w:p>
    <w:p w14:paraId="184A2484" w14:textId="64528AAF"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lastRenderedPageBreak/>
        <w:t>5.8</w:t>
      </w:r>
      <w:r w:rsidRPr="00C96495">
        <w:rPr>
          <w:rFonts w:ascii="Times New Roman" w:hAnsi="Times New Roman" w:cs="Times New Roman"/>
          <w:sz w:val="24"/>
        </w:rPr>
        <w:t>記錄</w:t>
      </w:r>
      <w:r w:rsidRPr="00C96495">
        <w:rPr>
          <w:rFonts w:ascii="Times New Roman" w:hAnsi="Times New Roman" w:cs="Times New Roman"/>
          <w:sz w:val="24"/>
        </w:rPr>
        <w:t>:</w:t>
      </w:r>
      <w:r w:rsidRPr="00C96495">
        <w:rPr>
          <w:rFonts w:ascii="Times New Roman" w:hAnsi="Times New Roman" w:cs="Times New Roman"/>
          <w:sz w:val="24"/>
        </w:rPr>
        <w:br/>
        <w:t>MF048</w:t>
      </w:r>
      <w:r w:rsidRPr="00C96495">
        <w:rPr>
          <w:rFonts w:ascii="Times New Roman" w:hAnsi="Times New Roman" w:cs="Times New Roman"/>
          <w:sz w:val="24"/>
        </w:rPr>
        <w:t>破壞扭矩測試記錄</w:t>
      </w:r>
      <w:r w:rsidRPr="00C96495">
        <w:rPr>
          <w:rFonts w:ascii="Times New Roman" w:hAnsi="Times New Roman" w:cs="Times New Roman"/>
          <w:sz w:val="24"/>
        </w:rPr>
        <w:br/>
        <w:t>MF027</w:t>
      </w:r>
      <w:r w:rsidRPr="00C96495">
        <w:rPr>
          <w:rFonts w:ascii="Times New Roman" w:hAnsi="Times New Roman" w:cs="Times New Roman"/>
          <w:sz w:val="24"/>
        </w:rPr>
        <w:t>最小破壞扭矩測試報告</w:t>
      </w:r>
    </w:p>
    <w:p w14:paraId="6F679712" w14:textId="77777777" w:rsidR="00C96495" w:rsidRPr="00C96495" w:rsidRDefault="00C96495" w:rsidP="00C96495">
      <w:pPr>
        <w:numPr>
          <w:ilvl w:val="0"/>
          <w:numId w:val="1"/>
        </w:numPr>
        <w:tabs>
          <w:tab w:val="left" w:pos="1245"/>
        </w:tabs>
        <w:spacing w:after="0"/>
        <w:rPr>
          <w:rFonts w:ascii="Times New Roman" w:hAnsi="Times New Roman" w:cs="Times New Roman"/>
          <w:sz w:val="24"/>
        </w:rPr>
      </w:pPr>
      <w:r w:rsidRPr="00C96495">
        <w:rPr>
          <w:rFonts w:ascii="Times New Roman" w:hAnsi="Times New Roman" w:cs="Times New Roman"/>
          <w:sz w:val="24"/>
        </w:rPr>
        <w:t>Phương pháp kiểm tra giòn hydro (phương pháp phá hủy trễ)</w:t>
      </w:r>
      <w:r w:rsidRPr="00C96495">
        <w:rPr>
          <w:rFonts w:ascii="Times New Roman" w:hAnsi="Times New Roman" w:cs="Times New Roman"/>
          <w:sz w:val="24"/>
        </w:rPr>
        <w:br/>
        <w:t>6.</w:t>
      </w:r>
      <w:r w:rsidRPr="00C96495">
        <w:rPr>
          <w:rFonts w:ascii="Times New Roman" w:hAnsi="Times New Roman" w:cs="Times New Roman"/>
          <w:sz w:val="24"/>
        </w:rPr>
        <w:t>氫脆測試方法</w:t>
      </w:r>
      <w:r w:rsidRPr="00C96495">
        <w:rPr>
          <w:rFonts w:ascii="Times New Roman" w:hAnsi="Times New Roman" w:cs="Times New Roman"/>
          <w:sz w:val="24"/>
        </w:rPr>
        <w:t>(</w:t>
      </w:r>
      <w:r w:rsidRPr="00C96495">
        <w:rPr>
          <w:rFonts w:ascii="Times New Roman" w:hAnsi="Times New Roman" w:cs="Times New Roman"/>
          <w:sz w:val="24"/>
        </w:rPr>
        <w:t>延遲破壞測試方法</w:t>
      </w:r>
      <w:r w:rsidRPr="00C96495">
        <w:rPr>
          <w:rFonts w:ascii="Times New Roman" w:hAnsi="Times New Roman" w:cs="Times New Roman"/>
          <w:sz w:val="24"/>
        </w:rPr>
        <w:t xml:space="preserve">) </w:t>
      </w:r>
    </w:p>
    <w:p w14:paraId="741B7370"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6.1 Phạm vi áp dụng: Áp dụng cho tất cả các vít đã qua xử lý nhiệt (trừ yêu cầu đặc biệt của khách hàng)</w:t>
      </w:r>
      <w:r w:rsidRPr="00C96495">
        <w:rPr>
          <w:rFonts w:ascii="Times New Roman" w:hAnsi="Times New Roman" w:cs="Times New Roman"/>
          <w:sz w:val="24"/>
        </w:rPr>
        <w:t>。</w:t>
      </w:r>
      <w:r w:rsidRPr="00C96495">
        <w:rPr>
          <w:rFonts w:ascii="Times New Roman" w:hAnsi="Times New Roman" w:cs="Times New Roman"/>
          <w:sz w:val="24"/>
        </w:rPr>
        <w:br/>
        <w:t>6.1</w:t>
      </w:r>
      <w:r w:rsidRPr="00C96495">
        <w:rPr>
          <w:rFonts w:ascii="Times New Roman" w:hAnsi="Times New Roman" w:cs="Times New Roman"/>
          <w:sz w:val="24"/>
        </w:rPr>
        <w:t>適用範圍</w:t>
      </w:r>
      <w:r w:rsidRPr="00C96495">
        <w:rPr>
          <w:rFonts w:ascii="Times New Roman" w:hAnsi="Times New Roman" w:cs="Times New Roman"/>
          <w:sz w:val="24"/>
        </w:rPr>
        <w:t xml:space="preserve">: </w:t>
      </w:r>
      <w:r w:rsidRPr="00C96495">
        <w:rPr>
          <w:rFonts w:ascii="Times New Roman" w:hAnsi="Times New Roman" w:cs="Times New Roman"/>
          <w:sz w:val="24"/>
        </w:rPr>
        <w:t>所有經熱處理的螺絲</w:t>
      </w:r>
      <w:r w:rsidRPr="00C96495">
        <w:rPr>
          <w:rFonts w:ascii="Times New Roman" w:hAnsi="Times New Roman" w:cs="Times New Roman"/>
          <w:sz w:val="24"/>
        </w:rPr>
        <w:t>(</w:t>
      </w:r>
      <w:r w:rsidRPr="00C96495">
        <w:rPr>
          <w:rFonts w:ascii="Times New Roman" w:hAnsi="Times New Roman" w:cs="Times New Roman"/>
          <w:sz w:val="24"/>
        </w:rPr>
        <w:t>客戶特殊要求除外</w:t>
      </w:r>
      <w:r w:rsidRPr="00C96495">
        <w:rPr>
          <w:rFonts w:ascii="Times New Roman" w:hAnsi="Times New Roman" w:cs="Times New Roman"/>
          <w:sz w:val="24"/>
        </w:rPr>
        <w:t>)</w:t>
      </w:r>
      <w:r w:rsidRPr="00C96495">
        <w:rPr>
          <w:rFonts w:ascii="Times New Roman" w:hAnsi="Times New Roman" w:cs="Times New Roman"/>
          <w:sz w:val="24"/>
        </w:rPr>
        <w:t>。</w:t>
      </w:r>
    </w:p>
    <w:p w14:paraId="5C289116"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6.2 Mục đích kiểm tra: Kiểm tra hiện tượng phá hủy trễ của vít sau khi lắp do ảnh hưởng của giòn hydro trong quá trình làm sạch và mạ (thường 48 giờ)</w:t>
      </w:r>
      <w:r w:rsidRPr="00C96495">
        <w:rPr>
          <w:rFonts w:ascii="Times New Roman" w:hAnsi="Times New Roman" w:cs="Times New Roman"/>
          <w:sz w:val="24"/>
        </w:rPr>
        <w:t>。</w:t>
      </w:r>
      <w:r w:rsidRPr="00C96495">
        <w:rPr>
          <w:rFonts w:ascii="Times New Roman" w:hAnsi="Times New Roman" w:cs="Times New Roman"/>
          <w:sz w:val="24"/>
        </w:rPr>
        <w:br/>
        <w:t>6.2</w:t>
      </w:r>
      <w:r w:rsidRPr="00C96495">
        <w:rPr>
          <w:rFonts w:ascii="Times New Roman" w:hAnsi="Times New Roman" w:cs="Times New Roman"/>
          <w:sz w:val="24"/>
        </w:rPr>
        <w:t>測試目的</w:t>
      </w:r>
      <w:r w:rsidRPr="00C96495">
        <w:rPr>
          <w:rFonts w:ascii="Times New Roman" w:hAnsi="Times New Roman" w:cs="Times New Roman"/>
          <w:sz w:val="24"/>
        </w:rPr>
        <w:t xml:space="preserve">: </w:t>
      </w:r>
      <w:r w:rsidRPr="00C96495">
        <w:rPr>
          <w:rFonts w:ascii="Times New Roman" w:hAnsi="Times New Roman" w:cs="Times New Roman"/>
          <w:sz w:val="24"/>
        </w:rPr>
        <w:t>測試由於清洗和電鍍氫脆影響而導致的安裝后螺絲延遲破斷</w:t>
      </w:r>
      <w:r w:rsidRPr="00C96495">
        <w:rPr>
          <w:rFonts w:ascii="Times New Roman" w:hAnsi="Times New Roman" w:cs="Times New Roman"/>
          <w:sz w:val="24"/>
        </w:rPr>
        <w:t>(</w:t>
      </w:r>
      <w:r w:rsidRPr="00C96495">
        <w:rPr>
          <w:rFonts w:ascii="Times New Roman" w:hAnsi="Times New Roman" w:cs="Times New Roman"/>
          <w:sz w:val="24"/>
        </w:rPr>
        <w:t>一般為</w:t>
      </w:r>
      <w:r w:rsidRPr="00C96495">
        <w:rPr>
          <w:rFonts w:ascii="Times New Roman" w:hAnsi="Times New Roman" w:cs="Times New Roman"/>
          <w:sz w:val="24"/>
        </w:rPr>
        <w:t>48</w:t>
      </w:r>
      <w:r w:rsidRPr="00C96495">
        <w:rPr>
          <w:rFonts w:ascii="Times New Roman" w:hAnsi="Times New Roman" w:cs="Times New Roman"/>
          <w:sz w:val="24"/>
        </w:rPr>
        <w:t>小時</w:t>
      </w:r>
      <w:r w:rsidRPr="00C96495">
        <w:rPr>
          <w:rFonts w:ascii="Times New Roman" w:hAnsi="Times New Roman" w:cs="Times New Roman"/>
          <w:sz w:val="24"/>
        </w:rPr>
        <w:t>)</w:t>
      </w:r>
      <w:r w:rsidRPr="00C96495">
        <w:rPr>
          <w:rFonts w:ascii="Times New Roman" w:hAnsi="Times New Roman" w:cs="Times New Roman"/>
          <w:sz w:val="24"/>
        </w:rPr>
        <w:t>。</w:t>
      </w:r>
    </w:p>
    <w:p w14:paraId="1B52ED82"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6.3 Tiêu chuẩn đánh giá:</w:t>
      </w:r>
    </w:p>
    <w:p w14:paraId="576E5902" w14:textId="77777777" w:rsidR="00C96495" w:rsidRPr="00C96495" w:rsidRDefault="00C96495" w:rsidP="00C96495">
      <w:pPr>
        <w:numPr>
          <w:ilvl w:val="0"/>
          <w:numId w:val="2"/>
        </w:numPr>
        <w:tabs>
          <w:tab w:val="left" w:pos="1245"/>
        </w:tabs>
        <w:spacing w:after="0"/>
        <w:rPr>
          <w:rFonts w:ascii="Times New Roman" w:hAnsi="Times New Roman" w:cs="Times New Roman"/>
          <w:sz w:val="24"/>
        </w:rPr>
      </w:pPr>
      <w:r w:rsidRPr="00C96495">
        <w:rPr>
          <w:rFonts w:ascii="Times New Roman" w:hAnsi="Times New Roman" w:cs="Times New Roman"/>
          <w:sz w:val="24"/>
        </w:rPr>
        <w:t>Kiểm tra mô-men theo quy định phải duy trì tối thiểu 48 giờ, mỗi 24 giờ siết lại một lần</w:t>
      </w:r>
      <w:r w:rsidRPr="00C96495">
        <w:rPr>
          <w:rFonts w:ascii="Times New Roman" w:hAnsi="Times New Roman" w:cs="Times New Roman"/>
          <w:sz w:val="24"/>
        </w:rPr>
        <w:t>。</w:t>
      </w:r>
      <w:r w:rsidRPr="00C96495">
        <w:rPr>
          <w:rFonts w:ascii="Times New Roman" w:hAnsi="Times New Roman" w:cs="Times New Roman"/>
          <w:sz w:val="24"/>
        </w:rPr>
        <w:t xml:space="preserve"> </w:t>
      </w:r>
    </w:p>
    <w:p w14:paraId="3F599830" w14:textId="77777777" w:rsidR="00C96495" w:rsidRPr="00C96495" w:rsidRDefault="00C96495" w:rsidP="00C96495">
      <w:pPr>
        <w:numPr>
          <w:ilvl w:val="0"/>
          <w:numId w:val="2"/>
        </w:numPr>
        <w:tabs>
          <w:tab w:val="left" w:pos="1245"/>
        </w:tabs>
        <w:spacing w:after="0"/>
        <w:rPr>
          <w:rFonts w:ascii="Times New Roman" w:hAnsi="Times New Roman" w:cs="Times New Roman"/>
          <w:sz w:val="24"/>
        </w:rPr>
      </w:pPr>
      <w:r w:rsidRPr="00C96495">
        <w:rPr>
          <w:rFonts w:ascii="Times New Roman" w:hAnsi="Times New Roman" w:cs="Times New Roman"/>
          <w:sz w:val="24"/>
        </w:rPr>
        <w:t>Phải siết chặt chi tiết đến ứng suất hoặc mô-men ban đầu, đồng thời kiểm tra xem có bị phá hủy do giòn hydro hay không</w:t>
      </w:r>
      <w:r w:rsidRPr="00C96495">
        <w:rPr>
          <w:rFonts w:ascii="Times New Roman" w:hAnsi="Times New Roman" w:cs="Times New Roman"/>
          <w:sz w:val="24"/>
        </w:rPr>
        <w:t>。</w:t>
      </w:r>
      <w:r w:rsidRPr="00C96495">
        <w:rPr>
          <w:rFonts w:ascii="Times New Roman" w:hAnsi="Times New Roman" w:cs="Times New Roman"/>
          <w:sz w:val="24"/>
        </w:rPr>
        <w:t xml:space="preserve"> </w:t>
      </w:r>
    </w:p>
    <w:p w14:paraId="6B3049F1" w14:textId="77777777" w:rsidR="00C96495" w:rsidRPr="00C96495" w:rsidRDefault="00C96495" w:rsidP="00C96495">
      <w:pPr>
        <w:numPr>
          <w:ilvl w:val="0"/>
          <w:numId w:val="2"/>
        </w:numPr>
        <w:tabs>
          <w:tab w:val="left" w:pos="1245"/>
        </w:tabs>
        <w:spacing w:after="0"/>
        <w:rPr>
          <w:rFonts w:ascii="Times New Roman" w:hAnsi="Times New Roman" w:cs="Times New Roman"/>
          <w:sz w:val="24"/>
        </w:rPr>
      </w:pPr>
      <w:r w:rsidRPr="00C96495">
        <w:rPr>
          <w:rFonts w:ascii="Times New Roman" w:hAnsi="Times New Roman" w:cs="Times New Roman"/>
          <w:sz w:val="24"/>
        </w:rPr>
        <w:t>Trước lần siết cuối, cần nới lỏng khoảng 1/2 vòng để xác định vị trí gãy có xảy ra tại phần ăn khớp ren hay không</w:t>
      </w:r>
      <w:r w:rsidRPr="00C96495">
        <w:rPr>
          <w:rFonts w:ascii="Times New Roman" w:hAnsi="Times New Roman" w:cs="Times New Roman"/>
          <w:sz w:val="24"/>
        </w:rPr>
        <w:t>。</w:t>
      </w:r>
      <w:r w:rsidRPr="00C96495">
        <w:rPr>
          <w:rFonts w:ascii="Times New Roman" w:hAnsi="Times New Roman" w:cs="Times New Roman"/>
          <w:sz w:val="24"/>
        </w:rPr>
        <w:t xml:space="preserve"> </w:t>
      </w:r>
    </w:p>
    <w:p w14:paraId="3691A0F5"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6.3</w:t>
      </w:r>
      <w:r w:rsidRPr="00C96495">
        <w:rPr>
          <w:rFonts w:ascii="Times New Roman" w:hAnsi="Times New Roman" w:cs="Times New Roman"/>
          <w:sz w:val="24"/>
        </w:rPr>
        <w:t>判定標準</w:t>
      </w:r>
      <w:r w:rsidRPr="00C96495">
        <w:rPr>
          <w:rFonts w:ascii="Times New Roman" w:hAnsi="Times New Roman" w:cs="Times New Roman"/>
          <w:sz w:val="24"/>
        </w:rPr>
        <w:t>:</w:t>
      </w:r>
      <w:r w:rsidRPr="00C96495">
        <w:rPr>
          <w:rFonts w:ascii="Times New Roman" w:hAnsi="Times New Roman" w:cs="Times New Roman"/>
          <w:sz w:val="24"/>
        </w:rPr>
        <w:br/>
        <w:t>1.</w:t>
      </w:r>
      <w:r w:rsidRPr="00C96495">
        <w:rPr>
          <w:rFonts w:ascii="Times New Roman" w:hAnsi="Times New Roman" w:cs="Times New Roman"/>
          <w:sz w:val="24"/>
        </w:rPr>
        <w:t>螺絲規定扭力測試最少應持續</w:t>
      </w:r>
      <w:r w:rsidRPr="00C96495">
        <w:rPr>
          <w:rFonts w:ascii="Times New Roman" w:hAnsi="Times New Roman" w:cs="Times New Roman"/>
          <w:sz w:val="24"/>
        </w:rPr>
        <w:t>48</w:t>
      </w:r>
      <w:r w:rsidRPr="00C96495">
        <w:rPr>
          <w:rFonts w:ascii="Times New Roman" w:hAnsi="Times New Roman" w:cs="Times New Roman"/>
          <w:sz w:val="24"/>
        </w:rPr>
        <w:t>小時</w:t>
      </w:r>
      <w:r w:rsidRPr="00C96495">
        <w:rPr>
          <w:rFonts w:ascii="Times New Roman" w:hAnsi="Times New Roman" w:cs="Times New Roman"/>
          <w:sz w:val="24"/>
        </w:rPr>
        <w:t>,</w:t>
      </w:r>
      <w:r w:rsidRPr="00C96495">
        <w:rPr>
          <w:rFonts w:ascii="Times New Roman" w:hAnsi="Times New Roman" w:cs="Times New Roman"/>
          <w:sz w:val="24"/>
        </w:rPr>
        <w:t>每隔</w:t>
      </w:r>
      <w:r w:rsidRPr="00C96495">
        <w:rPr>
          <w:rFonts w:ascii="Times New Roman" w:hAnsi="Times New Roman" w:cs="Times New Roman"/>
          <w:sz w:val="24"/>
        </w:rPr>
        <w:t>24</w:t>
      </w:r>
      <w:r w:rsidRPr="00C96495">
        <w:rPr>
          <w:rFonts w:ascii="Times New Roman" w:hAnsi="Times New Roman" w:cs="Times New Roman"/>
          <w:sz w:val="24"/>
        </w:rPr>
        <w:t>小時重新擰緊一次。</w:t>
      </w:r>
      <w:r w:rsidRPr="00C96495">
        <w:rPr>
          <w:rFonts w:ascii="Times New Roman" w:hAnsi="Times New Roman" w:cs="Times New Roman"/>
          <w:sz w:val="24"/>
        </w:rPr>
        <w:br/>
        <w:t>2.</w:t>
      </w:r>
      <w:r w:rsidRPr="00C96495">
        <w:rPr>
          <w:rFonts w:ascii="Times New Roman" w:hAnsi="Times New Roman" w:cs="Times New Roman"/>
          <w:sz w:val="24"/>
        </w:rPr>
        <w:t>應將緊固件擰緊到初始應力或扭矩</w:t>
      </w:r>
      <w:r w:rsidRPr="00C96495">
        <w:rPr>
          <w:rFonts w:ascii="Times New Roman" w:hAnsi="Times New Roman" w:cs="Times New Roman"/>
          <w:sz w:val="24"/>
        </w:rPr>
        <w:t>,</w:t>
      </w:r>
      <w:r w:rsidRPr="00C96495">
        <w:rPr>
          <w:rFonts w:ascii="Times New Roman" w:hAnsi="Times New Roman" w:cs="Times New Roman"/>
          <w:sz w:val="24"/>
        </w:rPr>
        <w:t>同時檢查是否因氫脆發生破壞。</w:t>
      </w:r>
      <w:r w:rsidRPr="00C96495">
        <w:rPr>
          <w:rFonts w:ascii="Times New Roman" w:hAnsi="Times New Roman" w:cs="Times New Roman"/>
          <w:sz w:val="24"/>
        </w:rPr>
        <w:br/>
        <w:t>3.</w:t>
      </w:r>
      <w:r w:rsidRPr="00C96495">
        <w:rPr>
          <w:rFonts w:ascii="Times New Roman" w:hAnsi="Times New Roman" w:cs="Times New Roman"/>
          <w:sz w:val="24"/>
        </w:rPr>
        <w:t>末次擰緊前</w:t>
      </w:r>
      <w:r w:rsidRPr="00C96495">
        <w:rPr>
          <w:rFonts w:ascii="Times New Roman" w:hAnsi="Times New Roman" w:cs="Times New Roman"/>
          <w:sz w:val="24"/>
        </w:rPr>
        <w:t>,</w:t>
      </w:r>
      <w:r w:rsidRPr="00C96495">
        <w:rPr>
          <w:rFonts w:ascii="Times New Roman" w:hAnsi="Times New Roman" w:cs="Times New Roman"/>
          <w:sz w:val="24"/>
        </w:rPr>
        <w:t>應擰退約</w:t>
      </w:r>
      <w:r w:rsidRPr="00C96495">
        <w:rPr>
          <w:rFonts w:ascii="Times New Roman" w:hAnsi="Times New Roman" w:cs="Times New Roman"/>
          <w:sz w:val="24"/>
        </w:rPr>
        <w:t>1/2</w:t>
      </w:r>
      <w:r w:rsidRPr="00C96495">
        <w:rPr>
          <w:rFonts w:ascii="Times New Roman" w:hAnsi="Times New Roman" w:cs="Times New Roman"/>
          <w:sz w:val="24"/>
        </w:rPr>
        <w:t>圈以判別斷裂是否發生在旋合部。</w:t>
      </w:r>
    </w:p>
    <w:p w14:paraId="0BD89AF8"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lastRenderedPageBreak/>
        <w:t>6.4 Thiết bị kiểm tra:</w:t>
      </w:r>
      <w:r w:rsidRPr="00C96495">
        <w:rPr>
          <w:rFonts w:ascii="Times New Roman" w:hAnsi="Times New Roman" w:cs="Times New Roman"/>
          <w:sz w:val="24"/>
        </w:rPr>
        <w:br/>
        <w:t>A. Tấm thép thử nghiệm có độ dày quy định (xem phụ lục 2 mục 6/6 – bảng kiểm tra giòn hydro), thông thường ren máy dùng tấm thép đã taro và tôi cứng, vít tôn dùng tấm thép thường</w:t>
      </w:r>
      <w:r w:rsidRPr="00C96495">
        <w:rPr>
          <w:rFonts w:ascii="Times New Roman" w:hAnsi="Times New Roman" w:cs="Times New Roman"/>
          <w:sz w:val="24"/>
        </w:rPr>
        <w:t>。</w:t>
      </w:r>
      <w:r w:rsidRPr="00C96495">
        <w:rPr>
          <w:rFonts w:ascii="Times New Roman" w:hAnsi="Times New Roman" w:cs="Times New Roman"/>
          <w:sz w:val="24"/>
        </w:rPr>
        <w:br/>
        <w:t>B. Long đền lò xo (độ dày ít nhất 0.5mm); với vít ren nửa, khi cho phép có thể thêm long đền phẳng, đai ốc, lò xo để tăng lực căng; nguyên tắc là phần ren làm việc trong tấm thép, phần dưới đầu vít được hỗ trợ siết chặt</w:t>
      </w:r>
      <w:r w:rsidRPr="00C96495">
        <w:rPr>
          <w:rFonts w:ascii="Times New Roman" w:hAnsi="Times New Roman" w:cs="Times New Roman"/>
          <w:sz w:val="24"/>
        </w:rPr>
        <w:t>。</w:t>
      </w:r>
    </w:p>
    <w:p w14:paraId="0FBDC5E8" w14:textId="77777777" w:rsid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6.4</w:t>
      </w:r>
      <w:r w:rsidRPr="00C96495">
        <w:rPr>
          <w:rFonts w:ascii="Times New Roman" w:hAnsi="Times New Roman" w:cs="Times New Roman"/>
          <w:sz w:val="24"/>
        </w:rPr>
        <w:t>測試設備</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規定厚度的測試鐵板</w:t>
      </w:r>
      <w:r w:rsidRPr="00C96495">
        <w:rPr>
          <w:rFonts w:ascii="Times New Roman" w:hAnsi="Times New Roman" w:cs="Times New Roman"/>
          <w:sz w:val="24"/>
        </w:rPr>
        <w:t>(</w:t>
      </w:r>
      <w:r w:rsidRPr="00C96495">
        <w:rPr>
          <w:rFonts w:ascii="Times New Roman" w:hAnsi="Times New Roman" w:cs="Times New Roman"/>
          <w:sz w:val="24"/>
        </w:rPr>
        <w:t>見</w:t>
      </w:r>
      <w:r w:rsidRPr="00C96495">
        <w:rPr>
          <w:rFonts w:ascii="Times New Roman" w:hAnsi="Times New Roman" w:cs="Times New Roman"/>
          <w:sz w:val="24"/>
        </w:rPr>
        <w:t>6/6</w:t>
      </w:r>
      <w:r w:rsidRPr="00C96495">
        <w:rPr>
          <w:rFonts w:ascii="Times New Roman" w:hAnsi="Times New Roman" w:cs="Times New Roman"/>
          <w:sz w:val="24"/>
        </w:rPr>
        <w:t>附表二</w:t>
      </w:r>
      <w:r w:rsidRPr="00C96495">
        <w:rPr>
          <w:rFonts w:ascii="Times New Roman" w:hAnsi="Times New Roman" w:cs="Times New Roman"/>
          <w:sz w:val="24"/>
        </w:rPr>
        <w:t>:</w:t>
      </w:r>
      <w:r w:rsidRPr="00C96495">
        <w:rPr>
          <w:rFonts w:ascii="Times New Roman" w:hAnsi="Times New Roman" w:cs="Times New Roman"/>
          <w:sz w:val="24"/>
        </w:rPr>
        <w:t>氫脆測試一覽表</w:t>
      </w:r>
      <w:r w:rsidRPr="00C96495">
        <w:rPr>
          <w:rFonts w:ascii="Times New Roman" w:hAnsi="Times New Roman" w:cs="Times New Roman"/>
          <w:sz w:val="24"/>
        </w:rPr>
        <w:t>)</w:t>
      </w:r>
      <w:r w:rsidRPr="00C96495">
        <w:rPr>
          <w:rFonts w:ascii="Times New Roman" w:hAnsi="Times New Roman" w:cs="Times New Roman"/>
          <w:sz w:val="24"/>
        </w:rPr>
        <w:t>，一般普通機械牙用已攻絲淬硬鐵板，鐵板螺絲用普通鐵板；</w:t>
      </w:r>
      <w:r w:rsidRPr="00C96495">
        <w:rPr>
          <w:rFonts w:ascii="Times New Roman" w:hAnsi="Times New Roman" w:cs="Times New Roman"/>
          <w:sz w:val="24"/>
        </w:rPr>
        <w:br/>
        <w:t>B.</w:t>
      </w:r>
      <w:r w:rsidRPr="00C96495">
        <w:rPr>
          <w:rFonts w:ascii="Times New Roman" w:hAnsi="Times New Roman" w:cs="Times New Roman"/>
          <w:sz w:val="24"/>
        </w:rPr>
        <w:t>彈簧華司</w:t>
      </w:r>
      <w:r w:rsidRPr="00C96495">
        <w:rPr>
          <w:rFonts w:ascii="Times New Roman" w:hAnsi="Times New Roman" w:cs="Times New Roman"/>
          <w:sz w:val="24"/>
        </w:rPr>
        <w:t>(</w:t>
      </w:r>
      <w:r w:rsidRPr="00C96495">
        <w:rPr>
          <w:rFonts w:ascii="Times New Roman" w:hAnsi="Times New Roman" w:cs="Times New Roman"/>
          <w:sz w:val="24"/>
        </w:rPr>
        <w:t>厚度至少</w:t>
      </w:r>
      <w:r w:rsidRPr="00C96495">
        <w:rPr>
          <w:rFonts w:ascii="Times New Roman" w:hAnsi="Times New Roman" w:cs="Times New Roman"/>
          <w:sz w:val="24"/>
        </w:rPr>
        <w:t>0.5mm)</w:t>
      </w:r>
      <w:r w:rsidRPr="00C96495">
        <w:rPr>
          <w:rFonts w:ascii="Times New Roman" w:hAnsi="Times New Roman" w:cs="Times New Roman"/>
          <w:sz w:val="24"/>
        </w:rPr>
        <w:t>；半牙螺絲在允許之狀況下，增加</w:t>
      </w:r>
      <w:r w:rsidRPr="00C96495">
        <w:rPr>
          <w:rFonts w:ascii="Times New Roman" w:hAnsi="Times New Roman" w:cs="Times New Roman"/>
          <w:sz w:val="24"/>
        </w:rPr>
        <w:t>FW</w:t>
      </w:r>
      <w:r w:rsidRPr="00C96495">
        <w:rPr>
          <w:rFonts w:ascii="Times New Roman" w:hAnsi="Times New Roman" w:cs="Times New Roman"/>
          <w:sz w:val="24"/>
        </w:rPr>
        <w:t>、</w:t>
      </w:r>
      <w:r w:rsidRPr="00C96495">
        <w:rPr>
          <w:rFonts w:ascii="Times New Roman" w:hAnsi="Times New Roman" w:cs="Times New Roman"/>
          <w:sz w:val="24"/>
        </w:rPr>
        <w:t>NUT</w:t>
      </w:r>
      <w:r w:rsidRPr="00C96495">
        <w:rPr>
          <w:rFonts w:ascii="Times New Roman" w:hAnsi="Times New Roman" w:cs="Times New Roman"/>
          <w:sz w:val="24"/>
        </w:rPr>
        <w:t>、彈簧等以增加張力，原則為牙作用於鐵板中，頭下得以支撐鎖緊。</w:t>
      </w:r>
    </w:p>
    <w:p w14:paraId="75519926"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C. Tua vít điện (dòng SK)</w:t>
      </w:r>
      <w:r w:rsidRPr="00C96495">
        <w:rPr>
          <w:rFonts w:ascii="Times New Roman" w:hAnsi="Times New Roman" w:cs="Times New Roman"/>
          <w:sz w:val="24"/>
        </w:rPr>
        <w:br/>
        <w:t>C.</w:t>
      </w:r>
      <w:r w:rsidRPr="00C96495">
        <w:rPr>
          <w:rFonts w:ascii="Times New Roman" w:hAnsi="Times New Roman" w:cs="Times New Roman"/>
          <w:sz w:val="24"/>
        </w:rPr>
        <w:t>電動起子</w:t>
      </w:r>
      <w:r w:rsidRPr="00C96495">
        <w:rPr>
          <w:rFonts w:ascii="Times New Roman" w:hAnsi="Times New Roman" w:cs="Times New Roman"/>
          <w:sz w:val="24"/>
        </w:rPr>
        <w:t>(SK</w:t>
      </w:r>
      <w:r w:rsidRPr="00C96495">
        <w:rPr>
          <w:rFonts w:ascii="Times New Roman" w:hAnsi="Times New Roman" w:cs="Times New Roman"/>
          <w:sz w:val="24"/>
        </w:rPr>
        <w:t>系列</w:t>
      </w:r>
      <w:r w:rsidRPr="00C96495">
        <w:rPr>
          <w:rFonts w:ascii="Times New Roman" w:hAnsi="Times New Roman" w:cs="Times New Roman"/>
          <w:sz w:val="24"/>
        </w:rPr>
        <w:t>)</w:t>
      </w:r>
    </w:p>
    <w:p w14:paraId="566D370C"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D. Thiết bị điều chỉnh mô-men (HP-100)</w:t>
      </w:r>
      <w:r w:rsidRPr="00C96495">
        <w:rPr>
          <w:rFonts w:ascii="Times New Roman" w:hAnsi="Times New Roman" w:cs="Times New Roman"/>
          <w:sz w:val="24"/>
        </w:rPr>
        <w:br/>
        <w:t>D.</w:t>
      </w:r>
      <w:r w:rsidRPr="00C96495">
        <w:rPr>
          <w:rFonts w:ascii="Times New Roman" w:hAnsi="Times New Roman" w:cs="Times New Roman"/>
          <w:sz w:val="24"/>
        </w:rPr>
        <w:t>扭力調整儀</w:t>
      </w:r>
      <w:r w:rsidRPr="00C96495">
        <w:rPr>
          <w:rFonts w:ascii="Times New Roman" w:hAnsi="Times New Roman" w:cs="Times New Roman"/>
          <w:sz w:val="24"/>
        </w:rPr>
        <w:t>(HP-100)</w:t>
      </w:r>
    </w:p>
    <w:p w14:paraId="36E5A518"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6.5 Số lượng lấy mẫu: Theo tiêu chuẩn kiểm tra thành phẩm</w:t>
      </w:r>
      <w:r w:rsidRPr="00C96495">
        <w:rPr>
          <w:rFonts w:ascii="Times New Roman" w:hAnsi="Times New Roman" w:cs="Times New Roman"/>
          <w:sz w:val="24"/>
        </w:rPr>
        <w:t>。</w:t>
      </w:r>
      <w:r w:rsidRPr="00C96495">
        <w:rPr>
          <w:rFonts w:ascii="Times New Roman" w:hAnsi="Times New Roman" w:cs="Times New Roman"/>
          <w:sz w:val="24"/>
        </w:rPr>
        <w:br/>
        <w:t>6.5</w:t>
      </w:r>
      <w:r w:rsidRPr="00C96495">
        <w:rPr>
          <w:rFonts w:ascii="Times New Roman" w:hAnsi="Times New Roman" w:cs="Times New Roman"/>
          <w:sz w:val="24"/>
        </w:rPr>
        <w:t>抽樣數</w:t>
      </w:r>
      <w:r w:rsidRPr="00C96495">
        <w:rPr>
          <w:rFonts w:ascii="Times New Roman" w:hAnsi="Times New Roman" w:cs="Times New Roman"/>
          <w:sz w:val="24"/>
        </w:rPr>
        <w:t xml:space="preserve">: </w:t>
      </w:r>
      <w:r w:rsidRPr="00C96495">
        <w:rPr>
          <w:rFonts w:ascii="Times New Roman" w:hAnsi="Times New Roman" w:cs="Times New Roman"/>
          <w:sz w:val="24"/>
        </w:rPr>
        <w:t>按成品檢驗標準抽樣</w:t>
      </w:r>
    </w:p>
    <w:p w14:paraId="22FB6C7A"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6.6 Các bước thực hiện:</w:t>
      </w:r>
      <w:r w:rsidRPr="00C96495">
        <w:rPr>
          <w:rFonts w:ascii="Times New Roman" w:hAnsi="Times New Roman" w:cs="Times New Roman"/>
          <w:sz w:val="24"/>
        </w:rPr>
        <w:br/>
        <w:t>A. Lắp đầu vặn phù hợp vào tua vít điện và điều chỉnh đến mô-men quy định trên máy điều chỉnh mô-men</w:t>
      </w:r>
      <w:r w:rsidRPr="00C96495">
        <w:rPr>
          <w:rFonts w:ascii="Times New Roman" w:hAnsi="Times New Roman" w:cs="Times New Roman"/>
          <w:sz w:val="24"/>
        </w:rPr>
        <w:t>。</w:t>
      </w:r>
      <w:r w:rsidRPr="00C96495">
        <w:rPr>
          <w:rFonts w:ascii="Times New Roman" w:hAnsi="Times New Roman" w:cs="Times New Roman"/>
          <w:sz w:val="24"/>
        </w:rPr>
        <w:br/>
        <w:t>B. Cố định tấm thép có đường kính lỗ quy định trên ê-tô và kẹp chặt</w:t>
      </w:r>
      <w:r w:rsidRPr="00C96495">
        <w:rPr>
          <w:rFonts w:ascii="Times New Roman" w:hAnsi="Times New Roman" w:cs="Times New Roman"/>
          <w:sz w:val="24"/>
        </w:rPr>
        <w:t>。</w:t>
      </w:r>
      <w:r w:rsidRPr="00C96495">
        <w:rPr>
          <w:rFonts w:ascii="Times New Roman" w:hAnsi="Times New Roman" w:cs="Times New Roman"/>
          <w:sz w:val="24"/>
        </w:rPr>
        <w:br/>
      </w:r>
      <w:r w:rsidRPr="00C96495">
        <w:rPr>
          <w:rFonts w:ascii="Times New Roman" w:hAnsi="Times New Roman" w:cs="Times New Roman"/>
          <w:sz w:val="24"/>
        </w:rPr>
        <w:lastRenderedPageBreak/>
        <w:t>C. Theo quy định, lắp vít với long đền lò xo rồi dùng tua vít điện để siết</w:t>
      </w:r>
      <w:r w:rsidRPr="00C96495">
        <w:rPr>
          <w:rFonts w:ascii="Times New Roman" w:hAnsi="Times New Roman" w:cs="Times New Roman"/>
          <w:sz w:val="24"/>
        </w:rPr>
        <w:t>。</w:t>
      </w:r>
      <w:r w:rsidRPr="00C96495">
        <w:rPr>
          <w:rFonts w:ascii="Times New Roman" w:hAnsi="Times New Roman" w:cs="Times New Roman"/>
          <w:sz w:val="24"/>
        </w:rPr>
        <w:br/>
        <w:t>D. Sau 24 giờ, dùng cùng mô-men để tháo vít ra và quan sát</w:t>
      </w:r>
      <w:r w:rsidRPr="00C96495">
        <w:rPr>
          <w:rFonts w:ascii="Times New Roman" w:hAnsi="Times New Roman" w:cs="Times New Roman"/>
          <w:sz w:val="24"/>
        </w:rPr>
        <w:t>。</w:t>
      </w:r>
      <w:r w:rsidRPr="00C96495">
        <w:rPr>
          <w:rFonts w:ascii="Times New Roman" w:hAnsi="Times New Roman" w:cs="Times New Roman"/>
          <w:sz w:val="24"/>
        </w:rPr>
        <w:br/>
        <w:t>E. Ghi kết quả vào: MF012 – ghi chép kiểm tra giòn hydro; MF023 – báo cáo kiểm tra giòn hydro</w:t>
      </w:r>
      <w:r w:rsidRPr="00C96495">
        <w:rPr>
          <w:rFonts w:ascii="Times New Roman" w:hAnsi="Times New Roman" w:cs="Times New Roman"/>
          <w:sz w:val="24"/>
        </w:rPr>
        <w:t>。</w:t>
      </w:r>
    </w:p>
    <w:p w14:paraId="227D473C"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6.6</w:t>
      </w:r>
      <w:r w:rsidRPr="00C96495">
        <w:rPr>
          <w:rFonts w:ascii="Times New Roman" w:hAnsi="Times New Roman" w:cs="Times New Roman"/>
          <w:sz w:val="24"/>
        </w:rPr>
        <w:t>步驟</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將電動起子裝上合適鎖頭</w:t>
      </w:r>
      <w:r w:rsidRPr="00C96495">
        <w:rPr>
          <w:rFonts w:ascii="Times New Roman" w:hAnsi="Times New Roman" w:cs="Times New Roman"/>
          <w:sz w:val="24"/>
        </w:rPr>
        <w:t>,</w:t>
      </w:r>
      <w:r w:rsidRPr="00C96495">
        <w:rPr>
          <w:rFonts w:ascii="Times New Roman" w:hAnsi="Times New Roman" w:cs="Times New Roman"/>
          <w:sz w:val="24"/>
        </w:rPr>
        <w:t>並在扭力調整儀上調整到規定扭力。</w:t>
      </w:r>
      <w:r w:rsidRPr="00C96495">
        <w:rPr>
          <w:rFonts w:ascii="Times New Roman" w:hAnsi="Times New Roman" w:cs="Times New Roman"/>
          <w:sz w:val="24"/>
        </w:rPr>
        <w:br/>
        <w:t>B.</w:t>
      </w:r>
      <w:r w:rsidRPr="00C96495">
        <w:rPr>
          <w:rFonts w:ascii="Times New Roman" w:hAnsi="Times New Roman" w:cs="Times New Roman"/>
          <w:sz w:val="24"/>
        </w:rPr>
        <w:t>將規定孔徑鐵板固定在台虎鉗上夾緊。</w:t>
      </w:r>
      <w:r w:rsidRPr="00C96495">
        <w:rPr>
          <w:rFonts w:ascii="Times New Roman" w:hAnsi="Times New Roman" w:cs="Times New Roman"/>
          <w:sz w:val="24"/>
        </w:rPr>
        <w:br/>
        <w:t>C.</w:t>
      </w:r>
      <w:r w:rsidRPr="00C96495">
        <w:rPr>
          <w:rFonts w:ascii="Times New Roman" w:hAnsi="Times New Roman" w:cs="Times New Roman"/>
          <w:sz w:val="24"/>
        </w:rPr>
        <w:t>按規定方式將螺絲穿上彈簧華司後用電動起子進行鎖附。</w:t>
      </w:r>
      <w:r w:rsidRPr="00C96495">
        <w:rPr>
          <w:rFonts w:ascii="Times New Roman" w:hAnsi="Times New Roman" w:cs="Times New Roman"/>
          <w:sz w:val="24"/>
        </w:rPr>
        <w:br/>
        <w:t>D.24</w:t>
      </w:r>
      <w:r w:rsidRPr="00C96495">
        <w:rPr>
          <w:rFonts w:ascii="Times New Roman" w:hAnsi="Times New Roman" w:cs="Times New Roman"/>
          <w:sz w:val="24"/>
        </w:rPr>
        <w:t>小時後再用同樣扭力將螺絲退出後觀察。</w:t>
      </w:r>
      <w:r w:rsidRPr="00C96495">
        <w:rPr>
          <w:rFonts w:ascii="Times New Roman" w:hAnsi="Times New Roman" w:cs="Times New Roman"/>
          <w:sz w:val="24"/>
        </w:rPr>
        <w:br/>
        <w:t>E.</w:t>
      </w:r>
      <w:r w:rsidRPr="00C96495">
        <w:rPr>
          <w:rFonts w:ascii="Times New Roman" w:hAnsi="Times New Roman" w:cs="Times New Roman"/>
          <w:sz w:val="24"/>
        </w:rPr>
        <w:t>測試結果記錄於</w:t>
      </w:r>
      <w:r w:rsidRPr="00C96495">
        <w:rPr>
          <w:rFonts w:ascii="Times New Roman" w:hAnsi="Times New Roman" w:cs="Times New Roman"/>
          <w:sz w:val="24"/>
        </w:rPr>
        <w:t>MF012</w:t>
      </w:r>
      <w:r w:rsidRPr="00C96495">
        <w:rPr>
          <w:rFonts w:ascii="Times New Roman" w:hAnsi="Times New Roman" w:cs="Times New Roman"/>
          <w:sz w:val="24"/>
        </w:rPr>
        <w:t>氫脆測試記錄、</w:t>
      </w:r>
      <w:r w:rsidRPr="00C96495">
        <w:rPr>
          <w:rFonts w:ascii="Times New Roman" w:hAnsi="Times New Roman" w:cs="Times New Roman"/>
          <w:sz w:val="24"/>
        </w:rPr>
        <w:t>MF023</w:t>
      </w:r>
      <w:r w:rsidRPr="00C96495">
        <w:rPr>
          <w:rFonts w:ascii="Times New Roman" w:hAnsi="Times New Roman" w:cs="Times New Roman"/>
          <w:sz w:val="24"/>
        </w:rPr>
        <w:t>氫脆測試報告。</w:t>
      </w:r>
    </w:p>
    <w:p w14:paraId="3B228424"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6.7 Nguyên nhân có thể không đạt:</w:t>
      </w:r>
      <w:r w:rsidRPr="00C96495">
        <w:rPr>
          <w:rFonts w:ascii="Times New Roman" w:hAnsi="Times New Roman" w:cs="Times New Roman"/>
          <w:sz w:val="24"/>
        </w:rPr>
        <w:br/>
        <w:t>A. Vít không được ram sau khi mạ</w:t>
      </w:r>
      <w:r w:rsidRPr="00C96495">
        <w:rPr>
          <w:rFonts w:ascii="Times New Roman" w:hAnsi="Times New Roman" w:cs="Times New Roman"/>
          <w:sz w:val="24"/>
        </w:rPr>
        <w:t>。</w:t>
      </w:r>
      <w:r w:rsidRPr="00C96495">
        <w:rPr>
          <w:rFonts w:ascii="Times New Roman" w:hAnsi="Times New Roman" w:cs="Times New Roman"/>
          <w:sz w:val="24"/>
        </w:rPr>
        <w:br/>
        <w:t>B. Mô-men siết quá lớn</w:t>
      </w:r>
      <w:r w:rsidRPr="00C96495">
        <w:rPr>
          <w:rFonts w:ascii="Times New Roman" w:hAnsi="Times New Roman" w:cs="Times New Roman"/>
          <w:sz w:val="24"/>
        </w:rPr>
        <w:t>。</w:t>
      </w:r>
      <w:r w:rsidRPr="00C96495">
        <w:rPr>
          <w:rFonts w:ascii="Times New Roman" w:hAnsi="Times New Roman" w:cs="Times New Roman"/>
          <w:sz w:val="24"/>
        </w:rPr>
        <w:br/>
        <w:t>C. Không sử dụng long đền dưới đầu vít làm phân bố ứng suất không đều hoặc làm hỏng phần vát dưới đầu khi siết</w:t>
      </w:r>
      <w:r w:rsidRPr="00C96495">
        <w:rPr>
          <w:rFonts w:ascii="Times New Roman" w:hAnsi="Times New Roman" w:cs="Times New Roman"/>
          <w:sz w:val="24"/>
        </w:rPr>
        <w:t>。</w:t>
      </w:r>
      <w:r w:rsidRPr="00C96495">
        <w:rPr>
          <w:rFonts w:ascii="Times New Roman" w:hAnsi="Times New Roman" w:cs="Times New Roman"/>
          <w:sz w:val="24"/>
        </w:rPr>
        <w:br/>
        <w:t>D. Rãnh chữ thập hoặc rãnh khác quá sâu</w:t>
      </w:r>
      <w:r w:rsidRPr="00C96495">
        <w:rPr>
          <w:rFonts w:ascii="Times New Roman" w:hAnsi="Times New Roman" w:cs="Times New Roman"/>
          <w:sz w:val="24"/>
        </w:rPr>
        <w:t>。</w:t>
      </w:r>
    </w:p>
    <w:p w14:paraId="36342D86"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6.7</w:t>
      </w:r>
      <w:r w:rsidRPr="00C96495">
        <w:rPr>
          <w:rFonts w:ascii="Times New Roman" w:hAnsi="Times New Roman" w:cs="Times New Roman"/>
          <w:sz w:val="24"/>
        </w:rPr>
        <w:t>可能的不合格原因</w:t>
      </w:r>
      <w:r w:rsidRPr="00C96495">
        <w:rPr>
          <w:rFonts w:ascii="Times New Roman" w:hAnsi="Times New Roman" w:cs="Times New Roman"/>
          <w:sz w:val="24"/>
        </w:rPr>
        <w:t>:</w:t>
      </w:r>
      <w:r w:rsidRPr="00C96495">
        <w:rPr>
          <w:rFonts w:ascii="Times New Roman" w:hAnsi="Times New Roman" w:cs="Times New Roman"/>
          <w:sz w:val="24"/>
        </w:rPr>
        <w:br/>
        <w:t>A.</w:t>
      </w:r>
      <w:r w:rsidRPr="00C96495">
        <w:rPr>
          <w:rFonts w:ascii="Times New Roman" w:hAnsi="Times New Roman" w:cs="Times New Roman"/>
          <w:sz w:val="24"/>
        </w:rPr>
        <w:t>電鍍後螺絲沒有回火。</w:t>
      </w:r>
      <w:r w:rsidRPr="00C96495">
        <w:rPr>
          <w:rFonts w:ascii="Times New Roman" w:hAnsi="Times New Roman" w:cs="Times New Roman"/>
          <w:sz w:val="24"/>
        </w:rPr>
        <w:br/>
        <w:t>B.</w:t>
      </w:r>
      <w:r w:rsidRPr="00C96495">
        <w:rPr>
          <w:rFonts w:ascii="Times New Roman" w:hAnsi="Times New Roman" w:cs="Times New Roman"/>
          <w:sz w:val="24"/>
        </w:rPr>
        <w:t>鎖附扭力過大。</w:t>
      </w:r>
      <w:r w:rsidRPr="00C96495">
        <w:rPr>
          <w:rFonts w:ascii="Times New Roman" w:hAnsi="Times New Roman" w:cs="Times New Roman"/>
          <w:sz w:val="24"/>
        </w:rPr>
        <w:br/>
        <w:t>C.</w:t>
      </w:r>
      <w:r w:rsidRPr="00C96495">
        <w:rPr>
          <w:rFonts w:ascii="Times New Roman" w:hAnsi="Times New Roman" w:cs="Times New Roman"/>
          <w:sz w:val="24"/>
        </w:rPr>
        <w:t>華司未用於螺絲首下</w:t>
      </w:r>
      <w:r w:rsidRPr="00C96495">
        <w:rPr>
          <w:rFonts w:ascii="Times New Roman" w:hAnsi="Times New Roman" w:cs="Times New Roman"/>
          <w:sz w:val="24"/>
        </w:rPr>
        <w:t>,</w:t>
      </w:r>
      <w:r w:rsidRPr="00C96495">
        <w:rPr>
          <w:rFonts w:ascii="Times New Roman" w:hAnsi="Times New Roman" w:cs="Times New Roman"/>
          <w:sz w:val="24"/>
        </w:rPr>
        <w:t>使應力未均勻分布或首下倒角在鎖緊時遭破壞。</w:t>
      </w:r>
      <w:r w:rsidRPr="00C96495">
        <w:rPr>
          <w:rFonts w:ascii="Times New Roman" w:hAnsi="Times New Roman" w:cs="Times New Roman"/>
          <w:sz w:val="24"/>
        </w:rPr>
        <w:br/>
      </w:r>
      <w:r w:rsidRPr="00C96495">
        <w:rPr>
          <w:rFonts w:ascii="Times New Roman" w:hAnsi="Times New Roman" w:cs="Times New Roman"/>
          <w:sz w:val="24"/>
        </w:rPr>
        <w:lastRenderedPageBreak/>
        <w:t>D.</w:t>
      </w:r>
      <w:r w:rsidRPr="00C96495">
        <w:rPr>
          <w:rFonts w:ascii="Times New Roman" w:hAnsi="Times New Roman" w:cs="Times New Roman"/>
          <w:sz w:val="24"/>
        </w:rPr>
        <w:t>十字或其它槽太深。</w:t>
      </w:r>
    </w:p>
    <w:p w14:paraId="0AC33C5C"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6.8 Định nghĩa tuổi thọ tấm thép thử:</w:t>
      </w:r>
      <w:r w:rsidRPr="00C96495">
        <w:rPr>
          <w:rFonts w:ascii="Times New Roman" w:hAnsi="Times New Roman" w:cs="Times New Roman"/>
          <w:sz w:val="24"/>
        </w:rPr>
        <w:br/>
        <w:t>Các lỗ bị trượt ren hoặc hư hỏng trong quá trình siết không được sử dụng và phải đánh dấu; số lỗ sử dụng hiệu quả phải ≥50 cái mới được dùng, nếu &lt;50 cái thì phải loại bỏ</w:t>
      </w:r>
      <w:r w:rsidRPr="00C96495">
        <w:rPr>
          <w:rFonts w:ascii="Times New Roman" w:hAnsi="Times New Roman" w:cs="Times New Roman"/>
          <w:sz w:val="24"/>
        </w:rPr>
        <w:t>。</w:t>
      </w:r>
    </w:p>
    <w:p w14:paraId="3B344397" w14:textId="05573F05"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6.8</w:t>
      </w:r>
      <w:r w:rsidRPr="00C96495">
        <w:rPr>
          <w:rFonts w:ascii="Times New Roman" w:hAnsi="Times New Roman" w:cs="Times New Roman"/>
          <w:sz w:val="24"/>
        </w:rPr>
        <w:t>測試鐵板壽命定義：鎖附時有打滑或損壞的孔不可使用並需標示；鐵板有效孔需</w:t>
      </w:r>
      <w:r w:rsidRPr="00C96495">
        <w:rPr>
          <w:rFonts w:ascii="Times New Roman" w:hAnsi="Times New Roman" w:cs="Times New Roman"/>
          <w:sz w:val="24"/>
        </w:rPr>
        <w:t>≥50pcs</w:t>
      </w:r>
      <w:r w:rsidRPr="00C96495">
        <w:rPr>
          <w:rFonts w:ascii="Times New Roman" w:hAnsi="Times New Roman" w:cs="Times New Roman"/>
          <w:sz w:val="24"/>
        </w:rPr>
        <w:t>方可使用，小於</w:t>
      </w:r>
      <w:r w:rsidRPr="00C96495">
        <w:rPr>
          <w:rFonts w:ascii="Times New Roman" w:hAnsi="Times New Roman" w:cs="Times New Roman"/>
          <w:sz w:val="24"/>
        </w:rPr>
        <w:t>50pcs</w:t>
      </w:r>
      <w:r w:rsidRPr="00C96495">
        <w:rPr>
          <w:rFonts w:ascii="Times New Roman" w:hAnsi="Times New Roman" w:cs="Times New Roman"/>
          <w:sz w:val="24"/>
        </w:rPr>
        <w:t>則需報廢。</w:t>
      </w:r>
    </w:p>
    <w:p w14:paraId="5F11DAFC" w14:textId="77777777" w:rsidR="00C96495" w:rsidRPr="00C96495" w:rsidRDefault="00C96495" w:rsidP="00C96495">
      <w:pPr>
        <w:numPr>
          <w:ilvl w:val="0"/>
          <w:numId w:val="3"/>
        </w:numPr>
        <w:tabs>
          <w:tab w:val="left" w:pos="1245"/>
        </w:tabs>
        <w:spacing w:after="0"/>
        <w:rPr>
          <w:rFonts w:ascii="Times New Roman" w:hAnsi="Times New Roman" w:cs="Times New Roman"/>
          <w:sz w:val="24"/>
        </w:rPr>
      </w:pPr>
      <w:r w:rsidRPr="00C96495">
        <w:rPr>
          <w:rFonts w:ascii="Times New Roman" w:hAnsi="Times New Roman" w:cs="Times New Roman"/>
          <w:sz w:val="24"/>
        </w:rPr>
        <w:t>Bảo dưỡng</w:t>
      </w:r>
      <w:r w:rsidRPr="00C96495">
        <w:rPr>
          <w:rFonts w:ascii="Times New Roman" w:hAnsi="Times New Roman" w:cs="Times New Roman"/>
          <w:sz w:val="24"/>
        </w:rPr>
        <w:br/>
        <w:t>7.</w:t>
      </w:r>
      <w:r w:rsidRPr="00C96495">
        <w:rPr>
          <w:rFonts w:ascii="Times New Roman" w:hAnsi="Times New Roman" w:cs="Times New Roman"/>
          <w:sz w:val="24"/>
        </w:rPr>
        <w:t>保養</w:t>
      </w:r>
      <w:r w:rsidRPr="00C96495">
        <w:rPr>
          <w:rFonts w:ascii="Times New Roman" w:hAnsi="Times New Roman" w:cs="Times New Roman"/>
          <w:sz w:val="24"/>
        </w:rPr>
        <w:t xml:space="preserve"> </w:t>
      </w:r>
    </w:p>
    <w:p w14:paraId="4B0ADB4D"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7.1 Bảo dưỡng và bảo trì cờ lê lực:</w:t>
      </w:r>
      <w:r w:rsidRPr="00C96495">
        <w:rPr>
          <w:rFonts w:ascii="Times New Roman" w:hAnsi="Times New Roman" w:cs="Times New Roman"/>
          <w:sz w:val="24"/>
        </w:rPr>
        <w:br/>
        <w:t>7.1</w:t>
      </w:r>
      <w:r w:rsidRPr="00C96495">
        <w:rPr>
          <w:rFonts w:ascii="Times New Roman" w:hAnsi="Times New Roman" w:cs="Times New Roman"/>
          <w:sz w:val="24"/>
        </w:rPr>
        <w:t>扭力扳手的保養與維護</w:t>
      </w:r>
      <w:r w:rsidRPr="00C96495">
        <w:rPr>
          <w:rFonts w:ascii="Times New Roman" w:hAnsi="Times New Roman" w:cs="Times New Roman"/>
          <w:sz w:val="24"/>
        </w:rPr>
        <w:t>:</w:t>
      </w:r>
    </w:p>
    <w:p w14:paraId="7A8BE612"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7.1.1 Trước khi sử dụng, cần chọn đúng loại cờ lê lực phù hợp với quy cách sản phẩm; không được sử dụng vượt quá dải đo để tránh hư hỏng do quá tải</w:t>
      </w:r>
      <w:r w:rsidRPr="00C96495">
        <w:rPr>
          <w:rFonts w:ascii="Times New Roman" w:hAnsi="Times New Roman" w:cs="Times New Roman"/>
          <w:sz w:val="24"/>
        </w:rPr>
        <w:t>。</w:t>
      </w:r>
      <w:r w:rsidRPr="00C96495">
        <w:rPr>
          <w:rFonts w:ascii="Times New Roman" w:hAnsi="Times New Roman" w:cs="Times New Roman"/>
          <w:sz w:val="24"/>
        </w:rPr>
        <w:br/>
        <w:t>7.1.1</w:t>
      </w:r>
      <w:r w:rsidRPr="00C96495">
        <w:rPr>
          <w:rFonts w:ascii="Times New Roman" w:hAnsi="Times New Roman" w:cs="Times New Roman"/>
          <w:sz w:val="24"/>
        </w:rPr>
        <w:t>扭力扳手在使用前</w:t>
      </w:r>
      <w:r w:rsidRPr="00C96495">
        <w:rPr>
          <w:rFonts w:ascii="Times New Roman" w:hAnsi="Times New Roman" w:cs="Times New Roman"/>
          <w:sz w:val="24"/>
        </w:rPr>
        <w:t>,</w:t>
      </w:r>
      <w:r w:rsidRPr="00C96495">
        <w:rPr>
          <w:rFonts w:ascii="Times New Roman" w:hAnsi="Times New Roman" w:cs="Times New Roman"/>
          <w:sz w:val="24"/>
        </w:rPr>
        <w:t>需根據不同規格選擇合適型號</w:t>
      </w:r>
      <w:r w:rsidRPr="00C96495">
        <w:rPr>
          <w:rFonts w:ascii="Times New Roman" w:hAnsi="Times New Roman" w:cs="Times New Roman"/>
          <w:sz w:val="24"/>
        </w:rPr>
        <w:t>,</w:t>
      </w:r>
      <w:r w:rsidRPr="00C96495">
        <w:rPr>
          <w:rFonts w:ascii="Times New Roman" w:hAnsi="Times New Roman" w:cs="Times New Roman"/>
          <w:sz w:val="24"/>
        </w:rPr>
        <w:t>不可超出量程使用</w:t>
      </w:r>
      <w:r w:rsidRPr="00C96495">
        <w:rPr>
          <w:rFonts w:ascii="Times New Roman" w:hAnsi="Times New Roman" w:cs="Times New Roman"/>
          <w:sz w:val="24"/>
        </w:rPr>
        <w:t>,</w:t>
      </w:r>
      <w:r w:rsidRPr="00C96495">
        <w:rPr>
          <w:rFonts w:ascii="Times New Roman" w:hAnsi="Times New Roman" w:cs="Times New Roman"/>
          <w:sz w:val="24"/>
        </w:rPr>
        <w:t>以免因過載損壞。</w:t>
      </w:r>
    </w:p>
    <w:p w14:paraId="64063D38"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7.1.2 Khi sử dụng, tránh va chạm với vật cứng trong quá trình xoay để không gây sai lệch độ chính xác</w:t>
      </w:r>
      <w:r w:rsidRPr="00C96495">
        <w:rPr>
          <w:rFonts w:ascii="Times New Roman" w:hAnsi="Times New Roman" w:cs="Times New Roman"/>
          <w:sz w:val="24"/>
        </w:rPr>
        <w:t>。</w:t>
      </w:r>
      <w:r w:rsidRPr="00C96495">
        <w:rPr>
          <w:rFonts w:ascii="Times New Roman" w:hAnsi="Times New Roman" w:cs="Times New Roman"/>
          <w:sz w:val="24"/>
        </w:rPr>
        <w:br/>
        <w:t>7.1.2</w:t>
      </w:r>
      <w:r w:rsidRPr="00C96495">
        <w:rPr>
          <w:rFonts w:ascii="Times New Roman" w:hAnsi="Times New Roman" w:cs="Times New Roman"/>
          <w:sz w:val="24"/>
        </w:rPr>
        <w:t>使用時旋轉過程中避免撞擊硬物</w:t>
      </w:r>
      <w:r w:rsidRPr="00C96495">
        <w:rPr>
          <w:rFonts w:ascii="Times New Roman" w:hAnsi="Times New Roman" w:cs="Times New Roman"/>
          <w:sz w:val="24"/>
        </w:rPr>
        <w:t>,</w:t>
      </w:r>
      <w:r w:rsidRPr="00C96495">
        <w:rPr>
          <w:rFonts w:ascii="Times New Roman" w:hAnsi="Times New Roman" w:cs="Times New Roman"/>
          <w:sz w:val="24"/>
        </w:rPr>
        <w:t>以免影響精度。</w:t>
      </w:r>
    </w:p>
    <w:p w14:paraId="5E6770C6"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7.1.3 Sau khi sử dụng, đặt vào hộp cố định hoặc khu vực lưu trữ dụng cụ đo quy định</w:t>
      </w:r>
      <w:r w:rsidRPr="00C96495">
        <w:rPr>
          <w:rFonts w:ascii="Times New Roman" w:hAnsi="Times New Roman" w:cs="Times New Roman"/>
          <w:sz w:val="24"/>
        </w:rPr>
        <w:t>。</w:t>
      </w:r>
      <w:r w:rsidRPr="00C96495">
        <w:rPr>
          <w:rFonts w:ascii="Times New Roman" w:hAnsi="Times New Roman" w:cs="Times New Roman"/>
          <w:sz w:val="24"/>
        </w:rPr>
        <w:br/>
        <w:t>7.1.3</w:t>
      </w:r>
      <w:r w:rsidRPr="00C96495">
        <w:rPr>
          <w:rFonts w:ascii="Times New Roman" w:hAnsi="Times New Roman" w:cs="Times New Roman"/>
          <w:sz w:val="24"/>
        </w:rPr>
        <w:t>使用後應放置於固定容器或指定量具區域。</w:t>
      </w:r>
    </w:p>
    <w:p w14:paraId="567835C8" w14:textId="660E4919"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7.1.4 Khi không sử dụng, cần lau sạch bề mặt, tránh hơi nước, dầu và dung môi ăn mòn xâm nhập</w:t>
      </w:r>
      <w:r w:rsidRPr="00C96495">
        <w:rPr>
          <w:rFonts w:ascii="Times New Roman" w:hAnsi="Times New Roman" w:cs="Times New Roman"/>
          <w:sz w:val="24"/>
        </w:rPr>
        <w:t>。</w:t>
      </w:r>
      <w:r w:rsidRPr="00C96495">
        <w:rPr>
          <w:rFonts w:ascii="Times New Roman" w:hAnsi="Times New Roman" w:cs="Times New Roman"/>
          <w:sz w:val="24"/>
        </w:rPr>
        <w:br/>
        <w:t>7.1.4</w:t>
      </w:r>
      <w:r w:rsidRPr="00C96495">
        <w:rPr>
          <w:rFonts w:ascii="Times New Roman" w:hAnsi="Times New Roman" w:cs="Times New Roman"/>
          <w:sz w:val="24"/>
        </w:rPr>
        <w:t>不使用時需擦拭乾淨</w:t>
      </w:r>
      <w:r w:rsidRPr="00C96495">
        <w:rPr>
          <w:rFonts w:ascii="Times New Roman" w:hAnsi="Times New Roman" w:cs="Times New Roman"/>
          <w:sz w:val="24"/>
        </w:rPr>
        <w:t>,</w:t>
      </w:r>
      <w:r w:rsidRPr="00C96495">
        <w:rPr>
          <w:rFonts w:ascii="Times New Roman" w:hAnsi="Times New Roman" w:cs="Times New Roman"/>
          <w:sz w:val="24"/>
        </w:rPr>
        <w:t>避免水氣、油氣及腐蝕性溶劑侵入。</w:t>
      </w:r>
    </w:p>
    <w:p w14:paraId="5CB41179"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7.2 Bảo dưỡng tua vít điện</w:t>
      </w:r>
      <w:r w:rsidRPr="00C96495">
        <w:rPr>
          <w:rFonts w:ascii="Times New Roman" w:hAnsi="Times New Roman" w:cs="Times New Roman"/>
          <w:sz w:val="24"/>
        </w:rPr>
        <w:br/>
      </w:r>
      <w:r w:rsidRPr="00C96495">
        <w:rPr>
          <w:rFonts w:ascii="Times New Roman" w:hAnsi="Times New Roman" w:cs="Times New Roman"/>
          <w:sz w:val="24"/>
        </w:rPr>
        <w:lastRenderedPageBreak/>
        <w:t>7.2</w:t>
      </w:r>
      <w:r w:rsidRPr="00C96495">
        <w:rPr>
          <w:rFonts w:ascii="Times New Roman" w:hAnsi="Times New Roman" w:cs="Times New Roman"/>
          <w:sz w:val="24"/>
        </w:rPr>
        <w:t>電動起子的保養</w:t>
      </w:r>
    </w:p>
    <w:p w14:paraId="030F244E"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7.2.1 Khi sử dụng cần nhẹ tay, tránh va đập</w:t>
      </w:r>
      <w:r w:rsidRPr="00C96495">
        <w:rPr>
          <w:rFonts w:ascii="Times New Roman" w:hAnsi="Times New Roman" w:cs="Times New Roman"/>
          <w:sz w:val="24"/>
        </w:rPr>
        <w:t>。</w:t>
      </w:r>
      <w:r w:rsidRPr="00C96495">
        <w:rPr>
          <w:rFonts w:ascii="Times New Roman" w:hAnsi="Times New Roman" w:cs="Times New Roman"/>
          <w:sz w:val="24"/>
        </w:rPr>
        <w:br/>
        <w:t>7.2.1</w:t>
      </w:r>
      <w:r w:rsidRPr="00C96495">
        <w:rPr>
          <w:rFonts w:ascii="Times New Roman" w:hAnsi="Times New Roman" w:cs="Times New Roman"/>
          <w:sz w:val="24"/>
        </w:rPr>
        <w:t>使用時要輕拿輕放。</w:t>
      </w:r>
    </w:p>
    <w:p w14:paraId="76F0738A"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7.2.2 Sau khi sử dụng, đặt vào hộp cố định hoặc khu vực lưu trữ quy định</w:t>
      </w:r>
      <w:r w:rsidRPr="00C96495">
        <w:rPr>
          <w:rFonts w:ascii="Times New Roman" w:hAnsi="Times New Roman" w:cs="Times New Roman"/>
          <w:sz w:val="24"/>
        </w:rPr>
        <w:t>。</w:t>
      </w:r>
      <w:r w:rsidRPr="00C96495">
        <w:rPr>
          <w:rFonts w:ascii="Times New Roman" w:hAnsi="Times New Roman" w:cs="Times New Roman"/>
          <w:sz w:val="24"/>
        </w:rPr>
        <w:br/>
        <w:t>7.2.2</w:t>
      </w:r>
      <w:r w:rsidRPr="00C96495">
        <w:rPr>
          <w:rFonts w:ascii="Times New Roman" w:hAnsi="Times New Roman" w:cs="Times New Roman"/>
          <w:sz w:val="24"/>
        </w:rPr>
        <w:t>使用後應放置於固定容器或指定區域。</w:t>
      </w:r>
    </w:p>
    <w:p w14:paraId="2799B26C" w14:textId="0C8A4566"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7.2.3 Khi không sử dụng, cần lau sạch bề mặt, tránh hơi nước, dầu và hóa chất ăn mòn xâm nhập</w:t>
      </w:r>
      <w:r w:rsidRPr="00C96495">
        <w:rPr>
          <w:rFonts w:ascii="Times New Roman" w:hAnsi="Times New Roman" w:cs="Times New Roman"/>
          <w:sz w:val="24"/>
        </w:rPr>
        <w:t>。</w:t>
      </w:r>
      <w:r w:rsidRPr="00C96495">
        <w:rPr>
          <w:rFonts w:ascii="Times New Roman" w:hAnsi="Times New Roman" w:cs="Times New Roman"/>
          <w:sz w:val="24"/>
        </w:rPr>
        <w:br/>
        <w:t>7.2.3</w:t>
      </w:r>
      <w:r w:rsidRPr="00C96495">
        <w:rPr>
          <w:rFonts w:ascii="Times New Roman" w:hAnsi="Times New Roman" w:cs="Times New Roman"/>
          <w:sz w:val="24"/>
        </w:rPr>
        <w:t>不使用時需擦拭乾淨</w:t>
      </w:r>
      <w:r w:rsidRPr="00C96495">
        <w:rPr>
          <w:rFonts w:ascii="Times New Roman" w:hAnsi="Times New Roman" w:cs="Times New Roman"/>
          <w:sz w:val="24"/>
        </w:rPr>
        <w:t>,</w:t>
      </w:r>
      <w:r w:rsidRPr="00C96495">
        <w:rPr>
          <w:rFonts w:ascii="Times New Roman" w:hAnsi="Times New Roman" w:cs="Times New Roman"/>
          <w:sz w:val="24"/>
        </w:rPr>
        <w:t>避免水氣、油氣及腐蝕性化學物質侵入。</w:t>
      </w:r>
    </w:p>
    <w:p w14:paraId="4E5EAF67" w14:textId="77777777" w:rsidR="00C96495" w:rsidRPr="00C96495" w:rsidRDefault="00C96495" w:rsidP="00C96495">
      <w:pPr>
        <w:numPr>
          <w:ilvl w:val="0"/>
          <w:numId w:val="4"/>
        </w:numPr>
        <w:tabs>
          <w:tab w:val="left" w:pos="1245"/>
        </w:tabs>
        <w:spacing w:after="0"/>
        <w:rPr>
          <w:rFonts w:ascii="Times New Roman" w:hAnsi="Times New Roman" w:cs="Times New Roman"/>
          <w:sz w:val="24"/>
        </w:rPr>
      </w:pPr>
      <w:r w:rsidRPr="00C96495">
        <w:rPr>
          <w:rFonts w:ascii="Times New Roman" w:hAnsi="Times New Roman" w:cs="Times New Roman"/>
          <w:sz w:val="24"/>
        </w:rPr>
        <w:t>Hiệu chuẩn</w:t>
      </w:r>
      <w:r w:rsidRPr="00C96495">
        <w:rPr>
          <w:rFonts w:ascii="Times New Roman" w:hAnsi="Times New Roman" w:cs="Times New Roman"/>
          <w:sz w:val="24"/>
        </w:rPr>
        <w:br/>
        <w:t>8.</w:t>
      </w:r>
      <w:r w:rsidRPr="00C96495">
        <w:rPr>
          <w:rFonts w:ascii="Times New Roman" w:hAnsi="Times New Roman" w:cs="Times New Roman"/>
          <w:sz w:val="24"/>
        </w:rPr>
        <w:t>校正</w:t>
      </w:r>
      <w:r w:rsidRPr="00C96495">
        <w:rPr>
          <w:rFonts w:ascii="Times New Roman" w:hAnsi="Times New Roman" w:cs="Times New Roman"/>
          <w:sz w:val="24"/>
        </w:rPr>
        <w:t xml:space="preserve"> </w:t>
      </w:r>
    </w:p>
    <w:p w14:paraId="217BE36A"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8.1 Cờ lê lực được hiệu chuẩn bên ngoài, chu kỳ 1 năm</w:t>
      </w:r>
      <w:r w:rsidRPr="00C96495">
        <w:rPr>
          <w:rFonts w:ascii="Times New Roman" w:hAnsi="Times New Roman" w:cs="Times New Roman"/>
          <w:sz w:val="24"/>
        </w:rPr>
        <w:t>。</w:t>
      </w:r>
      <w:r w:rsidRPr="00C96495">
        <w:rPr>
          <w:rFonts w:ascii="Times New Roman" w:hAnsi="Times New Roman" w:cs="Times New Roman"/>
          <w:sz w:val="24"/>
        </w:rPr>
        <w:br/>
        <w:t>8.1</w:t>
      </w:r>
      <w:r w:rsidRPr="00C96495">
        <w:rPr>
          <w:rFonts w:ascii="Times New Roman" w:hAnsi="Times New Roman" w:cs="Times New Roman"/>
          <w:sz w:val="24"/>
        </w:rPr>
        <w:t>扭力扳手外部校正</w:t>
      </w:r>
      <w:r w:rsidRPr="00C96495">
        <w:rPr>
          <w:rFonts w:ascii="Times New Roman" w:hAnsi="Times New Roman" w:cs="Times New Roman"/>
          <w:sz w:val="24"/>
        </w:rPr>
        <w:t>,</w:t>
      </w:r>
      <w:r w:rsidRPr="00C96495">
        <w:rPr>
          <w:rFonts w:ascii="Times New Roman" w:hAnsi="Times New Roman" w:cs="Times New Roman"/>
          <w:sz w:val="24"/>
        </w:rPr>
        <w:t>校正週期一年。</w:t>
      </w:r>
    </w:p>
    <w:p w14:paraId="28D02556" w14:textId="77777777" w:rsidR="00C96495" w:rsidRPr="00C96495" w:rsidRDefault="00C96495" w:rsidP="00C96495">
      <w:pPr>
        <w:tabs>
          <w:tab w:val="left" w:pos="1245"/>
        </w:tabs>
        <w:spacing w:after="0"/>
        <w:rPr>
          <w:rFonts w:ascii="Times New Roman" w:hAnsi="Times New Roman" w:cs="Times New Roman"/>
          <w:sz w:val="24"/>
        </w:rPr>
      </w:pPr>
      <w:r w:rsidRPr="00C96495">
        <w:rPr>
          <w:rFonts w:ascii="Times New Roman" w:hAnsi="Times New Roman" w:cs="Times New Roman"/>
          <w:sz w:val="24"/>
        </w:rPr>
        <w:t>8.2 Tua vít điện không cần hiệu chuẩn</w:t>
      </w:r>
      <w:r w:rsidRPr="00C96495">
        <w:rPr>
          <w:rFonts w:ascii="Times New Roman" w:hAnsi="Times New Roman" w:cs="Times New Roman"/>
          <w:sz w:val="24"/>
        </w:rPr>
        <w:t>。</w:t>
      </w:r>
      <w:r w:rsidRPr="00C96495">
        <w:rPr>
          <w:rFonts w:ascii="Times New Roman" w:hAnsi="Times New Roman" w:cs="Times New Roman"/>
          <w:sz w:val="24"/>
        </w:rPr>
        <w:br/>
        <w:t>8.2</w:t>
      </w:r>
      <w:r w:rsidRPr="00C96495">
        <w:rPr>
          <w:rFonts w:ascii="Times New Roman" w:hAnsi="Times New Roman" w:cs="Times New Roman"/>
          <w:sz w:val="24"/>
        </w:rPr>
        <w:t>電動起子無需校正。</w:t>
      </w:r>
    </w:p>
    <w:p w14:paraId="755FD529" w14:textId="77777777" w:rsidR="00C96495" w:rsidRPr="00C96495" w:rsidRDefault="00C96495" w:rsidP="00C96495">
      <w:pPr>
        <w:tabs>
          <w:tab w:val="left" w:pos="1245"/>
        </w:tabs>
        <w:spacing w:after="0"/>
        <w:rPr>
          <w:rFonts w:ascii="Times New Roman" w:hAnsi="Times New Roman" w:cs="Times New Roman"/>
          <w:sz w:val="24"/>
        </w:rPr>
      </w:pPr>
    </w:p>
    <w:p w14:paraId="5E059256" w14:textId="77777777" w:rsidR="00C96495" w:rsidRPr="001E4E62" w:rsidRDefault="00C96495" w:rsidP="00C96495">
      <w:pPr>
        <w:ind w:leftChars="100" w:left="220" w:rightChars="100" w:right="220"/>
        <w:rPr>
          <w:rFonts w:ascii="MingLiU" w:eastAsia="MingLiU" w:hAnsi="MingLiU"/>
        </w:rPr>
      </w:pPr>
      <w:r w:rsidRPr="001E4E62">
        <w:rPr>
          <w:rFonts w:ascii="MingLiU" w:eastAsia="MingLiU" w:hAnsi="MingLiU"/>
        </w:rPr>
        <w:object w:dxaOrig="9420" w:dyaOrig="6300" w14:anchorId="26DBA0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202.5pt;height:129.75pt" o:ole="">
            <v:imagedata r:id="rId5" o:title=""/>
          </v:shape>
          <o:OLEObject Type="Embed" ProgID="Imaging.Document" ShapeID="_x0000_i1064" DrawAspect="Content" ObjectID="_1836123333" r:id="rId6"/>
        </w:object>
      </w:r>
      <w:r w:rsidRPr="001E4E62">
        <w:rPr>
          <w:rFonts w:ascii="MingLiU" w:eastAsia="MingLiU" w:hAnsi="MingLiU"/>
        </w:rPr>
        <w:object w:dxaOrig="9780" w:dyaOrig="6315" w14:anchorId="52A2F488">
          <v:shape id="_x0000_i1065" type="#_x0000_t75" style="width:239.25pt;height:155.25pt" o:ole="">
            <v:imagedata r:id="rId7" o:title=""/>
          </v:shape>
          <o:OLEObject Type="Embed" ProgID="Imaging.Document" ShapeID="_x0000_i1065" DrawAspect="Content" ObjectID="_1836123334" r:id="rId8"/>
        </w:object>
      </w:r>
    </w:p>
    <w:p w14:paraId="16CBDB2A" w14:textId="77777777" w:rsidR="00C96495" w:rsidRPr="001E4E62" w:rsidRDefault="00C96495" w:rsidP="00C96495">
      <w:pPr>
        <w:ind w:leftChars="100" w:left="220" w:rightChars="100" w:right="220"/>
        <w:rPr>
          <w:rFonts w:ascii="MingLiU" w:eastAsia="MingLiU" w:hAnsi="MingLiU"/>
        </w:rPr>
      </w:pPr>
      <w:r w:rsidRPr="001E4E62">
        <w:rPr>
          <w:rFonts w:ascii="MingLiU" w:eastAsia="MingLiU" w:hAnsi="MingLiU"/>
        </w:rPr>
        <w:object w:dxaOrig="11820" w:dyaOrig="5730" w14:anchorId="508BF7D2">
          <v:shape id="_x0000_i1061" type="#_x0000_t75" style="width:427.5pt;height:177.75pt" o:ole="">
            <v:imagedata r:id="rId9" o:title=""/>
          </v:shape>
          <o:OLEObject Type="Embed" ProgID="Imaging.Document" ShapeID="_x0000_i1061" DrawAspect="Content" ObjectID="_1836123335" r:id="rId10"/>
        </w:object>
      </w:r>
    </w:p>
    <w:p w14:paraId="7EAD22DD" w14:textId="25A39FA5" w:rsidR="00C96495" w:rsidRPr="00C96495" w:rsidRDefault="00C96495" w:rsidP="00C96495">
      <w:pPr>
        <w:tabs>
          <w:tab w:val="left" w:pos="1245"/>
        </w:tabs>
        <w:spacing w:after="0"/>
        <w:rPr>
          <w:rFonts w:ascii="Times New Roman" w:hAnsi="Times New Roman" w:cs="Times New Roman"/>
          <w:sz w:val="24"/>
        </w:rPr>
      </w:pPr>
      <w:r w:rsidRPr="001E4E62">
        <w:rPr>
          <w:rFonts w:ascii="MingLiU" w:eastAsia="MingLiU" w:hAnsi="MingLiU"/>
        </w:rPr>
        <w:object w:dxaOrig="11835" w:dyaOrig="5280" w14:anchorId="24AF1B24">
          <v:shape id="_x0000_i1062" type="#_x0000_t75" style="width:301.5pt;height:133.5pt" o:ole="">
            <v:imagedata r:id="rId11" o:title=""/>
          </v:shape>
          <o:OLEObject Type="Embed" ProgID="Imaging.Document" ShapeID="_x0000_i1062" DrawAspect="Content" ObjectID="_1836123336" r:id="rId12"/>
        </w:object>
      </w:r>
      <w:r w:rsidRPr="001E4E62">
        <w:rPr>
          <w:rFonts w:ascii="MingLiU" w:eastAsia="MingLiU" w:hAnsi="MingLiU"/>
        </w:rPr>
        <w:object w:dxaOrig="5760" w:dyaOrig="6300" w14:anchorId="6CB10479">
          <v:shape id="_x0000_i1063" type="#_x0000_t75" style="width:143.25pt;height:156.75pt" o:ole="">
            <v:imagedata r:id="rId13" o:title=""/>
          </v:shape>
          <o:OLEObject Type="Embed" ProgID="Imaging.Document" ShapeID="_x0000_i1063" DrawAspect="Content" ObjectID="_1836123337" r:id="rId14"/>
        </w:object>
      </w:r>
    </w:p>
    <w:p w14:paraId="68D8E31E" w14:textId="77777777" w:rsidR="003D72A9" w:rsidRPr="00C96495" w:rsidRDefault="003D72A9" w:rsidP="00C96495">
      <w:pPr>
        <w:spacing w:after="0"/>
        <w:rPr>
          <w:rFonts w:ascii="Times New Roman" w:hAnsi="Times New Roman" w:cs="Times New Roman"/>
        </w:rPr>
      </w:pPr>
    </w:p>
    <w:sectPr w:rsidR="003D72A9" w:rsidRPr="00C96495" w:rsidSect="00C96495">
      <w:headerReference w:type="default" r:id="rId15"/>
      <w:footerReference w:type="default" r:id="rId16"/>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gLiU">
    <w:altName w:val="細明體"/>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9381973" w14:textId="77777777" w:rsidTr="001A0593">
      <w:trPr>
        <w:trHeight w:hRule="exact" w:val="567"/>
      </w:trPr>
      <w:tc>
        <w:tcPr>
          <w:tcW w:w="1748" w:type="dxa"/>
          <w:vAlign w:val="center"/>
        </w:tcPr>
        <w:p w14:paraId="6AD8AE20" w14:textId="77777777" w:rsidR="00D91B01" w:rsidRPr="00AB1AE6" w:rsidRDefault="00D91B01" w:rsidP="001A0593">
          <w:pPr>
            <w:pStyle w:val="Footer"/>
            <w:jc w:val="center"/>
            <w:rPr>
              <w:rFonts w:ascii="Times New Roman" w:hAnsi="Times New Roman" w:cs="Times New Roman"/>
              <w:b/>
              <w:bCs/>
            </w:rPr>
          </w:pPr>
          <w:r w:rsidRPr="00AB1AE6">
            <w:rPr>
              <w:rFonts w:ascii="Times New Roman" w:hAnsi="Times New Roman" w:cs="Times New Roman"/>
              <w:b/>
              <w:bCs/>
            </w:rPr>
            <w:t>Phê duy</w:t>
          </w:r>
          <w:r w:rsidRPr="00AB1AE6">
            <w:rPr>
              <w:rFonts w:ascii="Times New Roman" w:hAnsi="Times New Roman" w:cs="Times New Roman"/>
              <w:b/>
              <w:bCs/>
            </w:rPr>
            <w:t>ệ</w:t>
          </w:r>
          <w:r w:rsidRPr="00AB1AE6">
            <w:rPr>
              <w:rFonts w:ascii="Times New Roman" w:hAnsi="Times New Roman" w:cs="Times New Roman"/>
              <w:b/>
              <w:bCs/>
            </w:rPr>
            <w:t>t</w:t>
          </w:r>
        </w:p>
        <w:p w14:paraId="159CE030" w14:textId="77777777" w:rsidR="00D91B01" w:rsidRPr="00AB1AE6" w:rsidRDefault="00D91B0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3E514DE8" w14:textId="77777777" w:rsidR="00D91B01" w:rsidRPr="00AB1AE6" w:rsidRDefault="00D91B01" w:rsidP="001A0593">
          <w:pPr>
            <w:pStyle w:val="Footer"/>
            <w:spacing w:beforeLines="50" w:before="120"/>
            <w:jc w:val="center"/>
            <w:rPr>
              <w:rFonts w:ascii="Times New Roman" w:hAnsi="Times New Roman" w:cs="Times New Roman"/>
              <w:b/>
              <w:bCs/>
            </w:rPr>
          </w:pPr>
        </w:p>
      </w:tc>
      <w:tc>
        <w:tcPr>
          <w:tcW w:w="1748" w:type="dxa"/>
          <w:vAlign w:val="center"/>
        </w:tcPr>
        <w:p w14:paraId="50268729" w14:textId="77777777" w:rsidR="00D91B01" w:rsidRPr="00AB1AE6" w:rsidRDefault="00D91B01" w:rsidP="001A0593">
          <w:pPr>
            <w:pStyle w:val="Footer"/>
            <w:jc w:val="center"/>
            <w:rPr>
              <w:rFonts w:ascii="Times New Roman" w:hAnsi="Times New Roman" w:cs="Times New Roman"/>
              <w:b/>
              <w:bCs/>
            </w:rPr>
          </w:pPr>
          <w:r w:rsidRPr="00AB1AE6">
            <w:rPr>
              <w:rFonts w:ascii="Times New Roman" w:hAnsi="Times New Roman" w:cs="Times New Roman"/>
              <w:b/>
              <w:bCs/>
            </w:rPr>
            <w:t>Xét duy</w:t>
          </w:r>
          <w:r w:rsidRPr="00AB1AE6">
            <w:rPr>
              <w:rFonts w:ascii="Times New Roman" w:hAnsi="Times New Roman" w:cs="Times New Roman"/>
              <w:b/>
              <w:bCs/>
            </w:rPr>
            <w:t>ệ</w:t>
          </w:r>
          <w:r w:rsidRPr="00AB1AE6">
            <w:rPr>
              <w:rFonts w:ascii="Times New Roman" w:hAnsi="Times New Roman" w:cs="Times New Roman"/>
              <w:b/>
              <w:bCs/>
            </w:rPr>
            <w:t>t</w:t>
          </w:r>
        </w:p>
        <w:p w14:paraId="711C0D7A" w14:textId="77777777" w:rsidR="00D91B01" w:rsidRPr="00AB1AE6" w:rsidRDefault="00D91B0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5C3DFC80" w14:textId="77777777" w:rsidR="00D91B01" w:rsidRPr="00AB1AE6" w:rsidRDefault="00D91B01" w:rsidP="001A0593">
          <w:pPr>
            <w:pStyle w:val="Footer"/>
            <w:spacing w:beforeLines="50" w:before="120"/>
            <w:jc w:val="center"/>
            <w:rPr>
              <w:rFonts w:ascii="Times New Roman" w:hAnsi="Times New Roman" w:cs="Times New Roman"/>
              <w:b/>
              <w:bCs/>
            </w:rPr>
          </w:pPr>
        </w:p>
      </w:tc>
      <w:tc>
        <w:tcPr>
          <w:tcW w:w="1748" w:type="dxa"/>
          <w:vAlign w:val="center"/>
        </w:tcPr>
        <w:p w14:paraId="510CAC04" w14:textId="77777777" w:rsidR="00D91B01" w:rsidRPr="00AB1AE6" w:rsidRDefault="00D91B01" w:rsidP="001A0593">
          <w:pPr>
            <w:pStyle w:val="Footer"/>
            <w:jc w:val="center"/>
            <w:rPr>
              <w:rFonts w:ascii="Times New Roman" w:hAnsi="Times New Roman" w:cs="Times New Roman"/>
              <w:b/>
              <w:bCs/>
            </w:rPr>
          </w:pPr>
          <w:r w:rsidRPr="00AB1AE6">
            <w:rPr>
              <w:rFonts w:ascii="Times New Roman" w:hAnsi="Times New Roman" w:cs="Times New Roman"/>
              <w:b/>
              <w:bCs/>
            </w:rPr>
            <w:t>Ch</w:t>
          </w:r>
          <w:r w:rsidRPr="00AB1AE6">
            <w:rPr>
              <w:rFonts w:ascii="Times New Roman" w:hAnsi="Times New Roman" w:cs="Times New Roman"/>
              <w:b/>
              <w:bCs/>
            </w:rPr>
            <w:t>ế</w:t>
          </w:r>
          <w:r w:rsidRPr="00AB1AE6">
            <w:rPr>
              <w:rFonts w:ascii="Times New Roman" w:hAnsi="Times New Roman" w:cs="Times New Roman"/>
              <w:b/>
              <w:bCs/>
            </w:rPr>
            <w:t xml:space="preserve"> tác</w:t>
          </w:r>
        </w:p>
        <w:p w14:paraId="6E2FF668" w14:textId="77777777" w:rsidR="00D91B01" w:rsidRPr="00AB1AE6" w:rsidRDefault="00D91B0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10CF5A2" w14:textId="77777777" w:rsidR="00D91B01" w:rsidRPr="00AB1AE6" w:rsidRDefault="00D91B01" w:rsidP="00AF79EB">
          <w:pPr>
            <w:pStyle w:val="Footer"/>
            <w:spacing w:beforeLines="50" w:before="120"/>
            <w:jc w:val="center"/>
            <w:rPr>
              <w:rFonts w:ascii="Times New Roman" w:hAnsi="Times New Roman" w:cs="Times New Roman"/>
              <w:b/>
              <w:bCs/>
            </w:rPr>
          </w:pPr>
        </w:p>
      </w:tc>
    </w:tr>
  </w:tbl>
  <w:p w14:paraId="68352332" w14:textId="77777777" w:rsidR="00D91B01" w:rsidRDefault="00D91B01" w:rsidP="001C52F5">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70398454" w14:textId="77777777" w:rsidTr="00AB1AE6">
      <w:trPr>
        <w:trHeight w:val="696"/>
      </w:trPr>
      <w:tc>
        <w:tcPr>
          <w:tcW w:w="7722" w:type="dxa"/>
          <w:gridSpan w:val="4"/>
          <w:vAlign w:val="center"/>
        </w:tcPr>
        <w:p w14:paraId="7D00FB53" w14:textId="77777777" w:rsidR="00D91B01" w:rsidRPr="00AB1AE6" w:rsidRDefault="00D91B0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w:t>
          </w:r>
          <w:r w:rsidRPr="00AB1AE6">
            <w:rPr>
              <w:rFonts w:ascii="Times New Roman" w:hAnsi="Times New Roman" w:cs="Times New Roman"/>
              <w:b/>
              <w:bCs/>
              <w:sz w:val="24"/>
              <w:szCs w:val="24"/>
            </w:rPr>
            <w:t>Ệ</w:t>
          </w:r>
          <w:r w:rsidRPr="00AB1AE6">
            <w:rPr>
              <w:rFonts w:ascii="Times New Roman" w:hAnsi="Times New Roman" w:cs="Times New Roman"/>
              <w:b/>
              <w:bCs/>
              <w:sz w:val="24"/>
              <w:szCs w:val="24"/>
            </w:rPr>
            <w:t>N T</w:t>
          </w:r>
          <w:r w:rsidRPr="00AB1AE6">
            <w:rPr>
              <w:rFonts w:ascii="Times New Roman" w:hAnsi="Times New Roman" w:cs="Times New Roman"/>
              <w:b/>
              <w:bCs/>
              <w:sz w:val="24"/>
              <w:szCs w:val="24"/>
            </w:rPr>
            <w:t>Ử</w:t>
          </w:r>
          <w:r w:rsidRPr="00AB1AE6">
            <w:rPr>
              <w:rFonts w:ascii="Times New Roman" w:hAnsi="Times New Roman" w:cs="Times New Roman"/>
              <w:b/>
              <w:bCs/>
              <w:sz w:val="24"/>
              <w:szCs w:val="24"/>
            </w:rPr>
            <w:t xml:space="preserve"> GLAM</w:t>
          </w:r>
        </w:p>
        <w:p w14:paraId="29B68B6D" w14:textId="77777777" w:rsidR="00D91B01" w:rsidRPr="00AB1AE6" w:rsidRDefault="00D91B0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5B0F9A34" w14:textId="77777777" w:rsidR="00D91B01" w:rsidRPr="00AB1AE6" w:rsidRDefault="00D91B0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w:t>
          </w:r>
          <w:r w:rsidRPr="00AB1AE6">
            <w:rPr>
              <w:rFonts w:ascii="Times New Roman" w:hAnsi="Times New Roman" w:cs="Times New Roman"/>
              <w:b/>
              <w:bCs/>
              <w:sz w:val="20"/>
              <w:szCs w:val="20"/>
            </w:rPr>
            <w:t>ể</w:t>
          </w:r>
          <w:r w:rsidRPr="00AB1AE6">
            <w:rPr>
              <w:rFonts w:ascii="Times New Roman" w:hAnsi="Times New Roman" w:cs="Times New Roman"/>
              <w:b/>
              <w:bCs/>
              <w:sz w:val="20"/>
              <w:szCs w:val="20"/>
            </w:rPr>
            <w:t>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009BB348" w14:textId="77777777" w:rsidR="00D91B01" w:rsidRPr="00AB1AE6" w:rsidRDefault="00D91B0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34BF1AA5" w14:textId="77777777" w:rsidTr="001A0593">
      <w:trPr>
        <w:trHeight w:val="563"/>
      </w:trPr>
      <w:tc>
        <w:tcPr>
          <w:tcW w:w="7722" w:type="dxa"/>
          <w:gridSpan w:val="4"/>
          <w:vAlign w:val="center"/>
        </w:tcPr>
        <w:p w14:paraId="69968D0A" w14:textId="77777777" w:rsidR="00D91B01" w:rsidRDefault="00D91B01" w:rsidP="00A87D9E">
          <w:pPr>
            <w:pStyle w:val="Header"/>
            <w:rPr>
              <w:rFonts w:ascii="Times New Roman" w:hAnsi="Times New Roman" w:cs="Times New Roman"/>
              <w:b/>
              <w:bCs/>
              <w:sz w:val="20"/>
              <w:szCs w:val="20"/>
              <w:lang w:eastAsia="zh-TW"/>
            </w:rPr>
          </w:pPr>
          <w:r w:rsidRPr="00A87D9E">
            <w:rPr>
              <w:rFonts w:ascii="Times New Roman" w:hAnsi="Times New Roman" w:cs="Times New Roman"/>
              <w:b/>
              <w:bCs/>
              <w:sz w:val="20"/>
              <w:szCs w:val="20"/>
              <w:lang w:eastAsia="zh-TW"/>
            </w:rPr>
            <w:t>Hư</w:t>
          </w:r>
          <w:r w:rsidRPr="00A87D9E">
            <w:rPr>
              <w:rFonts w:ascii="Times New Roman" w:hAnsi="Times New Roman" w:cs="Times New Roman"/>
              <w:b/>
              <w:bCs/>
              <w:sz w:val="20"/>
              <w:szCs w:val="20"/>
              <w:lang w:eastAsia="zh-TW"/>
            </w:rPr>
            <w:t>ớ</w:t>
          </w:r>
          <w:r w:rsidRPr="00A87D9E">
            <w:rPr>
              <w:rFonts w:ascii="Times New Roman" w:hAnsi="Times New Roman" w:cs="Times New Roman"/>
              <w:b/>
              <w:bCs/>
              <w:sz w:val="20"/>
              <w:szCs w:val="20"/>
              <w:lang w:eastAsia="zh-TW"/>
            </w:rPr>
            <w:t>ng d</w:t>
          </w:r>
          <w:r w:rsidRPr="00A87D9E">
            <w:rPr>
              <w:rFonts w:ascii="Times New Roman" w:hAnsi="Times New Roman" w:cs="Times New Roman"/>
              <w:b/>
              <w:bCs/>
              <w:sz w:val="20"/>
              <w:szCs w:val="20"/>
              <w:lang w:eastAsia="zh-TW"/>
            </w:rPr>
            <w:t>ẫ</w:t>
          </w:r>
          <w:r w:rsidRPr="00A87D9E">
            <w:rPr>
              <w:rFonts w:ascii="Times New Roman" w:hAnsi="Times New Roman" w:cs="Times New Roman"/>
              <w:b/>
              <w:bCs/>
              <w:sz w:val="20"/>
              <w:szCs w:val="20"/>
              <w:lang w:eastAsia="zh-TW"/>
            </w:rPr>
            <w:t>n công vi</w:t>
          </w:r>
          <w:r w:rsidRPr="00A87D9E">
            <w:rPr>
              <w:rFonts w:ascii="Times New Roman" w:hAnsi="Times New Roman" w:cs="Times New Roman"/>
              <w:b/>
              <w:bCs/>
              <w:sz w:val="20"/>
              <w:szCs w:val="20"/>
              <w:lang w:eastAsia="zh-TW"/>
            </w:rPr>
            <w:t>ệ</w:t>
          </w:r>
          <w:r w:rsidRPr="00A87D9E">
            <w:rPr>
              <w:rFonts w:ascii="Times New Roman" w:hAnsi="Times New Roman" w:cs="Times New Roman"/>
              <w:b/>
              <w:bCs/>
              <w:sz w:val="20"/>
              <w:szCs w:val="20"/>
              <w:lang w:eastAsia="zh-TW"/>
            </w:rPr>
            <w:t>c b</w:t>
          </w:r>
          <w:r w:rsidRPr="00A87D9E">
            <w:rPr>
              <w:rFonts w:ascii="Times New Roman" w:hAnsi="Times New Roman" w:cs="Times New Roman"/>
              <w:b/>
              <w:bCs/>
              <w:sz w:val="20"/>
              <w:szCs w:val="20"/>
              <w:lang w:eastAsia="zh-TW"/>
            </w:rPr>
            <w:t>ả</w:t>
          </w:r>
          <w:r w:rsidRPr="00A87D9E">
            <w:rPr>
              <w:rFonts w:ascii="Times New Roman" w:hAnsi="Times New Roman" w:cs="Times New Roman"/>
              <w:b/>
              <w:bCs/>
              <w:sz w:val="20"/>
              <w:szCs w:val="20"/>
              <w:lang w:eastAsia="zh-TW"/>
            </w:rPr>
            <w:t>o dư</w:t>
          </w:r>
          <w:r w:rsidRPr="00A87D9E">
            <w:rPr>
              <w:rFonts w:ascii="Times New Roman" w:hAnsi="Times New Roman" w:cs="Times New Roman"/>
              <w:b/>
              <w:bCs/>
              <w:sz w:val="20"/>
              <w:szCs w:val="20"/>
              <w:lang w:eastAsia="zh-TW"/>
            </w:rPr>
            <w:t>ỡ</w:t>
          </w:r>
          <w:r w:rsidRPr="00A87D9E">
            <w:rPr>
              <w:rFonts w:ascii="Times New Roman" w:hAnsi="Times New Roman" w:cs="Times New Roman"/>
              <w:b/>
              <w:bCs/>
              <w:sz w:val="20"/>
              <w:szCs w:val="20"/>
              <w:lang w:eastAsia="zh-TW"/>
            </w:rPr>
            <w:t>ng và hi</w:t>
          </w:r>
          <w:r w:rsidRPr="00A87D9E">
            <w:rPr>
              <w:rFonts w:ascii="Times New Roman" w:hAnsi="Times New Roman" w:cs="Times New Roman"/>
              <w:b/>
              <w:bCs/>
              <w:sz w:val="20"/>
              <w:szCs w:val="20"/>
              <w:lang w:eastAsia="zh-TW"/>
            </w:rPr>
            <w:t>ệ</w:t>
          </w:r>
          <w:r w:rsidRPr="00A87D9E">
            <w:rPr>
              <w:rFonts w:ascii="Times New Roman" w:hAnsi="Times New Roman" w:cs="Times New Roman"/>
              <w:b/>
              <w:bCs/>
              <w:sz w:val="20"/>
              <w:szCs w:val="20"/>
              <w:lang w:eastAsia="zh-TW"/>
            </w:rPr>
            <w:t>u chu</w:t>
          </w:r>
          <w:r w:rsidRPr="00A87D9E">
            <w:rPr>
              <w:rFonts w:ascii="Times New Roman" w:hAnsi="Times New Roman" w:cs="Times New Roman"/>
              <w:b/>
              <w:bCs/>
              <w:sz w:val="20"/>
              <w:szCs w:val="20"/>
              <w:lang w:eastAsia="zh-TW"/>
            </w:rPr>
            <w:t>ẩ</w:t>
          </w:r>
          <w:r w:rsidRPr="00A87D9E">
            <w:rPr>
              <w:rFonts w:ascii="Times New Roman" w:hAnsi="Times New Roman" w:cs="Times New Roman"/>
              <w:b/>
              <w:bCs/>
              <w:sz w:val="20"/>
              <w:szCs w:val="20"/>
              <w:lang w:eastAsia="zh-TW"/>
            </w:rPr>
            <w:t>n ki</w:t>
          </w:r>
          <w:r w:rsidRPr="00A87D9E">
            <w:rPr>
              <w:rFonts w:ascii="Times New Roman" w:hAnsi="Times New Roman" w:cs="Times New Roman"/>
              <w:b/>
              <w:bCs/>
              <w:sz w:val="20"/>
              <w:szCs w:val="20"/>
              <w:lang w:eastAsia="zh-TW"/>
            </w:rPr>
            <w:t>ể</w:t>
          </w:r>
          <w:r w:rsidRPr="00A87D9E">
            <w:rPr>
              <w:rFonts w:ascii="Times New Roman" w:hAnsi="Times New Roman" w:cs="Times New Roman"/>
              <w:b/>
              <w:bCs/>
              <w:sz w:val="20"/>
              <w:szCs w:val="20"/>
              <w:lang w:eastAsia="zh-TW"/>
            </w:rPr>
            <w:t>m tra liên quan đ</w:t>
          </w:r>
          <w:r w:rsidRPr="00A87D9E">
            <w:rPr>
              <w:rFonts w:ascii="Times New Roman" w:hAnsi="Times New Roman" w:cs="Times New Roman"/>
              <w:b/>
              <w:bCs/>
              <w:sz w:val="20"/>
              <w:szCs w:val="20"/>
              <w:lang w:eastAsia="zh-TW"/>
            </w:rPr>
            <w:t>ế</w:t>
          </w:r>
          <w:r w:rsidRPr="00A87D9E">
            <w:rPr>
              <w:rFonts w:ascii="Times New Roman" w:hAnsi="Times New Roman" w:cs="Times New Roman"/>
              <w:b/>
              <w:bCs/>
              <w:sz w:val="20"/>
              <w:szCs w:val="20"/>
              <w:lang w:eastAsia="zh-TW"/>
            </w:rPr>
            <w:t>n si</w:t>
          </w:r>
          <w:r w:rsidRPr="00A87D9E">
            <w:rPr>
              <w:rFonts w:ascii="Times New Roman" w:hAnsi="Times New Roman" w:cs="Times New Roman"/>
              <w:b/>
              <w:bCs/>
              <w:sz w:val="20"/>
              <w:szCs w:val="20"/>
              <w:lang w:eastAsia="zh-TW"/>
            </w:rPr>
            <w:t>ế</w:t>
          </w:r>
          <w:r w:rsidRPr="00A87D9E">
            <w:rPr>
              <w:rFonts w:ascii="Times New Roman" w:hAnsi="Times New Roman" w:cs="Times New Roman"/>
              <w:b/>
              <w:bCs/>
              <w:sz w:val="20"/>
              <w:szCs w:val="20"/>
              <w:lang w:eastAsia="zh-TW"/>
            </w:rPr>
            <w:t>t l</w:t>
          </w:r>
          <w:r w:rsidRPr="00A87D9E">
            <w:rPr>
              <w:rFonts w:ascii="Times New Roman" w:hAnsi="Times New Roman" w:cs="Times New Roman"/>
              <w:b/>
              <w:bCs/>
              <w:sz w:val="20"/>
              <w:szCs w:val="20"/>
              <w:lang w:eastAsia="zh-TW"/>
            </w:rPr>
            <w:t>ự</w:t>
          </w:r>
          <w:r w:rsidRPr="00A87D9E">
            <w:rPr>
              <w:rFonts w:ascii="Times New Roman" w:hAnsi="Times New Roman" w:cs="Times New Roman"/>
              <w:b/>
              <w:bCs/>
              <w:sz w:val="20"/>
              <w:szCs w:val="20"/>
              <w:lang w:eastAsia="zh-TW"/>
            </w:rPr>
            <w:t xml:space="preserve">c </w:t>
          </w:r>
        </w:p>
        <w:p w14:paraId="4FADAE0B" w14:textId="77777777" w:rsidR="00D91B01" w:rsidRPr="00AB1AE6" w:rsidRDefault="00D91B01" w:rsidP="00A87D9E">
          <w:pPr>
            <w:pStyle w:val="Header"/>
            <w:rPr>
              <w:rFonts w:ascii="Times New Roman" w:hAnsi="Times New Roman" w:cs="Times New Roman"/>
              <w:b/>
              <w:bCs/>
              <w:sz w:val="20"/>
              <w:szCs w:val="20"/>
              <w:lang w:eastAsia="zh-TW"/>
            </w:rPr>
          </w:pPr>
          <w:r w:rsidRPr="00A87D9E">
            <w:rPr>
              <w:rFonts w:ascii="Times New Roman" w:hAnsi="Times New Roman" w:cs="Times New Roman"/>
              <w:b/>
              <w:bCs/>
              <w:sz w:val="20"/>
              <w:szCs w:val="20"/>
              <w:lang w:eastAsia="zh-TW"/>
            </w:rPr>
            <w:t>扭矩鎖附相關測試保養校正工作說明書</w:t>
          </w:r>
        </w:p>
      </w:tc>
      <w:tc>
        <w:tcPr>
          <w:tcW w:w="3052" w:type="dxa"/>
          <w:vMerge w:val="restart"/>
        </w:tcPr>
        <w:p w14:paraId="54FACE09" w14:textId="77777777" w:rsidR="00D91B01" w:rsidRPr="00AB1AE6" w:rsidRDefault="00D91B01" w:rsidP="001C52F5">
          <w:pPr>
            <w:pStyle w:val="Header"/>
            <w:rPr>
              <w:rFonts w:ascii="Times New Roman" w:hAnsi="Times New Roman" w:cs="Times New Roman"/>
              <w:sz w:val="20"/>
              <w:szCs w:val="20"/>
            </w:rPr>
          </w:pPr>
        </w:p>
      </w:tc>
    </w:tr>
    <w:tr w:rsidR="001C52F5" w:rsidRPr="00AB1AE6" w14:paraId="1C5C7481" w14:textId="77777777" w:rsidTr="00AB1AE6">
      <w:trPr>
        <w:trHeight w:val="444"/>
      </w:trPr>
      <w:tc>
        <w:tcPr>
          <w:tcW w:w="2036" w:type="dxa"/>
          <w:tcBorders>
            <w:right w:val="single" w:sz="4" w:space="0" w:color="auto"/>
          </w:tcBorders>
          <w:vAlign w:val="center"/>
        </w:tcPr>
        <w:p w14:paraId="226DEA95"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tài li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u</w:t>
          </w:r>
        </w:p>
        <w:p w14:paraId="6DCD2A45"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72DB9897" w14:textId="77777777" w:rsidR="00D91B01" w:rsidRPr="00AB1AE6" w:rsidRDefault="00D91B0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Pr>
              <w:rFonts w:ascii="Times New Roman" w:hAnsi="Times New Roman" w:cs="Times New Roman"/>
              <w:b/>
              <w:bCs/>
              <w:sz w:val="20"/>
              <w:szCs w:val="20"/>
            </w:rPr>
            <w:t>1</w:t>
          </w:r>
          <w:r>
            <w:rPr>
              <w:rFonts w:ascii="Times New Roman" w:hAnsi="Times New Roman" w:cs="Times New Roman"/>
              <w:b/>
              <w:bCs/>
              <w:sz w:val="20"/>
              <w:szCs w:val="20"/>
            </w:rPr>
            <w:t>2</w:t>
          </w:r>
        </w:p>
      </w:tc>
      <w:tc>
        <w:tcPr>
          <w:tcW w:w="2014" w:type="dxa"/>
          <w:tcBorders>
            <w:left w:val="single" w:sz="4" w:space="0" w:color="auto"/>
          </w:tcBorders>
          <w:vAlign w:val="center"/>
        </w:tcPr>
        <w:p w14:paraId="6D79DF0D"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w:t>
          </w:r>
          <w:r w:rsidRPr="00AB1AE6">
            <w:rPr>
              <w:rFonts w:ascii="Times New Roman" w:hAnsi="Times New Roman" w:cs="Times New Roman"/>
              <w:b/>
              <w:bCs/>
              <w:sz w:val="20"/>
              <w:szCs w:val="20"/>
            </w:rPr>
            <w:t>ả</w:t>
          </w:r>
          <w:r w:rsidRPr="00AB1AE6">
            <w:rPr>
              <w:rFonts w:ascii="Times New Roman" w:hAnsi="Times New Roman" w:cs="Times New Roman"/>
              <w:b/>
              <w:bCs/>
              <w:sz w:val="20"/>
              <w:szCs w:val="20"/>
            </w:rPr>
            <w:t>n</w:t>
          </w:r>
        </w:p>
        <w:p w14:paraId="776EDBD9"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72F503D9"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3CA18AF4" w14:textId="77777777" w:rsidR="00D91B01" w:rsidRPr="00AB1AE6" w:rsidRDefault="00D91B01" w:rsidP="001C52F5">
          <w:pPr>
            <w:pStyle w:val="Header"/>
            <w:rPr>
              <w:rFonts w:ascii="Times New Roman" w:hAnsi="Times New Roman" w:cs="Times New Roman"/>
              <w:sz w:val="20"/>
              <w:szCs w:val="20"/>
              <w:lang w:eastAsia="zh-TW"/>
            </w:rPr>
          </w:pPr>
        </w:p>
      </w:tc>
    </w:tr>
    <w:tr w:rsidR="001C52F5" w:rsidRPr="00AB1AE6" w14:paraId="226AA67A" w14:textId="77777777" w:rsidTr="00AB1AE6">
      <w:trPr>
        <w:trHeight w:val="444"/>
      </w:trPr>
      <w:tc>
        <w:tcPr>
          <w:tcW w:w="2036" w:type="dxa"/>
          <w:tcBorders>
            <w:right w:val="single" w:sz="4" w:space="0" w:color="auto"/>
          </w:tcBorders>
          <w:vAlign w:val="center"/>
        </w:tcPr>
        <w:p w14:paraId="21EE45BE"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4CF64B6F"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1FB8D11F"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103B460A"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w:t>
          </w:r>
          <w:r w:rsidRPr="00AB1AE6">
            <w:rPr>
              <w:rFonts w:ascii="Times New Roman" w:hAnsi="Times New Roman" w:cs="Times New Roman"/>
              <w:b/>
              <w:bCs/>
              <w:sz w:val="20"/>
              <w:szCs w:val="20"/>
            </w:rPr>
            <w:t>ố</w:t>
          </w:r>
          <w:r w:rsidRPr="00AB1AE6">
            <w:rPr>
              <w:rFonts w:ascii="Times New Roman" w:hAnsi="Times New Roman" w:cs="Times New Roman"/>
              <w:b/>
              <w:bCs/>
              <w:sz w:val="20"/>
              <w:szCs w:val="20"/>
            </w:rPr>
            <w:t xml:space="preserve"> trang</w:t>
          </w:r>
        </w:p>
        <w:p w14:paraId="4CFAB4D0"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48F77ED5" w14:textId="77777777" w:rsidR="00D91B01" w:rsidRPr="00637E6F" w:rsidRDefault="00D91B0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Pr>
              <w:rFonts w:ascii="Times New Roman" w:hAnsi="Times New Roman" w:cs="Times New Roman"/>
              <w:b/>
              <w:bCs/>
              <w:sz w:val="20"/>
              <w:szCs w:val="20"/>
              <w:lang w:eastAsia="zh-TW"/>
            </w:rPr>
            <w:t>11</w:t>
          </w:r>
        </w:p>
      </w:tc>
      <w:tc>
        <w:tcPr>
          <w:tcW w:w="3052" w:type="dxa"/>
          <w:vMerge/>
        </w:tcPr>
        <w:p w14:paraId="59C9811A" w14:textId="77777777" w:rsidR="00D91B01" w:rsidRPr="00AB1AE6" w:rsidRDefault="00D91B01" w:rsidP="001C52F5">
          <w:pPr>
            <w:pStyle w:val="Header"/>
            <w:rPr>
              <w:rFonts w:ascii="Times New Roman" w:hAnsi="Times New Roman" w:cs="Times New Roman"/>
              <w:sz w:val="20"/>
              <w:szCs w:val="20"/>
              <w:lang w:eastAsia="zh-TW"/>
            </w:rPr>
          </w:pPr>
        </w:p>
      </w:tc>
    </w:tr>
    <w:tr w:rsidR="001C52F5" w:rsidRPr="00AB1AE6" w14:paraId="6D15FDD1" w14:textId="77777777" w:rsidTr="00AB1AE6">
      <w:trPr>
        <w:trHeight w:val="444"/>
      </w:trPr>
      <w:tc>
        <w:tcPr>
          <w:tcW w:w="2036" w:type="dxa"/>
          <w:tcBorders>
            <w:right w:val="single" w:sz="4" w:space="0" w:color="auto"/>
          </w:tcBorders>
          <w:vAlign w:val="center"/>
        </w:tcPr>
        <w:p w14:paraId="70815C9A"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w:t>
          </w:r>
          <w:r w:rsidRPr="00AB1AE6">
            <w:rPr>
              <w:rFonts w:ascii="Times New Roman" w:hAnsi="Times New Roman" w:cs="Times New Roman"/>
              <w:b/>
              <w:bCs/>
              <w:sz w:val="20"/>
              <w:szCs w:val="20"/>
            </w:rPr>
            <w:t>ự</w:t>
          </w:r>
          <w:r w:rsidRPr="00AB1AE6">
            <w:rPr>
              <w:rFonts w:ascii="Times New Roman" w:hAnsi="Times New Roman" w:cs="Times New Roman"/>
              <w:b/>
              <w:bCs/>
              <w:sz w:val="20"/>
              <w:szCs w:val="20"/>
            </w:rPr>
            <w:t>c hi</w:t>
          </w:r>
          <w:r w:rsidRPr="00AB1AE6">
            <w:rPr>
              <w:rFonts w:ascii="Times New Roman" w:hAnsi="Times New Roman" w:cs="Times New Roman"/>
              <w:b/>
              <w:bCs/>
              <w:sz w:val="20"/>
              <w:szCs w:val="20"/>
            </w:rPr>
            <w:t>ệ</w:t>
          </w:r>
          <w:r w:rsidRPr="00AB1AE6">
            <w:rPr>
              <w:rFonts w:ascii="Times New Roman" w:hAnsi="Times New Roman" w:cs="Times New Roman"/>
              <w:b/>
              <w:bCs/>
              <w:sz w:val="20"/>
              <w:szCs w:val="20"/>
            </w:rPr>
            <w:t>n</w:t>
          </w:r>
        </w:p>
        <w:p w14:paraId="2DCA6852"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4910ECAD"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w:t>
          </w:r>
          <w:r w:rsidRPr="00AB1AE6">
            <w:rPr>
              <w:rFonts w:ascii="Times New Roman" w:eastAsia="DengXian" w:hAnsi="Times New Roman" w:cs="Times New Roman"/>
              <w:b/>
              <w:bCs/>
              <w:sz w:val="20"/>
              <w:szCs w:val="20"/>
            </w:rPr>
            <w:t>5</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11</w:t>
          </w:r>
          <w:r w:rsidRPr="00AB1AE6">
            <w:rPr>
              <w:rFonts w:ascii="Times New Roman" w:hAnsi="Times New Roman" w:cs="Times New Roman"/>
              <w:b/>
              <w:bCs/>
              <w:sz w:val="20"/>
              <w:szCs w:val="20"/>
            </w:rPr>
            <w:t>/</w:t>
          </w:r>
          <w:r w:rsidRPr="00AB1AE6">
            <w:rPr>
              <w:rFonts w:ascii="Times New Roman" w:hAnsi="Times New Roman" w:cs="Times New Roman"/>
              <w:b/>
              <w:bCs/>
              <w:sz w:val="20"/>
              <w:szCs w:val="20"/>
            </w:rPr>
            <w:t>18</w:t>
          </w:r>
        </w:p>
      </w:tc>
      <w:tc>
        <w:tcPr>
          <w:tcW w:w="2014" w:type="dxa"/>
          <w:tcBorders>
            <w:left w:val="single" w:sz="4" w:space="0" w:color="auto"/>
          </w:tcBorders>
          <w:vAlign w:val="center"/>
        </w:tcPr>
        <w:p w14:paraId="29548F5A" w14:textId="77777777" w:rsidR="00D91B01" w:rsidRPr="00AB1AE6" w:rsidRDefault="00D91B0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w:t>
          </w:r>
          <w:r w:rsidRPr="00AB1AE6">
            <w:rPr>
              <w:rFonts w:ascii="Times New Roman" w:hAnsi="Times New Roman" w:cs="Times New Roman"/>
              <w:b/>
              <w:bCs/>
              <w:sz w:val="20"/>
              <w:szCs w:val="20"/>
            </w:rPr>
            <w:t>ử</w:t>
          </w:r>
          <w:r w:rsidRPr="00AB1AE6">
            <w:rPr>
              <w:rFonts w:ascii="Times New Roman" w:hAnsi="Times New Roman" w:cs="Times New Roman"/>
              <w:b/>
              <w:bCs/>
              <w:sz w:val="20"/>
              <w:szCs w:val="20"/>
            </w:rPr>
            <w:t xml:space="preserve">a </w:t>
          </w:r>
          <w:r w:rsidRPr="00AB1AE6">
            <w:rPr>
              <w:rFonts w:ascii="Times New Roman" w:hAnsi="Times New Roman" w:cs="Times New Roman"/>
              <w:b/>
              <w:bCs/>
              <w:sz w:val="20"/>
              <w:szCs w:val="20"/>
            </w:rPr>
            <w:t>đ</w:t>
          </w:r>
          <w:r w:rsidRPr="00AB1AE6">
            <w:rPr>
              <w:rFonts w:ascii="Times New Roman" w:hAnsi="Times New Roman" w:cs="Times New Roman"/>
              <w:b/>
              <w:bCs/>
              <w:sz w:val="20"/>
              <w:szCs w:val="20"/>
            </w:rPr>
            <w:t>ổ</w:t>
          </w:r>
          <w:r w:rsidRPr="00AB1AE6">
            <w:rPr>
              <w:rFonts w:ascii="Times New Roman" w:hAnsi="Times New Roman" w:cs="Times New Roman"/>
              <w:b/>
              <w:bCs/>
              <w:sz w:val="20"/>
              <w:szCs w:val="20"/>
            </w:rPr>
            <w:t>i </w:t>
          </w:r>
        </w:p>
        <w:p w14:paraId="2C0C35C1"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6B770095" w14:textId="77777777" w:rsidR="00D91B01" w:rsidRPr="00AB1AE6" w:rsidRDefault="00D91B0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4F5E3B4E" w14:textId="77777777" w:rsidR="00D91B01" w:rsidRPr="00AB1AE6" w:rsidRDefault="00D91B01" w:rsidP="001C52F5">
          <w:pPr>
            <w:pStyle w:val="Header"/>
            <w:rPr>
              <w:rFonts w:ascii="Times New Roman" w:hAnsi="Times New Roman" w:cs="Times New Roman"/>
              <w:sz w:val="20"/>
              <w:szCs w:val="20"/>
              <w:lang w:eastAsia="zh-TW"/>
            </w:rPr>
          </w:pPr>
        </w:p>
      </w:tc>
    </w:tr>
  </w:tbl>
  <w:p w14:paraId="7FB73CFF" w14:textId="77777777" w:rsidR="00D91B01" w:rsidRPr="00AB1AE6" w:rsidRDefault="00D91B0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6796F"/>
    <w:multiLevelType w:val="multilevel"/>
    <w:tmpl w:val="B9F2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6064AD"/>
    <w:multiLevelType w:val="multilevel"/>
    <w:tmpl w:val="F98CFD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27358"/>
    <w:multiLevelType w:val="multilevel"/>
    <w:tmpl w:val="6F1848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BE2840"/>
    <w:multiLevelType w:val="multilevel"/>
    <w:tmpl w:val="BC6634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552636">
    <w:abstractNumId w:val="2"/>
  </w:num>
  <w:num w:numId="2" w16cid:durableId="444541589">
    <w:abstractNumId w:val="0"/>
  </w:num>
  <w:num w:numId="3" w16cid:durableId="263535909">
    <w:abstractNumId w:val="1"/>
  </w:num>
  <w:num w:numId="4" w16cid:durableId="175879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495"/>
    <w:rsid w:val="003D72A9"/>
    <w:rsid w:val="00A50873"/>
    <w:rsid w:val="00B2363F"/>
    <w:rsid w:val="00C72B65"/>
    <w:rsid w:val="00C96495"/>
    <w:rsid w:val="00D91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2C89"/>
  <w15:chartTrackingRefBased/>
  <w15:docId w15:val="{1D3F3BE2-CF6F-423D-B970-683E2ADE0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495"/>
    <w:pPr>
      <w:widowControl w:val="0"/>
    </w:pPr>
    <w:rPr>
      <w:rFonts w:asciiTheme="minorHAnsi" w:hAnsiTheme="minorHAnsi"/>
      <w:sz w:val="22"/>
    </w:rPr>
  </w:style>
  <w:style w:type="paragraph" w:styleId="Heading1">
    <w:name w:val="heading 1"/>
    <w:basedOn w:val="Normal"/>
    <w:next w:val="Normal"/>
    <w:link w:val="Heading1Char"/>
    <w:uiPriority w:val="9"/>
    <w:qFormat/>
    <w:rsid w:val="00C96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4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4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4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4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4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4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4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4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4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49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49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649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649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49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49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49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4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4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49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495"/>
    <w:pPr>
      <w:spacing w:before="160"/>
      <w:jc w:val="center"/>
    </w:pPr>
    <w:rPr>
      <w:i/>
      <w:iCs/>
      <w:color w:val="404040" w:themeColor="text1" w:themeTint="BF"/>
    </w:rPr>
  </w:style>
  <w:style w:type="character" w:customStyle="1" w:styleId="QuoteChar">
    <w:name w:val="Quote Char"/>
    <w:basedOn w:val="DefaultParagraphFont"/>
    <w:link w:val="Quote"/>
    <w:uiPriority w:val="29"/>
    <w:rsid w:val="00C96495"/>
    <w:rPr>
      <w:i/>
      <w:iCs/>
      <w:color w:val="404040" w:themeColor="text1" w:themeTint="BF"/>
    </w:rPr>
  </w:style>
  <w:style w:type="paragraph" w:styleId="ListParagraph">
    <w:name w:val="List Paragraph"/>
    <w:basedOn w:val="Normal"/>
    <w:uiPriority w:val="34"/>
    <w:qFormat/>
    <w:rsid w:val="00C96495"/>
    <w:pPr>
      <w:ind w:left="720"/>
      <w:contextualSpacing/>
    </w:pPr>
  </w:style>
  <w:style w:type="character" w:styleId="IntenseEmphasis">
    <w:name w:val="Intense Emphasis"/>
    <w:basedOn w:val="DefaultParagraphFont"/>
    <w:uiPriority w:val="21"/>
    <w:qFormat/>
    <w:rsid w:val="00C96495"/>
    <w:rPr>
      <w:i/>
      <w:iCs/>
      <w:color w:val="0F4761" w:themeColor="accent1" w:themeShade="BF"/>
    </w:rPr>
  </w:style>
  <w:style w:type="paragraph" w:styleId="IntenseQuote">
    <w:name w:val="Intense Quote"/>
    <w:basedOn w:val="Normal"/>
    <w:next w:val="Normal"/>
    <w:link w:val="IntenseQuoteChar"/>
    <w:uiPriority w:val="30"/>
    <w:qFormat/>
    <w:rsid w:val="00C96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495"/>
    <w:rPr>
      <w:i/>
      <w:iCs/>
      <w:color w:val="0F4761" w:themeColor="accent1" w:themeShade="BF"/>
    </w:rPr>
  </w:style>
  <w:style w:type="character" w:styleId="IntenseReference">
    <w:name w:val="Intense Reference"/>
    <w:basedOn w:val="DefaultParagraphFont"/>
    <w:uiPriority w:val="32"/>
    <w:qFormat/>
    <w:rsid w:val="00C96495"/>
    <w:rPr>
      <w:b/>
      <w:bCs/>
      <w:smallCaps/>
      <w:color w:val="0F4761" w:themeColor="accent1" w:themeShade="BF"/>
      <w:spacing w:val="5"/>
    </w:rPr>
  </w:style>
  <w:style w:type="paragraph" w:styleId="Header">
    <w:name w:val="header"/>
    <w:basedOn w:val="Normal"/>
    <w:link w:val="HeaderChar"/>
    <w:uiPriority w:val="99"/>
    <w:unhideWhenUsed/>
    <w:rsid w:val="00C9649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C96495"/>
    <w:rPr>
      <w:rFonts w:asciiTheme="minorHAnsi" w:hAnsiTheme="minorHAnsi"/>
      <w:sz w:val="18"/>
      <w:szCs w:val="18"/>
    </w:rPr>
  </w:style>
  <w:style w:type="paragraph" w:styleId="Footer">
    <w:name w:val="footer"/>
    <w:basedOn w:val="Normal"/>
    <w:link w:val="FooterChar"/>
    <w:uiPriority w:val="99"/>
    <w:unhideWhenUsed/>
    <w:rsid w:val="00C9649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96495"/>
    <w:rPr>
      <w:rFonts w:asciiTheme="minorHAnsi" w:hAnsiTheme="minorHAnsi"/>
      <w:sz w:val="18"/>
      <w:szCs w:val="18"/>
    </w:rPr>
  </w:style>
  <w:style w:type="table" w:styleId="TableGrid">
    <w:name w:val="Table Grid"/>
    <w:basedOn w:val="TableNormal"/>
    <w:uiPriority w:val="39"/>
    <w:rsid w:val="00C96495"/>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334209">
      <w:bodyDiv w:val="1"/>
      <w:marLeft w:val="0"/>
      <w:marRight w:val="0"/>
      <w:marTop w:val="0"/>
      <w:marBottom w:val="0"/>
      <w:divBdr>
        <w:top w:val="none" w:sz="0" w:space="0" w:color="auto"/>
        <w:left w:val="none" w:sz="0" w:space="0" w:color="auto"/>
        <w:bottom w:val="none" w:sz="0" w:space="0" w:color="auto"/>
        <w:right w:val="none" w:sz="0" w:space="0" w:color="auto"/>
      </w:divBdr>
    </w:div>
    <w:div w:id="645015912">
      <w:bodyDiv w:val="1"/>
      <w:marLeft w:val="0"/>
      <w:marRight w:val="0"/>
      <w:marTop w:val="0"/>
      <w:marBottom w:val="0"/>
      <w:divBdr>
        <w:top w:val="none" w:sz="0" w:space="0" w:color="auto"/>
        <w:left w:val="none" w:sz="0" w:space="0" w:color="auto"/>
        <w:bottom w:val="none" w:sz="0" w:space="0" w:color="auto"/>
        <w:right w:val="none" w:sz="0" w:space="0" w:color="auto"/>
      </w:divBdr>
    </w:div>
    <w:div w:id="1097482572">
      <w:bodyDiv w:val="1"/>
      <w:marLeft w:val="0"/>
      <w:marRight w:val="0"/>
      <w:marTop w:val="0"/>
      <w:marBottom w:val="0"/>
      <w:divBdr>
        <w:top w:val="none" w:sz="0" w:space="0" w:color="auto"/>
        <w:left w:val="none" w:sz="0" w:space="0" w:color="auto"/>
        <w:bottom w:val="none" w:sz="0" w:space="0" w:color="auto"/>
        <w:right w:val="none" w:sz="0" w:space="0" w:color="auto"/>
      </w:divBdr>
    </w:div>
    <w:div w:id="1105461990">
      <w:bodyDiv w:val="1"/>
      <w:marLeft w:val="0"/>
      <w:marRight w:val="0"/>
      <w:marTop w:val="0"/>
      <w:marBottom w:val="0"/>
      <w:divBdr>
        <w:top w:val="none" w:sz="0" w:space="0" w:color="auto"/>
        <w:left w:val="none" w:sz="0" w:space="0" w:color="auto"/>
        <w:bottom w:val="none" w:sz="0" w:space="0" w:color="auto"/>
        <w:right w:val="none" w:sz="0" w:space="0" w:color="auto"/>
      </w:divBdr>
    </w:div>
    <w:div w:id="1382944068">
      <w:bodyDiv w:val="1"/>
      <w:marLeft w:val="0"/>
      <w:marRight w:val="0"/>
      <w:marTop w:val="0"/>
      <w:marBottom w:val="0"/>
      <w:divBdr>
        <w:top w:val="none" w:sz="0" w:space="0" w:color="auto"/>
        <w:left w:val="none" w:sz="0" w:space="0" w:color="auto"/>
        <w:bottom w:val="none" w:sz="0" w:space="0" w:color="auto"/>
        <w:right w:val="none" w:sz="0" w:space="0" w:color="auto"/>
      </w:divBdr>
    </w:div>
    <w:div w:id="1554999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header" Target="header1.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2026-03-27T06:29:00Z</dcterms:created>
  <dcterms:modified xsi:type="dcterms:W3CDTF">2026-03-27T06:29:00Z</dcterms:modified>
</cp:coreProperties>
</file>