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913E93" w14:textId="77777777" w:rsidR="003D167E" w:rsidRPr="003D167E" w:rsidRDefault="003D167E" w:rsidP="003D167E">
      <w:pPr>
        <w:spacing w:after="0"/>
        <w:rPr>
          <w:rFonts w:ascii="Times New Roman" w:hAnsi="Times New Roman" w:cs="Times New Roman"/>
          <w:b/>
          <w:bCs/>
          <w:sz w:val="24"/>
        </w:rPr>
      </w:pPr>
      <w:r w:rsidRPr="003D167E">
        <w:rPr>
          <w:rFonts w:ascii="Times New Roman" w:hAnsi="Times New Roman" w:cs="Times New Roman"/>
          <w:b/>
          <w:bCs/>
          <w:sz w:val="24"/>
        </w:rPr>
        <w:t>1. Nội dung (</w:t>
      </w:r>
      <w:r w:rsidRPr="003D167E">
        <w:rPr>
          <w:rFonts w:ascii="Times New Roman" w:hAnsi="Times New Roman" w:cs="Times New Roman"/>
          <w:b/>
          <w:bCs/>
          <w:sz w:val="24"/>
        </w:rPr>
        <w:t>內容</w:t>
      </w:r>
      <w:r w:rsidRPr="003D167E">
        <w:rPr>
          <w:rFonts w:ascii="Times New Roman" w:hAnsi="Times New Roman" w:cs="Times New Roman"/>
          <w:b/>
          <w:bCs/>
          <w:sz w:val="24"/>
        </w:rPr>
        <w:t>)</w:t>
      </w:r>
    </w:p>
    <w:p w14:paraId="231A5B8E" w14:textId="77777777" w:rsidR="003D167E" w:rsidRPr="003D167E" w:rsidRDefault="003D167E" w:rsidP="003D167E">
      <w:pPr>
        <w:numPr>
          <w:ilvl w:val="0"/>
          <w:numId w:val="31"/>
        </w:numPr>
        <w:spacing w:after="0"/>
        <w:rPr>
          <w:rFonts w:ascii="Times New Roman" w:hAnsi="Times New Roman" w:cs="Times New Roman"/>
          <w:sz w:val="24"/>
        </w:rPr>
      </w:pPr>
      <w:r w:rsidRPr="003D167E">
        <w:rPr>
          <w:rFonts w:ascii="Times New Roman" w:hAnsi="Times New Roman" w:cs="Times New Roman"/>
          <w:b/>
          <w:bCs/>
          <w:sz w:val="24"/>
        </w:rPr>
        <w:t>1.1 Thao tác</w:t>
      </w:r>
      <w:r w:rsidRPr="003D167E">
        <w:rPr>
          <w:rFonts w:ascii="Times New Roman" w:hAnsi="Times New Roman" w:cs="Times New Roman"/>
          <w:sz w:val="24"/>
        </w:rPr>
        <w:t xml:space="preserve"> (</w:t>
      </w:r>
      <w:r w:rsidRPr="003D167E">
        <w:rPr>
          <w:rFonts w:ascii="Times New Roman" w:hAnsi="Times New Roman" w:cs="Times New Roman"/>
          <w:sz w:val="24"/>
        </w:rPr>
        <w:t>操作</w:t>
      </w:r>
      <w:r w:rsidRPr="003D167E">
        <w:rPr>
          <w:rFonts w:ascii="Times New Roman" w:hAnsi="Times New Roman" w:cs="Times New Roman"/>
          <w:sz w:val="24"/>
        </w:rPr>
        <w:t>)</w:t>
      </w:r>
    </w:p>
    <w:p w14:paraId="45371B5F" w14:textId="77777777" w:rsidR="003D167E" w:rsidRPr="003D167E" w:rsidRDefault="003D167E" w:rsidP="003D167E">
      <w:pPr>
        <w:numPr>
          <w:ilvl w:val="0"/>
          <w:numId w:val="31"/>
        </w:numPr>
        <w:spacing w:after="0"/>
        <w:rPr>
          <w:rFonts w:ascii="Times New Roman" w:hAnsi="Times New Roman" w:cs="Times New Roman"/>
          <w:sz w:val="24"/>
        </w:rPr>
      </w:pPr>
      <w:r w:rsidRPr="003D167E">
        <w:rPr>
          <w:rFonts w:ascii="Times New Roman" w:hAnsi="Times New Roman" w:cs="Times New Roman"/>
          <w:b/>
          <w:bCs/>
          <w:sz w:val="24"/>
        </w:rPr>
        <w:t>1.2 Bảo dưỡng</w:t>
      </w:r>
      <w:r w:rsidRPr="003D167E">
        <w:rPr>
          <w:rFonts w:ascii="Times New Roman" w:hAnsi="Times New Roman" w:cs="Times New Roman"/>
          <w:sz w:val="24"/>
        </w:rPr>
        <w:t xml:space="preserve"> (</w:t>
      </w:r>
      <w:r w:rsidRPr="003D167E">
        <w:rPr>
          <w:rFonts w:ascii="Times New Roman" w:hAnsi="Times New Roman" w:cs="Times New Roman"/>
          <w:sz w:val="24"/>
        </w:rPr>
        <w:t>保養</w:t>
      </w:r>
      <w:r w:rsidRPr="003D167E">
        <w:rPr>
          <w:rFonts w:ascii="Times New Roman" w:hAnsi="Times New Roman" w:cs="Times New Roman"/>
          <w:sz w:val="24"/>
        </w:rPr>
        <w:t>)</w:t>
      </w:r>
    </w:p>
    <w:p w14:paraId="23F2D02E" w14:textId="5F659280" w:rsidR="003D167E" w:rsidRPr="003D167E" w:rsidRDefault="003D167E" w:rsidP="003D167E">
      <w:pPr>
        <w:numPr>
          <w:ilvl w:val="0"/>
          <w:numId w:val="31"/>
        </w:numPr>
        <w:spacing w:after="0"/>
        <w:rPr>
          <w:rFonts w:ascii="Times New Roman" w:hAnsi="Times New Roman" w:cs="Times New Roman"/>
          <w:sz w:val="24"/>
        </w:rPr>
      </w:pPr>
      <w:r w:rsidRPr="003D167E">
        <w:rPr>
          <w:rFonts w:ascii="Times New Roman" w:hAnsi="Times New Roman" w:cs="Times New Roman"/>
          <w:b/>
          <w:bCs/>
          <w:sz w:val="24"/>
        </w:rPr>
        <w:t>1.3 Không yêu cầu hiệu chuẩn</w:t>
      </w:r>
      <w:r w:rsidRPr="003D167E">
        <w:rPr>
          <w:rFonts w:ascii="Times New Roman" w:hAnsi="Times New Roman" w:cs="Times New Roman"/>
          <w:sz w:val="24"/>
        </w:rPr>
        <w:t xml:space="preserve"> (</w:t>
      </w:r>
      <w:r w:rsidRPr="003D167E">
        <w:rPr>
          <w:rFonts w:ascii="Times New Roman" w:hAnsi="Times New Roman" w:cs="Times New Roman"/>
          <w:sz w:val="24"/>
        </w:rPr>
        <w:t>無需校正</w:t>
      </w:r>
      <w:r w:rsidRPr="003D167E">
        <w:rPr>
          <w:rFonts w:ascii="Times New Roman" w:hAnsi="Times New Roman" w:cs="Times New Roman"/>
          <w:sz w:val="24"/>
        </w:rPr>
        <w:t>)</w:t>
      </w:r>
    </w:p>
    <w:p w14:paraId="35294CC1" w14:textId="77777777" w:rsidR="003D167E" w:rsidRPr="003D167E" w:rsidRDefault="003D167E" w:rsidP="003D167E">
      <w:pPr>
        <w:spacing w:after="0"/>
        <w:rPr>
          <w:rFonts w:ascii="Times New Roman" w:hAnsi="Times New Roman" w:cs="Times New Roman"/>
          <w:b/>
          <w:bCs/>
          <w:sz w:val="24"/>
        </w:rPr>
      </w:pPr>
      <w:r w:rsidRPr="003D167E">
        <w:rPr>
          <w:rFonts w:ascii="Times New Roman" w:hAnsi="Times New Roman" w:cs="Times New Roman"/>
          <w:b/>
          <w:bCs/>
          <w:sz w:val="24"/>
        </w:rPr>
        <w:t>2. Phạm vi áp dụng (</w:t>
      </w:r>
      <w:r w:rsidRPr="003D167E">
        <w:rPr>
          <w:rFonts w:ascii="Times New Roman" w:hAnsi="Times New Roman" w:cs="Times New Roman"/>
          <w:b/>
          <w:bCs/>
          <w:sz w:val="24"/>
        </w:rPr>
        <w:t>適用範圍</w:t>
      </w:r>
      <w:r w:rsidRPr="003D167E">
        <w:rPr>
          <w:rFonts w:ascii="Times New Roman" w:hAnsi="Times New Roman" w:cs="Times New Roman"/>
          <w:b/>
          <w:bCs/>
          <w:sz w:val="24"/>
        </w:rPr>
        <w:t>)</w:t>
      </w:r>
    </w:p>
    <w:p w14:paraId="17DA6535" w14:textId="08A46336" w:rsidR="003D167E" w:rsidRPr="003D167E" w:rsidRDefault="003D167E" w:rsidP="003D167E">
      <w:pPr>
        <w:spacing w:after="0"/>
        <w:rPr>
          <w:rFonts w:ascii="Times New Roman" w:hAnsi="Times New Roman" w:cs="Times New Roman"/>
          <w:sz w:val="24"/>
        </w:rPr>
      </w:pPr>
      <w:r w:rsidRPr="003D167E">
        <w:rPr>
          <w:rFonts w:ascii="Times New Roman" w:hAnsi="Times New Roman" w:cs="Times New Roman"/>
          <w:sz w:val="24"/>
        </w:rPr>
        <w:t>Áp dụng cho các công việc tại Phòng Thí nghiệm Kỹ thuật, Bộ phận Quản lý Chất lượng (QA) của công ty. (</w:t>
      </w:r>
      <w:r w:rsidRPr="003D167E">
        <w:rPr>
          <w:rFonts w:ascii="Times New Roman" w:hAnsi="Times New Roman" w:cs="Times New Roman"/>
          <w:sz w:val="24"/>
        </w:rPr>
        <w:t>本公司品保課工程實驗室的工作</w:t>
      </w:r>
      <w:r w:rsidRPr="003D167E">
        <w:rPr>
          <w:rFonts w:ascii="Times New Roman" w:hAnsi="Times New Roman" w:cs="Times New Roman"/>
          <w:sz w:val="24"/>
        </w:rPr>
        <w:t>.)</w:t>
      </w:r>
    </w:p>
    <w:p w14:paraId="3069677D" w14:textId="77777777" w:rsidR="003D167E" w:rsidRPr="003D167E" w:rsidRDefault="003D167E" w:rsidP="003D167E">
      <w:pPr>
        <w:spacing w:after="0"/>
        <w:rPr>
          <w:rFonts w:ascii="Times New Roman" w:hAnsi="Times New Roman" w:cs="Times New Roman"/>
          <w:b/>
          <w:bCs/>
          <w:sz w:val="24"/>
        </w:rPr>
      </w:pPr>
      <w:r w:rsidRPr="003D167E">
        <w:rPr>
          <w:rFonts w:ascii="Times New Roman" w:hAnsi="Times New Roman" w:cs="Times New Roman"/>
          <w:b/>
          <w:bCs/>
          <w:sz w:val="24"/>
        </w:rPr>
        <w:t>3. Model thiết bị (</w:t>
      </w:r>
      <w:r w:rsidRPr="003D167E">
        <w:rPr>
          <w:rFonts w:ascii="Times New Roman" w:hAnsi="Times New Roman" w:cs="Times New Roman"/>
          <w:b/>
          <w:bCs/>
          <w:sz w:val="24"/>
        </w:rPr>
        <w:t>設備型號</w:t>
      </w:r>
      <w:r w:rsidRPr="003D167E">
        <w:rPr>
          <w:rFonts w:ascii="Times New Roman" w:hAnsi="Times New Roman" w:cs="Times New Roman"/>
          <w:b/>
          <w:bCs/>
          <w:sz w:val="24"/>
        </w:rPr>
        <w:t>)</w:t>
      </w:r>
    </w:p>
    <w:p w14:paraId="5188F3C9" w14:textId="0C75928C" w:rsidR="003D167E" w:rsidRPr="003D167E" w:rsidRDefault="003D167E" w:rsidP="003D167E">
      <w:pPr>
        <w:spacing w:after="0"/>
        <w:rPr>
          <w:rFonts w:ascii="Times New Roman" w:hAnsi="Times New Roman" w:cs="Times New Roman"/>
          <w:sz w:val="24"/>
        </w:rPr>
      </w:pPr>
      <w:r w:rsidRPr="003D167E">
        <w:rPr>
          <w:rFonts w:ascii="Times New Roman" w:hAnsi="Times New Roman" w:cs="Times New Roman"/>
          <w:sz w:val="24"/>
        </w:rPr>
        <w:t>Đài Loan TNC-35 (</w:t>
      </w:r>
      <w:r w:rsidRPr="003D167E">
        <w:rPr>
          <w:rFonts w:ascii="Times New Roman" w:hAnsi="Times New Roman" w:cs="Times New Roman"/>
          <w:sz w:val="24"/>
        </w:rPr>
        <w:t>台灣</w:t>
      </w:r>
      <w:r w:rsidRPr="003D167E">
        <w:rPr>
          <w:rFonts w:ascii="Times New Roman" w:hAnsi="Times New Roman" w:cs="Times New Roman"/>
          <w:sz w:val="24"/>
        </w:rPr>
        <w:t xml:space="preserve"> TNC-35)</w:t>
      </w:r>
    </w:p>
    <w:p w14:paraId="0DFD4050" w14:textId="77777777" w:rsidR="003D167E" w:rsidRPr="003D167E" w:rsidRDefault="003D167E" w:rsidP="003D167E">
      <w:pPr>
        <w:spacing w:after="0"/>
        <w:rPr>
          <w:rFonts w:ascii="Times New Roman" w:hAnsi="Times New Roman" w:cs="Times New Roman"/>
          <w:b/>
          <w:bCs/>
          <w:sz w:val="24"/>
        </w:rPr>
      </w:pPr>
      <w:r w:rsidRPr="003D167E">
        <w:rPr>
          <w:rFonts w:ascii="Times New Roman" w:hAnsi="Times New Roman" w:cs="Times New Roman"/>
          <w:b/>
          <w:bCs/>
          <w:sz w:val="24"/>
        </w:rPr>
        <w:t>4. Thao tác (</w:t>
      </w:r>
      <w:r w:rsidRPr="003D167E">
        <w:rPr>
          <w:rFonts w:ascii="Times New Roman" w:hAnsi="Times New Roman" w:cs="Times New Roman"/>
          <w:b/>
          <w:bCs/>
          <w:sz w:val="24"/>
        </w:rPr>
        <w:t>操作</w:t>
      </w:r>
      <w:r w:rsidRPr="003D167E">
        <w:rPr>
          <w:rFonts w:ascii="Times New Roman" w:hAnsi="Times New Roman" w:cs="Times New Roman"/>
          <w:b/>
          <w:bCs/>
          <w:sz w:val="24"/>
        </w:rPr>
        <w:t>)</w:t>
      </w:r>
    </w:p>
    <w:p w14:paraId="4798EBD1" w14:textId="77777777" w:rsidR="003D167E" w:rsidRPr="003D167E" w:rsidRDefault="003D167E" w:rsidP="003D167E">
      <w:pPr>
        <w:numPr>
          <w:ilvl w:val="0"/>
          <w:numId w:val="32"/>
        </w:numPr>
        <w:spacing w:after="0"/>
        <w:rPr>
          <w:rFonts w:ascii="Times New Roman" w:hAnsi="Times New Roman" w:cs="Times New Roman"/>
          <w:sz w:val="24"/>
        </w:rPr>
      </w:pPr>
      <w:r w:rsidRPr="003D167E">
        <w:rPr>
          <w:rFonts w:ascii="Times New Roman" w:hAnsi="Times New Roman" w:cs="Times New Roman"/>
          <w:b/>
          <w:bCs/>
          <w:sz w:val="24"/>
        </w:rPr>
        <w:t>4.1</w:t>
      </w:r>
      <w:r w:rsidRPr="003D167E">
        <w:rPr>
          <w:rFonts w:ascii="Times New Roman" w:hAnsi="Times New Roman" w:cs="Times New Roman"/>
          <w:sz w:val="24"/>
        </w:rPr>
        <w:t xml:space="preserve"> Lắp đặt đĩa mài/lưỡi cắt cát vào máy một cách chắc chắn. (</w:t>
      </w:r>
      <w:r w:rsidRPr="003D167E">
        <w:rPr>
          <w:rFonts w:ascii="Times New Roman" w:hAnsi="Times New Roman" w:cs="Times New Roman"/>
          <w:sz w:val="24"/>
        </w:rPr>
        <w:t>裝妥砂輪片</w:t>
      </w:r>
      <w:r w:rsidRPr="003D167E">
        <w:rPr>
          <w:rFonts w:ascii="Times New Roman" w:hAnsi="Times New Roman" w:cs="Times New Roman"/>
          <w:sz w:val="24"/>
        </w:rPr>
        <w:t>.)</w:t>
      </w:r>
    </w:p>
    <w:p w14:paraId="509B97F4" w14:textId="77777777" w:rsidR="003D167E" w:rsidRPr="003D167E" w:rsidRDefault="003D167E" w:rsidP="003D167E">
      <w:pPr>
        <w:numPr>
          <w:ilvl w:val="0"/>
          <w:numId w:val="32"/>
        </w:numPr>
        <w:spacing w:after="0"/>
        <w:rPr>
          <w:rFonts w:ascii="Times New Roman" w:hAnsi="Times New Roman" w:cs="Times New Roman"/>
          <w:sz w:val="24"/>
        </w:rPr>
      </w:pPr>
      <w:r w:rsidRPr="003D167E">
        <w:rPr>
          <w:rFonts w:ascii="Times New Roman" w:hAnsi="Times New Roman" w:cs="Times New Roman"/>
          <w:b/>
          <w:bCs/>
          <w:sz w:val="24"/>
        </w:rPr>
        <w:t>4.2</w:t>
      </w:r>
      <w:r w:rsidRPr="003D167E">
        <w:rPr>
          <w:rFonts w:ascii="Times New Roman" w:hAnsi="Times New Roman" w:cs="Times New Roman"/>
          <w:sz w:val="24"/>
        </w:rPr>
        <w:t xml:space="preserve"> Điều chỉnh vị trí đồ gá và kẹp chặt phôi (mẫu vật), xoay tay quay cho đến khi phôi tiến sát đến lưỡi cắt. (</w:t>
      </w:r>
      <w:r w:rsidRPr="003D167E">
        <w:rPr>
          <w:rFonts w:ascii="Times New Roman" w:hAnsi="Times New Roman" w:cs="Times New Roman"/>
          <w:sz w:val="24"/>
        </w:rPr>
        <w:t>調整夾具位置，並夾緊工件，轉動手輪至工件靠近砂輪</w:t>
      </w:r>
      <w:r w:rsidRPr="003D167E">
        <w:rPr>
          <w:rFonts w:ascii="Times New Roman" w:hAnsi="Times New Roman" w:cs="Times New Roman"/>
          <w:sz w:val="24"/>
        </w:rPr>
        <w:t>.)</w:t>
      </w:r>
    </w:p>
    <w:p w14:paraId="7C213C1C" w14:textId="77777777" w:rsidR="003D167E" w:rsidRPr="003D167E" w:rsidRDefault="003D167E" w:rsidP="003D167E">
      <w:pPr>
        <w:numPr>
          <w:ilvl w:val="0"/>
          <w:numId w:val="32"/>
        </w:numPr>
        <w:spacing w:after="0"/>
        <w:rPr>
          <w:rFonts w:ascii="Times New Roman" w:hAnsi="Times New Roman" w:cs="Times New Roman"/>
          <w:sz w:val="24"/>
        </w:rPr>
      </w:pPr>
      <w:r w:rsidRPr="003D167E">
        <w:rPr>
          <w:rFonts w:ascii="Times New Roman" w:hAnsi="Times New Roman" w:cs="Times New Roman"/>
          <w:b/>
          <w:bCs/>
          <w:sz w:val="24"/>
        </w:rPr>
        <w:t>4.3</w:t>
      </w:r>
      <w:r w:rsidRPr="003D167E">
        <w:rPr>
          <w:rFonts w:ascii="Times New Roman" w:hAnsi="Times New Roman" w:cs="Times New Roman"/>
          <w:sz w:val="24"/>
        </w:rPr>
        <w:t xml:space="preserve"> Điều chỉnh ống phun nước cố định hướng vào lưỡi cắt, và ống phun nước di động hướng vào phôi. (</w:t>
      </w:r>
      <w:r w:rsidRPr="003D167E">
        <w:rPr>
          <w:rFonts w:ascii="Times New Roman" w:hAnsi="Times New Roman" w:cs="Times New Roman"/>
          <w:sz w:val="24"/>
        </w:rPr>
        <w:t>調整固定噴水管噴砂輪，調整活動噴水管噴工件</w:t>
      </w:r>
      <w:r w:rsidRPr="003D167E">
        <w:rPr>
          <w:rFonts w:ascii="Times New Roman" w:hAnsi="Times New Roman" w:cs="Times New Roman"/>
          <w:sz w:val="24"/>
        </w:rPr>
        <w:t>.)</w:t>
      </w:r>
    </w:p>
    <w:p w14:paraId="220C0186" w14:textId="77777777" w:rsidR="003D167E" w:rsidRPr="003D167E" w:rsidRDefault="003D167E" w:rsidP="003D167E">
      <w:pPr>
        <w:numPr>
          <w:ilvl w:val="0"/>
          <w:numId w:val="32"/>
        </w:numPr>
        <w:spacing w:after="0"/>
        <w:rPr>
          <w:rFonts w:ascii="Times New Roman" w:hAnsi="Times New Roman" w:cs="Times New Roman"/>
          <w:sz w:val="24"/>
        </w:rPr>
      </w:pPr>
      <w:r w:rsidRPr="003D167E">
        <w:rPr>
          <w:rFonts w:ascii="Times New Roman" w:hAnsi="Times New Roman" w:cs="Times New Roman"/>
          <w:b/>
          <w:bCs/>
          <w:sz w:val="24"/>
        </w:rPr>
        <w:t>4.4</w:t>
      </w:r>
      <w:r w:rsidRPr="003D167E">
        <w:rPr>
          <w:rFonts w:ascii="Times New Roman" w:hAnsi="Times New Roman" w:cs="Times New Roman"/>
          <w:sz w:val="24"/>
        </w:rPr>
        <w:t xml:space="preserve"> Đóng nắp đậy phía trên khớp với vị trí của cảm biến an toàn. (</w:t>
      </w:r>
      <w:r w:rsidRPr="003D167E">
        <w:rPr>
          <w:rFonts w:ascii="Times New Roman" w:hAnsi="Times New Roman" w:cs="Times New Roman"/>
          <w:sz w:val="24"/>
        </w:rPr>
        <w:t>關上上蓋到感應器處</w:t>
      </w:r>
      <w:r w:rsidRPr="003D167E">
        <w:rPr>
          <w:rFonts w:ascii="Times New Roman" w:hAnsi="Times New Roman" w:cs="Times New Roman"/>
          <w:sz w:val="24"/>
        </w:rPr>
        <w:t>.)</w:t>
      </w:r>
    </w:p>
    <w:p w14:paraId="41A33531" w14:textId="77777777" w:rsidR="003D167E" w:rsidRPr="003D167E" w:rsidRDefault="003D167E" w:rsidP="003D167E">
      <w:pPr>
        <w:numPr>
          <w:ilvl w:val="0"/>
          <w:numId w:val="32"/>
        </w:numPr>
        <w:spacing w:after="0"/>
        <w:rPr>
          <w:rFonts w:ascii="Times New Roman" w:hAnsi="Times New Roman" w:cs="Times New Roman"/>
          <w:sz w:val="24"/>
        </w:rPr>
      </w:pPr>
      <w:r w:rsidRPr="003D167E">
        <w:rPr>
          <w:rFonts w:ascii="Times New Roman" w:hAnsi="Times New Roman" w:cs="Times New Roman"/>
          <w:b/>
          <w:bCs/>
          <w:sz w:val="24"/>
        </w:rPr>
        <w:t>4.5</w:t>
      </w:r>
      <w:r w:rsidRPr="003D167E">
        <w:rPr>
          <w:rFonts w:ascii="Times New Roman" w:hAnsi="Times New Roman" w:cs="Times New Roman"/>
          <w:sz w:val="24"/>
        </w:rPr>
        <w:t xml:space="preserve"> Bật nguồn tổng, nhấn nút khởi động trục chính và bật công tắc bơm nước làm mát. (</w:t>
      </w:r>
      <w:r w:rsidRPr="003D167E">
        <w:rPr>
          <w:rFonts w:ascii="Times New Roman" w:hAnsi="Times New Roman" w:cs="Times New Roman"/>
          <w:sz w:val="24"/>
        </w:rPr>
        <w:t>打開主電源，按下主軸啟動開關及抽動冷卻水開關</w:t>
      </w:r>
      <w:r w:rsidRPr="003D167E">
        <w:rPr>
          <w:rFonts w:ascii="Times New Roman" w:hAnsi="Times New Roman" w:cs="Times New Roman"/>
          <w:sz w:val="24"/>
        </w:rPr>
        <w:t>.)</w:t>
      </w:r>
    </w:p>
    <w:p w14:paraId="2D3C6587" w14:textId="77777777" w:rsidR="003D167E" w:rsidRPr="003D167E" w:rsidRDefault="003D167E" w:rsidP="003D167E">
      <w:pPr>
        <w:numPr>
          <w:ilvl w:val="0"/>
          <w:numId w:val="32"/>
        </w:numPr>
        <w:spacing w:after="0"/>
        <w:rPr>
          <w:rFonts w:ascii="Times New Roman" w:hAnsi="Times New Roman" w:cs="Times New Roman"/>
          <w:sz w:val="24"/>
        </w:rPr>
      </w:pPr>
      <w:r w:rsidRPr="003D167E">
        <w:rPr>
          <w:rFonts w:ascii="Times New Roman" w:hAnsi="Times New Roman" w:cs="Times New Roman"/>
          <w:b/>
          <w:bCs/>
          <w:sz w:val="24"/>
        </w:rPr>
        <w:t>4.6</w:t>
      </w:r>
      <w:r w:rsidRPr="003D167E">
        <w:rPr>
          <w:rFonts w:ascii="Times New Roman" w:hAnsi="Times New Roman" w:cs="Times New Roman"/>
          <w:sz w:val="24"/>
        </w:rPr>
        <w:t xml:space="preserve"> Bật đèn chiếu sáng làm việc. (</w:t>
      </w:r>
      <w:r w:rsidRPr="003D167E">
        <w:rPr>
          <w:rFonts w:ascii="Times New Roman" w:hAnsi="Times New Roman" w:cs="Times New Roman"/>
          <w:sz w:val="24"/>
        </w:rPr>
        <w:t>打開工作照明燈</w:t>
      </w:r>
      <w:r w:rsidRPr="003D167E">
        <w:rPr>
          <w:rFonts w:ascii="Times New Roman" w:hAnsi="Times New Roman" w:cs="Times New Roman"/>
          <w:sz w:val="24"/>
        </w:rPr>
        <w:t>.)</w:t>
      </w:r>
    </w:p>
    <w:p w14:paraId="010FC5E3" w14:textId="77777777" w:rsidR="003D167E" w:rsidRPr="003D167E" w:rsidRDefault="003D167E" w:rsidP="003D167E">
      <w:pPr>
        <w:numPr>
          <w:ilvl w:val="0"/>
          <w:numId w:val="32"/>
        </w:numPr>
        <w:spacing w:after="0"/>
        <w:rPr>
          <w:rFonts w:ascii="Times New Roman" w:hAnsi="Times New Roman" w:cs="Times New Roman"/>
          <w:sz w:val="24"/>
        </w:rPr>
      </w:pPr>
      <w:r w:rsidRPr="003D167E">
        <w:rPr>
          <w:rFonts w:ascii="Times New Roman" w:hAnsi="Times New Roman" w:cs="Times New Roman"/>
          <w:b/>
          <w:bCs/>
          <w:sz w:val="24"/>
        </w:rPr>
        <w:t>4.7</w:t>
      </w:r>
      <w:r w:rsidRPr="003D167E">
        <w:rPr>
          <w:rFonts w:ascii="Times New Roman" w:hAnsi="Times New Roman" w:cs="Times New Roman"/>
          <w:sz w:val="24"/>
        </w:rPr>
        <w:t xml:space="preserve"> Đẩy phôi tiến lên một cách đều đặn và chậm rãi, cần chú ý tốc độ cắt không được quá </w:t>
      </w:r>
      <w:r w:rsidRPr="003D167E">
        <w:rPr>
          <w:rFonts w:ascii="Times New Roman" w:hAnsi="Times New Roman" w:cs="Times New Roman"/>
          <w:sz w:val="24"/>
        </w:rPr>
        <w:lastRenderedPageBreak/>
        <w:t>nhanh. (</w:t>
      </w:r>
      <w:r w:rsidRPr="003D167E">
        <w:rPr>
          <w:rFonts w:ascii="Times New Roman" w:hAnsi="Times New Roman" w:cs="Times New Roman"/>
          <w:sz w:val="24"/>
        </w:rPr>
        <w:t>推送工件均勻緩慢前進，須留意切割速度不易過快</w:t>
      </w:r>
      <w:r w:rsidRPr="003D167E">
        <w:rPr>
          <w:rFonts w:ascii="Times New Roman" w:hAnsi="Times New Roman" w:cs="Times New Roman"/>
          <w:sz w:val="24"/>
        </w:rPr>
        <w:t>.)</w:t>
      </w:r>
    </w:p>
    <w:p w14:paraId="5DECC552" w14:textId="5C666B5E" w:rsidR="003D167E" w:rsidRPr="003D167E" w:rsidRDefault="003D167E" w:rsidP="003D167E">
      <w:pPr>
        <w:numPr>
          <w:ilvl w:val="0"/>
          <w:numId w:val="32"/>
        </w:numPr>
        <w:spacing w:after="0"/>
        <w:rPr>
          <w:rFonts w:ascii="Times New Roman" w:hAnsi="Times New Roman" w:cs="Times New Roman"/>
          <w:sz w:val="24"/>
        </w:rPr>
      </w:pPr>
      <w:r w:rsidRPr="003D167E">
        <w:rPr>
          <w:rFonts w:ascii="Times New Roman" w:hAnsi="Times New Roman" w:cs="Times New Roman"/>
          <w:b/>
          <w:bCs/>
          <w:sz w:val="24"/>
        </w:rPr>
        <w:t>4.8</w:t>
      </w:r>
      <w:r w:rsidRPr="003D167E">
        <w:rPr>
          <w:rFonts w:ascii="Times New Roman" w:hAnsi="Times New Roman" w:cs="Times New Roman"/>
          <w:sz w:val="24"/>
        </w:rPr>
        <w:t xml:space="preserve"> Sau khi hoàn tất việc cắt, lùi phôi về vị trí cũ, tắt các nguồn điện, mở nắp đậy, nới lỏng cần kẹp, kéo đầu kẹp di động ra để lấy phôi. (</w:t>
      </w:r>
      <w:r w:rsidRPr="003D167E">
        <w:rPr>
          <w:rFonts w:ascii="Times New Roman" w:hAnsi="Times New Roman" w:cs="Times New Roman"/>
          <w:sz w:val="24"/>
        </w:rPr>
        <w:t>待切割完成后退回工件，關閉各電源，打開上蓋，放松夾緊杆，拉開活動夾頭取出工件</w:t>
      </w:r>
      <w:r w:rsidRPr="003D167E">
        <w:rPr>
          <w:rFonts w:ascii="Times New Roman" w:hAnsi="Times New Roman" w:cs="Times New Roman"/>
          <w:sz w:val="24"/>
        </w:rPr>
        <w:t>.)</w:t>
      </w:r>
    </w:p>
    <w:p w14:paraId="5F5AB47A" w14:textId="77777777" w:rsidR="003D167E" w:rsidRPr="003D167E" w:rsidRDefault="003D167E" w:rsidP="003D167E">
      <w:pPr>
        <w:spacing w:after="0"/>
        <w:rPr>
          <w:rFonts w:ascii="Times New Roman" w:hAnsi="Times New Roman" w:cs="Times New Roman"/>
          <w:b/>
          <w:bCs/>
          <w:sz w:val="24"/>
        </w:rPr>
      </w:pPr>
      <w:r w:rsidRPr="003D167E">
        <w:rPr>
          <w:rFonts w:ascii="Times New Roman" w:hAnsi="Times New Roman" w:cs="Times New Roman"/>
          <w:b/>
          <w:bCs/>
          <w:sz w:val="24"/>
        </w:rPr>
        <w:t>5. Bảo dưỡng (</w:t>
      </w:r>
      <w:r w:rsidRPr="003D167E">
        <w:rPr>
          <w:rFonts w:ascii="Times New Roman" w:hAnsi="Times New Roman" w:cs="Times New Roman"/>
          <w:b/>
          <w:bCs/>
          <w:sz w:val="24"/>
        </w:rPr>
        <w:t>保養</w:t>
      </w:r>
      <w:r w:rsidRPr="003D167E">
        <w:rPr>
          <w:rFonts w:ascii="Times New Roman" w:hAnsi="Times New Roman" w:cs="Times New Roman"/>
          <w:b/>
          <w:bCs/>
          <w:sz w:val="24"/>
        </w:rPr>
        <w:t>)</w:t>
      </w:r>
    </w:p>
    <w:p w14:paraId="3A8C66CF" w14:textId="0CFF316C" w:rsidR="003D167E" w:rsidRDefault="003D167E" w:rsidP="003D167E">
      <w:pPr>
        <w:numPr>
          <w:ilvl w:val="0"/>
          <w:numId w:val="33"/>
        </w:numPr>
        <w:spacing w:after="0"/>
        <w:rPr>
          <w:rFonts w:ascii="Times New Roman" w:hAnsi="Times New Roman" w:cs="Times New Roman"/>
          <w:sz w:val="24"/>
        </w:rPr>
      </w:pPr>
      <w:r w:rsidRPr="003D167E">
        <w:rPr>
          <w:rFonts w:ascii="Times New Roman" w:hAnsi="Times New Roman" w:cs="Times New Roman"/>
          <w:b/>
          <w:bCs/>
          <w:sz w:val="24"/>
        </w:rPr>
        <w:t>5.1</w:t>
      </w:r>
      <w:r w:rsidRPr="003D167E">
        <w:rPr>
          <w:rFonts w:ascii="Times New Roman" w:hAnsi="Times New Roman" w:cs="Times New Roman"/>
          <w:sz w:val="24"/>
        </w:rPr>
        <w:t xml:space="preserve"> Bên trong thùng nước làm mát có một ngăn lắng, cần định kỳ lấy ra để vệ sinh mạt cắt và thay nước làm mát thường xuyên (thời gian thay nước dựa trên tần suất sử dụng thực tế). (</w:t>
      </w:r>
      <w:r w:rsidRPr="003D167E">
        <w:rPr>
          <w:rFonts w:ascii="Times New Roman" w:hAnsi="Times New Roman" w:cs="Times New Roman"/>
          <w:sz w:val="24"/>
        </w:rPr>
        <w:t>冷卻水箱內有一沉澱箱，須定期取出清理切屑，定期更換冷卻水</w:t>
      </w:r>
      <w:r w:rsidRPr="003D167E">
        <w:rPr>
          <w:rFonts w:ascii="Times New Roman" w:hAnsi="Times New Roman" w:cs="Times New Roman"/>
          <w:sz w:val="24"/>
        </w:rPr>
        <w:t xml:space="preserve"> (</w:t>
      </w:r>
      <w:r w:rsidRPr="003D167E">
        <w:rPr>
          <w:rFonts w:ascii="Times New Roman" w:hAnsi="Times New Roman" w:cs="Times New Roman"/>
          <w:sz w:val="24"/>
        </w:rPr>
        <w:t>根據使用次數來確定更換時間</w:t>
      </w:r>
      <w:r w:rsidRPr="003D167E">
        <w:rPr>
          <w:rFonts w:ascii="Times New Roman" w:hAnsi="Times New Roman" w:cs="Times New Roman"/>
          <w:sz w:val="24"/>
        </w:rPr>
        <w:t>).)</w:t>
      </w:r>
    </w:p>
    <w:p w14:paraId="3D492085" w14:textId="79E202D3" w:rsidR="003D167E" w:rsidRDefault="003D167E" w:rsidP="003D167E">
      <w:pPr>
        <w:pStyle w:val="NormalWeb"/>
      </w:pPr>
      <w:r>
        <w:rPr>
          <w:rFonts w:hAnsi="Symbol"/>
        </w:rPr>
        <w:t xml:space="preserve">     </w:t>
      </w:r>
      <w:r>
        <w:rPr>
          <w:rFonts w:hAnsi="Symbol"/>
        </w:rPr>
        <w:t></w:t>
      </w:r>
      <w:r>
        <w:t xml:space="preserve">  </w:t>
      </w:r>
      <w:r>
        <w:rPr>
          <w:b/>
          <w:bCs/>
        </w:rPr>
        <w:t>5.2</w:t>
      </w:r>
      <w:r>
        <w:t xml:space="preserve"> Trong quá trình vận hành máy sẽ có mạt cắt rơi ra; sau khi kết thúc công việc, cần phải kịp thời vệ sinh sạch sẽ nắp bảo vệ của máy.</w:t>
      </w:r>
    </w:p>
    <w:p w14:paraId="39715D71" w14:textId="77777777" w:rsidR="003D167E" w:rsidRDefault="003D167E" w:rsidP="003D167E">
      <w:pPr>
        <w:pStyle w:val="NormalWeb"/>
      </w:pPr>
      <w:r>
        <w:t>(</w:t>
      </w:r>
      <w:r>
        <w:rPr>
          <w:rFonts w:ascii="SimSun" w:eastAsia="SimSun" w:hAnsi="SimSun" w:cs="SimSun" w:hint="eastAsia"/>
        </w:rPr>
        <w:t>機器在操作中有切割屑掉落，機器保護蓋上在操作完畢后要及時清理</w:t>
      </w:r>
      <w:r>
        <w:t>.)</w:t>
      </w:r>
    </w:p>
    <w:p w14:paraId="4D1A8AB2" w14:textId="60856A8C" w:rsidR="003D167E" w:rsidRDefault="003D167E" w:rsidP="003D167E">
      <w:pPr>
        <w:pStyle w:val="NormalWeb"/>
      </w:pPr>
      <w:r>
        <w:rPr>
          <w:rFonts w:hAnsi="Symbol"/>
        </w:rPr>
        <w:t xml:space="preserve">     </w:t>
      </w:r>
      <w:r>
        <w:rPr>
          <w:rFonts w:hAnsi="Symbol"/>
        </w:rPr>
        <w:t></w:t>
      </w:r>
      <w:r>
        <w:t xml:space="preserve">  </w:t>
      </w:r>
      <w:r>
        <w:rPr>
          <w:b/>
          <w:bCs/>
        </w:rPr>
        <w:t>5.3</w:t>
      </w:r>
      <w:r>
        <w:t xml:space="preserve"> Sau một chu kỳ sử dụng, cần phải bơm mỡ bò (mỡ bôi trơn) vào các vị trí vòng bi (bạc đạn) của máy để tránh làm mài mòn các linh kiện cơ khí.</w:t>
      </w:r>
    </w:p>
    <w:p w14:paraId="0E47B5EB" w14:textId="77777777" w:rsidR="003D167E" w:rsidRDefault="003D167E" w:rsidP="003D167E">
      <w:pPr>
        <w:pStyle w:val="NormalWeb"/>
      </w:pPr>
      <w:r>
        <w:t>(</w:t>
      </w:r>
      <w:r>
        <w:rPr>
          <w:rFonts w:ascii="SimSun" w:eastAsia="SimSun" w:hAnsi="SimSun" w:cs="SimSun" w:hint="eastAsia"/>
        </w:rPr>
        <w:t>經過一個周期，要在機器培林處注射黃油，以免機器零件磨損</w:t>
      </w:r>
      <w:r>
        <w:t>.)</w:t>
      </w:r>
    </w:p>
    <w:p w14:paraId="701AB762" w14:textId="77777777" w:rsidR="003D167E" w:rsidRDefault="003D167E" w:rsidP="003D167E">
      <w:pPr>
        <w:pStyle w:val="NormalWeb"/>
        <w:numPr>
          <w:ilvl w:val="0"/>
          <w:numId w:val="33"/>
        </w:numPr>
      </w:pPr>
      <w:r>
        <w:rPr>
          <w:i/>
          <w:iCs/>
        </w:rPr>
        <w:t>Chú thích: "</w:t>
      </w:r>
      <w:r>
        <w:rPr>
          <w:rFonts w:ascii="SimSun" w:eastAsia="SimSun" w:hAnsi="SimSun" w:cs="SimSun" w:hint="eastAsia"/>
          <w:i/>
          <w:iCs/>
        </w:rPr>
        <w:t>培林</w:t>
      </w:r>
      <w:r>
        <w:rPr>
          <w:i/>
          <w:iCs/>
        </w:rPr>
        <w:t>" (Péilín) là phiên âm từ tiếng Anh "Bearing", nghĩa là vòng bi/bạc đạn.</w:t>
      </w:r>
    </w:p>
    <w:p w14:paraId="4E89EACE" w14:textId="77777777" w:rsidR="003D167E" w:rsidRDefault="003D167E" w:rsidP="003D167E">
      <w:pPr>
        <w:spacing w:after="0"/>
        <w:rPr>
          <w:rFonts w:ascii="Times New Roman" w:hAnsi="Times New Roman" w:cs="Times New Roman"/>
          <w:sz w:val="24"/>
        </w:rPr>
      </w:pPr>
    </w:p>
    <w:p w14:paraId="09F30A0F" w14:textId="77777777" w:rsidR="003D167E" w:rsidRDefault="003D167E" w:rsidP="003D167E">
      <w:pPr>
        <w:spacing w:after="0"/>
        <w:rPr>
          <w:rFonts w:ascii="Times New Roman" w:hAnsi="Times New Roman" w:cs="Times New Roman"/>
          <w:sz w:val="24"/>
        </w:rPr>
      </w:pPr>
    </w:p>
    <w:p w14:paraId="598BB31E" w14:textId="77777777" w:rsidR="003D167E" w:rsidRDefault="003D167E" w:rsidP="003D167E">
      <w:pPr>
        <w:spacing w:after="0"/>
        <w:rPr>
          <w:rFonts w:ascii="Times New Roman" w:hAnsi="Times New Roman" w:cs="Times New Roman"/>
          <w:sz w:val="24"/>
        </w:rPr>
      </w:pPr>
    </w:p>
    <w:p w14:paraId="029BE47E" w14:textId="77777777" w:rsidR="003D167E" w:rsidRDefault="003D167E" w:rsidP="003D167E">
      <w:pPr>
        <w:spacing w:after="0"/>
        <w:rPr>
          <w:rFonts w:ascii="Times New Roman" w:hAnsi="Times New Roman" w:cs="Times New Roman"/>
          <w:sz w:val="24"/>
        </w:rPr>
      </w:pPr>
    </w:p>
    <w:p w14:paraId="633FA6C1" w14:textId="77777777" w:rsidR="003D167E" w:rsidRDefault="003D167E" w:rsidP="003D167E">
      <w:pPr>
        <w:spacing w:after="0"/>
        <w:rPr>
          <w:rFonts w:ascii="Times New Roman" w:hAnsi="Times New Roman" w:cs="Times New Roman"/>
          <w:sz w:val="24"/>
        </w:rPr>
      </w:pPr>
    </w:p>
    <w:p w14:paraId="725C9B37" w14:textId="77777777" w:rsidR="003D167E" w:rsidRDefault="003D167E" w:rsidP="003D167E">
      <w:pPr>
        <w:spacing w:after="0"/>
        <w:rPr>
          <w:rFonts w:ascii="Times New Roman" w:hAnsi="Times New Roman" w:cs="Times New Roman"/>
          <w:sz w:val="24"/>
        </w:rPr>
      </w:pPr>
    </w:p>
    <w:p w14:paraId="62FF659E" w14:textId="77777777" w:rsidR="003D167E" w:rsidRDefault="003D167E" w:rsidP="003D167E">
      <w:pPr>
        <w:spacing w:after="0"/>
        <w:rPr>
          <w:rFonts w:ascii="Times New Roman" w:hAnsi="Times New Roman" w:cs="Times New Roman"/>
          <w:sz w:val="24"/>
        </w:rPr>
      </w:pPr>
    </w:p>
    <w:p w14:paraId="6687646E" w14:textId="65BB7188" w:rsidR="003D167E" w:rsidRDefault="003D167E" w:rsidP="003D167E">
      <w:pPr>
        <w:spacing w:after="0"/>
        <w:rPr>
          <w:rFonts w:ascii="Times New Roman" w:hAnsi="Times New Roman" w:cs="Times New Roman"/>
          <w:sz w:val="24"/>
        </w:rPr>
      </w:pPr>
      <w:r w:rsidRPr="003D167E">
        <w:rPr>
          <w:rFonts w:ascii="Times New Roman" w:hAnsi="Times New Roman" w:cs="Times New Roman"/>
          <w:sz w:val="24"/>
        </w:rPr>
        <w:t>Phần hình ảnh đính kèm (</w:t>
      </w:r>
      <w:r w:rsidRPr="003D167E">
        <w:rPr>
          <w:rFonts w:ascii="Times New Roman" w:hAnsi="Times New Roman" w:cs="Times New Roman"/>
          <w:sz w:val="24"/>
        </w:rPr>
        <w:t>附圖</w:t>
      </w:r>
      <w:r w:rsidRPr="003D167E">
        <w:rPr>
          <w:rFonts w:ascii="Times New Roman" w:hAnsi="Times New Roman" w:cs="Times New Roman"/>
          <w:sz w:val="24"/>
        </w:rPr>
        <w:t>):</w:t>
      </w:r>
    </w:p>
    <w:p w14:paraId="64C03F09" w14:textId="156DFFC7" w:rsidR="003D167E" w:rsidRPr="003D167E" w:rsidRDefault="003D167E" w:rsidP="003D167E">
      <w:pPr>
        <w:spacing w:after="0"/>
        <w:jc w:val="center"/>
        <w:rPr>
          <w:rFonts w:ascii="Times New Roman" w:hAnsi="Times New Roman" w:cs="Times New Roman"/>
          <w:sz w:val="24"/>
        </w:rPr>
      </w:pPr>
      <w:r>
        <w:object w:dxaOrig="4290" w:dyaOrig="6300" w14:anchorId="3E3F174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66" type="#_x0000_t75" style="width:313.1pt;height:458.8pt" o:ole="">
            <v:imagedata r:id="rId8" o:title=""/>
          </v:shape>
          <o:OLEObject Type="Embed" ProgID="Imaging.Document" ShapeID="_x0000_i1166" DrawAspect="Content" ObjectID="_1836134564" r:id="rId9"/>
        </w:object>
      </w:r>
    </w:p>
    <w:p w14:paraId="3BC44507" w14:textId="77777777" w:rsidR="00366236" w:rsidRPr="0000377E" w:rsidRDefault="00366236" w:rsidP="003D167E">
      <w:pPr>
        <w:spacing w:after="0"/>
        <w:rPr>
          <w:rFonts w:ascii="Times New Roman" w:hAnsi="Times New Roman" w:cs="Times New Roman"/>
          <w:sz w:val="24"/>
        </w:rPr>
      </w:pPr>
    </w:p>
    <w:sectPr w:rsidR="00366236" w:rsidRPr="0000377E" w:rsidSect="00BC211E">
      <w:headerReference w:type="default" r:id="rId10"/>
      <w:footerReference w:type="default" r:id="rId11"/>
      <w:pgSz w:w="11906" w:h="16838"/>
      <w:pgMar w:top="3970" w:right="991" w:bottom="1440" w:left="993" w:header="568" w:footer="271" w:gutter="0"/>
      <w:pgBorders w:offsetFrom="page">
        <w:top w:val="double" w:sz="12" w:space="24" w:color="auto"/>
        <w:left w:val="double" w:sz="12" w:space="24" w:color="auto"/>
        <w:bottom w:val="double" w:sz="12" w:space="24" w:color="auto"/>
        <w:right w:val="double" w:sz="12" w:space="24"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327AB6" w14:textId="77777777" w:rsidR="00BC211E" w:rsidRDefault="00BC211E" w:rsidP="00BC211E">
      <w:pPr>
        <w:spacing w:after="0" w:line="240" w:lineRule="auto"/>
      </w:pPr>
      <w:r>
        <w:separator/>
      </w:r>
    </w:p>
  </w:endnote>
  <w:endnote w:type="continuationSeparator" w:id="0">
    <w:p w14:paraId="3ABF53B1" w14:textId="77777777" w:rsidR="00BC211E" w:rsidRDefault="00BC211E" w:rsidP="00BC21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491" w:type="dxa"/>
      <w:tblInd w:w="-289" w:type="dxa"/>
      <w:tblLook w:val="04A0" w:firstRow="1" w:lastRow="0" w:firstColumn="1" w:lastColumn="0" w:noHBand="0" w:noVBand="1"/>
    </w:tblPr>
    <w:tblGrid>
      <w:gridCol w:w="1748"/>
      <w:gridCol w:w="1749"/>
      <w:gridCol w:w="1748"/>
      <w:gridCol w:w="1749"/>
      <w:gridCol w:w="1748"/>
      <w:gridCol w:w="1749"/>
    </w:tblGrid>
    <w:tr w:rsidR="001C52F5" w14:paraId="13F76E0E" w14:textId="77777777" w:rsidTr="001A0593">
      <w:trPr>
        <w:trHeight w:hRule="exact" w:val="567"/>
      </w:trPr>
      <w:tc>
        <w:tcPr>
          <w:tcW w:w="1748" w:type="dxa"/>
          <w:vAlign w:val="center"/>
        </w:tcPr>
        <w:p w14:paraId="0E573432" w14:textId="77777777" w:rsidR="00AD52C1" w:rsidRPr="00AB1AE6" w:rsidRDefault="00AD52C1" w:rsidP="001A0593">
          <w:pPr>
            <w:pStyle w:val="Footer"/>
            <w:jc w:val="center"/>
            <w:rPr>
              <w:rFonts w:ascii="Times New Roman" w:hAnsi="Times New Roman" w:cs="Times New Roman"/>
              <w:b/>
              <w:bCs/>
            </w:rPr>
          </w:pPr>
          <w:r w:rsidRPr="00AB1AE6">
            <w:rPr>
              <w:rFonts w:ascii="Times New Roman" w:hAnsi="Times New Roman" w:cs="Times New Roman"/>
              <w:b/>
              <w:bCs/>
            </w:rPr>
            <w:t>Phê duyệt</w:t>
          </w:r>
        </w:p>
        <w:p w14:paraId="427A1989" w14:textId="77777777" w:rsidR="00AD52C1" w:rsidRPr="00AB1AE6" w:rsidRDefault="00AD52C1" w:rsidP="001A0593">
          <w:pPr>
            <w:pStyle w:val="Footer"/>
            <w:jc w:val="center"/>
            <w:rPr>
              <w:rFonts w:ascii="Times New Roman" w:hAnsi="Times New Roman" w:cs="Times New Roman"/>
            </w:rPr>
          </w:pPr>
          <w:r w:rsidRPr="00AB1AE6">
            <w:rPr>
              <w:rFonts w:ascii="Times New Roman" w:hAnsi="Times New Roman" w:cs="Times New Roman"/>
              <w:b/>
              <w:bCs/>
            </w:rPr>
            <w:t>核准</w:t>
          </w:r>
        </w:p>
      </w:tc>
      <w:tc>
        <w:tcPr>
          <w:tcW w:w="1749" w:type="dxa"/>
          <w:vAlign w:val="center"/>
        </w:tcPr>
        <w:p w14:paraId="61327F86" w14:textId="77777777" w:rsidR="00AD52C1" w:rsidRPr="00AB1AE6" w:rsidRDefault="00AD52C1" w:rsidP="001A0593">
          <w:pPr>
            <w:pStyle w:val="Footer"/>
            <w:spacing w:beforeLines="50" w:before="120"/>
            <w:jc w:val="center"/>
            <w:rPr>
              <w:rFonts w:ascii="Times New Roman" w:hAnsi="Times New Roman" w:cs="Times New Roman"/>
              <w:b/>
              <w:bCs/>
            </w:rPr>
          </w:pPr>
        </w:p>
      </w:tc>
      <w:tc>
        <w:tcPr>
          <w:tcW w:w="1748" w:type="dxa"/>
          <w:vAlign w:val="center"/>
        </w:tcPr>
        <w:p w14:paraId="695320F4" w14:textId="77777777" w:rsidR="00AD52C1" w:rsidRPr="00AB1AE6" w:rsidRDefault="00AD52C1" w:rsidP="001A0593">
          <w:pPr>
            <w:pStyle w:val="Footer"/>
            <w:jc w:val="center"/>
            <w:rPr>
              <w:rFonts w:ascii="Times New Roman" w:hAnsi="Times New Roman" w:cs="Times New Roman"/>
              <w:b/>
              <w:bCs/>
            </w:rPr>
          </w:pPr>
          <w:r w:rsidRPr="00AB1AE6">
            <w:rPr>
              <w:rFonts w:ascii="Times New Roman" w:hAnsi="Times New Roman" w:cs="Times New Roman"/>
              <w:b/>
              <w:bCs/>
            </w:rPr>
            <w:t>Xét duyệt</w:t>
          </w:r>
        </w:p>
        <w:p w14:paraId="35241259" w14:textId="77777777" w:rsidR="00AD52C1" w:rsidRPr="00AB1AE6" w:rsidRDefault="00AD52C1" w:rsidP="001A0593">
          <w:pPr>
            <w:pStyle w:val="Footer"/>
            <w:jc w:val="center"/>
            <w:rPr>
              <w:rFonts w:ascii="Times New Roman" w:hAnsi="Times New Roman" w:cs="Times New Roman"/>
            </w:rPr>
          </w:pPr>
          <w:r w:rsidRPr="00AB1AE6">
            <w:rPr>
              <w:rFonts w:ascii="Times New Roman" w:hAnsi="Times New Roman" w:cs="Times New Roman"/>
              <w:b/>
              <w:bCs/>
            </w:rPr>
            <w:t>审核</w:t>
          </w:r>
        </w:p>
      </w:tc>
      <w:tc>
        <w:tcPr>
          <w:tcW w:w="1749" w:type="dxa"/>
          <w:vAlign w:val="center"/>
        </w:tcPr>
        <w:p w14:paraId="43E0B4C7" w14:textId="77777777" w:rsidR="00AD52C1" w:rsidRPr="00AB1AE6" w:rsidRDefault="00AD52C1" w:rsidP="001A0593">
          <w:pPr>
            <w:pStyle w:val="Footer"/>
            <w:spacing w:beforeLines="50" w:before="120"/>
            <w:jc w:val="center"/>
            <w:rPr>
              <w:rFonts w:ascii="Times New Roman" w:hAnsi="Times New Roman" w:cs="Times New Roman"/>
              <w:b/>
              <w:bCs/>
            </w:rPr>
          </w:pPr>
        </w:p>
      </w:tc>
      <w:tc>
        <w:tcPr>
          <w:tcW w:w="1748" w:type="dxa"/>
          <w:vAlign w:val="center"/>
        </w:tcPr>
        <w:p w14:paraId="1E8404F8" w14:textId="77777777" w:rsidR="00AD52C1" w:rsidRPr="00AB1AE6" w:rsidRDefault="00AD52C1" w:rsidP="001A0593">
          <w:pPr>
            <w:pStyle w:val="Footer"/>
            <w:jc w:val="center"/>
            <w:rPr>
              <w:rFonts w:ascii="Times New Roman" w:hAnsi="Times New Roman" w:cs="Times New Roman"/>
              <w:b/>
              <w:bCs/>
            </w:rPr>
          </w:pPr>
          <w:r w:rsidRPr="00AB1AE6">
            <w:rPr>
              <w:rFonts w:ascii="Times New Roman" w:hAnsi="Times New Roman" w:cs="Times New Roman"/>
              <w:b/>
              <w:bCs/>
            </w:rPr>
            <w:t>Chế tác</w:t>
          </w:r>
        </w:p>
        <w:p w14:paraId="49BF6D4B" w14:textId="77777777" w:rsidR="00AD52C1" w:rsidRPr="00AB1AE6" w:rsidRDefault="00AD52C1" w:rsidP="001A0593">
          <w:pPr>
            <w:pStyle w:val="Footer"/>
            <w:jc w:val="center"/>
            <w:rPr>
              <w:rFonts w:ascii="Times New Roman" w:hAnsi="Times New Roman" w:cs="Times New Roman"/>
            </w:rPr>
          </w:pPr>
          <w:r w:rsidRPr="00AB1AE6">
            <w:rPr>
              <w:rFonts w:ascii="Times New Roman" w:hAnsi="Times New Roman" w:cs="Times New Roman"/>
              <w:b/>
              <w:bCs/>
            </w:rPr>
            <w:t>制作</w:t>
          </w:r>
        </w:p>
      </w:tc>
      <w:tc>
        <w:tcPr>
          <w:tcW w:w="1749" w:type="dxa"/>
        </w:tcPr>
        <w:p w14:paraId="4FD0AFDC" w14:textId="77777777" w:rsidR="00AD52C1" w:rsidRPr="00AB1AE6" w:rsidRDefault="00AD52C1" w:rsidP="00AF79EB">
          <w:pPr>
            <w:pStyle w:val="Footer"/>
            <w:spacing w:beforeLines="50" w:before="120"/>
            <w:jc w:val="center"/>
            <w:rPr>
              <w:rFonts w:ascii="Times New Roman" w:hAnsi="Times New Roman" w:cs="Times New Roman"/>
              <w:b/>
              <w:bCs/>
            </w:rPr>
          </w:pPr>
        </w:p>
      </w:tc>
    </w:tr>
  </w:tbl>
  <w:p w14:paraId="1645CE7A" w14:textId="77777777" w:rsidR="00AD52C1" w:rsidRDefault="00AD52C1" w:rsidP="001C52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B9A7CE" w14:textId="77777777" w:rsidR="00BC211E" w:rsidRDefault="00BC211E" w:rsidP="00BC211E">
      <w:pPr>
        <w:spacing w:after="0" w:line="240" w:lineRule="auto"/>
      </w:pPr>
      <w:r>
        <w:separator/>
      </w:r>
    </w:p>
  </w:footnote>
  <w:footnote w:type="continuationSeparator" w:id="0">
    <w:p w14:paraId="65F1BCBE" w14:textId="77777777" w:rsidR="00BC211E" w:rsidRDefault="00BC211E" w:rsidP="00BC21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774" w:type="dxa"/>
      <w:tblInd w:w="-431" w:type="dxa"/>
      <w:tblLook w:val="04A0" w:firstRow="1" w:lastRow="0" w:firstColumn="1" w:lastColumn="0" w:noHBand="0" w:noVBand="1"/>
    </w:tblPr>
    <w:tblGrid>
      <w:gridCol w:w="2036"/>
      <w:gridCol w:w="1832"/>
      <w:gridCol w:w="2014"/>
      <w:gridCol w:w="1840"/>
      <w:gridCol w:w="3052"/>
    </w:tblGrid>
    <w:tr w:rsidR="001C52F5" w:rsidRPr="00AB1AE6" w14:paraId="1F082AA4" w14:textId="77777777" w:rsidTr="00AB1AE6">
      <w:trPr>
        <w:trHeight w:val="696"/>
      </w:trPr>
      <w:tc>
        <w:tcPr>
          <w:tcW w:w="7722" w:type="dxa"/>
          <w:gridSpan w:val="4"/>
          <w:vAlign w:val="center"/>
        </w:tcPr>
        <w:p w14:paraId="5BB4E958" w14:textId="77777777" w:rsidR="00AD52C1" w:rsidRPr="00AB1AE6" w:rsidRDefault="00AD52C1" w:rsidP="00AB1AE6">
          <w:pPr>
            <w:pStyle w:val="Header"/>
            <w:rPr>
              <w:rFonts w:ascii="Times New Roman" w:hAnsi="Times New Roman" w:cs="Times New Roman"/>
              <w:b/>
              <w:bCs/>
              <w:sz w:val="24"/>
              <w:szCs w:val="24"/>
            </w:rPr>
          </w:pPr>
          <w:r w:rsidRPr="00AB1AE6">
            <w:rPr>
              <w:rFonts w:ascii="Times New Roman" w:hAnsi="Times New Roman" w:cs="Times New Roman"/>
              <w:b/>
              <w:bCs/>
              <w:sz w:val="24"/>
              <w:szCs w:val="24"/>
            </w:rPr>
            <w:t>CÔNG TY TNHH ĐIỆN TỬ GLAM</w:t>
          </w:r>
        </w:p>
        <w:p w14:paraId="4668B986" w14:textId="77777777" w:rsidR="00AD52C1" w:rsidRPr="00AB1AE6" w:rsidRDefault="00AD52C1" w:rsidP="00AB1AE6">
          <w:pPr>
            <w:pStyle w:val="Header"/>
            <w:rPr>
              <w:rFonts w:ascii="Times New Roman" w:hAnsi="Times New Roman" w:cs="Times New Roman"/>
              <w:sz w:val="20"/>
              <w:szCs w:val="20"/>
            </w:rPr>
          </w:pPr>
          <w:r w:rsidRPr="00AB1AE6">
            <w:rPr>
              <w:rFonts w:ascii="Times New Roman" w:hAnsi="Times New Roman" w:cs="Times New Roman"/>
              <w:b/>
              <w:bCs/>
              <w:sz w:val="24"/>
              <w:szCs w:val="24"/>
            </w:rPr>
            <w:t>格琳電子有限公司</w:t>
          </w:r>
        </w:p>
      </w:tc>
      <w:tc>
        <w:tcPr>
          <w:tcW w:w="3052" w:type="dxa"/>
          <w:vAlign w:val="center"/>
        </w:tcPr>
        <w:p w14:paraId="3AA21A61" w14:textId="77777777" w:rsidR="00AD52C1" w:rsidRPr="00AB1AE6" w:rsidRDefault="00AD52C1" w:rsidP="00AB1AE6">
          <w:pPr>
            <w:pStyle w:val="Header"/>
            <w:rPr>
              <w:rFonts w:ascii="Times New Roman" w:hAnsi="Times New Roman" w:cs="Times New Roman"/>
              <w:b/>
              <w:bCs/>
              <w:sz w:val="20"/>
              <w:szCs w:val="20"/>
            </w:rPr>
          </w:pPr>
          <w:r w:rsidRPr="00AB1AE6">
            <w:rPr>
              <w:rFonts w:ascii="Times New Roman" w:hAnsi="Times New Roman" w:cs="Times New Roman"/>
              <w:b/>
              <w:bCs/>
              <w:sz w:val="20"/>
              <w:szCs w:val="20"/>
            </w:rPr>
            <w:t>Kiểm soát phát</w:t>
          </w:r>
          <w:r>
            <w:rPr>
              <w:rFonts w:ascii="Times New Roman" w:hAnsi="Times New Roman" w:cs="Times New Roman"/>
              <w:b/>
              <w:bCs/>
              <w:sz w:val="20"/>
              <w:szCs w:val="20"/>
            </w:rPr>
            <w:t xml:space="preserve"> </w:t>
          </w:r>
          <w:r w:rsidRPr="00AB1AE6">
            <w:rPr>
              <w:rFonts w:ascii="Times New Roman" w:hAnsi="Times New Roman" w:cs="Times New Roman"/>
              <w:b/>
              <w:bCs/>
              <w:sz w:val="20"/>
              <w:szCs w:val="20"/>
            </w:rPr>
            <w:t>hành tài liệu</w:t>
          </w:r>
        </w:p>
        <w:p w14:paraId="77DAC6C3" w14:textId="77777777" w:rsidR="00AD52C1" w:rsidRPr="00AB1AE6" w:rsidRDefault="00AD52C1" w:rsidP="00D87E6A">
          <w:pPr>
            <w:pStyle w:val="Header"/>
            <w:rPr>
              <w:rFonts w:ascii="Times New Roman" w:hAnsi="Times New Roman" w:cs="Times New Roman"/>
              <w:sz w:val="20"/>
              <w:szCs w:val="20"/>
            </w:rPr>
          </w:pPr>
          <w:r w:rsidRPr="00AB1AE6">
            <w:rPr>
              <w:rFonts w:ascii="Times New Roman" w:hAnsi="Times New Roman" w:cs="Times New Roman"/>
              <w:b/>
              <w:bCs/>
              <w:sz w:val="20"/>
              <w:szCs w:val="20"/>
            </w:rPr>
            <w:t>文件發行管制</w:t>
          </w:r>
        </w:p>
      </w:tc>
    </w:tr>
    <w:tr w:rsidR="001C52F5" w:rsidRPr="00AB1AE6" w14:paraId="0E7D0A71" w14:textId="77777777" w:rsidTr="001A0593">
      <w:trPr>
        <w:trHeight w:val="563"/>
      </w:trPr>
      <w:tc>
        <w:tcPr>
          <w:tcW w:w="7722" w:type="dxa"/>
          <w:gridSpan w:val="4"/>
          <w:vAlign w:val="center"/>
        </w:tcPr>
        <w:p w14:paraId="17589C8A" w14:textId="15AF5500" w:rsidR="00AD52C1" w:rsidRPr="00AB1AE6" w:rsidRDefault="003D167E" w:rsidP="00E364A6">
          <w:pPr>
            <w:pStyle w:val="Header"/>
            <w:rPr>
              <w:rFonts w:ascii="Times New Roman" w:hAnsi="Times New Roman" w:cs="Times New Roman"/>
              <w:b/>
              <w:bCs/>
              <w:sz w:val="20"/>
              <w:szCs w:val="20"/>
              <w:lang w:eastAsia="zh-TW"/>
            </w:rPr>
          </w:pPr>
          <w:r w:rsidRPr="003D167E">
            <w:rPr>
              <w:rFonts w:ascii="Times New Roman" w:hAnsi="Times New Roman" w:cs="Times New Roman"/>
              <w:b/>
              <w:bCs/>
              <w:sz w:val="20"/>
              <w:szCs w:val="20"/>
              <w:lang w:eastAsia="zh-TW"/>
            </w:rPr>
            <w:t>Hướng dẫn vận hành và bảo dưỡng máy cắt chính xác</w:t>
          </w:r>
          <w:r w:rsidRPr="003D167E">
            <w:rPr>
              <w:rFonts w:ascii="Times New Roman" w:hAnsi="Times New Roman" w:cs="Times New Roman"/>
              <w:b/>
              <w:bCs/>
              <w:sz w:val="20"/>
              <w:szCs w:val="20"/>
              <w:lang w:eastAsia="zh-TW"/>
            </w:rPr>
            <w:br/>
          </w:r>
          <w:r w:rsidRPr="003D167E">
            <w:rPr>
              <w:rFonts w:ascii="Times New Roman" w:hAnsi="Times New Roman" w:cs="Times New Roman"/>
              <w:b/>
              <w:bCs/>
              <w:sz w:val="20"/>
              <w:szCs w:val="20"/>
              <w:lang w:eastAsia="zh-TW"/>
            </w:rPr>
            <w:t>精密切割機操作、保養工作說明書</w:t>
          </w:r>
        </w:p>
      </w:tc>
      <w:tc>
        <w:tcPr>
          <w:tcW w:w="3052" w:type="dxa"/>
          <w:vMerge w:val="restart"/>
        </w:tcPr>
        <w:p w14:paraId="3D7A0E22" w14:textId="77777777" w:rsidR="00AD52C1" w:rsidRPr="00AB1AE6" w:rsidRDefault="00AD52C1" w:rsidP="001C52F5">
          <w:pPr>
            <w:pStyle w:val="Header"/>
            <w:rPr>
              <w:rFonts w:ascii="Times New Roman" w:hAnsi="Times New Roman" w:cs="Times New Roman"/>
              <w:sz w:val="20"/>
              <w:szCs w:val="20"/>
            </w:rPr>
          </w:pPr>
        </w:p>
      </w:tc>
    </w:tr>
    <w:tr w:rsidR="001C52F5" w:rsidRPr="00AB1AE6" w14:paraId="696CA27B" w14:textId="77777777" w:rsidTr="00AB1AE6">
      <w:trPr>
        <w:trHeight w:val="444"/>
      </w:trPr>
      <w:tc>
        <w:tcPr>
          <w:tcW w:w="2036" w:type="dxa"/>
          <w:tcBorders>
            <w:right w:val="single" w:sz="4" w:space="0" w:color="auto"/>
          </w:tcBorders>
          <w:vAlign w:val="center"/>
        </w:tcPr>
        <w:p w14:paraId="6E064D97"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Mã số tài liệu</w:t>
          </w:r>
        </w:p>
        <w:p w14:paraId="02DB9112"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文件編號</w:t>
          </w:r>
        </w:p>
      </w:tc>
      <w:tc>
        <w:tcPr>
          <w:tcW w:w="1832" w:type="dxa"/>
          <w:tcBorders>
            <w:right w:val="single" w:sz="4" w:space="0" w:color="auto"/>
          </w:tcBorders>
          <w:vAlign w:val="center"/>
        </w:tcPr>
        <w:p w14:paraId="3C5912B7" w14:textId="28006C81" w:rsidR="00AD52C1" w:rsidRPr="00AB1AE6" w:rsidRDefault="00AD52C1" w:rsidP="00021920">
          <w:pPr>
            <w:pStyle w:val="Header"/>
            <w:rPr>
              <w:rFonts w:ascii="Times New Roman" w:hAnsi="Times New Roman" w:cs="Times New Roman"/>
              <w:b/>
              <w:bCs/>
              <w:sz w:val="20"/>
              <w:szCs w:val="20"/>
            </w:rPr>
          </w:pPr>
          <w:r w:rsidRPr="00AB1AE6">
            <w:rPr>
              <w:rFonts w:ascii="Times New Roman" w:hAnsi="Times New Roman" w:cs="Times New Roman"/>
              <w:b/>
              <w:bCs/>
              <w:sz w:val="20"/>
              <w:szCs w:val="20"/>
            </w:rPr>
            <w:t>WI0</w:t>
          </w:r>
          <w:r w:rsidR="00E364A6">
            <w:rPr>
              <w:rFonts w:ascii="Times New Roman" w:hAnsi="Times New Roman" w:cs="Times New Roman"/>
              <w:b/>
              <w:bCs/>
              <w:sz w:val="20"/>
              <w:szCs w:val="20"/>
            </w:rPr>
            <w:t>2</w:t>
          </w:r>
          <w:r w:rsidR="003D167E">
            <w:rPr>
              <w:rFonts w:ascii="Times New Roman" w:hAnsi="Times New Roman" w:cs="Times New Roman"/>
              <w:b/>
              <w:bCs/>
              <w:sz w:val="20"/>
              <w:szCs w:val="20"/>
            </w:rPr>
            <w:t>6</w:t>
          </w:r>
        </w:p>
      </w:tc>
      <w:tc>
        <w:tcPr>
          <w:tcW w:w="2014" w:type="dxa"/>
          <w:tcBorders>
            <w:left w:val="single" w:sz="4" w:space="0" w:color="auto"/>
          </w:tcBorders>
          <w:vAlign w:val="center"/>
        </w:tcPr>
        <w:p w14:paraId="402FD2A5"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Phiên bản</w:t>
          </w:r>
        </w:p>
        <w:p w14:paraId="05B0DE75"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版</w:t>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rPr>
            <w:t>本</w:t>
          </w:r>
        </w:p>
      </w:tc>
      <w:tc>
        <w:tcPr>
          <w:tcW w:w="1840" w:type="dxa"/>
          <w:tcBorders>
            <w:left w:val="single" w:sz="4" w:space="0" w:color="auto"/>
          </w:tcBorders>
          <w:vAlign w:val="center"/>
        </w:tcPr>
        <w:p w14:paraId="6D52F229"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1 .</w:t>
          </w:r>
          <w:r w:rsidRPr="00AB1AE6">
            <w:rPr>
              <w:rFonts w:ascii="Times New Roman" w:eastAsia="SimSun" w:hAnsi="Times New Roman" w:cs="Times New Roman"/>
              <w:b/>
              <w:bCs/>
              <w:sz w:val="20"/>
              <w:szCs w:val="20"/>
            </w:rPr>
            <w:t>0</w:t>
          </w:r>
        </w:p>
      </w:tc>
      <w:tc>
        <w:tcPr>
          <w:tcW w:w="3052" w:type="dxa"/>
          <w:vMerge/>
        </w:tcPr>
        <w:p w14:paraId="22210FEC" w14:textId="77777777" w:rsidR="00AD52C1" w:rsidRPr="00AB1AE6" w:rsidRDefault="00AD52C1" w:rsidP="001C52F5">
          <w:pPr>
            <w:pStyle w:val="Header"/>
            <w:rPr>
              <w:rFonts w:ascii="Times New Roman" w:hAnsi="Times New Roman" w:cs="Times New Roman"/>
              <w:sz w:val="20"/>
              <w:szCs w:val="20"/>
              <w:lang w:eastAsia="zh-TW"/>
            </w:rPr>
          </w:pPr>
        </w:p>
      </w:tc>
    </w:tr>
    <w:tr w:rsidR="001C52F5" w:rsidRPr="00AB1AE6" w14:paraId="41AA9901" w14:textId="77777777" w:rsidTr="00AB1AE6">
      <w:trPr>
        <w:trHeight w:val="444"/>
      </w:trPr>
      <w:tc>
        <w:tcPr>
          <w:tcW w:w="2036" w:type="dxa"/>
          <w:tcBorders>
            <w:right w:val="single" w:sz="4" w:space="0" w:color="auto"/>
          </w:tcBorders>
          <w:vAlign w:val="center"/>
        </w:tcPr>
        <w:p w14:paraId="07A2290C"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ban hành</w:t>
          </w:r>
        </w:p>
        <w:p w14:paraId="730D5519"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發行日期</w:t>
          </w:r>
        </w:p>
      </w:tc>
      <w:tc>
        <w:tcPr>
          <w:tcW w:w="1832" w:type="dxa"/>
          <w:tcBorders>
            <w:right w:val="single" w:sz="4" w:space="0" w:color="auto"/>
          </w:tcBorders>
          <w:vAlign w:val="center"/>
        </w:tcPr>
        <w:p w14:paraId="61869292"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20</w:t>
          </w:r>
          <w:r w:rsidRPr="00AB1AE6">
            <w:rPr>
              <w:rFonts w:ascii="Times New Roman" w:eastAsia="DengXian" w:hAnsi="Times New Roman" w:cs="Times New Roman"/>
              <w:b/>
              <w:bCs/>
              <w:sz w:val="20"/>
              <w:szCs w:val="20"/>
            </w:rPr>
            <w:t>25</w:t>
          </w:r>
          <w:r w:rsidRPr="00AB1AE6">
            <w:rPr>
              <w:rFonts w:ascii="Times New Roman" w:hAnsi="Times New Roman" w:cs="Times New Roman"/>
              <w:b/>
              <w:bCs/>
              <w:sz w:val="20"/>
              <w:szCs w:val="20"/>
            </w:rPr>
            <w:t>/11/18</w:t>
          </w:r>
        </w:p>
      </w:tc>
      <w:tc>
        <w:tcPr>
          <w:tcW w:w="2014" w:type="dxa"/>
          <w:tcBorders>
            <w:left w:val="single" w:sz="4" w:space="0" w:color="auto"/>
          </w:tcBorders>
          <w:vAlign w:val="center"/>
        </w:tcPr>
        <w:p w14:paraId="02B1D9DD"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Số trang</w:t>
          </w:r>
        </w:p>
        <w:p w14:paraId="7BFF9932"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頁</w:t>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rPr>
            <w:t>次</w:t>
          </w:r>
        </w:p>
      </w:tc>
      <w:tc>
        <w:tcPr>
          <w:tcW w:w="1840" w:type="dxa"/>
          <w:tcBorders>
            <w:left w:val="single" w:sz="4" w:space="0" w:color="auto"/>
          </w:tcBorders>
          <w:vAlign w:val="center"/>
        </w:tcPr>
        <w:p w14:paraId="17A50FED" w14:textId="774CFAD7" w:rsidR="00AD52C1" w:rsidRPr="00A346F8" w:rsidRDefault="00AD52C1" w:rsidP="00637E6F">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lang w:val="zh-CN" w:eastAsia="zh-TW"/>
            </w:rPr>
            <w:t xml:space="preserve"> </w:t>
          </w:r>
          <w:r w:rsidRPr="00AB1AE6">
            <w:rPr>
              <w:rFonts w:ascii="Times New Roman" w:hAnsi="Times New Roman" w:cs="Times New Roman"/>
              <w:b/>
              <w:bCs/>
              <w:sz w:val="20"/>
              <w:szCs w:val="20"/>
              <w:lang w:eastAsia="zh-TW"/>
            </w:rPr>
            <w:fldChar w:fldCharType="begin"/>
          </w:r>
          <w:r w:rsidRPr="00AB1AE6">
            <w:rPr>
              <w:rFonts w:ascii="Times New Roman" w:hAnsi="Times New Roman" w:cs="Times New Roman"/>
              <w:b/>
              <w:bCs/>
              <w:sz w:val="20"/>
              <w:szCs w:val="20"/>
              <w:lang w:eastAsia="zh-TW"/>
            </w:rPr>
            <w:instrText>PAGE  \* Arabic  \* MERGEFORMAT</w:instrText>
          </w:r>
          <w:r w:rsidRPr="00AB1AE6">
            <w:rPr>
              <w:rFonts w:ascii="Times New Roman" w:hAnsi="Times New Roman" w:cs="Times New Roman"/>
              <w:b/>
              <w:bCs/>
              <w:sz w:val="20"/>
              <w:szCs w:val="20"/>
              <w:lang w:eastAsia="zh-TW"/>
            </w:rPr>
            <w:fldChar w:fldCharType="separate"/>
          </w:r>
          <w:r w:rsidRPr="00AB1AE6">
            <w:rPr>
              <w:rFonts w:ascii="Times New Roman" w:hAnsi="Times New Roman" w:cs="Times New Roman"/>
              <w:b/>
              <w:bCs/>
              <w:sz w:val="20"/>
              <w:szCs w:val="20"/>
              <w:lang w:val="zh-CN" w:eastAsia="zh-TW"/>
            </w:rPr>
            <w:t>1</w:t>
          </w:r>
          <w:r w:rsidRPr="00AB1AE6">
            <w:rPr>
              <w:rFonts w:ascii="Times New Roman" w:hAnsi="Times New Roman" w:cs="Times New Roman"/>
              <w:b/>
              <w:bCs/>
              <w:sz w:val="20"/>
              <w:szCs w:val="20"/>
              <w:lang w:eastAsia="zh-TW"/>
            </w:rPr>
            <w:fldChar w:fldCharType="end"/>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lang w:val="zh-CN" w:eastAsia="zh-TW"/>
            </w:rPr>
            <w:t xml:space="preserve"> /</w:t>
          </w:r>
          <w:r w:rsidRPr="00AB1AE6">
            <w:rPr>
              <w:rFonts w:ascii="Times New Roman" w:hAnsi="Times New Roman" w:cs="Times New Roman"/>
              <w:b/>
              <w:bCs/>
              <w:sz w:val="20"/>
              <w:szCs w:val="20"/>
              <w:lang w:val="zh-CN"/>
            </w:rPr>
            <w:t xml:space="preserve"> </w:t>
          </w:r>
          <w:r w:rsidRPr="00AB1AE6">
            <w:rPr>
              <w:rFonts w:ascii="Times New Roman" w:hAnsi="Times New Roman" w:cs="Times New Roman"/>
              <w:b/>
              <w:bCs/>
              <w:sz w:val="20"/>
              <w:szCs w:val="20"/>
              <w:lang w:val="zh-CN" w:eastAsia="zh-TW"/>
            </w:rPr>
            <w:t xml:space="preserve"> </w:t>
          </w:r>
          <w:r w:rsidR="003D167E">
            <w:rPr>
              <w:rFonts w:ascii="Times New Roman" w:hAnsi="Times New Roman" w:cs="Times New Roman"/>
              <w:b/>
              <w:bCs/>
              <w:sz w:val="20"/>
              <w:szCs w:val="20"/>
              <w:lang w:val="zh-CN" w:eastAsia="zh-TW"/>
            </w:rPr>
            <w:t>3</w:t>
          </w:r>
        </w:p>
      </w:tc>
      <w:tc>
        <w:tcPr>
          <w:tcW w:w="3052" w:type="dxa"/>
          <w:vMerge/>
        </w:tcPr>
        <w:p w14:paraId="3260ABC6" w14:textId="77777777" w:rsidR="00AD52C1" w:rsidRPr="00AB1AE6" w:rsidRDefault="00AD52C1" w:rsidP="001C52F5">
          <w:pPr>
            <w:pStyle w:val="Header"/>
            <w:rPr>
              <w:rFonts w:ascii="Times New Roman" w:hAnsi="Times New Roman" w:cs="Times New Roman"/>
              <w:sz w:val="20"/>
              <w:szCs w:val="20"/>
              <w:lang w:eastAsia="zh-TW"/>
            </w:rPr>
          </w:pPr>
        </w:p>
      </w:tc>
    </w:tr>
    <w:tr w:rsidR="001C52F5" w:rsidRPr="00AB1AE6" w14:paraId="6E7F4E76" w14:textId="77777777" w:rsidTr="00AB1AE6">
      <w:trPr>
        <w:trHeight w:val="444"/>
      </w:trPr>
      <w:tc>
        <w:tcPr>
          <w:tcW w:w="2036" w:type="dxa"/>
          <w:tcBorders>
            <w:right w:val="single" w:sz="4" w:space="0" w:color="auto"/>
          </w:tcBorders>
          <w:vAlign w:val="center"/>
        </w:tcPr>
        <w:p w14:paraId="48BC9F8B"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thực hiện</w:t>
          </w:r>
        </w:p>
        <w:p w14:paraId="07416BB8"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執行日期</w:t>
          </w:r>
        </w:p>
      </w:tc>
      <w:tc>
        <w:tcPr>
          <w:tcW w:w="1832" w:type="dxa"/>
          <w:tcBorders>
            <w:right w:val="single" w:sz="4" w:space="0" w:color="auto"/>
          </w:tcBorders>
          <w:vAlign w:val="center"/>
        </w:tcPr>
        <w:p w14:paraId="73CE2B9C"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20</w:t>
          </w:r>
          <w:r w:rsidRPr="00AB1AE6">
            <w:rPr>
              <w:rFonts w:ascii="Times New Roman" w:eastAsia="DengXian" w:hAnsi="Times New Roman" w:cs="Times New Roman"/>
              <w:b/>
              <w:bCs/>
              <w:sz w:val="20"/>
              <w:szCs w:val="20"/>
            </w:rPr>
            <w:t>25</w:t>
          </w:r>
          <w:r w:rsidRPr="00AB1AE6">
            <w:rPr>
              <w:rFonts w:ascii="Times New Roman" w:hAnsi="Times New Roman" w:cs="Times New Roman"/>
              <w:b/>
              <w:bCs/>
              <w:sz w:val="20"/>
              <w:szCs w:val="20"/>
            </w:rPr>
            <w:t>/11/18</w:t>
          </w:r>
        </w:p>
      </w:tc>
      <w:tc>
        <w:tcPr>
          <w:tcW w:w="2014" w:type="dxa"/>
          <w:tcBorders>
            <w:left w:val="single" w:sz="4" w:space="0" w:color="auto"/>
          </w:tcBorders>
          <w:vAlign w:val="center"/>
        </w:tcPr>
        <w:p w14:paraId="476C0199"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sửa đổi </w:t>
          </w:r>
        </w:p>
        <w:p w14:paraId="1586233A"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修訂日期</w:t>
          </w:r>
        </w:p>
      </w:tc>
      <w:tc>
        <w:tcPr>
          <w:tcW w:w="1840" w:type="dxa"/>
          <w:tcBorders>
            <w:left w:val="single" w:sz="4" w:space="0" w:color="auto"/>
          </w:tcBorders>
          <w:vAlign w:val="center"/>
        </w:tcPr>
        <w:p w14:paraId="560216F9"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eastAsia="SimSun" w:hAnsi="Times New Roman" w:cs="Times New Roman"/>
              <w:b/>
              <w:bCs/>
              <w:sz w:val="20"/>
              <w:szCs w:val="20"/>
            </w:rPr>
            <w:t>2025/11/18</w:t>
          </w:r>
        </w:p>
      </w:tc>
      <w:tc>
        <w:tcPr>
          <w:tcW w:w="3052" w:type="dxa"/>
          <w:vMerge/>
        </w:tcPr>
        <w:p w14:paraId="2938436C" w14:textId="77777777" w:rsidR="00AD52C1" w:rsidRPr="00AB1AE6" w:rsidRDefault="00AD52C1" w:rsidP="001C52F5">
          <w:pPr>
            <w:pStyle w:val="Header"/>
            <w:rPr>
              <w:rFonts w:ascii="Times New Roman" w:hAnsi="Times New Roman" w:cs="Times New Roman"/>
              <w:sz w:val="20"/>
              <w:szCs w:val="20"/>
              <w:lang w:eastAsia="zh-TW"/>
            </w:rPr>
          </w:pPr>
        </w:p>
      </w:tc>
    </w:tr>
  </w:tbl>
  <w:p w14:paraId="24F208F8" w14:textId="77777777" w:rsidR="00AD52C1" w:rsidRPr="00AB1AE6" w:rsidRDefault="00AD52C1" w:rsidP="00395D96">
    <w:pPr>
      <w:pStyle w:val="Header"/>
      <w:jc w:val="left"/>
      <w:rPr>
        <w:rFonts w:ascii="Times New Roman" w:hAnsi="Times New Roman" w:cs="Times New Roman"/>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73193"/>
    <w:multiLevelType w:val="multilevel"/>
    <w:tmpl w:val="1FB6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764B9"/>
    <w:multiLevelType w:val="multilevel"/>
    <w:tmpl w:val="D71A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C37F6"/>
    <w:multiLevelType w:val="multilevel"/>
    <w:tmpl w:val="3432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C0874"/>
    <w:multiLevelType w:val="hybridMultilevel"/>
    <w:tmpl w:val="026C396E"/>
    <w:lvl w:ilvl="0" w:tplc="0409000F">
      <w:start w:val="1"/>
      <w:numFmt w:val="decimal"/>
      <w:lvlText w:val="%1."/>
      <w:lvlJc w:val="left"/>
      <w:pPr>
        <w:ind w:left="1495" w:hanging="360"/>
      </w:p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4" w15:restartNumberingAfterBreak="0">
    <w:nsid w:val="0BB263DC"/>
    <w:multiLevelType w:val="multilevel"/>
    <w:tmpl w:val="59B4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D765A6"/>
    <w:multiLevelType w:val="multilevel"/>
    <w:tmpl w:val="C3E8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DB7028"/>
    <w:multiLevelType w:val="multilevel"/>
    <w:tmpl w:val="F5B6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4610EF"/>
    <w:multiLevelType w:val="multilevel"/>
    <w:tmpl w:val="CB7CD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B9084A"/>
    <w:multiLevelType w:val="multilevel"/>
    <w:tmpl w:val="3CCA7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6E240A"/>
    <w:multiLevelType w:val="multilevel"/>
    <w:tmpl w:val="8160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DF64C8"/>
    <w:multiLevelType w:val="multilevel"/>
    <w:tmpl w:val="117E6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062AFE"/>
    <w:multiLevelType w:val="multilevel"/>
    <w:tmpl w:val="0302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DE6FFD"/>
    <w:multiLevelType w:val="multilevel"/>
    <w:tmpl w:val="2B22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F5355D"/>
    <w:multiLevelType w:val="multilevel"/>
    <w:tmpl w:val="CA84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46429F"/>
    <w:multiLevelType w:val="multilevel"/>
    <w:tmpl w:val="14C0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733D6B"/>
    <w:multiLevelType w:val="multilevel"/>
    <w:tmpl w:val="E2A4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9F5393"/>
    <w:multiLevelType w:val="multilevel"/>
    <w:tmpl w:val="D526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DA5049"/>
    <w:multiLevelType w:val="multilevel"/>
    <w:tmpl w:val="9B882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514403"/>
    <w:multiLevelType w:val="hybridMultilevel"/>
    <w:tmpl w:val="B276E9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63A38D2"/>
    <w:multiLevelType w:val="multilevel"/>
    <w:tmpl w:val="1BE6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7F2CE0"/>
    <w:multiLevelType w:val="multilevel"/>
    <w:tmpl w:val="8F40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C42818"/>
    <w:multiLevelType w:val="multilevel"/>
    <w:tmpl w:val="D064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451C0E"/>
    <w:multiLevelType w:val="multilevel"/>
    <w:tmpl w:val="DA10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090156"/>
    <w:multiLevelType w:val="hybridMultilevel"/>
    <w:tmpl w:val="C444F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B1F3FF9"/>
    <w:multiLevelType w:val="multilevel"/>
    <w:tmpl w:val="E494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792697"/>
    <w:multiLevelType w:val="multilevel"/>
    <w:tmpl w:val="5A3C3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9679F0"/>
    <w:multiLevelType w:val="multilevel"/>
    <w:tmpl w:val="948C4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DF360B1"/>
    <w:multiLevelType w:val="multilevel"/>
    <w:tmpl w:val="3F84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CD60AB"/>
    <w:multiLevelType w:val="multilevel"/>
    <w:tmpl w:val="A2DC5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F043C1"/>
    <w:multiLevelType w:val="multilevel"/>
    <w:tmpl w:val="F1201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9D2FD0"/>
    <w:multiLevelType w:val="multilevel"/>
    <w:tmpl w:val="E4B48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442010"/>
    <w:multiLevelType w:val="multilevel"/>
    <w:tmpl w:val="8EBA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53713C"/>
    <w:multiLevelType w:val="multilevel"/>
    <w:tmpl w:val="A2DEC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F74CCF"/>
    <w:multiLevelType w:val="multilevel"/>
    <w:tmpl w:val="BF98B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868016">
    <w:abstractNumId w:val="3"/>
  </w:num>
  <w:num w:numId="2" w16cid:durableId="1676957855">
    <w:abstractNumId w:val="15"/>
  </w:num>
  <w:num w:numId="3" w16cid:durableId="1884361341">
    <w:abstractNumId w:val="2"/>
  </w:num>
  <w:num w:numId="4" w16cid:durableId="1286891698">
    <w:abstractNumId w:val="5"/>
  </w:num>
  <w:num w:numId="5" w16cid:durableId="65499682">
    <w:abstractNumId w:val="18"/>
  </w:num>
  <w:num w:numId="6" w16cid:durableId="604002765">
    <w:abstractNumId w:val="11"/>
  </w:num>
  <w:num w:numId="7" w16cid:durableId="1892616447">
    <w:abstractNumId w:val="23"/>
  </w:num>
  <w:num w:numId="8" w16cid:durableId="788164481">
    <w:abstractNumId w:val="22"/>
  </w:num>
  <w:num w:numId="9" w16cid:durableId="233663998">
    <w:abstractNumId w:val="26"/>
  </w:num>
  <w:num w:numId="10" w16cid:durableId="2044162493">
    <w:abstractNumId w:val="24"/>
  </w:num>
  <w:num w:numId="11" w16cid:durableId="2025084259">
    <w:abstractNumId w:val="1"/>
  </w:num>
  <w:num w:numId="12" w16cid:durableId="2144733424">
    <w:abstractNumId w:val="30"/>
  </w:num>
  <w:num w:numId="13" w16cid:durableId="1786801187">
    <w:abstractNumId w:val="9"/>
  </w:num>
  <w:num w:numId="14" w16cid:durableId="87385049">
    <w:abstractNumId w:val="7"/>
  </w:num>
  <w:num w:numId="15" w16cid:durableId="2120879611">
    <w:abstractNumId w:val="13"/>
  </w:num>
  <w:num w:numId="16" w16cid:durableId="763650824">
    <w:abstractNumId w:val="4"/>
  </w:num>
  <w:num w:numId="17" w16cid:durableId="1882134091">
    <w:abstractNumId w:val="31"/>
  </w:num>
  <w:num w:numId="18" w16cid:durableId="1416970942">
    <w:abstractNumId w:val="32"/>
  </w:num>
  <w:num w:numId="19" w16cid:durableId="1908999941">
    <w:abstractNumId w:val="12"/>
  </w:num>
  <w:num w:numId="20" w16cid:durableId="1791506768">
    <w:abstractNumId w:val="27"/>
  </w:num>
  <w:num w:numId="21" w16cid:durableId="143938971">
    <w:abstractNumId w:val="10"/>
  </w:num>
  <w:num w:numId="22" w16cid:durableId="734204134">
    <w:abstractNumId w:val="17"/>
  </w:num>
  <w:num w:numId="23" w16cid:durableId="1967543352">
    <w:abstractNumId w:val="29"/>
  </w:num>
  <w:num w:numId="24" w16cid:durableId="921766680">
    <w:abstractNumId w:val="28"/>
  </w:num>
  <w:num w:numId="25" w16cid:durableId="713699883">
    <w:abstractNumId w:val="19"/>
  </w:num>
  <w:num w:numId="26" w16cid:durableId="458649793">
    <w:abstractNumId w:val="0"/>
  </w:num>
  <w:num w:numId="27" w16cid:durableId="670374037">
    <w:abstractNumId w:val="33"/>
  </w:num>
  <w:num w:numId="28" w16cid:durableId="1369915486">
    <w:abstractNumId w:val="21"/>
  </w:num>
  <w:num w:numId="29" w16cid:durableId="565142732">
    <w:abstractNumId w:val="8"/>
  </w:num>
  <w:num w:numId="30" w16cid:durableId="1000042730">
    <w:abstractNumId w:val="20"/>
  </w:num>
  <w:num w:numId="31" w16cid:durableId="588851614">
    <w:abstractNumId w:val="16"/>
  </w:num>
  <w:num w:numId="32" w16cid:durableId="2098091656">
    <w:abstractNumId w:val="14"/>
  </w:num>
  <w:num w:numId="33" w16cid:durableId="1895459415">
    <w:abstractNumId w:val="25"/>
  </w:num>
  <w:num w:numId="34" w16cid:durableId="14811956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20"/>
  <w:displayHorizontalDrawingGridEvery w:val="2"/>
  <w:displayVerticalDrawingGridEvery w:val="2"/>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11E"/>
    <w:rsid w:val="0000377E"/>
    <w:rsid w:val="00320628"/>
    <w:rsid w:val="00321D64"/>
    <w:rsid w:val="00366236"/>
    <w:rsid w:val="003D167E"/>
    <w:rsid w:val="003D72A9"/>
    <w:rsid w:val="00474F4B"/>
    <w:rsid w:val="004B0195"/>
    <w:rsid w:val="00715B04"/>
    <w:rsid w:val="007A5E14"/>
    <w:rsid w:val="00873404"/>
    <w:rsid w:val="00890E73"/>
    <w:rsid w:val="008E62D8"/>
    <w:rsid w:val="009F34F7"/>
    <w:rsid w:val="00A00277"/>
    <w:rsid w:val="00A346F8"/>
    <w:rsid w:val="00A50873"/>
    <w:rsid w:val="00AD52C1"/>
    <w:rsid w:val="00B21877"/>
    <w:rsid w:val="00B2363F"/>
    <w:rsid w:val="00BC211E"/>
    <w:rsid w:val="00BC310E"/>
    <w:rsid w:val="00C72B65"/>
    <w:rsid w:val="00E35050"/>
    <w:rsid w:val="00E364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15DCD99A"/>
  <w15:chartTrackingRefBased/>
  <w15:docId w15:val="{0DEE2A82-1936-4819-B1DD-9CCF8B9A3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11E"/>
    <w:pPr>
      <w:widowControl w:val="0"/>
    </w:pPr>
    <w:rPr>
      <w:rFonts w:asciiTheme="minorHAnsi" w:hAnsiTheme="minorHAnsi"/>
      <w:sz w:val="22"/>
    </w:rPr>
  </w:style>
  <w:style w:type="paragraph" w:styleId="Heading1">
    <w:name w:val="heading 1"/>
    <w:basedOn w:val="Normal"/>
    <w:next w:val="Normal"/>
    <w:link w:val="Heading1Char"/>
    <w:uiPriority w:val="9"/>
    <w:qFormat/>
    <w:rsid w:val="00BC21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21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21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21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21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1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1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1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1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1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21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211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211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C211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C211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C211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C211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C211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C21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1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1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11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C211E"/>
    <w:pPr>
      <w:spacing w:before="160"/>
      <w:jc w:val="center"/>
    </w:pPr>
    <w:rPr>
      <w:i/>
      <w:iCs/>
      <w:color w:val="404040" w:themeColor="text1" w:themeTint="BF"/>
    </w:rPr>
  </w:style>
  <w:style w:type="character" w:customStyle="1" w:styleId="QuoteChar">
    <w:name w:val="Quote Char"/>
    <w:basedOn w:val="DefaultParagraphFont"/>
    <w:link w:val="Quote"/>
    <w:uiPriority w:val="29"/>
    <w:rsid w:val="00BC211E"/>
    <w:rPr>
      <w:i/>
      <w:iCs/>
      <w:color w:val="404040" w:themeColor="text1" w:themeTint="BF"/>
    </w:rPr>
  </w:style>
  <w:style w:type="paragraph" w:styleId="ListParagraph">
    <w:name w:val="List Paragraph"/>
    <w:basedOn w:val="Normal"/>
    <w:uiPriority w:val="34"/>
    <w:qFormat/>
    <w:rsid w:val="00BC211E"/>
    <w:pPr>
      <w:ind w:left="720"/>
      <w:contextualSpacing/>
    </w:pPr>
  </w:style>
  <w:style w:type="character" w:styleId="IntenseEmphasis">
    <w:name w:val="Intense Emphasis"/>
    <w:basedOn w:val="DefaultParagraphFont"/>
    <w:uiPriority w:val="21"/>
    <w:qFormat/>
    <w:rsid w:val="00BC211E"/>
    <w:rPr>
      <w:i/>
      <w:iCs/>
      <w:color w:val="0F4761" w:themeColor="accent1" w:themeShade="BF"/>
    </w:rPr>
  </w:style>
  <w:style w:type="paragraph" w:styleId="IntenseQuote">
    <w:name w:val="Intense Quote"/>
    <w:basedOn w:val="Normal"/>
    <w:next w:val="Normal"/>
    <w:link w:val="IntenseQuoteChar"/>
    <w:uiPriority w:val="30"/>
    <w:qFormat/>
    <w:rsid w:val="00BC21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11E"/>
    <w:rPr>
      <w:i/>
      <w:iCs/>
      <w:color w:val="0F4761" w:themeColor="accent1" w:themeShade="BF"/>
    </w:rPr>
  </w:style>
  <w:style w:type="character" w:styleId="IntenseReference">
    <w:name w:val="Intense Reference"/>
    <w:basedOn w:val="DefaultParagraphFont"/>
    <w:uiPriority w:val="32"/>
    <w:qFormat/>
    <w:rsid w:val="00BC211E"/>
    <w:rPr>
      <w:b/>
      <w:bCs/>
      <w:smallCaps/>
      <w:color w:val="0F4761" w:themeColor="accent1" w:themeShade="BF"/>
      <w:spacing w:val="5"/>
    </w:rPr>
  </w:style>
  <w:style w:type="paragraph" w:styleId="Header">
    <w:name w:val="header"/>
    <w:basedOn w:val="Normal"/>
    <w:link w:val="HeaderChar"/>
    <w:uiPriority w:val="99"/>
    <w:unhideWhenUsed/>
    <w:rsid w:val="00BC211E"/>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BC211E"/>
    <w:rPr>
      <w:rFonts w:asciiTheme="minorHAnsi" w:hAnsiTheme="minorHAnsi"/>
      <w:sz w:val="18"/>
      <w:szCs w:val="18"/>
    </w:rPr>
  </w:style>
  <w:style w:type="paragraph" w:styleId="Footer">
    <w:name w:val="footer"/>
    <w:basedOn w:val="Normal"/>
    <w:link w:val="FooterChar"/>
    <w:uiPriority w:val="99"/>
    <w:unhideWhenUsed/>
    <w:rsid w:val="00BC211E"/>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BC211E"/>
    <w:rPr>
      <w:rFonts w:asciiTheme="minorHAnsi" w:hAnsiTheme="minorHAnsi"/>
      <w:sz w:val="18"/>
      <w:szCs w:val="18"/>
    </w:rPr>
  </w:style>
  <w:style w:type="table" w:styleId="TableGrid">
    <w:name w:val="Table Grid"/>
    <w:basedOn w:val="TableNormal"/>
    <w:uiPriority w:val="39"/>
    <w:rsid w:val="00BC211E"/>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D167E"/>
    <w:pPr>
      <w:widowControl/>
      <w:spacing w:before="100" w:beforeAutospacing="1" w:after="100" w:afterAutospacing="1" w:line="240" w:lineRule="auto"/>
    </w:pPr>
    <w:rPr>
      <w:rFonts w:ascii="Times New Roman" w:eastAsia="Times New Roman" w:hAnsi="Times New Roman" w:cs="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597608">
      <w:bodyDiv w:val="1"/>
      <w:marLeft w:val="0"/>
      <w:marRight w:val="0"/>
      <w:marTop w:val="0"/>
      <w:marBottom w:val="0"/>
      <w:divBdr>
        <w:top w:val="none" w:sz="0" w:space="0" w:color="auto"/>
        <w:left w:val="none" w:sz="0" w:space="0" w:color="auto"/>
        <w:bottom w:val="none" w:sz="0" w:space="0" w:color="auto"/>
        <w:right w:val="none" w:sz="0" w:space="0" w:color="auto"/>
      </w:divBdr>
      <w:divsChild>
        <w:div w:id="1409617046">
          <w:marLeft w:val="0"/>
          <w:marRight w:val="0"/>
          <w:marTop w:val="0"/>
          <w:marBottom w:val="0"/>
          <w:divBdr>
            <w:top w:val="none" w:sz="0" w:space="0" w:color="auto"/>
            <w:left w:val="none" w:sz="0" w:space="0" w:color="auto"/>
            <w:bottom w:val="none" w:sz="0" w:space="0" w:color="auto"/>
            <w:right w:val="none" w:sz="0" w:space="0" w:color="auto"/>
          </w:divBdr>
          <w:divsChild>
            <w:div w:id="180519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80430">
      <w:bodyDiv w:val="1"/>
      <w:marLeft w:val="0"/>
      <w:marRight w:val="0"/>
      <w:marTop w:val="0"/>
      <w:marBottom w:val="0"/>
      <w:divBdr>
        <w:top w:val="none" w:sz="0" w:space="0" w:color="auto"/>
        <w:left w:val="none" w:sz="0" w:space="0" w:color="auto"/>
        <w:bottom w:val="none" w:sz="0" w:space="0" w:color="auto"/>
        <w:right w:val="none" w:sz="0" w:space="0" w:color="auto"/>
      </w:divBdr>
    </w:div>
    <w:div w:id="118885652">
      <w:bodyDiv w:val="1"/>
      <w:marLeft w:val="0"/>
      <w:marRight w:val="0"/>
      <w:marTop w:val="0"/>
      <w:marBottom w:val="0"/>
      <w:divBdr>
        <w:top w:val="none" w:sz="0" w:space="0" w:color="auto"/>
        <w:left w:val="none" w:sz="0" w:space="0" w:color="auto"/>
        <w:bottom w:val="none" w:sz="0" w:space="0" w:color="auto"/>
        <w:right w:val="none" w:sz="0" w:space="0" w:color="auto"/>
      </w:divBdr>
      <w:divsChild>
        <w:div w:id="1095592234">
          <w:marLeft w:val="0"/>
          <w:marRight w:val="0"/>
          <w:marTop w:val="0"/>
          <w:marBottom w:val="0"/>
          <w:divBdr>
            <w:top w:val="none" w:sz="0" w:space="0" w:color="auto"/>
            <w:left w:val="none" w:sz="0" w:space="0" w:color="auto"/>
            <w:bottom w:val="none" w:sz="0" w:space="0" w:color="auto"/>
            <w:right w:val="none" w:sz="0" w:space="0" w:color="auto"/>
          </w:divBdr>
          <w:divsChild>
            <w:div w:id="1876306795">
              <w:marLeft w:val="0"/>
              <w:marRight w:val="0"/>
              <w:marTop w:val="0"/>
              <w:marBottom w:val="0"/>
              <w:divBdr>
                <w:top w:val="none" w:sz="0" w:space="0" w:color="auto"/>
                <w:left w:val="none" w:sz="0" w:space="0" w:color="auto"/>
                <w:bottom w:val="none" w:sz="0" w:space="0" w:color="auto"/>
                <w:right w:val="none" w:sz="0" w:space="0" w:color="auto"/>
              </w:divBdr>
              <w:divsChild>
                <w:div w:id="748817438">
                  <w:marLeft w:val="0"/>
                  <w:marRight w:val="0"/>
                  <w:marTop w:val="0"/>
                  <w:marBottom w:val="0"/>
                  <w:divBdr>
                    <w:top w:val="none" w:sz="0" w:space="0" w:color="auto"/>
                    <w:left w:val="none" w:sz="0" w:space="0" w:color="auto"/>
                    <w:bottom w:val="none" w:sz="0" w:space="0" w:color="auto"/>
                    <w:right w:val="none" w:sz="0" w:space="0" w:color="auto"/>
                  </w:divBdr>
                  <w:divsChild>
                    <w:div w:id="1688941162">
                      <w:marLeft w:val="0"/>
                      <w:marRight w:val="0"/>
                      <w:marTop w:val="0"/>
                      <w:marBottom w:val="0"/>
                      <w:divBdr>
                        <w:top w:val="none" w:sz="0" w:space="0" w:color="auto"/>
                        <w:left w:val="none" w:sz="0" w:space="0" w:color="auto"/>
                        <w:bottom w:val="none" w:sz="0" w:space="0" w:color="auto"/>
                        <w:right w:val="none" w:sz="0" w:space="0" w:color="auto"/>
                      </w:divBdr>
                      <w:divsChild>
                        <w:div w:id="259795463">
                          <w:marLeft w:val="0"/>
                          <w:marRight w:val="0"/>
                          <w:marTop w:val="0"/>
                          <w:marBottom w:val="0"/>
                          <w:divBdr>
                            <w:top w:val="none" w:sz="0" w:space="0" w:color="auto"/>
                            <w:left w:val="none" w:sz="0" w:space="0" w:color="auto"/>
                            <w:bottom w:val="none" w:sz="0" w:space="0" w:color="auto"/>
                            <w:right w:val="none" w:sz="0" w:space="0" w:color="auto"/>
                          </w:divBdr>
                          <w:divsChild>
                            <w:div w:id="464740679">
                              <w:marLeft w:val="0"/>
                              <w:marRight w:val="0"/>
                              <w:marTop w:val="0"/>
                              <w:marBottom w:val="0"/>
                              <w:divBdr>
                                <w:top w:val="none" w:sz="0" w:space="0" w:color="auto"/>
                                <w:left w:val="none" w:sz="0" w:space="0" w:color="auto"/>
                                <w:bottom w:val="none" w:sz="0" w:space="0" w:color="auto"/>
                                <w:right w:val="none" w:sz="0" w:space="0" w:color="auto"/>
                              </w:divBdr>
                              <w:divsChild>
                                <w:div w:id="38557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259452">
      <w:bodyDiv w:val="1"/>
      <w:marLeft w:val="0"/>
      <w:marRight w:val="0"/>
      <w:marTop w:val="0"/>
      <w:marBottom w:val="0"/>
      <w:divBdr>
        <w:top w:val="none" w:sz="0" w:space="0" w:color="auto"/>
        <w:left w:val="none" w:sz="0" w:space="0" w:color="auto"/>
        <w:bottom w:val="none" w:sz="0" w:space="0" w:color="auto"/>
        <w:right w:val="none" w:sz="0" w:space="0" w:color="auto"/>
      </w:divBdr>
    </w:div>
    <w:div w:id="135537075">
      <w:bodyDiv w:val="1"/>
      <w:marLeft w:val="0"/>
      <w:marRight w:val="0"/>
      <w:marTop w:val="0"/>
      <w:marBottom w:val="0"/>
      <w:divBdr>
        <w:top w:val="none" w:sz="0" w:space="0" w:color="auto"/>
        <w:left w:val="none" w:sz="0" w:space="0" w:color="auto"/>
        <w:bottom w:val="none" w:sz="0" w:space="0" w:color="auto"/>
        <w:right w:val="none" w:sz="0" w:space="0" w:color="auto"/>
      </w:divBdr>
    </w:div>
    <w:div w:id="141122883">
      <w:bodyDiv w:val="1"/>
      <w:marLeft w:val="0"/>
      <w:marRight w:val="0"/>
      <w:marTop w:val="0"/>
      <w:marBottom w:val="0"/>
      <w:divBdr>
        <w:top w:val="none" w:sz="0" w:space="0" w:color="auto"/>
        <w:left w:val="none" w:sz="0" w:space="0" w:color="auto"/>
        <w:bottom w:val="none" w:sz="0" w:space="0" w:color="auto"/>
        <w:right w:val="none" w:sz="0" w:space="0" w:color="auto"/>
      </w:divBdr>
    </w:div>
    <w:div w:id="146752265">
      <w:bodyDiv w:val="1"/>
      <w:marLeft w:val="0"/>
      <w:marRight w:val="0"/>
      <w:marTop w:val="0"/>
      <w:marBottom w:val="0"/>
      <w:divBdr>
        <w:top w:val="none" w:sz="0" w:space="0" w:color="auto"/>
        <w:left w:val="none" w:sz="0" w:space="0" w:color="auto"/>
        <w:bottom w:val="none" w:sz="0" w:space="0" w:color="auto"/>
        <w:right w:val="none" w:sz="0" w:space="0" w:color="auto"/>
      </w:divBdr>
    </w:div>
    <w:div w:id="175534335">
      <w:bodyDiv w:val="1"/>
      <w:marLeft w:val="0"/>
      <w:marRight w:val="0"/>
      <w:marTop w:val="0"/>
      <w:marBottom w:val="0"/>
      <w:divBdr>
        <w:top w:val="none" w:sz="0" w:space="0" w:color="auto"/>
        <w:left w:val="none" w:sz="0" w:space="0" w:color="auto"/>
        <w:bottom w:val="none" w:sz="0" w:space="0" w:color="auto"/>
        <w:right w:val="none" w:sz="0" w:space="0" w:color="auto"/>
      </w:divBdr>
    </w:div>
    <w:div w:id="242103712">
      <w:bodyDiv w:val="1"/>
      <w:marLeft w:val="0"/>
      <w:marRight w:val="0"/>
      <w:marTop w:val="0"/>
      <w:marBottom w:val="0"/>
      <w:divBdr>
        <w:top w:val="none" w:sz="0" w:space="0" w:color="auto"/>
        <w:left w:val="none" w:sz="0" w:space="0" w:color="auto"/>
        <w:bottom w:val="none" w:sz="0" w:space="0" w:color="auto"/>
        <w:right w:val="none" w:sz="0" w:space="0" w:color="auto"/>
      </w:divBdr>
    </w:div>
    <w:div w:id="315230273">
      <w:bodyDiv w:val="1"/>
      <w:marLeft w:val="0"/>
      <w:marRight w:val="0"/>
      <w:marTop w:val="0"/>
      <w:marBottom w:val="0"/>
      <w:divBdr>
        <w:top w:val="none" w:sz="0" w:space="0" w:color="auto"/>
        <w:left w:val="none" w:sz="0" w:space="0" w:color="auto"/>
        <w:bottom w:val="none" w:sz="0" w:space="0" w:color="auto"/>
        <w:right w:val="none" w:sz="0" w:space="0" w:color="auto"/>
      </w:divBdr>
    </w:div>
    <w:div w:id="326640486">
      <w:bodyDiv w:val="1"/>
      <w:marLeft w:val="0"/>
      <w:marRight w:val="0"/>
      <w:marTop w:val="0"/>
      <w:marBottom w:val="0"/>
      <w:divBdr>
        <w:top w:val="none" w:sz="0" w:space="0" w:color="auto"/>
        <w:left w:val="none" w:sz="0" w:space="0" w:color="auto"/>
        <w:bottom w:val="none" w:sz="0" w:space="0" w:color="auto"/>
        <w:right w:val="none" w:sz="0" w:space="0" w:color="auto"/>
      </w:divBdr>
    </w:div>
    <w:div w:id="370619212">
      <w:bodyDiv w:val="1"/>
      <w:marLeft w:val="0"/>
      <w:marRight w:val="0"/>
      <w:marTop w:val="0"/>
      <w:marBottom w:val="0"/>
      <w:divBdr>
        <w:top w:val="none" w:sz="0" w:space="0" w:color="auto"/>
        <w:left w:val="none" w:sz="0" w:space="0" w:color="auto"/>
        <w:bottom w:val="none" w:sz="0" w:space="0" w:color="auto"/>
        <w:right w:val="none" w:sz="0" w:space="0" w:color="auto"/>
      </w:divBdr>
    </w:div>
    <w:div w:id="436877460">
      <w:bodyDiv w:val="1"/>
      <w:marLeft w:val="0"/>
      <w:marRight w:val="0"/>
      <w:marTop w:val="0"/>
      <w:marBottom w:val="0"/>
      <w:divBdr>
        <w:top w:val="none" w:sz="0" w:space="0" w:color="auto"/>
        <w:left w:val="none" w:sz="0" w:space="0" w:color="auto"/>
        <w:bottom w:val="none" w:sz="0" w:space="0" w:color="auto"/>
        <w:right w:val="none" w:sz="0" w:space="0" w:color="auto"/>
      </w:divBdr>
    </w:div>
    <w:div w:id="460418164">
      <w:bodyDiv w:val="1"/>
      <w:marLeft w:val="0"/>
      <w:marRight w:val="0"/>
      <w:marTop w:val="0"/>
      <w:marBottom w:val="0"/>
      <w:divBdr>
        <w:top w:val="none" w:sz="0" w:space="0" w:color="auto"/>
        <w:left w:val="none" w:sz="0" w:space="0" w:color="auto"/>
        <w:bottom w:val="none" w:sz="0" w:space="0" w:color="auto"/>
        <w:right w:val="none" w:sz="0" w:space="0" w:color="auto"/>
      </w:divBdr>
    </w:div>
    <w:div w:id="473646859">
      <w:bodyDiv w:val="1"/>
      <w:marLeft w:val="0"/>
      <w:marRight w:val="0"/>
      <w:marTop w:val="0"/>
      <w:marBottom w:val="0"/>
      <w:divBdr>
        <w:top w:val="none" w:sz="0" w:space="0" w:color="auto"/>
        <w:left w:val="none" w:sz="0" w:space="0" w:color="auto"/>
        <w:bottom w:val="none" w:sz="0" w:space="0" w:color="auto"/>
        <w:right w:val="none" w:sz="0" w:space="0" w:color="auto"/>
      </w:divBdr>
      <w:divsChild>
        <w:div w:id="77818526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517232645">
      <w:bodyDiv w:val="1"/>
      <w:marLeft w:val="0"/>
      <w:marRight w:val="0"/>
      <w:marTop w:val="0"/>
      <w:marBottom w:val="0"/>
      <w:divBdr>
        <w:top w:val="none" w:sz="0" w:space="0" w:color="auto"/>
        <w:left w:val="none" w:sz="0" w:space="0" w:color="auto"/>
        <w:bottom w:val="none" w:sz="0" w:space="0" w:color="auto"/>
        <w:right w:val="none" w:sz="0" w:space="0" w:color="auto"/>
      </w:divBdr>
      <w:divsChild>
        <w:div w:id="1605645913">
          <w:marLeft w:val="0"/>
          <w:marRight w:val="0"/>
          <w:marTop w:val="0"/>
          <w:marBottom w:val="0"/>
          <w:divBdr>
            <w:top w:val="none" w:sz="0" w:space="0" w:color="auto"/>
            <w:left w:val="none" w:sz="0" w:space="0" w:color="auto"/>
            <w:bottom w:val="none" w:sz="0" w:space="0" w:color="auto"/>
            <w:right w:val="none" w:sz="0" w:space="0" w:color="auto"/>
          </w:divBdr>
          <w:divsChild>
            <w:div w:id="2049715669">
              <w:marLeft w:val="0"/>
              <w:marRight w:val="0"/>
              <w:marTop w:val="0"/>
              <w:marBottom w:val="0"/>
              <w:divBdr>
                <w:top w:val="none" w:sz="0" w:space="0" w:color="auto"/>
                <w:left w:val="none" w:sz="0" w:space="0" w:color="auto"/>
                <w:bottom w:val="none" w:sz="0" w:space="0" w:color="auto"/>
                <w:right w:val="none" w:sz="0" w:space="0" w:color="auto"/>
              </w:divBdr>
              <w:divsChild>
                <w:div w:id="448938155">
                  <w:marLeft w:val="0"/>
                  <w:marRight w:val="0"/>
                  <w:marTop w:val="0"/>
                  <w:marBottom w:val="0"/>
                  <w:divBdr>
                    <w:top w:val="none" w:sz="0" w:space="0" w:color="auto"/>
                    <w:left w:val="none" w:sz="0" w:space="0" w:color="auto"/>
                    <w:bottom w:val="none" w:sz="0" w:space="0" w:color="auto"/>
                    <w:right w:val="none" w:sz="0" w:space="0" w:color="auto"/>
                  </w:divBdr>
                  <w:divsChild>
                    <w:div w:id="1251157662">
                      <w:marLeft w:val="0"/>
                      <w:marRight w:val="0"/>
                      <w:marTop w:val="0"/>
                      <w:marBottom w:val="0"/>
                      <w:divBdr>
                        <w:top w:val="none" w:sz="0" w:space="0" w:color="auto"/>
                        <w:left w:val="none" w:sz="0" w:space="0" w:color="auto"/>
                        <w:bottom w:val="none" w:sz="0" w:space="0" w:color="auto"/>
                        <w:right w:val="none" w:sz="0" w:space="0" w:color="auto"/>
                      </w:divBdr>
                      <w:divsChild>
                        <w:div w:id="527062200">
                          <w:marLeft w:val="0"/>
                          <w:marRight w:val="0"/>
                          <w:marTop w:val="0"/>
                          <w:marBottom w:val="0"/>
                          <w:divBdr>
                            <w:top w:val="none" w:sz="0" w:space="0" w:color="auto"/>
                            <w:left w:val="none" w:sz="0" w:space="0" w:color="auto"/>
                            <w:bottom w:val="none" w:sz="0" w:space="0" w:color="auto"/>
                            <w:right w:val="none" w:sz="0" w:space="0" w:color="auto"/>
                          </w:divBdr>
                          <w:divsChild>
                            <w:div w:id="509106960">
                              <w:marLeft w:val="0"/>
                              <w:marRight w:val="0"/>
                              <w:marTop w:val="0"/>
                              <w:marBottom w:val="0"/>
                              <w:divBdr>
                                <w:top w:val="none" w:sz="0" w:space="0" w:color="auto"/>
                                <w:left w:val="none" w:sz="0" w:space="0" w:color="auto"/>
                                <w:bottom w:val="none" w:sz="0" w:space="0" w:color="auto"/>
                                <w:right w:val="none" w:sz="0" w:space="0" w:color="auto"/>
                              </w:divBdr>
                              <w:divsChild>
                                <w:div w:id="80913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0455695">
      <w:bodyDiv w:val="1"/>
      <w:marLeft w:val="0"/>
      <w:marRight w:val="0"/>
      <w:marTop w:val="0"/>
      <w:marBottom w:val="0"/>
      <w:divBdr>
        <w:top w:val="none" w:sz="0" w:space="0" w:color="auto"/>
        <w:left w:val="none" w:sz="0" w:space="0" w:color="auto"/>
        <w:bottom w:val="none" w:sz="0" w:space="0" w:color="auto"/>
        <w:right w:val="none" w:sz="0" w:space="0" w:color="auto"/>
      </w:divBdr>
    </w:div>
    <w:div w:id="533619724">
      <w:bodyDiv w:val="1"/>
      <w:marLeft w:val="0"/>
      <w:marRight w:val="0"/>
      <w:marTop w:val="0"/>
      <w:marBottom w:val="0"/>
      <w:divBdr>
        <w:top w:val="none" w:sz="0" w:space="0" w:color="auto"/>
        <w:left w:val="none" w:sz="0" w:space="0" w:color="auto"/>
        <w:bottom w:val="none" w:sz="0" w:space="0" w:color="auto"/>
        <w:right w:val="none" w:sz="0" w:space="0" w:color="auto"/>
      </w:divBdr>
    </w:div>
    <w:div w:id="540216094">
      <w:bodyDiv w:val="1"/>
      <w:marLeft w:val="0"/>
      <w:marRight w:val="0"/>
      <w:marTop w:val="0"/>
      <w:marBottom w:val="0"/>
      <w:divBdr>
        <w:top w:val="none" w:sz="0" w:space="0" w:color="auto"/>
        <w:left w:val="none" w:sz="0" w:space="0" w:color="auto"/>
        <w:bottom w:val="none" w:sz="0" w:space="0" w:color="auto"/>
        <w:right w:val="none" w:sz="0" w:space="0" w:color="auto"/>
      </w:divBdr>
    </w:div>
    <w:div w:id="593977634">
      <w:bodyDiv w:val="1"/>
      <w:marLeft w:val="0"/>
      <w:marRight w:val="0"/>
      <w:marTop w:val="0"/>
      <w:marBottom w:val="0"/>
      <w:divBdr>
        <w:top w:val="none" w:sz="0" w:space="0" w:color="auto"/>
        <w:left w:val="none" w:sz="0" w:space="0" w:color="auto"/>
        <w:bottom w:val="none" w:sz="0" w:space="0" w:color="auto"/>
        <w:right w:val="none" w:sz="0" w:space="0" w:color="auto"/>
      </w:divBdr>
      <w:divsChild>
        <w:div w:id="1957826266">
          <w:marLeft w:val="0"/>
          <w:marRight w:val="0"/>
          <w:marTop w:val="0"/>
          <w:marBottom w:val="0"/>
          <w:divBdr>
            <w:top w:val="none" w:sz="0" w:space="0" w:color="auto"/>
            <w:left w:val="none" w:sz="0" w:space="0" w:color="auto"/>
            <w:bottom w:val="none" w:sz="0" w:space="0" w:color="auto"/>
            <w:right w:val="none" w:sz="0" w:space="0" w:color="auto"/>
          </w:divBdr>
          <w:divsChild>
            <w:div w:id="104729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592315">
      <w:bodyDiv w:val="1"/>
      <w:marLeft w:val="0"/>
      <w:marRight w:val="0"/>
      <w:marTop w:val="0"/>
      <w:marBottom w:val="0"/>
      <w:divBdr>
        <w:top w:val="none" w:sz="0" w:space="0" w:color="auto"/>
        <w:left w:val="none" w:sz="0" w:space="0" w:color="auto"/>
        <w:bottom w:val="none" w:sz="0" w:space="0" w:color="auto"/>
        <w:right w:val="none" w:sz="0" w:space="0" w:color="auto"/>
      </w:divBdr>
    </w:div>
    <w:div w:id="664749220">
      <w:bodyDiv w:val="1"/>
      <w:marLeft w:val="0"/>
      <w:marRight w:val="0"/>
      <w:marTop w:val="0"/>
      <w:marBottom w:val="0"/>
      <w:divBdr>
        <w:top w:val="none" w:sz="0" w:space="0" w:color="auto"/>
        <w:left w:val="none" w:sz="0" w:space="0" w:color="auto"/>
        <w:bottom w:val="none" w:sz="0" w:space="0" w:color="auto"/>
        <w:right w:val="none" w:sz="0" w:space="0" w:color="auto"/>
      </w:divBdr>
    </w:div>
    <w:div w:id="676620723">
      <w:bodyDiv w:val="1"/>
      <w:marLeft w:val="0"/>
      <w:marRight w:val="0"/>
      <w:marTop w:val="0"/>
      <w:marBottom w:val="0"/>
      <w:divBdr>
        <w:top w:val="none" w:sz="0" w:space="0" w:color="auto"/>
        <w:left w:val="none" w:sz="0" w:space="0" w:color="auto"/>
        <w:bottom w:val="none" w:sz="0" w:space="0" w:color="auto"/>
        <w:right w:val="none" w:sz="0" w:space="0" w:color="auto"/>
      </w:divBdr>
    </w:div>
    <w:div w:id="703558987">
      <w:bodyDiv w:val="1"/>
      <w:marLeft w:val="0"/>
      <w:marRight w:val="0"/>
      <w:marTop w:val="0"/>
      <w:marBottom w:val="0"/>
      <w:divBdr>
        <w:top w:val="none" w:sz="0" w:space="0" w:color="auto"/>
        <w:left w:val="none" w:sz="0" w:space="0" w:color="auto"/>
        <w:bottom w:val="none" w:sz="0" w:space="0" w:color="auto"/>
        <w:right w:val="none" w:sz="0" w:space="0" w:color="auto"/>
      </w:divBdr>
    </w:div>
    <w:div w:id="715157083">
      <w:bodyDiv w:val="1"/>
      <w:marLeft w:val="0"/>
      <w:marRight w:val="0"/>
      <w:marTop w:val="0"/>
      <w:marBottom w:val="0"/>
      <w:divBdr>
        <w:top w:val="none" w:sz="0" w:space="0" w:color="auto"/>
        <w:left w:val="none" w:sz="0" w:space="0" w:color="auto"/>
        <w:bottom w:val="none" w:sz="0" w:space="0" w:color="auto"/>
        <w:right w:val="none" w:sz="0" w:space="0" w:color="auto"/>
      </w:divBdr>
    </w:div>
    <w:div w:id="724766072">
      <w:bodyDiv w:val="1"/>
      <w:marLeft w:val="0"/>
      <w:marRight w:val="0"/>
      <w:marTop w:val="0"/>
      <w:marBottom w:val="0"/>
      <w:divBdr>
        <w:top w:val="none" w:sz="0" w:space="0" w:color="auto"/>
        <w:left w:val="none" w:sz="0" w:space="0" w:color="auto"/>
        <w:bottom w:val="none" w:sz="0" w:space="0" w:color="auto"/>
        <w:right w:val="none" w:sz="0" w:space="0" w:color="auto"/>
      </w:divBdr>
      <w:divsChild>
        <w:div w:id="248002858">
          <w:marLeft w:val="0"/>
          <w:marRight w:val="0"/>
          <w:marTop w:val="0"/>
          <w:marBottom w:val="0"/>
          <w:divBdr>
            <w:top w:val="none" w:sz="0" w:space="0" w:color="auto"/>
            <w:left w:val="none" w:sz="0" w:space="0" w:color="auto"/>
            <w:bottom w:val="none" w:sz="0" w:space="0" w:color="auto"/>
            <w:right w:val="none" w:sz="0" w:space="0" w:color="auto"/>
          </w:divBdr>
          <w:divsChild>
            <w:div w:id="81776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77606">
      <w:bodyDiv w:val="1"/>
      <w:marLeft w:val="0"/>
      <w:marRight w:val="0"/>
      <w:marTop w:val="0"/>
      <w:marBottom w:val="0"/>
      <w:divBdr>
        <w:top w:val="none" w:sz="0" w:space="0" w:color="auto"/>
        <w:left w:val="none" w:sz="0" w:space="0" w:color="auto"/>
        <w:bottom w:val="none" w:sz="0" w:space="0" w:color="auto"/>
        <w:right w:val="none" w:sz="0" w:space="0" w:color="auto"/>
      </w:divBdr>
    </w:div>
    <w:div w:id="742147670">
      <w:bodyDiv w:val="1"/>
      <w:marLeft w:val="0"/>
      <w:marRight w:val="0"/>
      <w:marTop w:val="0"/>
      <w:marBottom w:val="0"/>
      <w:divBdr>
        <w:top w:val="none" w:sz="0" w:space="0" w:color="auto"/>
        <w:left w:val="none" w:sz="0" w:space="0" w:color="auto"/>
        <w:bottom w:val="none" w:sz="0" w:space="0" w:color="auto"/>
        <w:right w:val="none" w:sz="0" w:space="0" w:color="auto"/>
      </w:divBdr>
    </w:div>
    <w:div w:id="780564353">
      <w:bodyDiv w:val="1"/>
      <w:marLeft w:val="0"/>
      <w:marRight w:val="0"/>
      <w:marTop w:val="0"/>
      <w:marBottom w:val="0"/>
      <w:divBdr>
        <w:top w:val="none" w:sz="0" w:space="0" w:color="auto"/>
        <w:left w:val="none" w:sz="0" w:space="0" w:color="auto"/>
        <w:bottom w:val="none" w:sz="0" w:space="0" w:color="auto"/>
        <w:right w:val="none" w:sz="0" w:space="0" w:color="auto"/>
      </w:divBdr>
    </w:div>
    <w:div w:id="819465856">
      <w:bodyDiv w:val="1"/>
      <w:marLeft w:val="0"/>
      <w:marRight w:val="0"/>
      <w:marTop w:val="0"/>
      <w:marBottom w:val="0"/>
      <w:divBdr>
        <w:top w:val="none" w:sz="0" w:space="0" w:color="auto"/>
        <w:left w:val="none" w:sz="0" w:space="0" w:color="auto"/>
        <w:bottom w:val="none" w:sz="0" w:space="0" w:color="auto"/>
        <w:right w:val="none" w:sz="0" w:space="0" w:color="auto"/>
      </w:divBdr>
      <w:divsChild>
        <w:div w:id="1262369973">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856503820">
      <w:bodyDiv w:val="1"/>
      <w:marLeft w:val="0"/>
      <w:marRight w:val="0"/>
      <w:marTop w:val="0"/>
      <w:marBottom w:val="0"/>
      <w:divBdr>
        <w:top w:val="none" w:sz="0" w:space="0" w:color="auto"/>
        <w:left w:val="none" w:sz="0" w:space="0" w:color="auto"/>
        <w:bottom w:val="none" w:sz="0" w:space="0" w:color="auto"/>
        <w:right w:val="none" w:sz="0" w:space="0" w:color="auto"/>
      </w:divBdr>
      <w:divsChild>
        <w:div w:id="1407531293">
          <w:marLeft w:val="0"/>
          <w:marRight w:val="0"/>
          <w:marTop w:val="0"/>
          <w:marBottom w:val="0"/>
          <w:divBdr>
            <w:top w:val="none" w:sz="0" w:space="0" w:color="auto"/>
            <w:left w:val="none" w:sz="0" w:space="0" w:color="auto"/>
            <w:bottom w:val="none" w:sz="0" w:space="0" w:color="auto"/>
            <w:right w:val="none" w:sz="0" w:space="0" w:color="auto"/>
          </w:divBdr>
          <w:divsChild>
            <w:div w:id="1377462598">
              <w:marLeft w:val="0"/>
              <w:marRight w:val="0"/>
              <w:marTop w:val="0"/>
              <w:marBottom w:val="0"/>
              <w:divBdr>
                <w:top w:val="none" w:sz="0" w:space="0" w:color="auto"/>
                <w:left w:val="none" w:sz="0" w:space="0" w:color="auto"/>
                <w:bottom w:val="none" w:sz="0" w:space="0" w:color="auto"/>
                <w:right w:val="none" w:sz="0" w:space="0" w:color="auto"/>
              </w:divBdr>
              <w:divsChild>
                <w:div w:id="1669559610">
                  <w:marLeft w:val="0"/>
                  <w:marRight w:val="0"/>
                  <w:marTop w:val="0"/>
                  <w:marBottom w:val="0"/>
                  <w:divBdr>
                    <w:top w:val="none" w:sz="0" w:space="0" w:color="auto"/>
                    <w:left w:val="none" w:sz="0" w:space="0" w:color="auto"/>
                    <w:bottom w:val="none" w:sz="0" w:space="0" w:color="auto"/>
                    <w:right w:val="none" w:sz="0" w:space="0" w:color="auto"/>
                  </w:divBdr>
                  <w:divsChild>
                    <w:div w:id="1717510265">
                      <w:marLeft w:val="0"/>
                      <w:marRight w:val="0"/>
                      <w:marTop w:val="0"/>
                      <w:marBottom w:val="0"/>
                      <w:divBdr>
                        <w:top w:val="none" w:sz="0" w:space="0" w:color="auto"/>
                        <w:left w:val="none" w:sz="0" w:space="0" w:color="auto"/>
                        <w:bottom w:val="none" w:sz="0" w:space="0" w:color="auto"/>
                        <w:right w:val="none" w:sz="0" w:space="0" w:color="auto"/>
                      </w:divBdr>
                      <w:divsChild>
                        <w:div w:id="1651442597">
                          <w:marLeft w:val="0"/>
                          <w:marRight w:val="0"/>
                          <w:marTop w:val="0"/>
                          <w:marBottom w:val="0"/>
                          <w:divBdr>
                            <w:top w:val="none" w:sz="0" w:space="0" w:color="auto"/>
                            <w:left w:val="none" w:sz="0" w:space="0" w:color="auto"/>
                            <w:bottom w:val="none" w:sz="0" w:space="0" w:color="auto"/>
                            <w:right w:val="none" w:sz="0" w:space="0" w:color="auto"/>
                          </w:divBdr>
                          <w:divsChild>
                            <w:div w:id="1506631436">
                              <w:marLeft w:val="0"/>
                              <w:marRight w:val="0"/>
                              <w:marTop w:val="0"/>
                              <w:marBottom w:val="0"/>
                              <w:divBdr>
                                <w:top w:val="none" w:sz="0" w:space="0" w:color="auto"/>
                                <w:left w:val="none" w:sz="0" w:space="0" w:color="auto"/>
                                <w:bottom w:val="none" w:sz="0" w:space="0" w:color="auto"/>
                                <w:right w:val="none" w:sz="0" w:space="0" w:color="auto"/>
                              </w:divBdr>
                              <w:divsChild>
                                <w:div w:id="65549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1846683">
      <w:bodyDiv w:val="1"/>
      <w:marLeft w:val="0"/>
      <w:marRight w:val="0"/>
      <w:marTop w:val="0"/>
      <w:marBottom w:val="0"/>
      <w:divBdr>
        <w:top w:val="none" w:sz="0" w:space="0" w:color="auto"/>
        <w:left w:val="none" w:sz="0" w:space="0" w:color="auto"/>
        <w:bottom w:val="none" w:sz="0" w:space="0" w:color="auto"/>
        <w:right w:val="none" w:sz="0" w:space="0" w:color="auto"/>
      </w:divBdr>
    </w:div>
    <w:div w:id="935090692">
      <w:bodyDiv w:val="1"/>
      <w:marLeft w:val="0"/>
      <w:marRight w:val="0"/>
      <w:marTop w:val="0"/>
      <w:marBottom w:val="0"/>
      <w:divBdr>
        <w:top w:val="none" w:sz="0" w:space="0" w:color="auto"/>
        <w:left w:val="none" w:sz="0" w:space="0" w:color="auto"/>
        <w:bottom w:val="none" w:sz="0" w:space="0" w:color="auto"/>
        <w:right w:val="none" w:sz="0" w:space="0" w:color="auto"/>
      </w:divBdr>
    </w:div>
    <w:div w:id="935359004">
      <w:bodyDiv w:val="1"/>
      <w:marLeft w:val="0"/>
      <w:marRight w:val="0"/>
      <w:marTop w:val="0"/>
      <w:marBottom w:val="0"/>
      <w:divBdr>
        <w:top w:val="none" w:sz="0" w:space="0" w:color="auto"/>
        <w:left w:val="none" w:sz="0" w:space="0" w:color="auto"/>
        <w:bottom w:val="none" w:sz="0" w:space="0" w:color="auto"/>
        <w:right w:val="none" w:sz="0" w:space="0" w:color="auto"/>
      </w:divBdr>
    </w:div>
    <w:div w:id="935669102">
      <w:bodyDiv w:val="1"/>
      <w:marLeft w:val="0"/>
      <w:marRight w:val="0"/>
      <w:marTop w:val="0"/>
      <w:marBottom w:val="0"/>
      <w:divBdr>
        <w:top w:val="none" w:sz="0" w:space="0" w:color="auto"/>
        <w:left w:val="none" w:sz="0" w:space="0" w:color="auto"/>
        <w:bottom w:val="none" w:sz="0" w:space="0" w:color="auto"/>
        <w:right w:val="none" w:sz="0" w:space="0" w:color="auto"/>
      </w:divBdr>
    </w:div>
    <w:div w:id="942037754">
      <w:bodyDiv w:val="1"/>
      <w:marLeft w:val="0"/>
      <w:marRight w:val="0"/>
      <w:marTop w:val="0"/>
      <w:marBottom w:val="0"/>
      <w:divBdr>
        <w:top w:val="none" w:sz="0" w:space="0" w:color="auto"/>
        <w:left w:val="none" w:sz="0" w:space="0" w:color="auto"/>
        <w:bottom w:val="none" w:sz="0" w:space="0" w:color="auto"/>
        <w:right w:val="none" w:sz="0" w:space="0" w:color="auto"/>
      </w:divBdr>
    </w:div>
    <w:div w:id="1008603578">
      <w:bodyDiv w:val="1"/>
      <w:marLeft w:val="0"/>
      <w:marRight w:val="0"/>
      <w:marTop w:val="0"/>
      <w:marBottom w:val="0"/>
      <w:divBdr>
        <w:top w:val="none" w:sz="0" w:space="0" w:color="auto"/>
        <w:left w:val="none" w:sz="0" w:space="0" w:color="auto"/>
        <w:bottom w:val="none" w:sz="0" w:space="0" w:color="auto"/>
        <w:right w:val="none" w:sz="0" w:space="0" w:color="auto"/>
      </w:divBdr>
    </w:div>
    <w:div w:id="1015183856">
      <w:bodyDiv w:val="1"/>
      <w:marLeft w:val="0"/>
      <w:marRight w:val="0"/>
      <w:marTop w:val="0"/>
      <w:marBottom w:val="0"/>
      <w:divBdr>
        <w:top w:val="none" w:sz="0" w:space="0" w:color="auto"/>
        <w:left w:val="none" w:sz="0" w:space="0" w:color="auto"/>
        <w:bottom w:val="none" w:sz="0" w:space="0" w:color="auto"/>
        <w:right w:val="none" w:sz="0" w:space="0" w:color="auto"/>
      </w:divBdr>
    </w:div>
    <w:div w:id="1035430131">
      <w:bodyDiv w:val="1"/>
      <w:marLeft w:val="0"/>
      <w:marRight w:val="0"/>
      <w:marTop w:val="0"/>
      <w:marBottom w:val="0"/>
      <w:divBdr>
        <w:top w:val="none" w:sz="0" w:space="0" w:color="auto"/>
        <w:left w:val="none" w:sz="0" w:space="0" w:color="auto"/>
        <w:bottom w:val="none" w:sz="0" w:space="0" w:color="auto"/>
        <w:right w:val="none" w:sz="0" w:space="0" w:color="auto"/>
      </w:divBdr>
    </w:div>
    <w:div w:id="1040935440">
      <w:bodyDiv w:val="1"/>
      <w:marLeft w:val="0"/>
      <w:marRight w:val="0"/>
      <w:marTop w:val="0"/>
      <w:marBottom w:val="0"/>
      <w:divBdr>
        <w:top w:val="none" w:sz="0" w:space="0" w:color="auto"/>
        <w:left w:val="none" w:sz="0" w:space="0" w:color="auto"/>
        <w:bottom w:val="none" w:sz="0" w:space="0" w:color="auto"/>
        <w:right w:val="none" w:sz="0" w:space="0" w:color="auto"/>
      </w:divBdr>
    </w:div>
    <w:div w:id="1053120213">
      <w:bodyDiv w:val="1"/>
      <w:marLeft w:val="0"/>
      <w:marRight w:val="0"/>
      <w:marTop w:val="0"/>
      <w:marBottom w:val="0"/>
      <w:divBdr>
        <w:top w:val="none" w:sz="0" w:space="0" w:color="auto"/>
        <w:left w:val="none" w:sz="0" w:space="0" w:color="auto"/>
        <w:bottom w:val="none" w:sz="0" w:space="0" w:color="auto"/>
        <w:right w:val="none" w:sz="0" w:space="0" w:color="auto"/>
      </w:divBdr>
    </w:div>
    <w:div w:id="1053622851">
      <w:bodyDiv w:val="1"/>
      <w:marLeft w:val="0"/>
      <w:marRight w:val="0"/>
      <w:marTop w:val="0"/>
      <w:marBottom w:val="0"/>
      <w:divBdr>
        <w:top w:val="none" w:sz="0" w:space="0" w:color="auto"/>
        <w:left w:val="none" w:sz="0" w:space="0" w:color="auto"/>
        <w:bottom w:val="none" w:sz="0" w:space="0" w:color="auto"/>
        <w:right w:val="none" w:sz="0" w:space="0" w:color="auto"/>
      </w:divBdr>
    </w:div>
    <w:div w:id="1094978592">
      <w:bodyDiv w:val="1"/>
      <w:marLeft w:val="0"/>
      <w:marRight w:val="0"/>
      <w:marTop w:val="0"/>
      <w:marBottom w:val="0"/>
      <w:divBdr>
        <w:top w:val="none" w:sz="0" w:space="0" w:color="auto"/>
        <w:left w:val="none" w:sz="0" w:space="0" w:color="auto"/>
        <w:bottom w:val="none" w:sz="0" w:space="0" w:color="auto"/>
        <w:right w:val="none" w:sz="0" w:space="0" w:color="auto"/>
      </w:divBdr>
    </w:div>
    <w:div w:id="1115908286">
      <w:bodyDiv w:val="1"/>
      <w:marLeft w:val="0"/>
      <w:marRight w:val="0"/>
      <w:marTop w:val="0"/>
      <w:marBottom w:val="0"/>
      <w:divBdr>
        <w:top w:val="none" w:sz="0" w:space="0" w:color="auto"/>
        <w:left w:val="none" w:sz="0" w:space="0" w:color="auto"/>
        <w:bottom w:val="none" w:sz="0" w:space="0" w:color="auto"/>
        <w:right w:val="none" w:sz="0" w:space="0" w:color="auto"/>
      </w:divBdr>
    </w:div>
    <w:div w:id="1119186287">
      <w:bodyDiv w:val="1"/>
      <w:marLeft w:val="0"/>
      <w:marRight w:val="0"/>
      <w:marTop w:val="0"/>
      <w:marBottom w:val="0"/>
      <w:divBdr>
        <w:top w:val="none" w:sz="0" w:space="0" w:color="auto"/>
        <w:left w:val="none" w:sz="0" w:space="0" w:color="auto"/>
        <w:bottom w:val="none" w:sz="0" w:space="0" w:color="auto"/>
        <w:right w:val="none" w:sz="0" w:space="0" w:color="auto"/>
      </w:divBdr>
      <w:divsChild>
        <w:div w:id="934242400">
          <w:marLeft w:val="0"/>
          <w:marRight w:val="0"/>
          <w:marTop w:val="0"/>
          <w:marBottom w:val="0"/>
          <w:divBdr>
            <w:top w:val="none" w:sz="0" w:space="0" w:color="auto"/>
            <w:left w:val="none" w:sz="0" w:space="0" w:color="auto"/>
            <w:bottom w:val="none" w:sz="0" w:space="0" w:color="auto"/>
            <w:right w:val="none" w:sz="0" w:space="0" w:color="auto"/>
          </w:divBdr>
          <w:divsChild>
            <w:div w:id="2141337842">
              <w:marLeft w:val="0"/>
              <w:marRight w:val="0"/>
              <w:marTop w:val="0"/>
              <w:marBottom w:val="0"/>
              <w:divBdr>
                <w:top w:val="none" w:sz="0" w:space="0" w:color="auto"/>
                <w:left w:val="none" w:sz="0" w:space="0" w:color="auto"/>
                <w:bottom w:val="none" w:sz="0" w:space="0" w:color="auto"/>
                <w:right w:val="none" w:sz="0" w:space="0" w:color="auto"/>
              </w:divBdr>
              <w:divsChild>
                <w:div w:id="1814130098">
                  <w:marLeft w:val="0"/>
                  <w:marRight w:val="0"/>
                  <w:marTop w:val="0"/>
                  <w:marBottom w:val="0"/>
                  <w:divBdr>
                    <w:top w:val="none" w:sz="0" w:space="0" w:color="auto"/>
                    <w:left w:val="none" w:sz="0" w:space="0" w:color="auto"/>
                    <w:bottom w:val="none" w:sz="0" w:space="0" w:color="auto"/>
                    <w:right w:val="none" w:sz="0" w:space="0" w:color="auto"/>
                  </w:divBdr>
                  <w:divsChild>
                    <w:div w:id="1281449917">
                      <w:marLeft w:val="0"/>
                      <w:marRight w:val="0"/>
                      <w:marTop w:val="0"/>
                      <w:marBottom w:val="0"/>
                      <w:divBdr>
                        <w:top w:val="none" w:sz="0" w:space="0" w:color="auto"/>
                        <w:left w:val="none" w:sz="0" w:space="0" w:color="auto"/>
                        <w:bottom w:val="none" w:sz="0" w:space="0" w:color="auto"/>
                        <w:right w:val="none" w:sz="0" w:space="0" w:color="auto"/>
                      </w:divBdr>
                      <w:divsChild>
                        <w:div w:id="172572041">
                          <w:marLeft w:val="0"/>
                          <w:marRight w:val="0"/>
                          <w:marTop w:val="0"/>
                          <w:marBottom w:val="0"/>
                          <w:divBdr>
                            <w:top w:val="none" w:sz="0" w:space="0" w:color="auto"/>
                            <w:left w:val="none" w:sz="0" w:space="0" w:color="auto"/>
                            <w:bottom w:val="none" w:sz="0" w:space="0" w:color="auto"/>
                            <w:right w:val="none" w:sz="0" w:space="0" w:color="auto"/>
                          </w:divBdr>
                          <w:divsChild>
                            <w:div w:id="215549559">
                              <w:marLeft w:val="0"/>
                              <w:marRight w:val="0"/>
                              <w:marTop w:val="0"/>
                              <w:marBottom w:val="0"/>
                              <w:divBdr>
                                <w:top w:val="none" w:sz="0" w:space="0" w:color="auto"/>
                                <w:left w:val="none" w:sz="0" w:space="0" w:color="auto"/>
                                <w:bottom w:val="none" w:sz="0" w:space="0" w:color="auto"/>
                                <w:right w:val="none" w:sz="0" w:space="0" w:color="auto"/>
                              </w:divBdr>
                              <w:divsChild>
                                <w:div w:id="196484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8207779">
      <w:bodyDiv w:val="1"/>
      <w:marLeft w:val="0"/>
      <w:marRight w:val="0"/>
      <w:marTop w:val="0"/>
      <w:marBottom w:val="0"/>
      <w:divBdr>
        <w:top w:val="none" w:sz="0" w:space="0" w:color="auto"/>
        <w:left w:val="none" w:sz="0" w:space="0" w:color="auto"/>
        <w:bottom w:val="none" w:sz="0" w:space="0" w:color="auto"/>
        <w:right w:val="none" w:sz="0" w:space="0" w:color="auto"/>
      </w:divBdr>
    </w:div>
    <w:div w:id="1152402483">
      <w:bodyDiv w:val="1"/>
      <w:marLeft w:val="0"/>
      <w:marRight w:val="0"/>
      <w:marTop w:val="0"/>
      <w:marBottom w:val="0"/>
      <w:divBdr>
        <w:top w:val="none" w:sz="0" w:space="0" w:color="auto"/>
        <w:left w:val="none" w:sz="0" w:space="0" w:color="auto"/>
        <w:bottom w:val="none" w:sz="0" w:space="0" w:color="auto"/>
        <w:right w:val="none" w:sz="0" w:space="0" w:color="auto"/>
      </w:divBdr>
    </w:div>
    <w:div w:id="1162509233">
      <w:bodyDiv w:val="1"/>
      <w:marLeft w:val="0"/>
      <w:marRight w:val="0"/>
      <w:marTop w:val="0"/>
      <w:marBottom w:val="0"/>
      <w:divBdr>
        <w:top w:val="none" w:sz="0" w:space="0" w:color="auto"/>
        <w:left w:val="none" w:sz="0" w:space="0" w:color="auto"/>
        <w:bottom w:val="none" w:sz="0" w:space="0" w:color="auto"/>
        <w:right w:val="none" w:sz="0" w:space="0" w:color="auto"/>
      </w:divBdr>
    </w:div>
    <w:div w:id="1252205796">
      <w:bodyDiv w:val="1"/>
      <w:marLeft w:val="0"/>
      <w:marRight w:val="0"/>
      <w:marTop w:val="0"/>
      <w:marBottom w:val="0"/>
      <w:divBdr>
        <w:top w:val="none" w:sz="0" w:space="0" w:color="auto"/>
        <w:left w:val="none" w:sz="0" w:space="0" w:color="auto"/>
        <w:bottom w:val="none" w:sz="0" w:space="0" w:color="auto"/>
        <w:right w:val="none" w:sz="0" w:space="0" w:color="auto"/>
      </w:divBdr>
    </w:div>
    <w:div w:id="1253969310">
      <w:bodyDiv w:val="1"/>
      <w:marLeft w:val="0"/>
      <w:marRight w:val="0"/>
      <w:marTop w:val="0"/>
      <w:marBottom w:val="0"/>
      <w:divBdr>
        <w:top w:val="none" w:sz="0" w:space="0" w:color="auto"/>
        <w:left w:val="none" w:sz="0" w:space="0" w:color="auto"/>
        <w:bottom w:val="none" w:sz="0" w:space="0" w:color="auto"/>
        <w:right w:val="none" w:sz="0" w:space="0" w:color="auto"/>
      </w:divBdr>
    </w:div>
    <w:div w:id="1319965439">
      <w:bodyDiv w:val="1"/>
      <w:marLeft w:val="0"/>
      <w:marRight w:val="0"/>
      <w:marTop w:val="0"/>
      <w:marBottom w:val="0"/>
      <w:divBdr>
        <w:top w:val="none" w:sz="0" w:space="0" w:color="auto"/>
        <w:left w:val="none" w:sz="0" w:space="0" w:color="auto"/>
        <w:bottom w:val="none" w:sz="0" w:space="0" w:color="auto"/>
        <w:right w:val="none" w:sz="0" w:space="0" w:color="auto"/>
      </w:divBdr>
    </w:div>
    <w:div w:id="1365449413">
      <w:bodyDiv w:val="1"/>
      <w:marLeft w:val="0"/>
      <w:marRight w:val="0"/>
      <w:marTop w:val="0"/>
      <w:marBottom w:val="0"/>
      <w:divBdr>
        <w:top w:val="none" w:sz="0" w:space="0" w:color="auto"/>
        <w:left w:val="none" w:sz="0" w:space="0" w:color="auto"/>
        <w:bottom w:val="none" w:sz="0" w:space="0" w:color="auto"/>
        <w:right w:val="none" w:sz="0" w:space="0" w:color="auto"/>
      </w:divBdr>
    </w:div>
    <w:div w:id="1391926174">
      <w:bodyDiv w:val="1"/>
      <w:marLeft w:val="0"/>
      <w:marRight w:val="0"/>
      <w:marTop w:val="0"/>
      <w:marBottom w:val="0"/>
      <w:divBdr>
        <w:top w:val="none" w:sz="0" w:space="0" w:color="auto"/>
        <w:left w:val="none" w:sz="0" w:space="0" w:color="auto"/>
        <w:bottom w:val="none" w:sz="0" w:space="0" w:color="auto"/>
        <w:right w:val="none" w:sz="0" w:space="0" w:color="auto"/>
      </w:divBdr>
    </w:div>
    <w:div w:id="1402866212">
      <w:bodyDiv w:val="1"/>
      <w:marLeft w:val="0"/>
      <w:marRight w:val="0"/>
      <w:marTop w:val="0"/>
      <w:marBottom w:val="0"/>
      <w:divBdr>
        <w:top w:val="none" w:sz="0" w:space="0" w:color="auto"/>
        <w:left w:val="none" w:sz="0" w:space="0" w:color="auto"/>
        <w:bottom w:val="none" w:sz="0" w:space="0" w:color="auto"/>
        <w:right w:val="none" w:sz="0" w:space="0" w:color="auto"/>
      </w:divBdr>
    </w:div>
    <w:div w:id="1494444394">
      <w:bodyDiv w:val="1"/>
      <w:marLeft w:val="0"/>
      <w:marRight w:val="0"/>
      <w:marTop w:val="0"/>
      <w:marBottom w:val="0"/>
      <w:divBdr>
        <w:top w:val="none" w:sz="0" w:space="0" w:color="auto"/>
        <w:left w:val="none" w:sz="0" w:space="0" w:color="auto"/>
        <w:bottom w:val="none" w:sz="0" w:space="0" w:color="auto"/>
        <w:right w:val="none" w:sz="0" w:space="0" w:color="auto"/>
      </w:divBdr>
    </w:div>
    <w:div w:id="1570770725">
      <w:bodyDiv w:val="1"/>
      <w:marLeft w:val="0"/>
      <w:marRight w:val="0"/>
      <w:marTop w:val="0"/>
      <w:marBottom w:val="0"/>
      <w:divBdr>
        <w:top w:val="none" w:sz="0" w:space="0" w:color="auto"/>
        <w:left w:val="none" w:sz="0" w:space="0" w:color="auto"/>
        <w:bottom w:val="none" w:sz="0" w:space="0" w:color="auto"/>
        <w:right w:val="none" w:sz="0" w:space="0" w:color="auto"/>
      </w:divBdr>
    </w:div>
    <w:div w:id="1584487789">
      <w:bodyDiv w:val="1"/>
      <w:marLeft w:val="0"/>
      <w:marRight w:val="0"/>
      <w:marTop w:val="0"/>
      <w:marBottom w:val="0"/>
      <w:divBdr>
        <w:top w:val="none" w:sz="0" w:space="0" w:color="auto"/>
        <w:left w:val="none" w:sz="0" w:space="0" w:color="auto"/>
        <w:bottom w:val="none" w:sz="0" w:space="0" w:color="auto"/>
        <w:right w:val="none" w:sz="0" w:space="0" w:color="auto"/>
      </w:divBdr>
    </w:div>
    <w:div w:id="1588922959">
      <w:bodyDiv w:val="1"/>
      <w:marLeft w:val="0"/>
      <w:marRight w:val="0"/>
      <w:marTop w:val="0"/>
      <w:marBottom w:val="0"/>
      <w:divBdr>
        <w:top w:val="none" w:sz="0" w:space="0" w:color="auto"/>
        <w:left w:val="none" w:sz="0" w:space="0" w:color="auto"/>
        <w:bottom w:val="none" w:sz="0" w:space="0" w:color="auto"/>
        <w:right w:val="none" w:sz="0" w:space="0" w:color="auto"/>
      </w:divBdr>
    </w:div>
    <w:div w:id="1596396795">
      <w:bodyDiv w:val="1"/>
      <w:marLeft w:val="0"/>
      <w:marRight w:val="0"/>
      <w:marTop w:val="0"/>
      <w:marBottom w:val="0"/>
      <w:divBdr>
        <w:top w:val="none" w:sz="0" w:space="0" w:color="auto"/>
        <w:left w:val="none" w:sz="0" w:space="0" w:color="auto"/>
        <w:bottom w:val="none" w:sz="0" w:space="0" w:color="auto"/>
        <w:right w:val="none" w:sz="0" w:space="0" w:color="auto"/>
      </w:divBdr>
    </w:div>
    <w:div w:id="1614483283">
      <w:bodyDiv w:val="1"/>
      <w:marLeft w:val="0"/>
      <w:marRight w:val="0"/>
      <w:marTop w:val="0"/>
      <w:marBottom w:val="0"/>
      <w:divBdr>
        <w:top w:val="none" w:sz="0" w:space="0" w:color="auto"/>
        <w:left w:val="none" w:sz="0" w:space="0" w:color="auto"/>
        <w:bottom w:val="none" w:sz="0" w:space="0" w:color="auto"/>
        <w:right w:val="none" w:sz="0" w:space="0" w:color="auto"/>
      </w:divBdr>
    </w:div>
    <w:div w:id="1614552457">
      <w:bodyDiv w:val="1"/>
      <w:marLeft w:val="0"/>
      <w:marRight w:val="0"/>
      <w:marTop w:val="0"/>
      <w:marBottom w:val="0"/>
      <w:divBdr>
        <w:top w:val="none" w:sz="0" w:space="0" w:color="auto"/>
        <w:left w:val="none" w:sz="0" w:space="0" w:color="auto"/>
        <w:bottom w:val="none" w:sz="0" w:space="0" w:color="auto"/>
        <w:right w:val="none" w:sz="0" w:space="0" w:color="auto"/>
      </w:divBdr>
    </w:div>
    <w:div w:id="1647276082">
      <w:bodyDiv w:val="1"/>
      <w:marLeft w:val="0"/>
      <w:marRight w:val="0"/>
      <w:marTop w:val="0"/>
      <w:marBottom w:val="0"/>
      <w:divBdr>
        <w:top w:val="none" w:sz="0" w:space="0" w:color="auto"/>
        <w:left w:val="none" w:sz="0" w:space="0" w:color="auto"/>
        <w:bottom w:val="none" w:sz="0" w:space="0" w:color="auto"/>
        <w:right w:val="none" w:sz="0" w:space="0" w:color="auto"/>
      </w:divBdr>
    </w:div>
    <w:div w:id="1704788654">
      <w:bodyDiv w:val="1"/>
      <w:marLeft w:val="0"/>
      <w:marRight w:val="0"/>
      <w:marTop w:val="0"/>
      <w:marBottom w:val="0"/>
      <w:divBdr>
        <w:top w:val="none" w:sz="0" w:space="0" w:color="auto"/>
        <w:left w:val="none" w:sz="0" w:space="0" w:color="auto"/>
        <w:bottom w:val="none" w:sz="0" w:space="0" w:color="auto"/>
        <w:right w:val="none" w:sz="0" w:space="0" w:color="auto"/>
      </w:divBdr>
      <w:divsChild>
        <w:div w:id="5659921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3525425">
      <w:bodyDiv w:val="1"/>
      <w:marLeft w:val="0"/>
      <w:marRight w:val="0"/>
      <w:marTop w:val="0"/>
      <w:marBottom w:val="0"/>
      <w:divBdr>
        <w:top w:val="none" w:sz="0" w:space="0" w:color="auto"/>
        <w:left w:val="none" w:sz="0" w:space="0" w:color="auto"/>
        <w:bottom w:val="none" w:sz="0" w:space="0" w:color="auto"/>
        <w:right w:val="none" w:sz="0" w:space="0" w:color="auto"/>
      </w:divBdr>
    </w:div>
    <w:div w:id="1809473559">
      <w:bodyDiv w:val="1"/>
      <w:marLeft w:val="0"/>
      <w:marRight w:val="0"/>
      <w:marTop w:val="0"/>
      <w:marBottom w:val="0"/>
      <w:divBdr>
        <w:top w:val="none" w:sz="0" w:space="0" w:color="auto"/>
        <w:left w:val="none" w:sz="0" w:space="0" w:color="auto"/>
        <w:bottom w:val="none" w:sz="0" w:space="0" w:color="auto"/>
        <w:right w:val="none" w:sz="0" w:space="0" w:color="auto"/>
      </w:divBdr>
    </w:div>
    <w:div w:id="1855223900">
      <w:bodyDiv w:val="1"/>
      <w:marLeft w:val="0"/>
      <w:marRight w:val="0"/>
      <w:marTop w:val="0"/>
      <w:marBottom w:val="0"/>
      <w:divBdr>
        <w:top w:val="none" w:sz="0" w:space="0" w:color="auto"/>
        <w:left w:val="none" w:sz="0" w:space="0" w:color="auto"/>
        <w:bottom w:val="none" w:sz="0" w:space="0" w:color="auto"/>
        <w:right w:val="none" w:sz="0" w:space="0" w:color="auto"/>
      </w:divBdr>
    </w:div>
    <w:div w:id="1857620304">
      <w:bodyDiv w:val="1"/>
      <w:marLeft w:val="0"/>
      <w:marRight w:val="0"/>
      <w:marTop w:val="0"/>
      <w:marBottom w:val="0"/>
      <w:divBdr>
        <w:top w:val="none" w:sz="0" w:space="0" w:color="auto"/>
        <w:left w:val="none" w:sz="0" w:space="0" w:color="auto"/>
        <w:bottom w:val="none" w:sz="0" w:space="0" w:color="auto"/>
        <w:right w:val="none" w:sz="0" w:space="0" w:color="auto"/>
      </w:divBdr>
    </w:div>
    <w:div w:id="1861695365">
      <w:bodyDiv w:val="1"/>
      <w:marLeft w:val="0"/>
      <w:marRight w:val="0"/>
      <w:marTop w:val="0"/>
      <w:marBottom w:val="0"/>
      <w:divBdr>
        <w:top w:val="none" w:sz="0" w:space="0" w:color="auto"/>
        <w:left w:val="none" w:sz="0" w:space="0" w:color="auto"/>
        <w:bottom w:val="none" w:sz="0" w:space="0" w:color="auto"/>
        <w:right w:val="none" w:sz="0" w:space="0" w:color="auto"/>
      </w:divBdr>
    </w:div>
    <w:div w:id="1873884189">
      <w:bodyDiv w:val="1"/>
      <w:marLeft w:val="0"/>
      <w:marRight w:val="0"/>
      <w:marTop w:val="0"/>
      <w:marBottom w:val="0"/>
      <w:divBdr>
        <w:top w:val="none" w:sz="0" w:space="0" w:color="auto"/>
        <w:left w:val="none" w:sz="0" w:space="0" w:color="auto"/>
        <w:bottom w:val="none" w:sz="0" w:space="0" w:color="auto"/>
        <w:right w:val="none" w:sz="0" w:space="0" w:color="auto"/>
      </w:divBdr>
    </w:div>
    <w:div w:id="1903446410">
      <w:bodyDiv w:val="1"/>
      <w:marLeft w:val="0"/>
      <w:marRight w:val="0"/>
      <w:marTop w:val="0"/>
      <w:marBottom w:val="0"/>
      <w:divBdr>
        <w:top w:val="none" w:sz="0" w:space="0" w:color="auto"/>
        <w:left w:val="none" w:sz="0" w:space="0" w:color="auto"/>
        <w:bottom w:val="none" w:sz="0" w:space="0" w:color="auto"/>
        <w:right w:val="none" w:sz="0" w:space="0" w:color="auto"/>
      </w:divBdr>
    </w:div>
    <w:div w:id="1909073866">
      <w:bodyDiv w:val="1"/>
      <w:marLeft w:val="0"/>
      <w:marRight w:val="0"/>
      <w:marTop w:val="0"/>
      <w:marBottom w:val="0"/>
      <w:divBdr>
        <w:top w:val="none" w:sz="0" w:space="0" w:color="auto"/>
        <w:left w:val="none" w:sz="0" w:space="0" w:color="auto"/>
        <w:bottom w:val="none" w:sz="0" w:space="0" w:color="auto"/>
        <w:right w:val="none" w:sz="0" w:space="0" w:color="auto"/>
      </w:divBdr>
    </w:div>
    <w:div w:id="1930842815">
      <w:bodyDiv w:val="1"/>
      <w:marLeft w:val="0"/>
      <w:marRight w:val="0"/>
      <w:marTop w:val="0"/>
      <w:marBottom w:val="0"/>
      <w:divBdr>
        <w:top w:val="none" w:sz="0" w:space="0" w:color="auto"/>
        <w:left w:val="none" w:sz="0" w:space="0" w:color="auto"/>
        <w:bottom w:val="none" w:sz="0" w:space="0" w:color="auto"/>
        <w:right w:val="none" w:sz="0" w:space="0" w:color="auto"/>
      </w:divBdr>
      <w:divsChild>
        <w:div w:id="1645625666">
          <w:marLeft w:val="0"/>
          <w:marRight w:val="0"/>
          <w:marTop w:val="0"/>
          <w:marBottom w:val="0"/>
          <w:divBdr>
            <w:top w:val="none" w:sz="0" w:space="0" w:color="auto"/>
            <w:left w:val="none" w:sz="0" w:space="0" w:color="auto"/>
            <w:bottom w:val="none" w:sz="0" w:space="0" w:color="auto"/>
            <w:right w:val="none" w:sz="0" w:space="0" w:color="auto"/>
          </w:divBdr>
          <w:divsChild>
            <w:div w:id="171855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052896">
      <w:bodyDiv w:val="1"/>
      <w:marLeft w:val="0"/>
      <w:marRight w:val="0"/>
      <w:marTop w:val="0"/>
      <w:marBottom w:val="0"/>
      <w:divBdr>
        <w:top w:val="none" w:sz="0" w:space="0" w:color="auto"/>
        <w:left w:val="none" w:sz="0" w:space="0" w:color="auto"/>
        <w:bottom w:val="none" w:sz="0" w:space="0" w:color="auto"/>
        <w:right w:val="none" w:sz="0" w:space="0" w:color="auto"/>
      </w:divBdr>
    </w:div>
    <w:div w:id="2048218959">
      <w:bodyDiv w:val="1"/>
      <w:marLeft w:val="0"/>
      <w:marRight w:val="0"/>
      <w:marTop w:val="0"/>
      <w:marBottom w:val="0"/>
      <w:divBdr>
        <w:top w:val="none" w:sz="0" w:space="0" w:color="auto"/>
        <w:left w:val="none" w:sz="0" w:space="0" w:color="auto"/>
        <w:bottom w:val="none" w:sz="0" w:space="0" w:color="auto"/>
        <w:right w:val="none" w:sz="0" w:space="0" w:color="auto"/>
      </w:divBdr>
      <w:divsChild>
        <w:div w:id="2265728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4980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7B657E-FABF-4D01-ACD1-1450C6B777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288</Words>
  <Characters>1647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2026-03-27T09:36:00Z</dcterms:created>
  <dcterms:modified xsi:type="dcterms:W3CDTF">2026-03-27T09:36:00Z</dcterms:modified>
</cp:coreProperties>
</file>