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5AD32C" w14:textId="77777777" w:rsidR="0010028C" w:rsidRPr="0010028C" w:rsidRDefault="0010028C" w:rsidP="0010028C">
      <w:pPr>
        <w:rPr>
          <w:rFonts w:ascii="Times New Roman" w:hAnsi="Times New Roman" w:cs="Times New Roman"/>
          <w:b/>
          <w:bCs/>
          <w:szCs w:val="22"/>
        </w:rPr>
      </w:pPr>
      <w:r w:rsidRPr="0010028C">
        <w:rPr>
          <w:rFonts w:ascii="Times New Roman" w:hAnsi="Times New Roman" w:cs="Times New Roman"/>
          <w:b/>
          <w:bCs/>
          <w:szCs w:val="22"/>
        </w:rPr>
        <w:t xml:space="preserve">1. Lời nói đầu | </w:t>
      </w:r>
      <w:r w:rsidRPr="0010028C">
        <w:rPr>
          <w:rFonts w:ascii="Times New Roman" w:hAnsi="Times New Roman" w:cs="Times New Roman"/>
          <w:b/>
          <w:bCs/>
          <w:szCs w:val="22"/>
        </w:rPr>
        <w:t>緒言</w:t>
      </w:r>
    </w:p>
    <w:p w14:paraId="34640D36" w14:textId="77777777" w:rsidR="0010028C" w:rsidRPr="0010028C" w:rsidRDefault="0010028C" w:rsidP="0010028C">
      <w:pPr>
        <w:rPr>
          <w:rFonts w:ascii="Times New Roman" w:hAnsi="Times New Roman" w:cs="Times New Roman"/>
          <w:b/>
          <w:bCs/>
          <w:szCs w:val="22"/>
        </w:rPr>
      </w:pPr>
      <w:r w:rsidRPr="0010028C">
        <w:rPr>
          <w:rFonts w:ascii="Times New Roman" w:hAnsi="Times New Roman" w:cs="Times New Roman"/>
          <w:b/>
          <w:bCs/>
          <w:szCs w:val="22"/>
        </w:rPr>
        <w:t xml:space="preserve">Quy định việc vận hành tất cả các máy đếm của công ty, hướng dẫn nhân viên thực hiện thao tác đóng gói và đếm tự động, nhằm nâng cao độ chính xác của việc đếm và phòng ngừa việc đóng gói thiếu số lượng. </w:t>
      </w:r>
      <w:r w:rsidRPr="0010028C">
        <w:rPr>
          <w:rFonts w:ascii="Times New Roman" w:hAnsi="Times New Roman" w:cs="Times New Roman"/>
          <w:b/>
          <w:bCs/>
          <w:szCs w:val="22"/>
        </w:rPr>
        <w:t>規範公司所有計數機的操作，指導員工進行自動計數包裝作業，提高包裝計數的準確性，預防短裝。</w:t>
      </w:r>
    </w:p>
    <w:p w14:paraId="7D5B9C5E" w14:textId="77777777" w:rsidR="0010028C" w:rsidRPr="0010028C" w:rsidRDefault="0010028C" w:rsidP="0010028C">
      <w:pPr>
        <w:rPr>
          <w:rFonts w:ascii="Times New Roman" w:hAnsi="Times New Roman" w:cs="Times New Roman"/>
          <w:b/>
          <w:bCs/>
          <w:szCs w:val="22"/>
        </w:rPr>
      </w:pPr>
      <w:r w:rsidRPr="0010028C">
        <w:rPr>
          <w:rFonts w:ascii="Times New Roman" w:hAnsi="Times New Roman" w:cs="Times New Roman"/>
          <w:b/>
          <w:bCs/>
          <w:szCs w:val="22"/>
        </w:rPr>
        <w:t xml:space="preserve">2. Mã thiết bị | </w:t>
      </w:r>
      <w:r w:rsidRPr="0010028C">
        <w:rPr>
          <w:rFonts w:ascii="Times New Roman" w:hAnsi="Times New Roman" w:cs="Times New Roman"/>
          <w:b/>
          <w:bCs/>
          <w:szCs w:val="22"/>
        </w:rPr>
        <w:t>設備型號</w:t>
      </w:r>
    </w:p>
    <w:p w14:paraId="3E8AB47D" w14:textId="77777777" w:rsidR="0010028C" w:rsidRPr="0010028C" w:rsidRDefault="0010028C" w:rsidP="0010028C">
      <w:pPr>
        <w:rPr>
          <w:rFonts w:ascii="Times New Roman" w:hAnsi="Times New Roman" w:cs="Times New Roman"/>
          <w:b/>
          <w:bCs/>
          <w:szCs w:val="22"/>
        </w:rPr>
      </w:pPr>
      <w:r w:rsidRPr="0010028C">
        <w:rPr>
          <w:rFonts w:ascii="Times New Roman" w:hAnsi="Times New Roman" w:cs="Times New Roman"/>
          <w:b/>
          <w:bCs/>
          <w:szCs w:val="22"/>
        </w:rPr>
        <w:t>PC-300D</w:t>
      </w:r>
    </w:p>
    <w:p w14:paraId="6A3B0071" w14:textId="77777777" w:rsidR="0010028C" w:rsidRPr="0010028C" w:rsidRDefault="0010028C" w:rsidP="0010028C">
      <w:pPr>
        <w:rPr>
          <w:rFonts w:ascii="Times New Roman" w:hAnsi="Times New Roman" w:cs="Times New Roman"/>
          <w:b/>
          <w:bCs/>
          <w:szCs w:val="22"/>
        </w:rPr>
      </w:pPr>
      <w:r w:rsidRPr="0010028C">
        <w:rPr>
          <w:rFonts w:ascii="Times New Roman" w:hAnsi="Times New Roman" w:cs="Times New Roman"/>
          <w:b/>
          <w:bCs/>
          <w:szCs w:val="22"/>
        </w:rPr>
        <w:t xml:space="preserve">3. Các bước vận hành | </w:t>
      </w:r>
      <w:r w:rsidRPr="0010028C">
        <w:rPr>
          <w:rFonts w:ascii="Times New Roman" w:hAnsi="Times New Roman" w:cs="Times New Roman"/>
          <w:b/>
          <w:bCs/>
          <w:szCs w:val="22"/>
        </w:rPr>
        <w:t>操作步驟</w:t>
      </w:r>
    </w:p>
    <w:p w14:paraId="748CD181" w14:textId="77777777" w:rsidR="0010028C" w:rsidRPr="0010028C" w:rsidRDefault="0010028C" w:rsidP="0010028C">
      <w:pPr>
        <w:rPr>
          <w:rFonts w:ascii="Times New Roman" w:hAnsi="Times New Roman" w:cs="Times New Roman"/>
          <w:b/>
          <w:bCs/>
          <w:szCs w:val="22"/>
        </w:rPr>
      </w:pPr>
      <w:r w:rsidRPr="0010028C">
        <w:rPr>
          <w:rFonts w:ascii="Times New Roman" w:hAnsi="Times New Roman" w:cs="Times New Roman"/>
          <w:b/>
          <w:bCs/>
          <w:szCs w:val="22"/>
        </w:rPr>
        <w:t xml:space="preserve">3.1 Vệ sinh máy móc sạch sẽ. Trước khi sử dụng phải làm sạch bụi bẩn bên trong bộ đếm, sau đó duy trì vệ sinh định kỳ 2-3 ngày một lần. </w:t>
      </w:r>
      <w:r w:rsidRPr="0010028C">
        <w:rPr>
          <w:rFonts w:ascii="Times New Roman" w:hAnsi="Times New Roman" w:cs="Times New Roman"/>
          <w:b/>
          <w:bCs/>
          <w:szCs w:val="22"/>
        </w:rPr>
        <w:t>把機台清理乾淨，使用前要清理計數器內的灰塵，以後</w:t>
      </w:r>
      <w:r w:rsidRPr="0010028C">
        <w:rPr>
          <w:rFonts w:ascii="Times New Roman" w:hAnsi="Times New Roman" w:cs="Times New Roman"/>
          <w:b/>
          <w:bCs/>
          <w:szCs w:val="22"/>
        </w:rPr>
        <w:t>2-3</w:t>
      </w:r>
      <w:r w:rsidRPr="0010028C">
        <w:rPr>
          <w:rFonts w:ascii="Times New Roman" w:hAnsi="Times New Roman" w:cs="Times New Roman"/>
          <w:b/>
          <w:bCs/>
          <w:szCs w:val="22"/>
        </w:rPr>
        <w:t>天清理一次。</w:t>
      </w:r>
    </w:p>
    <w:p w14:paraId="594E35A0" w14:textId="77777777" w:rsidR="0010028C" w:rsidRPr="0010028C" w:rsidRDefault="0010028C" w:rsidP="0010028C">
      <w:pPr>
        <w:rPr>
          <w:rFonts w:ascii="Times New Roman" w:hAnsi="Times New Roman" w:cs="Times New Roman"/>
          <w:b/>
          <w:bCs/>
          <w:szCs w:val="22"/>
        </w:rPr>
      </w:pPr>
      <w:r w:rsidRPr="0010028C">
        <w:rPr>
          <w:rFonts w:ascii="Times New Roman" w:hAnsi="Times New Roman" w:cs="Times New Roman"/>
          <w:b/>
          <w:bCs/>
          <w:szCs w:val="22"/>
        </w:rPr>
        <w:t xml:space="preserve">3.2 Kết nối dây nguồn và bật công tắc nguồn. </w:t>
      </w:r>
      <w:r w:rsidRPr="0010028C">
        <w:rPr>
          <w:rFonts w:ascii="Times New Roman" w:hAnsi="Times New Roman" w:cs="Times New Roman"/>
          <w:b/>
          <w:bCs/>
          <w:szCs w:val="22"/>
        </w:rPr>
        <w:t>接好電源線，打開電源開關。</w:t>
      </w:r>
    </w:p>
    <w:p w14:paraId="286C2D64" w14:textId="77777777" w:rsidR="0010028C" w:rsidRPr="0010028C" w:rsidRDefault="0010028C" w:rsidP="0010028C">
      <w:pPr>
        <w:rPr>
          <w:rFonts w:ascii="Times New Roman" w:hAnsi="Times New Roman" w:cs="Times New Roman"/>
          <w:b/>
          <w:bCs/>
          <w:szCs w:val="22"/>
        </w:rPr>
      </w:pPr>
      <w:r w:rsidRPr="0010028C">
        <w:rPr>
          <w:rFonts w:ascii="Times New Roman" w:hAnsi="Times New Roman" w:cs="Times New Roman"/>
          <w:b/>
          <w:bCs/>
          <w:szCs w:val="22"/>
        </w:rPr>
        <w:t>3.3 Điều chỉnh rãnh xuống liệu theo kích thước sản phẩm, yêu cầu sản phẩm trong rãnh phải rơi từng cái một vào bộ đếm. Gạt công tắc sang vị trí "Xả" (</w:t>
      </w:r>
      <w:r w:rsidRPr="0010028C">
        <w:rPr>
          <w:rFonts w:ascii="Times New Roman" w:hAnsi="Times New Roman" w:cs="Times New Roman"/>
          <w:b/>
          <w:bCs/>
          <w:szCs w:val="22"/>
        </w:rPr>
        <w:t>排出</w:t>
      </w:r>
      <w:r w:rsidRPr="0010028C">
        <w:rPr>
          <w:rFonts w:ascii="Times New Roman" w:hAnsi="Times New Roman" w:cs="Times New Roman"/>
          <w:b/>
          <w:bCs/>
          <w:szCs w:val="22"/>
        </w:rPr>
        <w:t>) để kiểm tra xem liệu xuống có trơn tru không, sau đó gạt về vị trí "Dừng" (</w:t>
      </w:r>
      <w:r w:rsidRPr="0010028C">
        <w:rPr>
          <w:rFonts w:ascii="Times New Roman" w:hAnsi="Times New Roman" w:cs="Times New Roman"/>
          <w:b/>
          <w:bCs/>
          <w:szCs w:val="22"/>
        </w:rPr>
        <w:t>停止</w:t>
      </w:r>
      <w:r w:rsidRPr="0010028C">
        <w:rPr>
          <w:rFonts w:ascii="Times New Roman" w:hAnsi="Times New Roman" w:cs="Times New Roman"/>
          <w:b/>
          <w:bCs/>
          <w:szCs w:val="22"/>
        </w:rPr>
        <w:t>). Nhấn phím Reset (</w:t>
      </w:r>
      <w:r w:rsidRPr="0010028C">
        <w:rPr>
          <w:rFonts w:ascii="Times New Roman" w:hAnsi="Times New Roman" w:cs="Times New Roman"/>
          <w:b/>
          <w:bCs/>
          <w:szCs w:val="22"/>
        </w:rPr>
        <w:t>復位</w:t>
      </w:r>
      <w:r w:rsidRPr="0010028C">
        <w:rPr>
          <w:rFonts w:ascii="Times New Roman" w:hAnsi="Times New Roman" w:cs="Times New Roman"/>
          <w:b/>
          <w:bCs/>
          <w:szCs w:val="22"/>
        </w:rPr>
        <w:t xml:space="preserve">) để đưa số đếm về 0, rồi đổ lại sản phẩm trong cốc vào phễu. </w:t>
      </w:r>
      <w:r w:rsidRPr="0010028C">
        <w:rPr>
          <w:rFonts w:ascii="Times New Roman" w:hAnsi="Times New Roman" w:cs="Times New Roman"/>
          <w:b/>
          <w:bCs/>
          <w:szCs w:val="22"/>
        </w:rPr>
        <w:t>按產品的大小調節下料槽，要求下料槽內的產品一個一個掉入計數器內。把開關調至排出位置，看下料是否順暢，然後把開關調至停止位置。按下復位鍵，計數數目歸零，再把杯內的產品倒回漏斗內。</w:t>
      </w:r>
    </w:p>
    <w:p w14:paraId="59162F3E" w14:textId="77777777" w:rsidR="0010028C" w:rsidRPr="0010028C" w:rsidRDefault="0010028C" w:rsidP="0010028C">
      <w:pPr>
        <w:rPr>
          <w:rFonts w:ascii="Times New Roman" w:hAnsi="Times New Roman" w:cs="Times New Roman"/>
          <w:b/>
          <w:bCs/>
          <w:szCs w:val="22"/>
        </w:rPr>
      </w:pPr>
      <w:r w:rsidRPr="0010028C">
        <w:rPr>
          <w:rFonts w:ascii="Times New Roman" w:hAnsi="Times New Roman" w:cs="Times New Roman"/>
          <w:b/>
          <w:bCs/>
          <w:szCs w:val="22"/>
        </w:rPr>
        <w:t xml:space="preserve">3.4 Tại mục "Số lượng cài đặt 1": Thiết lập số lượng tiêu chuẩn cho mỗi túi (Ví dụ: mỗi túi 2000 PCS thì cài 2000 PCS). </w:t>
      </w:r>
      <w:r w:rsidRPr="0010028C">
        <w:rPr>
          <w:rFonts w:ascii="Times New Roman" w:hAnsi="Times New Roman" w:cs="Times New Roman"/>
          <w:b/>
          <w:bCs/>
          <w:szCs w:val="22"/>
        </w:rPr>
        <w:t>在設定個數</w:t>
      </w:r>
      <w:r w:rsidRPr="0010028C">
        <w:rPr>
          <w:rFonts w:ascii="Times New Roman" w:hAnsi="Times New Roman" w:cs="Times New Roman"/>
          <w:b/>
          <w:bCs/>
          <w:szCs w:val="22"/>
        </w:rPr>
        <w:t>1</w:t>
      </w:r>
      <w:r w:rsidRPr="0010028C">
        <w:rPr>
          <w:rFonts w:ascii="Times New Roman" w:hAnsi="Times New Roman" w:cs="Times New Roman"/>
          <w:b/>
          <w:bCs/>
          <w:szCs w:val="22"/>
        </w:rPr>
        <w:t>，設定產品每包的基準數。（如每包產品</w:t>
      </w:r>
      <w:r w:rsidRPr="0010028C">
        <w:rPr>
          <w:rFonts w:ascii="Times New Roman" w:hAnsi="Times New Roman" w:cs="Times New Roman"/>
          <w:b/>
          <w:bCs/>
          <w:szCs w:val="22"/>
        </w:rPr>
        <w:t>2000PCS</w:t>
      </w:r>
      <w:r w:rsidRPr="0010028C">
        <w:rPr>
          <w:rFonts w:ascii="Times New Roman" w:hAnsi="Times New Roman" w:cs="Times New Roman"/>
          <w:b/>
          <w:bCs/>
          <w:szCs w:val="22"/>
        </w:rPr>
        <w:t>就設定</w:t>
      </w:r>
      <w:r w:rsidRPr="0010028C">
        <w:rPr>
          <w:rFonts w:ascii="Times New Roman" w:hAnsi="Times New Roman" w:cs="Times New Roman"/>
          <w:b/>
          <w:bCs/>
          <w:szCs w:val="22"/>
        </w:rPr>
        <w:t>2000PCS</w:t>
      </w:r>
      <w:r w:rsidRPr="0010028C">
        <w:rPr>
          <w:rFonts w:ascii="Times New Roman" w:hAnsi="Times New Roman" w:cs="Times New Roman"/>
          <w:b/>
          <w:bCs/>
          <w:szCs w:val="22"/>
        </w:rPr>
        <w:t>）</w:t>
      </w:r>
    </w:p>
    <w:p w14:paraId="431F362A" w14:textId="77777777" w:rsidR="0010028C" w:rsidRPr="0010028C" w:rsidRDefault="0010028C" w:rsidP="0010028C">
      <w:pPr>
        <w:rPr>
          <w:rFonts w:ascii="Times New Roman" w:hAnsi="Times New Roman" w:cs="Times New Roman"/>
          <w:b/>
          <w:bCs/>
          <w:szCs w:val="22"/>
        </w:rPr>
      </w:pPr>
      <w:r w:rsidRPr="0010028C">
        <w:rPr>
          <w:rFonts w:ascii="Times New Roman" w:hAnsi="Times New Roman" w:cs="Times New Roman"/>
          <w:b/>
          <w:bCs/>
          <w:szCs w:val="22"/>
        </w:rPr>
        <w:t xml:space="preserve">Tại mục "Số lượng cài đặt 2": Thiết lập số lượng thực tế cho mỗi túi (Dựa trên yêu cầu đóng gói và kích thước sản phẩm để cài số lượng dự phòng, ví dụ có thể cài 2005 PCS, nhưng không được thấp hơn số lượng tại mục 1). </w:t>
      </w:r>
      <w:r w:rsidRPr="0010028C">
        <w:rPr>
          <w:rFonts w:ascii="Times New Roman" w:hAnsi="Times New Roman" w:cs="Times New Roman"/>
          <w:b/>
          <w:bCs/>
          <w:szCs w:val="22"/>
        </w:rPr>
        <w:t>在設定個數</w:t>
      </w:r>
      <w:r w:rsidRPr="0010028C">
        <w:rPr>
          <w:rFonts w:ascii="Times New Roman" w:hAnsi="Times New Roman" w:cs="Times New Roman"/>
          <w:b/>
          <w:bCs/>
          <w:szCs w:val="22"/>
        </w:rPr>
        <w:t>2</w:t>
      </w:r>
      <w:r w:rsidRPr="0010028C">
        <w:rPr>
          <w:rFonts w:ascii="Times New Roman" w:hAnsi="Times New Roman" w:cs="Times New Roman"/>
          <w:b/>
          <w:bCs/>
          <w:szCs w:val="22"/>
        </w:rPr>
        <w:t>，設定產品每包的實際數量（如每包產品是</w:t>
      </w:r>
      <w:r w:rsidRPr="0010028C">
        <w:rPr>
          <w:rFonts w:ascii="Times New Roman" w:hAnsi="Times New Roman" w:cs="Times New Roman"/>
          <w:b/>
          <w:bCs/>
          <w:szCs w:val="22"/>
        </w:rPr>
        <w:t>2000PCS</w:t>
      </w:r>
      <w:r w:rsidRPr="0010028C">
        <w:rPr>
          <w:rFonts w:ascii="Times New Roman" w:hAnsi="Times New Roman" w:cs="Times New Roman"/>
          <w:b/>
          <w:bCs/>
          <w:szCs w:val="22"/>
        </w:rPr>
        <w:t>，可參考包裝作業要求，產品的大小設定備用的數量，可設定實際數量為</w:t>
      </w:r>
      <w:r w:rsidRPr="0010028C">
        <w:rPr>
          <w:rFonts w:ascii="Times New Roman" w:hAnsi="Times New Roman" w:cs="Times New Roman"/>
          <w:b/>
          <w:bCs/>
          <w:szCs w:val="22"/>
        </w:rPr>
        <w:t>2005PCS</w:t>
      </w:r>
      <w:r w:rsidRPr="0010028C">
        <w:rPr>
          <w:rFonts w:ascii="Times New Roman" w:hAnsi="Times New Roman" w:cs="Times New Roman"/>
          <w:b/>
          <w:bCs/>
          <w:szCs w:val="22"/>
        </w:rPr>
        <w:t>等，不可低於設定個數</w:t>
      </w:r>
      <w:r w:rsidRPr="0010028C">
        <w:rPr>
          <w:rFonts w:ascii="Times New Roman" w:hAnsi="Times New Roman" w:cs="Times New Roman"/>
          <w:b/>
          <w:bCs/>
          <w:szCs w:val="22"/>
        </w:rPr>
        <w:t>1</w:t>
      </w:r>
      <w:r w:rsidRPr="0010028C">
        <w:rPr>
          <w:rFonts w:ascii="Times New Roman" w:hAnsi="Times New Roman" w:cs="Times New Roman"/>
          <w:b/>
          <w:bCs/>
          <w:szCs w:val="22"/>
        </w:rPr>
        <w:t>的數量。）</w:t>
      </w:r>
    </w:p>
    <w:p w14:paraId="1F6DBE87" w14:textId="77777777" w:rsidR="0010028C" w:rsidRPr="0010028C" w:rsidRDefault="0010028C" w:rsidP="0010028C">
      <w:pPr>
        <w:rPr>
          <w:rFonts w:ascii="Times New Roman" w:hAnsi="Times New Roman" w:cs="Times New Roman"/>
          <w:b/>
          <w:bCs/>
          <w:szCs w:val="22"/>
        </w:rPr>
      </w:pPr>
      <w:r w:rsidRPr="0010028C">
        <w:rPr>
          <w:rFonts w:ascii="Times New Roman" w:hAnsi="Times New Roman" w:cs="Times New Roman"/>
          <w:b/>
          <w:bCs/>
          <w:szCs w:val="22"/>
        </w:rPr>
        <w:t xml:space="preserve">3.5 Đổ sản phẩm cần đếm vào phễu nhỏ, dùng que gạt sản phẩm vào rãnh xuống liệu. Điều chỉnh công tắc bộ đếm theo kích thước sản phẩm: Sản phẩm có đường kính ren từ M2.5 trở lên chỉnh sang nấc "L", dưới M2.5 chỉnh sang nấc "S". </w:t>
      </w:r>
      <w:r w:rsidRPr="0010028C">
        <w:rPr>
          <w:rFonts w:ascii="Times New Roman" w:hAnsi="Times New Roman" w:cs="Times New Roman"/>
          <w:b/>
          <w:bCs/>
          <w:szCs w:val="22"/>
        </w:rPr>
        <w:t>把要計數的產品倒入小漏斗內，用趕針把產品趕入下料槽內。按產品的大小調節計數器的開關，牙徑</w:t>
      </w:r>
      <w:r w:rsidRPr="0010028C">
        <w:rPr>
          <w:rFonts w:ascii="Times New Roman" w:hAnsi="Times New Roman" w:cs="Times New Roman"/>
          <w:b/>
          <w:bCs/>
          <w:szCs w:val="22"/>
        </w:rPr>
        <w:t>M2.5</w:t>
      </w:r>
      <w:r w:rsidRPr="0010028C">
        <w:rPr>
          <w:rFonts w:ascii="Times New Roman" w:hAnsi="Times New Roman" w:cs="Times New Roman"/>
          <w:b/>
          <w:bCs/>
          <w:szCs w:val="22"/>
        </w:rPr>
        <w:t>以上的產品調至</w:t>
      </w:r>
      <w:r w:rsidRPr="0010028C">
        <w:rPr>
          <w:rFonts w:ascii="Times New Roman" w:hAnsi="Times New Roman" w:cs="Times New Roman"/>
          <w:b/>
          <w:bCs/>
          <w:szCs w:val="22"/>
        </w:rPr>
        <w:t>L</w:t>
      </w:r>
      <w:r w:rsidRPr="0010028C">
        <w:rPr>
          <w:rFonts w:ascii="Times New Roman" w:hAnsi="Times New Roman" w:cs="Times New Roman"/>
          <w:b/>
          <w:bCs/>
          <w:szCs w:val="22"/>
        </w:rPr>
        <w:t>號，牙徑</w:t>
      </w:r>
      <w:r w:rsidRPr="0010028C">
        <w:rPr>
          <w:rFonts w:ascii="Times New Roman" w:hAnsi="Times New Roman" w:cs="Times New Roman"/>
          <w:b/>
          <w:bCs/>
          <w:szCs w:val="22"/>
        </w:rPr>
        <w:t>M2.5</w:t>
      </w:r>
      <w:r w:rsidRPr="0010028C">
        <w:rPr>
          <w:rFonts w:ascii="Times New Roman" w:hAnsi="Times New Roman" w:cs="Times New Roman"/>
          <w:b/>
          <w:bCs/>
          <w:szCs w:val="22"/>
        </w:rPr>
        <w:t>以下的產品調至</w:t>
      </w:r>
      <w:r w:rsidRPr="0010028C">
        <w:rPr>
          <w:rFonts w:ascii="Times New Roman" w:hAnsi="Times New Roman" w:cs="Times New Roman"/>
          <w:b/>
          <w:bCs/>
          <w:szCs w:val="22"/>
        </w:rPr>
        <w:t>S</w:t>
      </w:r>
      <w:r w:rsidRPr="0010028C">
        <w:rPr>
          <w:rFonts w:ascii="Times New Roman" w:hAnsi="Times New Roman" w:cs="Times New Roman"/>
          <w:b/>
          <w:bCs/>
          <w:szCs w:val="22"/>
        </w:rPr>
        <w:t>號。</w:t>
      </w:r>
    </w:p>
    <w:p w14:paraId="50330FA4" w14:textId="77777777" w:rsidR="0010028C" w:rsidRPr="0010028C" w:rsidRDefault="0010028C" w:rsidP="0010028C">
      <w:pPr>
        <w:rPr>
          <w:rFonts w:ascii="Times New Roman" w:hAnsi="Times New Roman" w:cs="Times New Roman"/>
          <w:b/>
          <w:bCs/>
          <w:szCs w:val="22"/>
        </w:rPr>
      </w:pPr>
      <w:r w:rsidRPr="0010028C">
        <w:rPr>
          <w:rFonts w:ascii="Times New Roman" w:hAnsi="Times New Roman" w:cs="Times New Roman"/>
          <w:b/>
          <w:bCs/>
          <w:szCs w:val="22"/>
        </w:rPr>
        <w:lastRenderedPageBreak/>
        <w:t>3.6 Gạt công tắc sang vị trí "Tự động" (</w:t>
      </w:r>
      <w:r w:rsidRPr="0010028C">
        <w:rPr>
          <w:rFonts w:ascii="Times New Roman" w:hAnsi="Times New Roman" w:cs="Times New Roman"/>
          <w:b/>
          <w:bCs/>
          <w:szCs w:val="22"/>
        </w:rPr>
        <w:t>自動</w:t>
      </w:r>
      <w:r w:rsidRPr="0010028C">
        <w:rPr>
          <w:rFonts w:ascii="Times New Roman" w:hAnsi="Times New Roman" w:cs="Times New Roman"/>
          <w:b/>
          <w:bCs/>
          <w:szCs w:val="22"/>
        </w:rPr>
        <w:t xml:space="preserve">), sau đó nhấn tấm ép khởi động bằng tay để bắt đầu đếm. </w:t>
      </w:r>
      <w:r w:rsidRPr="0010028C">
        <w:rPr>
          <w:rFonts w:ascii="Times New Roman" w:hAnsi="Times New Roman" w:cs="Times New Roman"/>
          <w:b/>
          <w:bCs/>
          <w:szCs w:val="22"/>
        </w:rPr>
        <w:t>把開關調至自動位置，再按下起動手壓板，計數開始。</w:t>
      </w:r>
    </w:p>
    <w:p w14:paraId="51EBF52C" w14:textId="77777777" w:rsidR="0010028C" w:rsidRPr="0010028C" w:rsidRDefault="0010028C" w:rsidP="0010028C">
      <w:pPr>
        <w:rPr>
          <w:rFonts w:ascii="Times New Roman" w:hAnsi="Times New Roman" w:cs="Times New Roman"/>
          <w:b/>
          <w:bCs/>
          <w:szCs w:val="22"/>
        </w:rPr>
      </w:pPr>
      <w:r w:rsidRPr="0010028C">
        <w:rPr>
          <w:rFonts w:ascii="Times New Roman" w:hAnsi="Times New Roman" w:cs="Times New Roman"/>
          <w:b/>
          <w:bCs/>
          <w:szCs w:val="22"/>
        </w:rPr>
        <w:t xml:space="preserve">3.7 Nếu tốc độ xuống liệu chậm, có thể điều chỉnh núm "Đếm tốc độ cao" (High speed): xoay theo chiều kim đồng hồ để tăng tần số rung, ngược chiều kim đồng hồ để giảm. </w:t>
      </w:r>
      <w:r w:rsidRPr="0010028C">
        <w:rPr>
          <w:rFonts w:ascii="Times New Roman" w:hAnsi="Times New Roman" w:cs="Times New Roman"/>
          <w:b/>
          <w:bCs/>
          <w:szCs w:val="22"/>
        </w:rPr>
        <w:t>如下料槽速度慢，可調節高速計數扭，順時針方向加大振動頻率，逆時針方向減小。</w:t>
      </w:r>
    </w:p>
    <w:p w14:paraId="642976B8" w14:textId="77777777" w:rsidR="0010028C" w:rsidRPr="0010028C" w:rsidRDefault="0010028C" w:rsidP="0010028C">
      <w:pPr>
        <w:rPr>
          <w:rFonts w:ascii="Times New Roman" w:hAnsi="Times New Roman" w:cs="Times New Roman"/>
          <w:b/>
          <w:bCs/>
          <w:szCs w:val="22"/>
        </w:rPr>
      </w:pPr>
      <w:r w:rsidRPr="0010028C">
        <w:rPr>
          <w:rFonts w:ascii="Times New Roman" w:hAnsi="Times New Roman" w:cs="Times New Roman"/>
          <w:b/>
          <w:bCs/>
          <w:szCs w:val="22"/>
        </w:rPr>
        <w:t xml:space="preserve">3.8 Khi số lượng gần đạt mức cài đặt 1, nếu tốc độ xuống liệu quá nhanh hoặc quá chậm, có thể điều chỉnh núm "Đếm tốc độ thấp" (Low speed): xoay theo chiều kim đồng hồ để tăng, ngược chiều để giảm. </w:t>
      </w:r>
      <w:r w:rsidRPr="0010028C">
        <w:rPr>
          <w:rFonts w:ascii="Times New Roman" w:hAnsi="Times New Roman" w:cs="Times New Roman"/>
          <w:b/>
          <w:bCs/>
          <w:szCs w:val="22"/>
        </w:rPr>
        <w:t>計數到達計數器</w:t>
      </w:r>
      <w:r w:rsidRPr="0010028C">
        <w:rPr>
          <w:rFonts w:ascii="Times New Roman" w:hAnsi="Times New Roman" w:cs="Times New Roman"/>
          <w:b/>
          <w:bCs/>
          <w:szCs w:val="22"/>
        </w:rPr>
        <w:t>1</w:t>
      </w:r>
      <w:r w:rsidRPr="0010028C">
        <w:rPr>
          <w:rFonts w:ascii="Times New Roman" w:hAnsi="Times New Roman" w:cs="Times New Roman"/>
          <w:b/>
          <w:bCs/>
          <w:szCs w:val="22"/>
        </w:rPr>
        <w:t>時，下料速度過快或過慢可調節低速度計數扭，順時針加大逆時針減小。</w:t>
      </w:r>
    </w:p>
    <w:p w14:paraId="25BC539A" w14:textId="77777777" w:rsidR="0010028C" w:rsidRPr="0010028C" w:rsidRDefault="0010028C" w:rsidP="0010028C">
      <w:pPr>
        <w:rPr>
          <w:rFonts w:ascii="Times New Roman" w:hAnsi="Times New Roman" w:cs="Times New Roman"/>
          <w:b/>
          <w:bCs/>
          <w:szCs w:val="22"/>
        </w:rPr>
      </w:pPr>
      <w:r w:rsidRPr="0010028C">
        <w:rPr>
          <w:rFonts w:ascii="Times New Roman" w:hAnsi="Times New Roman" w:cs="Times New Roman"/>
          <w:b/>
          <w:bCs/>
          <w:szCs w:val="22"/>
        </w:rPr>
        <w:t xml:space="preserve">3.9 Khi đạt đến "Số lượng cài đặt 2", máy sẽ tự động dừng. Số lượng trong cốc chính là số lượng thực tế đã cài đặt. Khi thay đổi sản phẩm, nhấn Reset để về 0 và lặp lại quy trình trên. </w:t>
      </w:r>
      <w:r w:rsidRPr="0010028C">
        <w:rPr>
          <w:rFonts w:ascii="Times New Roman" w:hAnsi="Times New Roman" w:cs="Times New Roman"/>
          <w:b/>
          <w:bCs/>
          <w:szCs w:val="22"/>
        </w:rPr>
        <w:t>計數到達設定個數</w:t>
      </w:r>
      <w:r w:rsidRPr="0010028C">
        <w:rPr>
          <w:rFonts w:ascii="Times New Roman" w:hAnsi="Times New Roman" w:cs="Times New Roman"/>
          <w:b/>
          <w:bCs/>
          <w:szCs w:val="22"/>
        </w:rPr>
        <w:t>2</w:t>
      </w:r>
      <w:r w:rsidRPr="0010028C">
        <w:rPr>
          <w:rFonts w:ascii="Times New Roman" w:hAnsi="Times New Roman" w:cs="Times New Roman"/>
          <w:b/>
          <w:bCs/>
          <w:szCs w:val="22"/>
        </w:rPr>
        <w:t>時，機器自動停止，杯內的數量就是所設定的實際數量。就是產品每包的基準數，換產品時按復位歸零，重複上述過程。</w:t>
      </w:r>
    </w:p>
    <w:p w14:paraId="44DFFDDB" w14:textId="39C7D3CB" w:rsidR="0010028C" w:rsidRPr="0010028C" w:rsidRDefault="0010028C" w:rsidP="0010028C">
      <w:pPr>
        <w:rPr>
          <w:rFonts w:ascii="Times New Roman" w:hAnsi="Times New Roman" w:cs="Times New Roman"/>
          <w:b/>
          <w:bCs/>
          <w:szCs w:val="22"/>
        </w:rPr>
      </w:pPr>
      <w:r w:rsidRPr="0010028C">
        <w:rPr>
          <w:rFonts w:ascii="Times New Roman" w:hAnsi="Times New Roman" w:cs="Times New Roman"/>
          <w:b/>
          <w:bCs/>
          <w:szCs w:val="22"/>
        </w:rPr>
        <w:t xml:space="preserve">3.10 Sau khi sử dụng, tắt tất cả các công tắc, ngắt nguồn điện và vệ sinh máy móc. </w:t>
      </w:r>
      <w:r w:rsidRPr="0010028C">
        <w:rPr>
          <w:rFonts w:ascii="Times New Roman" w:hAnsi="Times New Roman" w:cs="Times New Roman"/>
          <w:b/>
          <w:bCs/>
          <w:szCs w:val="22"/>
        </w:rPr>
        <w:t>用完後，關閉所有開關，並關閉電源然後清理機台。</w:t>
      </w:r>
    </w:p>
    <w:p w14:paraId="601A9C43" w14:textId="53E28C3B" w:rsidR="0010028C" w:rsidRPr="0010028C" w:rsidRDefault="0010028C" w:rsidP="0010028C">
      <w:pPr>
        <w:rPr>
          <w:rFonts w:ascii="Times New Roman" w:hAnsi="Times New Roman" w:cs="Times New Roman"/>
          <w:b/>
          <w:bCs/>
          <w:szCs w:val="22"/>
        </w:rPr>
      </w:pPr>
      <w:r w:rsidRPr="0010028C">
        <w:rPr>
          <w:rFonts w:ascii="Times New Roman" w:hAnsi="Times New Roman" w:cs="Times New Roman"/>
          <w:b/>
          <w:bCs/>
          <w:szCs w:val="22"/>
        </w:rPr>
        <w:t xml:space="preserve">4. Hình ảnh đính kèm | </w:t>
      </w:r>
      <w:r w:rsidRPr="0010028C">
        <w:rPr>
          <w:rFonts w:ascii="Times New Roman" w:hAnsi="Times New Roman" w:cs="Times New Roman"/>
          <w:b/>
          <w:bCs/>
          <w:szCs w:val="22"/>
        </w:rPr>
        <w:t>附圖</w:t>
      </w:r>
    </w:p>
    <w:p w14:paraId="77E9B125" w14:textId="226CA06F" w:rsidR="0010028C" w:rsidRPr="0010028C" w:rsidRDefault="0010028C" w:rsidP="0010028C">
      <w:pPr>
        <w:rPr>
          <w:rFonts w:ascii="Times New Roman" w:hAnsi="Times New Roman" w:cs="Times New Roman"/>
          <w:b/>
          <w:bCs/>
          <w:szCs w:val="22"/>
        </w:rPr>
      </w:pPr>
      <w:r w:rsidRPr="0010028C">
        <w:rPr>
          <w:rFonts w:ascii="Times New Roman" w:hAnsi="Times New Roman" w:cs="Times New Roman"/>
          <w:b/>
          <w:bCs/>
          <w:szCs w:val="22"/>
        </w:rPr>
        <w:t xml:space="preserve">Xem trang kế tiếp. </w:t>
      </w:r>
      <w:r w:rsidRPr="0010028C">
        <w:rPr>
          <w:rFonts w:ascii="Times New Roman" w:hAnsi="Times New Roman" w:cs="Times New Roman"/>
          <w:b/>
          <w:bCs/>
          <w:szCs w:val="22"/>
        </w:rPr>
        <w:t>見下頁</w:t>
      </w:r>
    </w:p>
    <w:p w14:paraId="73BAEAD1" w14:textId="4214D642" w:rsidR="0038219D" w:rsidRPr="006B0148" w:rsidRDefault="0010028C" w:rsidP="006B0148">
      <w:pPr>
        <w:rPr>
          <w:rFonts w:ascii="Times New Roman" w:hAnsi="Times New Roman" w:cs="Times New Roman"/>
          <w:b/>
          <w:bCs/>
          <w:szCs w:val="22"/>
        </w:rPr>
      </w:pPr>
      <w:r>
        <w:rPr>
          <w:rFonts w:ascii="Times New Roman" w:hAnsi="Times New Roman" w:cs="Times New Roman"/>
          <w:b/>
          <w:bCs/>
          <w:noProof/>
          <w:szCs w:val="22"/>
        </w:rPr>
        <w:drawing>
          <wp:anchor distT="0" distB="0" distL="114300" distR="114300" simplePos="0" relativeHeight="251658240" behindDoc="1" locked="0" layoutInCell="1" allowOverlap="1" wp14:anchorId="44180040" wp14:editId="3EDFC93B">
            <wp:simplePos x="0" y="0"/>
            <wp:positionH relativeFrom="margin">
              <wp:align>center</wp:align>
            </wp:positionH>
            <wp:positionV relativeFrom="paragraph">
              <wp:posOffset>169785</wp:posOffset>
            </wp:positionV>
            <wp:extent cx="3855539" cy="2363637"/>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l="1961" t="11575" r="-1743" b="569"/>
                    <a:stretch>
                      <a:fillRect/>
                    </a:stretch>
                  </pic:blipFill>
                  <pic:spPr bwMode="auto">
                    <a:xfrm>
                      <a:off x="0" y="0"/>
                      <a:ext cx="3855539" cy="2363637"/>
                    </a:xfrm>
                    <a:prstGeom prst="rect">
                      <a:avLst/>
                    </a:prstGeom>
                    <a:noFill/>
                  </pic:spPr>
                </pic:pic>
              </a:graphicData>
            </a:graphic>
            <wp14:sizeRelH relativeFrom="page">
              <wp14:pctWidth>0</wp14:pctWidth>
            </wp14:sizeRelH>
            <wp14:sizeRelV relativeFrom="page">
              <wp14:pctHeight>0</wp14:pctHeight>
            </wp14:sizeRelV>
          </wp:anchor>
        </w:drawing>
      </w:r>
    </w:p>
    <w:sectPr w:rsidR="0038219D" w:rsidRPr="006B0148" w:rsidSect="00BC211E">
      <w:headerReference w:type="default" r:id="rId9"/>
      <w:footerReference w:type="default" r:id="rId10"/>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327AB6" w14:textId="77777777" w:rsidR="00BC211E" w:rsidRDefault="00BC211E" w:rsidP="00BC211E">
      <w:pPr>
        <w:spacing w:after="0" w:line="240" w:lineRule="auto"/>
      </w:pPr>
      <w:r>
        <w:separator/>
      </w:r>
    </w:p>
  </w:endnote>
  <w:endnote w:type="continuationSeparator" w:id="0">
    <w:p w14:paraId="3ABF53B1" w14:textId="77777777" w:rsidR="00BC211E" w:rsidRDefault="00BC211E" w:rsidP="00BC2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491" w:type="dxa"/>
      <w:tblInd w:w="-289" w:type="dxa"/>
      <w:tblLook w:val="04A0" w:firstRow="1" w:lastRow="0" w:firstColumn="1" w:lastColumn="0" w:noHBand="0" w:noVBand="1"/>
    </w:tblPr>
    <w:tblGrid>
      <w:gridCol w:w="1748"/>
      <w:gridCol w:w="1749"/>
      <w:gridCol w:w="1748"/>
      <w:gridCol w:w="1749"/>
      <w:gridCol w:w="1748"/>
      <w:gridCol w:w="1749"/>
    </w:tblGrid>
    <w:tr w:rsidR="001C52F5" w14:paraId="13F76E0E" w14:textId="77777777" w:rsidTr="001A0593">
      <w:trPr>
        <w:trHeight w:hRule="exact" w:val="567"/>
      </w:trPr>
      <w:tc>
        <w:tcPr>
          <w:tcW w:w="1748" w:type="dxa"/>
          <w:vAlign w:val="center"/>
        </w:tcPr>
        <w:p w14:paraId="0E573432" w14:textId="77777777" w:rsidR="00AD52C1" w:rsidRPr="00AB1AE6" w:rsidRDefault="00AD52C1" w:rsidP="001A0593">
          <w:pPr>
            <w:pStyle w:val="Footer"/>
            <w:jc w:val="center"/>
            <w:rPr>
              <w:rFonts w:ascii="Times New Roman" w:hAnsi="Times New Roman" w:cs="Times New Roman"/>
              <w:b/>
              <w:bCs/>
            </w:rPr>
          </w:pPr>
          <w:r w:rsidRPr="00AB1AE6">
            <w:rPr>
              <w:rFonts w:ascii="Times New Roman" w:hAnsi="Times New Roman" w:cs="Times New Roman"/>
              <w:b/>
              <w:bCs/>
            </w:rPr>
            <w:t>Phê duyệt</w:t>
          </w:r>
        </w:p>
        <w:p w14:paraId="427A1989" w14:textId="77777777" w:rsidR="00AD52C1" w:rsidRPr="00AB1AE6" w:rsidRDefault="00AD52C1" w:rsidP="001A0593">
          <w:pPr>
            <w:pStyle w:val="Footer"/>
            <w:jc w:val="center"/>
            <w:rPr>
              <w:rFonts w:ascii="Times New Roman" w:hAnsi="Times New Roman" w:cs="Times New Roman"/>
            </w:rPr>
          </w:pPr>
          <w:r w:rsidRPr="00AB1AE6">
            <w:rPr>
              <w:rFonts w:ascii="Times New Roman" w:hAnsi="Times New Roman" w:cs="Times New Roman"/>
              <w:b/>
              <w:bCs/>
            </w:rPr>
            <w:t>核准</w:t>
          </w:r>
        </w:p>
      </w:tc>
      <w:tc>
        <w:tcPr>
          <w:tcW w:w="1749" w:type="dxa"/>
          <w:vAlign w:val="center"/>
        </w:tcPr>
        <w:p w14:paraId="61327F86" w14:textId="77777777" w:rsidR="00AD52C1" w:rsidRPr="00AB1AE6" w:rsidRDefault="00AD52C1" w:rsidP="001A0593">
          <w:pPr>
            <w:pStyle w:val="Footer"/>
            <w:spacing w:beforeLines="50" w:before="120"/>
            <w:jc w:val="center"/>
            <w:rPr>
              <w:rFonts w:ascii="Times New Roman" w:hAnsi="Times New Roman" w:cs="Times New Roman"/>
              <w:b/>
              <w:bCs/>
            </w:rPr>
          </w:pPr>
        </w:p>
      </w:tc>
      <w:tc>
        <w:tcPr>
          <w:tcW w:w="1748" w:type="dxa"/>
          <w:vAlign w:val="center"/>
        </w:tcPr>
        <w:p w14:paraId="695320F4" w14:textId="77777777" w:rsidR="00AD52C1" w:rsidRPr="00AB1AE6" w:rsidRDefault="00AD52C1" w:rsidP="001A0593">
          <w:pPr>
            <w:pStyle w:val="Footer"/>
            <w:jc w:val="center"/>
            <w:rPr>
              <w:rFonts w:ascii="Times New Roman" w:hAnsi="Times New Roman" w:cs="Times New Roman"/>
              <w:b/>
              <w:bCs/>
            </w:rPr>
          </w:pPr>
          <w:r w:rsidRPr="00AB1AE6">
            <w:rPr>
              <w:rFonts w:ascii="Times New Roman" w:hAnsi="Times New Roman" w:cs="Times New Roman"/>
              <w:b/>
              <w:bCs/>
            </w:rPr>
            <w:t>Xét duyệt</w:t>
          </w:r>
        </w:p>
        <w:p w14:paraId="35241259" w14:textId="77777777" w:rsidR="00AD52C1" w:rsidRPr="00AB1AE6" w:rsidRDefault="00AD52C1" w:rsidP="001A0593">
          <w:pPr>
            <w:pStyle w:val="Footer"/>
            <w:jc w:val="center"/>
            <w:rPr>
              <w:rFonts w:ascii="Times New Roman" w:hAnsi="Times New Roman" w:cs="Times New Roman"/>
            </w:rPr>
          </w:pPr>
          <w:r w:rsidRPr="00AB1AE6">
            <w:rPr>
              <w:rFonts w:ascii="Times New Roman" w:hAnsi="Times New Roman" w:cs="Times New Roman"/>
              <w:b/>
              <w:bCs/>
            </w:rPr>
            <w:t>审核</w:t>
          </w:r>
        </w:p>
      </w:tc>
      <w:tc>
        <w:tcPr>
          <w:tcW w:w="1749" w:type="dxa"/>
          <w:vAlign w:val="center"/>
        </w:tcPr>
        <w:p w14:paraId="43E0B4C7" w14:textId="77777777" w:rsidR="00AD52C1" w:rsidRPr="00AB1AE6" w:rsidRDefault="00AD52C1" w:rsidP="001A0593">
          <w:pPr>
            <w:pStyle w:val="Footer"/>
            <w:spacing w:beforeLines="50" w:before="120"/>
            <w:jc w:val="center"/>
            <w:rPr>
              <w:rFonts w:ascii="Times New Roman" w:hAnsi="Times New Roman" w:cs="Times New Roman"/>
              <w:b/>
              <w:bCs/>
            </w:rPr>
          </w:pPr>
        </w:p>
      </w:tc>
      <w:tc>
        <w:tcPr>
          <w:tcW w:w="1748" w:type="dxa"/>
          <w:vAlign w:val="center"/>
        </w:tcPr>
        <w:p w14:paraId="1E8404F8" w14:textId="77777777" w:rsidR="00AD52C1" w:rsidRPr="00AB1AE6" w:rsidRDefault="00AD52C1" w:rsidP="001A0593">
          <w:pPr>
            <w:pStyle w:val="Footer"/>
            <w:jc w:val="center"/>
            <w:rPr>
              <w:rFonts w:ascii="Times New Roman" w:hAnsi="Times New Roman" w:cs="Times New Roman"/>
              <w:b/>
              <w:bCs/>
            </w:rPr>
          </w:pPr>
          <w:r w:rsidRPr="00AB1AE6">
            <w:rPr>
              <w:rFonts w:ascii="Times New Roman" w:hAnsi="Times New Roman" w:cs="Times New Roman"/>
              <w:b/>
              <w:bCs/>
            </w:rPr>
            <w:t>Chế tác</w:t>
          </w:r>
        </w:p>
        <w:p w14:paraId="49BF6D4B" w14:textId="77777777" w:rsidR="00AD52C1" w:rsidRPr="00AB1AE6" w:rsidRDefault="00AD52C1" w:rsidP="001A0593">
          <w:pPr>
            <w:pStyle w:val="Footer"/>
            <w:jc w:val="center"/>
            <w:rPr>
              <w:rFonts w:ascii="Times New Roman" w:hAnsi="Times New Roman" w:cs="Times New Roman"/>
            </w:rPr>
          </w:pPr>
          <w:r w:rsidRPr="00AB1AE6">
            <w:rPr>
              <w:rFonts w:ascii="Times New Roman" w:hAnsi="Times New Roman" w:cs="Times New Roman"/>
              <w:b/>
              <w:bCs/>
            </w:rPr>
            <w:t>制作</w:t>
          </w:r>
        </w:p>
      </w:tc>
      <w:tc>
        <w:tcPr>
          <w:tcW w:w="1749" w:type="dxa"/>
        </w:tcPr>
        <w:p w14:paraId="4FD0AFDC" w14:textId="77777777" w:rsidR="00AD52C1" w:rsidRPr="00AB1AE6" w:rsidRDefault="00AD52C1" w:rsidP="00AF79EB">
          <w:pPr>
            <w:pStyle w:val="Footer"/>
            <w:spacing w:beforeLines="50" w:before="120"/>
            <w:jc w:val="center"/>
            <w:rPr>
              <w:rFonts w:ascii="Times New Roman" w:hAnsi="Times New Roman" w:cs="Times New Roman"/>
              <w:b/>
              <w:bCs/>
            </w:rPr>
          </w:pPr>
        </w:p>
      </w:tc>
    </w:tr>
  </w:tbl>
  <w:p w14:paraId="1645CE7A" w14:textId="77777777" w:rsidR="00AD52C1" w:rsidRDefault="00AD52C1" w:rsidP="001C52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B9A7CE" w14:textId="77777777" w:rsidR="00BC211E" w:rsidRDefault="00BC211E" w:rsidP="00BC211E">
      <w:pPr>
        <w:spacing w:after="0" w:line="240" w:lineRule="auto"/>
      </w:pPr>
      <w:r>
        <w:separator/>
      </w:r>
    </w:p>
  </w:footnote>
  <w:footnote w:type="continuationSeparator" w:id="0">
    <w:p w14:paraId="65F1BCBE" w14:textId="77777777" w:rsidR="00BC211E" w:rsidRDefault="00BC211E" w:rsidP="00BC21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774" w:type="dxa"/>
      <w:tblInd w:w="-431" w:type="dxa"/>
      <w:tblLook w:val="04A0" w:firstRow="1" w:lastRow="0" w:firstColumn="1" w:lastColumn="0" w:noHBand="0" w:noVBand="1"/>
    </w:tblPr>
    <w:tblGrid>
      <w:gridCol w:w="2036"/>
      <w:gridCol w:w="1832"/>
      <w:gridCol w:w="2014"/>
      <w:gridCol w:w="1840"/>
      <w:gridCol w:w="3052"/>
    </w:tblGrid>
    <w:tr w:rsidR="001C52F5" w:rsidRPr="00AB1AE6" w14:paraId="1F082AA4" w14:textId="77777777" w:rsidTr="00AB1AE6">
      <w:trPr>
        <w:trHeight w:val="696"/>
      </w:trPr>
      <w:tc>
        <w:tcPr>
          <w:tcW w:w="7722" w:type="dxa"/>
          <w:gridSpan w:val="4"/>
          <w:vAlign w:val="center"/>
        </w:tcPr>
        <w:p w14:paraId="5BB4E958" w14:textId="77777777" w:rsidR="00AD52C1" w:rsidRPr="00AB1AE6" w:rsidRDefault="00AD52C1" w:rsidP="00AB1AE6">
          <w:pPr>
            <w:pStyle w:val="Header"/>
            <w:rPr>
              <w:rFonts w:ascii="Times New Roman" w:hAnsi="Times New Roman" w:cs="Times New Roman"/>
              <w:b/>
              <w:bCs/>
              <w:sz w:val="24"/>
              <w:szCs w:val="24"/>
            </w:rPr>
          </w:pPr>
          <w:r w:rsidRPr="00AB1AE6">
            <w:rPr>
              <w:rFonts w:ascii="Times New Roman" w:hAnsi="Times New Roman" w:cs="Times New Roman"/>
              <w:b/>
              <w:bCs/>
              <w:sz w:val="24"/>
              <w:szCs w:val="24"/>
            </w:rPr>
            <w:t>CÔNG TY TNHH ĐIỆN TỬ GLAM</w:t>
          </w:r>
        </w:p>
        <w:p w14:paraId="4668B986" w14:textId="77777777" w:rsidR="00AD52C1" w:rsidRPr="00AB1AE6" w:rsidRDefault="00AD52C1" w:rsidP="00AB1AE6">
          <w:pPr>
            <w:pStyle w:val="Header"/>
            <w:rPr>
              <w:rFonts w:ascii="Times New Roman" w:hAnsi="Times New Roman" w:cs="Times New Roman"/>
              <w:sz w:val="20"/>
              <w:szCs w:val="20"/>
            </w:rPr>
          </w:pPr>
          <w:r w:rsidRPr="00AB1AE6">
            <w:rPr>
              <w:rFonts w:ascii="Times New Roman" w:hAnsi="Times New Roman" w:cs="Times New Roman"/>
              <w:b/>
              <w:bCs/>
              <w:sz w:val="24"/>
              <w:szCs w:val="24"/>
            </w:rPr>
            <w:t>格琳電子有限公司</w:t>
          </w:r>
        </w:p>
      </w:tc>
      <w:tc>
        <w:tcPr>
          <w:tcW w:w="3052" w:type="dxa"/>
          <w:vAlign w:val="center"/>
        </w:tcPr>
        <w:p w14:paraId="3AA21A61" w14:textId="77777777" w:rsidR="00AD52C1" w:rsidRPr="00AB1AE6" w:rsidRDefault="00AD52C1" w:rsidP="00AB1AE6">
          <w:pPr>
            <w:pStyle w:val="Header"/>
            <w:rPr>
              <w:rFonts w:ascii="Times New Roman" w:hAnsi="Times New Roman" w:cs="Times New Roman"/>
              <w:b/>
              <w:bCs/>
              <w:sz w:val="20"/>
              <w:szCs w:val="20"/>
            </w:rPr>
          </w:pPr>
          <w:r w:rsidRPr="00AB1AE6">
            <w:rPr>
              <w:rFonts w:ascii="Times New Roman" w:hAnsi="Times New Roman" w:cs="Times New Roman"/>
              <w:b/>
              <w:bCs/>
              <w:sz w:val="20"/>
              <w:szCs w:val="20"/>
            </w:rPr>
            <w:t>Kiểm soát phát</w:t>
          </w:r>
          <w:r>
            <w:rPr>
              <w:rFonts w:ascii="Times New Roman" w:hAnsi="Times New Roman" w:cs="Times New Roman"/>
              <w:b/>
              <w:bCs/>
              <w:sz w:val="20"/>
              <w:szCs w:val="20"/>
            </w:rPr>
            <w:t xml:space="preserve"> </w:t>
          </w:r>
          <w:r w:rsidRPr="00AB1AE6">
            <w:rPr>
              <w:rFonts w:ascii="Times New Roman" w:hAnsi="Times New Roman" w:cs="Times New Roman"/>
              <w:b/>
              <w:bCs/>
              <w:sz w:val="20"/>
              <w:szCs w:val="20"/>
            </w:rPr>
            <w:t>hành tài liệu</w:t>
          </w:r>
        </w:p>
        <w:p w14:paraId="77DAC6C3" w14:textId="77777777" w:rsidR="00AD52C1" w:rsidRPr="00AB1AE6" w:rsidRDefault="00AD52C1" w:rsidP="00D87E6A">
          <w:pPr>
            <w:pStyle w:val="Header"/>
            <w:rPr>
              <w:rFonts w:ascii="Times New Roman" w:hAnsi="Times New Roman" w:cs="Times New Roman"/>
              <w:sz w:val="20"/>
              <w:szCs w:val="20"/>
            </w:rPr>
          </w:pPr>
          <w:r w:rsidRPr="00AB1AE6">
            <w:rPr>
              <w:rFonts w:ascii="Times New Roman" w:hAnsi="Times New Roman" w:cs="Times New Roman"/>
              <w:b/>
              <w:bCs/>
              <w:sz w:val="20"/>
              <w:szCs w:val="20"/>
            </w:rPr>
            <w:t>文件發行管制</w:t>
          </w:r>
        </w:p>
      </w:tc>
    </w:tr>
    <w:tr w:rsidR="001C52F5" w:rsidRPr="00AB1AE6" w14:paraId="0E7D0A71" w14:textId="77777777" w:rsidTr="001A0593">
      <w:trPr>
        <w:trHeight w:val="563"/>
      </w:trPr>
      <w:tc>
        <w:tcPr>
          <w:tcW w:w="7722" w:type="dxa"/>
          <w:gridSpan w:val="4"/>
          <w:vAlign w:val="center"/>
        </w:tcPr>
        <w:p w14:paraId="17589C8A" w14:textId="3EE242F1" w:rsidR="00AD52C1" w:rsidRPr="00AB1AE6" w:rsidRDefault="0010028C" w:rsidP="0038219D">
          <w:pPr>
            <w:pStyle w:val="Header"/>
            <w:rPr>
              <w:rFonts w:ascii="Times New Roman" w:hAnsi="Times New Roman" w:cs="Times New Roman"/>
              <w:b/>
              <w:bCs/>
              <w:sz w:val="20"/>
              <w:szCs w:val="20"/>
              <w:lang w:eastAsia="zh-TW"/>
            </w:rPr>
          </w:pPr>
          <w:r w:rsidRPr="0010028C">
            <w:rPr>
              <w:rFonts w:ascii="Times New Roman" w:hAnsi="Times New Roman" w:cs="Times New Roman"/>
              <w:b/>
              <w:bCs/>
              <w:sz w:val="20"/>
              <w:szCs w:val="20"/>
              <w:lang w:eastAsia="zh-TW"/>
            </w:rPr>
            <w:t>Hướng dẫn vận hành máy đếm</w:t>
          </w:r>
          <w:r w:rsidRPr="0010028C">
            <w:rPr>
              <w:rFonts w:ascii="Times New Roman" w:hAnsi="Times New Roman" w:cs="Times New Roman"/>
              <w:b/>
              <w:bCs/>
              <w:sz w:val="20"/>
              <w:szCs w:val="20"/>
              <w:lang w:eastAsia="zh-TW"/>
            </w:rPr>
            <w:br/>
          </w:r>
          <w:r w:rsidRPr="0010028C">
            <w:rPr>
              <w:rFonts w:ascii="Times New Roman" w:hAnsi="Times New Roman" w:cs="Times New Roman"/>
              <w:b/>
              <w:bCs/>
              <w:sz w:val="20"/>
              <w:szCs w:val="20"/>
              <w:lang w:eastAsia="zh-TW"/>
            </w:rPr>
            <w:t>計數機操作工作說明書</w:t>
          </w:r>
        </w:p>
      </w:tc>
      <w:tc>
        <w:tcPr>
          <w:tcW w:w="3052" w:type="dxa"/>
          <w:vMerge w:val="restart"/>
        </w:tcPr>
        <w:p w14:paraId="3D7A0E22" w14:textId="77777777" w:rsidR="00AD52C1" w:rsidRPr="00AB1AE6" w:rsidRDefault="00AD52C1" w:rsidP="001C52F5">
          <w:pPr>
            <w:pStyle w:val="Header"/>
            <w:rPr>
              <w:rFonts w:ascii="Times New Roman" w:hAnsi="Times New Roman" w:cs="Times New Roman"/>
              <w:sz w:val="20"/>
              <w:szCs w:val="20"/>
            </w:rPr>
          </w:pPr>
        </w:p>
      </w:tc>
    </w:tr>
    <w:tr w:rsidR="001C52F5" w:rsidRPr="00AB1AE6" w14:paraId="696CA27B" w14:textId="77777777" w:rsidTr="00AB1AE6">
      <w:trPr>
        <w:trHeight w:val="444"/>
      </w:trPr>
      <w:tc>
        <w:tcPr>
          <w:tcW w:w="2036" w:type="dxa"/>
          <w:tcBorders>
            <w:right w:val="single" w:sz="4" w:space="0" w:color="auto"/>
          </w:tcBorders>
          <w:vAlign w:val="center"/>
        </w:tcPr>
        <w:p w14:paraId="6E064D97"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Mã số tài liệu</w:t>
          </w:r>
        </w:p>
        <w:p w14:paraId="02DB9112"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文件編號</w:t>
          </w:r>
        </w:p>
      </w:tc>
      <w:tc>
        <w:tcPr>
          <w:tcW w:w="1832" w:type="dxa"/>
          <w:tcBorders>
            <w:right w:val="single" w:sz="4" w:space="0" w:color="auto"/>
          </w:tcBorders>
          <w:vAlign w:val="center"/>
        </w:tcPr>
        <w:p w14:paraId="3C5912B7" w14:textId="3F2B5B69" w:rsidR="00AD52C1" w:rsidRPr="00AB1AE6" w:rsidRDefault="00AD52C1" w:rsidP="00021920">
          <w:pPr>
            <w:pStyle w:val="Header"/>
            <w:rPr>
              <w:rFonts w:ascii="Times New Roman" w:hAnsi="Times New Roman" w:cs="Times New Roman"/>
              <w:b/>
              <w:bCs/>
              <w:sz w:val="20"/>
              <w:szCs w:val="20"/>
            </w:rPr>
          </w:pPr>
          <w:r w:rsidRPr="00AB1AE6">
            <w:rPr>
              <w:rFonts w:ascii="Times New Roman" w:hAnsi="Times New Roman" w:cs="Times New Roman"/>
              <w:b/>
              <w:bCs/>
              <w:sz w:val="20"/>
              <w:szCs w:val="20"/>
            </w:rPr>
            <w:t>WI0</w:t>
          </w:r>
          <w:r w:rsidR="0010028C">
            <w:rPr>
              <w:rFonts w:ascii="Times New Roman" w:hAnsi="Times New Roman" w:cs="Times New Roman"/>
              <w:b/>
              <w:bCs/>
              <w:sz w:val="20"/>
              <w:szCs w:val="20"/>
            </w:rPr>
            <w:t>40</w:t>
          </w:r>
        </w:p>
      </w:tc>
      <w:tc>
        <w:tcPr>
          <w:tcW w:w="2014" w:type="dxa"/>
          <w:tcBorders>
            <w:left w:val="single" w:sz="4" w:space="0" w:color="auto"/>
          </w:tcBorders>
          <w:vAlign w:val="center"/>
        </w:tcPr>
        <w:p w14:paraId="402FD2A5"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Phiên bản</w:t>
          </w:r>
        </w:p>
        <w:p w14:paraId="05B0DE75"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版</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本</w:t>
          </w:r>
        </w:p>
      </w:tc>
      <w:tc>
        <w:tcPr>
          <w:tcW w:w="1840" w:type="dxa"/>
          <w:tcBorders>
            <w:left w:val="single" w:sz="4" w:space="0" w:color="auto"/>
          </w:tcBorders>
          <w:vAlign w:val="center"/>
        </w:tcPr>
        <w:p w14:paraId="6D52F229"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1 .</w:t>
          </w:r>
          <w:r w:rsidRPr="00AB1AE6">
            <w:rPr>
              <w:rFonts w:ascii="Times New Roman" w:eastAsia="SimSun" w:hAnsi="Times New Roman" w:cs="Times New Roman"/>
              <w:b/>
              <w:bCs/>
              <w:sz w:val="20"/>
              <w:szCs w:val="20"/>
            </w:rPr>
            <w:t>0</w:t>
          </w:r>
        </w:p>
      </w:tc>
      <w:tc>
        <w:tcPr>
          <w:tcW w:w="3052" w:type="dxa"/>
          <w:vMerge/>
        </w:tcPr>
        <w:p w14:paraId="22210FEC" w14:textId="77777777" w:rsidR="00AD52C1" w:rsidRPr="00AB1AE6" w:rsidRDefault="00AD52C1" w:rsidP="001C52F5">
          <w:pPr>
            <w:pStyle w:val="Header"/>
            <w:rPr>
              <w:rFonts w:ascii="Times New Roman" w:hAnsi="Times New Roman" w:cs="Times New Roman"/>
              <w:sz w:val="20"/>
              <w:szCs w:val="20"/>
              <w:lang w:eastAsia="zh-TW"/>
            </w:rPr>
          </w:pPr>
        </w:p>
      </w:tc>
    </w:tr>
    <w:tr w:rsidR="001C52F5" w:rsidRPr="00AB1AE6" w14:paraId="41AA9901" w14:textId="77777777" w:rsidTr="00AB1AE6">
      <w:trPr>
        <w:trHeight w:val="444"/>
      </w:trPr>
      <w:tc>
        <w:tcPr>
          <w:tcW w:w="2036" w:type="dxa"/>
          <w:tcBorders>
            <w:right w:val="single" w:sz="4" w:space="0" w:color="auto"/>
          </w:tcBorders>
          <w:vAlign w:val="center"/>
        </w:tcPr>
        <w:p w14:paraId="07A2290C"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ban hành</w:t>
          </w:r>
        </w:p>
        <w:p w14:paraId="730D5519"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發行日期</w:t>
          </w:r>
        </w:p>
      </w:tc>
      <w:tc>
        <w:tcPr>
          <w:tcW w:w="1832" w:type="dxa"/>
          <w:tcBorders>
            <w:right w:val="single" w:sz="4" w:space="0" w:color="auto"/>
          </w:tcBorders>
          <w:vAlign w:val="center"/>
        </w:tcPr>
        <w:p w14:paraId="61869292"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25</w:t>
          </w:r>
          <w:r w:rsidRPr="00AB1AE6">
            <w:rPr>
              <w:rFonts w:ascii="Times New Roman" w:hAnsi="Times New Roman" w:cs="Times New Roman"/>
              <w:b/>
              <w:bCs/>
              <w:sz w:val="20"/>
              <w:szCs w:val="20"/>
            </w:rPr>
            <w:t>/11/18</w:t>
          </w:r>
        </w:p>
      </w:tc>
      <w:tc>
        <w:tcPr>
          <w:tcW w:w="2014" w:type="dxa"/>
          <w:tcBorders>
            <w:left w:val="single" w:sz="4" w:space="0" w:color="auto"/>
          </w:tcBorders>
          <w:vAlign w:val="center"/>
        </w:tcPr>
        <w:p w14:paraId="02B1D9DD"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Số trang</w:t>
          </w:r>
        </w:p>
        <w:p w14:paraId="7BFF9932"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頁</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次</w:t>
          </w:r>
        </w:p>
      </w:tc>
      <w:tc>
        <w:tcPr>
          <w:tcW w:w="1840" w:type="dxa"/>
          <w:tcBorders>
            <w:left w:val="single" w:sz="4" w:space="0" w:color="auto"/>
          </w:tcBorders>
          <w:vAlign w:val="center"/>
        </w:tcPr>
        <w:p w14:paraId="17A50FED" w14:textId="03ADAAF3" w:rsidR="00AD52C1" w:rsidRPr="006B0148" w:rsidRDefault="00AD52C1" w:rsidP="00637E6F">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eastAsia="zh-TW"/>
            </w:rPr>
            <w:fldChar w:fldCharType="begin"/>
          </w:r>
          <w:r w:rsidRPr="00AB1AE6">
            <w:rPr>
              <w:rFonts w:ascii="Times New Roman" w:hAnsi="Times New Roman" w:cs="Times New Roman"/>
              <w:b/>
              <w:bCs/>
              <w:sz w:val="20"/>
              <w:szCs w:val="20"/>
              <w:lang w:eastAsia="zh-TW"/>
            </w:rPr>
            <w:instrText>PAGE  \* Arabic  \* MERGEFORMAT</w:instrText>
          </w:r>
          <w:r w:rsidRPr="00AB1AE6">
            <w:rPr>
              <w:rFonts w:ascii="Times New Roman" w:hAnsi="Times New Roman" w:cs="Times New Roman"/>
              <w:b/>
              <w:bCs/>
              <w:sz w:val="20"/>
              <w:szCs w:val="20"/>
              <w:lang w:eastAsia="zh-TW"/>
            </w:rPr>
            <w:fldChar w:fldCharType="separate"/>
          </w:r>
          <w:r w:rsidRPr="00AB1AE6">
            <w:rPr>
              <w:rFonts w:ascii="Times New Roman" w:hAnsi="Times New Roman" w:cs="Times New Roman"/>
              <w:b/>
              <w:bCs/>
              <w:sz w:val="20"/>
              <w:szCs w:val="20"/>
              <w:lang w:val="zh-CN" w:eastAsia="zh-TW"/>
            </w:rPr>
            <w:t>1</w:t>
          </w:r>
          <w:r w:rsidRPr="00AB1AE6">
            <w:rPr>
              <w:rFonts w:ascii="Times New Roman" w:hAnsi="Times New Roman" w:cs="Times New Roman"/>
              <w:b/>
              <w:bCs/>
              <w:sz w:val="20"/>
              <w:szCs w:val="20"/>
              <w:lang w:eastAsia="zh-TW"/>
            </w:rPr>
            <w:fldChar w:fldCharType="end"/>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val="zh-CN"/>
            </w:rPr>
            <w:t xml:space="preserve"> </w:t>
          </w:r>
          <w:r w:rsidRPr="00AB1AE6">
            <w:rPr>
              <w:rFonts w:ascii="Times New Roman" w:hAnsi="Times New Roman" w:cs="Times New Roman"/>
              <w:b/>
              <w:bCs/>
              <w:sz w:val="20"/>
              <w:szCs w:val="20"/>
              <w:lang w:val="zh-CN" w:eastAsia="zh-TW"/>
            </w:rPr>
            <w:t xml:space="preserve"> </w:t>
          </w:r>
          <w:r w:rsidR="006B0148">
            <w:rPr>
              <w:rFonts w:ascii="Times New Roman" w:hAnsi="Times New Roman" w:cs="Times New Roman"/>
              <w:b/>
              <w:bCs/>
              <w:sz w:val="20"/>
              <w:szCs w:val="20"/>
              <w:lang w:eastAsia="zh-TW"/>
            </w:rPr>
            <w:t>2</w:t>
          </w:r>
        </w:p>
      </w:tc>
      <w:tc>
        <w:tcPr>
          <w:tcW w:w="3052" w:type="dxa"/>
          <w:vMerge/>
        </w:tcPr>
        <w:p w14:paraId="3260ABC6" w14:textId="77777777" w:rsidR="00AD52C1" w:rsidRPr="00AB1AE6" w:rsidRDefault="00AD52C1" w:rsidP="001C52F5">
          <w:pPr>
            <w:pStyle w:val="Header"/>
            <w:rPr>
              <w:rFonts w:ascii="Times New Roman" w:hAnsi="Times New Roman" w:cs="Times New Roman"/>
              <w:sz w:val="20"/>
              <w:szCs w:val="20"/>
              <w:lang w:eastAsia="zh-TW"/>
            </w:rPr>
          </w:pPr>
        </w:p>
      </w:tc>
    </w:tr>
    <w:tr w:rsidR="001C52F5" w:rsidRPr="00AB1AE6" w14:paraId="6E7F4E76" w14:textId="77777777" w:rsidTr="00AB1AE6">
      <w:trPr>
        <w:trHeight w:val="444"/>
      </w:trPr>
      <w:tc>
        <w:tcPr>
          <w:tcW w:w="2036" w:type="dxa"/>
          <w:tcBorders>
            <w:right w:val="single" w:sz="4" w:space="0" w:color="auto"/>
          </w:tcBorders>
          <w:vAlign w:val="center"/>
        </w:tcPr>
        <w:p w14:paraId="48BC9F8B"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thực hiện</w:t>
          </w:r>
        </w:p>
        <w:p w14:paraId="07416BB8"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執行日期</w:t>
          </w:r>
        </w:p>
      </w:tc>
      <w:tc>
        <w:tcPr>
          <w:tcW w:w="1832" w:type="dxa"/>
          <w:tcBorders>
            <w:right w:val="single" w:sz="4" w:space="0" w:color="auto"/>
          </w:tcBorders>
          <w:vAlign w:val="center"/>
        </w:tcPr>
        <w:p w14:paraId="73CE2B9C"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25</w:t>
          </w:r>
          <w:r w:rsidRPr="00AB1AE6">
            <w:rPr>
              <w:rFonts w:ascii="Times New Roman" w:hAnsi="Times New Roman" w:cs="Times New Roman"/>
              <w:b/>
              <w:bCs/>
              <w:sz w:val="20"/>
              <w:szCs w:val="20"/>
            </w:rPr>
            <w:t>/11/18</w:t>
          </w:r>
        </w:p>
      </w:tc>
      <w:tc>
        <w:tcPr>
          <w:tcW w:w="2014" w:type="dxa"/>
          <w:tcBorders>
            <w:left w:val="single" w:sz="4" w:space="0" w:color="auto"/>
          </w:tcBorders>
          <w:vAlign w:val="center"/>
        </w:tcPr>
        <w:p w14:paraId="476C0199"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sửa đổi </w:t>
          </w:r>
        </w:p>
        <w:p w14:paraId="1586233A"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修訂日期</w:t>
          </w:r>
        </w:p>
      </w:tc>
      <w:tc>
        <w:tcPr>
          <w:tcW w:w="1840" w:type="dxa"/>
          <w:tcBorders>
            <w:left w:val="single" w:sz="4" w:space="0" w:color="auto"/>
          </w:tcBorders>
          <w:vAlign w:val="center"/>
        </w:tcPr>
        <w:p w14:paraId="560216F9"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eastAsia="SimSun" w:hAnsi="Times New Roman" w:cs="Times New Roman"/>
              <w:b/>
              <w:bCs/>
              <w:sz w:val="20"/>
              <w:szCs w:val="20"/>
            </w:rPr>
            <w:t>2025/11/18</w:t>
          </w:r>
        </w:p>
      </w:tc>
      <w:tc>
        <w:tcPr>
          <w:tcW w:w="3052" w:type="dxa"/>
          <w:vMerge/>
        </w:tcPr>
        <w:p w14:paraId="2938436C" w14:textId="77777777" w:rsidR="00AD52C1" w:rsidRPr="00AB1AE6" w:rsidRDefault="00AD52C1" w:rsidP="001C52F5">
          <w:pPr>
            <w:pStyle w:val="Header"/>
            <w:rPr>
              <w:rFonts w:ascii="Times New Roman" w:hAnsi="Times New Roman" w:cs="Times New Roman"/>
              <w:sz w:val="20"/>
              <w:szCs w:val="20"/>
              <w:lang w:eastAsia="zh-TW"/>
            </w:rPr>
          </w:pPr>
        </w:p>
      </w:tc>
    </w:tr>
  </w:tbl>
  <w:p w14:paraId="24F208F8" w14:textId="77777777" w:rsidR="00AD52C1" w:rsidRPr="00AB1AE6" w:rsidRDefault="00AD52C1" w:rsidP="00395D96">
    <w:pPr>
      <w:pStyle w:val="Header"/>
      <w:jc w:val="left"/>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73193"/>
    <w:multiLevelType w:val="multilevel"/>
    <w:tmpl w:val="1FB6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764B9"/>
    <w:multiLevelType w:val="multilevel"/>
    <w:tmpl w:val="D71A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D6198"/>
    <w:multiLevelType w:val="multilevel"/>
    <w:tmpl w:val="B4EC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C37F6"/>
    <w:multiLevelType w:val="multilevel"/>
    <w:tmpl w:val="3432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C0874"/>
    <w:multiLevelType w:val="hybridMultilevel"/>
    <w:tmpl w:val="026C396E"/>
    <w:lvl w:ilvl="0" w:tplc="0409000F">
      <w:start w:val="1"/>
      <w:numFmt w:val="decimal"/>
      <w:lvlText w:val="%1."/>
      <w:lvlJc w:val="left"/>
      <w:pPr>
        <w:ind w:left="1495" w:hanging="360"/>
      </w:p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5" w15:restartNumberingAfterBreak="0">
    <w:nsid w:val="0BB263DC"/>
    <w:multiLevelType w:val="multilevel"/>
    <w:tmpl w:val="59B4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765A6"/>
    <w:multiLevelType w:val="multilevel"/>
    <w:tmpl w:val="C3E8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B7028"/>
    <w:multiLevelType w:val="multilevel"/>
    <w:tmpl w:val="F5B6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4610EF"/>
    <w:multiLevelType w:val="multilevel"/>
    <w:tmpl w:val="CB7C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B9084A"/>
    <w:multiLevelType w:val="multilevel"/>
    <w:tmpl w:val="3CCA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6E240A"/>
    <w:multiLevelType w:val="multilevel"/>
    <w:tmpl w:val="8160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1F32AB"/>
    <w:multiLevelType w:val="multilevel"/>
    <w:tmpl w:val="FCC4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DF64C8"/>
    <w:multiLevelType w:val="multilevel"/>
    <w:tmpl w:val="117E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062AFE"/>
    <w:multiLevelType w:val="multilevel"/>
    <w:tmpl w:val="0302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2F17A7"/>
    <w:multiLevelType w:val="multilevel"/>
    <w:tmpl w:val="2D22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DE6FFD"/>
    <w:multiLevelType w:val="multilevel"/>
    <w:tmpl w:val="2B22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163442"/>
    <w:multiLevelType w:val="multilevel"/>
    <w:tmpl w:val="1764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F5355D"/>
    <w:multiLevelType w:val="multilevel"/>
    <w:tmpl w:val="CA84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46429F"/>
    <w:multiLevelType w:val="multilevel"/>
    <w:tmpl w:val="14C0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733D6B"/>
    <w:multiLevelType w:val="multilevel"/>
    <w:tmpl w:val="E2A4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9F5393"/>
    <w:multiLevelType w:val="multilevel"/>
    <w:tmpl w:val="D526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A56D0E"/>
    <w:multiLevelType w:val="multilevel"/>
    <w:tmpl w:val="18EA2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DA5049"/>
    <w:multiLevelType w:val="multilevel"/>
    <w:tmpl w:val="9B88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514403"/>
    <w:multiLevelType w:val="hybridMultilevel"/>
    <w:tmpl w:val="B276E9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3A38D2"/>
    <w:multiLevelType w:val="multilevel"/>
    <w:tmpl w:val="1BE6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7F2CE0"/>
    <w:multiLevelType w:val="multilevel"/>
    <w:tmpl w:val="8F40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C42818"/>
    <w:multiLevelType w:val="multilevel"/>
    <w:tmpl w:val="D064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D62C53"/>
    <w:multiLevelType w:val="multilevel"/>
    <w:tmpl w:val="569C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451C0E"/>
    <w:multiLevelType w:val="multilevel"/>
    <w:tmpl w:val="DA10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090156"/>
    <w:multiLevelType w:val="hybridMultilevel"/>
    <w:tmpl w:val="C444F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1F3FF9"/>
    <w:multiLevelType w:val="multilevel"/>
    <w:tmpl w:val="E494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792697"/>
    <w:multiLevelType w:val="multilevel"/>
    <w:tmpl w:val="5A3C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9679F0"/>
    <w:multiLevelType w:val="multilevel"/>
    <w:tmpl w:val="948C4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F360B1"/>
    <w:multiLevelType w:val="multilevel"/>
    <w:tmpl w:val="3F84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CD60AB"/>
    <w:multiLevelType w:val="multilevel"/>
    <w:tmpl w:val="A2DC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F043C1"/>
    <w:multiLevelType w:val="multilevel"/>
    <w:tmpl w:val="F120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9D2FD0"/>
    <w:multiLevelType w:val="multilevel"/>
    <w:tmpl w:val="E4B4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442010"/>
    <w:multiLevelType w:val="multilevel"/>
    <w:tmpl w:val="8EBA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B44737"/>
    <w:multiLevelType w:val="multilevel"/>
    <w:tmpl w:val="7B98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53713C"/>
    <w:multiLevelType w:val="multilevel"/>
    <w:tmpl w:val="A2DE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F74CCF"/>
    <w:multiLevelType w:val="multilevel"/>
    <w:tmpl w:val="BF98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868016">
    <w:abstractNumId w:val="4"/>
  </w:num>
  <w:num w:numId="2" w16cid:durableId="1676957855">
    <w:abstractNumId w:val="19"/>
  </w:num>
  <w:num w:numId="3" w16cid:durableId="1884361341">
    <w:abstractNumId w:val="3"/>
  </w:num>
  <w:num w:numId="4" w16cid:durableId="1286891698">
    <w:abstractNumId w:val="6"/>
  </w:num>
  <w:num w:numId="5" w16cid:durableId="65499682">
    <w:abstractNumId w:val="23"/>
  </w:num>
  <w:num w:numId="6" w16cid:durableId="604002765">
    <w:abstractNumId w:val="13"/>
  </w:num>
  <w:num w:numId="7" w16cid:durableId="1892616447">
    <w:abstractNumId w:val="29"/>
  </w:num>
  <w:num w:numId="8" w16cid:durableId="788164481">
    <w:abstractNumId w:val="28"/>
  </w:num>
  <w:num w:numId="9" w16cid:durableId="233663998">
    <w:abstractNumId w:val="32"/>
  </w:num>
  <w:num w:numId="10" w16cid:durableId="2044162493">
    <w:abstractNumId w:val="30"/>
  </w:num>
  <w:num w:numId="11" w16cid:durableId="2025084259">
    <w:abstractNumId w:val="1"/>
  </w:num>
  <w:num w:numId="12" w16cid:durableId="2144733424">
    <w:abstractNumId w:val="36"/>
  </w:num>
  <w:num w:numId="13" w16cid:durableId="1786801187">
    <w:abstractNumId w:val="10"/>
  </w:num>
  <w:num w:numId="14" w16cid:durableId="87385049">
    <w:abstractNumId w:val="8"/>
  </w:num>
  <w:num w:numId="15" w16cid:durableId="2120879611">
    <w:abstractNumId w:val="17"/>
  </w:num>
  <w:num w:numId="16" w16cid:durableId="763650824">
    <w:abstractNumId w:val="5"/>
  </w:num>
  <w:num w:numId="17" w16cid:durableId="1882134091">
    <w:abstractNumId w:val="37"/>
  </w:num>
  <w:num w:numId="18" w16cid:durableId="1416970942">
    <w:abstractNumId w:val="39"/>
  </w:num>
  <w:num w:numId="19" w16cid:durableId="1908999941">
    <w:abstractNumId w:val="15"/>
  </w:num>
  <w:num w:numId="20" w16cid:durableId="1791506768">
    <w:abstractNumId w:val="33"/>
  </w:num>
  <w:num w:numId="21" w16cid:durableId="143938971">
    <w:abstractNumId w:val="12"/>
  </w:num>
  <w:num w:numId="22" w16cid:durableId="734204134">
    <w:abstractNumId w:val="22"/>
  </w:num>
  <w:num w:numId="23" w16cid:durableId="1967543352">
    <w:abstractNumId w:val="35"/>
  </w:num>
  <w:num w:numId="24" w16cid:durableId="921766680">
    <w:abstractNumId w:val="34"/>
  </w:num>
  <w:num w:numId="25" w16cid:durableId="713699883">
    <w:abstractNumId w:val="24"/>
  </w:num>
  <w:num w:numId="26" w16cid:durableId="458649793">
    <w:abstractNumId w:val="0"/>
  </w:num>
  <w:num w:numId="27" w16cid:durableId="670374037">
    <w:abstractNumId w:val="40"/>
  </w:num>
  <w:num w:numId="28" w16cid:durableId="1369915486">
    <w:abstractNumId w:val="26"/>
  </w:num>
  <w:num w:numId="29" w16cid:durableId="565142732">
    <w:abstractNumId w:val="9"/>
  </w:num>
  <w:num w:numId="30" w16cid:durableId="1000042730">
    <w:abstractNumId w:val="25"/>
  </w:num>
  <w:num w:numId="31" w16cid:durableId="588851614">
    <w:abstractNumId w:val="20"/>
  </w:num>
  <w:num w:numId="32" w16cid:durableId="2098091656">
    <w:abstractNumId w:val="18"/>
  </w:num>
  <w:num w:numId="33" w16cid:durableId="1895459415">
    <w:abstractNumId w:val="31"/>
  </w:num>
  <w:num w:numId="34" w16cid:durableId="1481195686">
    <w:abstractNumId w:val="7"/>
  </w:num>
  <w:num w:numId="35" w16cid:durableId="1427655041">
    <w:abstractNumId w:val="21"/>
  </w:num>
  <w:num w:numId="36" w16cid:durableId="163522332">
    <w:abstractNumId w:val="11"/>
  </w:num>
  <w:num w:numId="37" w16cid:durableId="2029939967">
    <w:abstractNumId w:val="14"/>
  </w:num>
  <w:num w:numId="38" w16cid:durableId="2088532859">
    <w:abstractNumId w:val="16"/>
  </w:num>
  <w:num w:numId="39" w16cid:durableId="464735873">
    <w:abstractNumId w:val="2"/>
  </w:num>
  <w:num w:numId="40" w16cid:durableId="1760522568">
    <w:abstractNumId w:val="38"/>
  </w:num>
  <w:num w:numId="41" w16cid:durableId="212430053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20"/>
  <w:displayHorizontalDrawingGridEvery w:val="2"/>
  <w:displayVerticalDrawingGridEvery w:val="2"/>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11E"/>
    <w:rsid w:val="0000377E"/>
    <w:rsid w:val="0010028C"/>
    <w:rsid w:val="00246850"/>
    <w:rsid w:val="00320628"/>
    <w:rsid w:val="00321D64"/>
    <w:rsid w:val="00366236"/>
    <w:rsid w:val="0038219D"/>
    <w:rsid w:val="003D167E"/>
    <w:rsid w:val="003D72A9"/>
    <w:rsid w:val="00474F4B"/>
    <w:rsid w:val="00491EF2"/>
    <w:rsid w:val="004B0195"/>
    <w:rsid w:val="00523C3B"/>
    <w:rsid w:val="005D6313"/>
    <w:rsid w:val="005E2C03"/>
    <w:rsid w:val="006821AE"/>
    <w:rsid w:val="006B0148"/>
    <w:rsid w:val="007156CE"/>
    <w:rsid w:val="00715B04"/>
    <w:rsid w:val="007A5E14"/>
    <w:rsid w:val="00873404"/>
    <w:rsid w:val="00890E73"/>
    <w:rsid w:val="008E62D8"/>
    <w:rsid w:val="009F34F7"/>
    <w:rsid w:val="00A00277"/>
    <w:rsid w:val="00A346F8"/>
    <w:rsid w:val="00A354B8"/>
    <w:rsid w:val="00A50873"/>
    <w:rsid w:val="00AD52C1"/>
    <w:rsid w:val="00B21877"/>
    <w:rsid w:val="00B2363F"/>
    <w:rsid w:val="00BC211E"/>
    <w:rsid w:val="00BC25BA"/>
    <w:rsid w:val="00BC310E"/>
    <w:rsid w:val="00C01D7F"/>
    <w:rsid w:val="00C72B65"/>
    <w:rsid w:val="00CE73F3"/>
    <w:rsid w:val="00DE7AF0"/>
    <w:rsid w:val="00E35050"/>
    <w:rsid w:val="00E364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15DCD99A"/>
  <w15:chartTrackingRefBased/>
  <w15:docId w15:val="{0DEE2A82-1936-4819-B1DD-9CCF8B9A3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11E"/>
    <w:pPr>
      <w:widowControl w:val="0"/>
    </w:pPr>
    <w:rPr>
      <w:rFonts w:asciiTheme="minorHAnsi" w:hAnsiTheme="minorHAnsi"/>
      <w:sz w:val="22"/>
    </w:rPr>
  </w:style>
  <w:style w:type="paragraph" w:styleId="Heading1">
    <w:name w:val="heading 1"/>
    <w:basedOn w:val="Normal"/>
    <w:next w:val="Normal"/>
    <w:link w:val="Heading1Char"/>
    <w:uiPriority w:val="9"/>
    <w:qFormat/>
    <w:rsid w:val="00BC2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11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11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C211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C211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C211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C211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C211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C2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11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C211E"/>
    <w:pPr>
      <w:spacing w:before="160"/>
      <w:jc w:val="center"/>
    </w:pPr>
    <w:rPr>
      <w:i/>
      <w:iCs/>
      <w:color w:val="404040" w:themeColor="text1" w:themeTint="BF"/>
    </w:rPr>
  </w:style>
  <w:style w:type="character" w:customStyle="1" w:styleId="QuoteChar">
    <w:name w:val="Quote Char"/>
    <w:basedOn w:val="DefaultParagraphFont"/>
    <w:link w:val="Quote"/>
    <w:uiPriority w:val="29"/>
    <w:rsid w:val="00BC211E"/>
    <w:rPr>
      <w:i/>
      <w:iCs/>
      <w:color w:val="404040" w:themeColor="text1" w:themeTint="BF"/>
    </w:rPr>
  </w:style>
  <w:style w:type="paragraph" w:styleId="ListParagraph">
    <w:name w:val="List Paragraph"/>
    <w:basedOn w:val="Normal"/>
    <w:uiPriority w:val="34"/>
    <w:qFormat/>
    <w:rsid w:val="00BC211E"/>
    <w:pPr>
      <w:ind w:left="720"/>
      <w:contextualSpacing/>
    </w:pPr>
  </w:style>
  <w:style w:type="character" w:styleId="IntenseEmphasis">
    <w:name w:val="Intense Emphasis"/>
    <w:basedOn w:val="DefaultParagraphFont"/>
    <w:uiPriority w:val="21"/>
    <w:qFormat/>
    <w:rsid w:val="00BC211E"/>
    <w:rPr>
      <w:i/>
      <w:iCs/>
      <w:color w:val="0F4761" w:themeColor="accent1" w:themeShade="BF"/>
    </w:rPr>
  </w:style>
  <w:style w:type="paragraph" w:styleId="IntenseQuote">
    <w:name w:val="Intense Quote"/>
    <w:basedOn w:val="Normal"/>
    <w:next w:val="Normal"/>
    <w:link w:val="IntenseQuoteChar"/>
    <w:uiPriority w:val="30"/>
    <w:qFormat/>
    <w:rsid w:val="00BC2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11E"/>
    <w:rPr>
      <w:i/>
      <w:iCs/>
      <w:color w:val="0F4761" w:themeColor="accent1" w:themeShade="BF"/>
    </w:rPr>
  </w:style>
  <w:style w:type="character" w:styleId="IntenseReference">
    <w:name w:val="Intense Reference"/>
    <w:basedOn w:val="DefaultParagraphFont"/>
    <w:uiPriority w:val="32"/>
    <w:qFormat/>
    <w:rsid w:val="00BC211E"/>
    <w:rPr>
      <w:b/>
      <w:bCs/>
      <w:smallCaps/>
      <w:color w:val="0F4761" w:themeColor="accent1" w:themeShade="BF"/>
      <w:spacing w:val="5"/>
    </w:rPr>
  </w:style>
  <w:style w:type="paragraph" w:styleId="Header">
    <w:name w:val="header"/>
    <w:basedOn w:val="Normal"/>
    <w:link w:val="HeaderChar"/>
    <w:uiPriority w:val="99"/>
    <w:unhideWhenUsed/>
    <w:rsid w:val="00BC211E"/>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BC211E"/>
    <w:rPr>
      <w:rFonts w:asciiTheme="minorHAnsi" w:hAnsiTheme="minorHAnsi"/>
      <w:sz w:val="18"/>
      <w:szCs w:val="18"/>
    </w:rPr>
  </w:style>
  <w:style w:type="paragraph" w:styleId="Footer">
    <w:name w:val="footer"/>
    <w:basedOn w:val="Normal"/>
    <w:link w:val="FooterChar"/>
    <w:uiPriority w:val="99"/>
    <w:unhideWhenUsed/>
    <w:rsid w:val="00BC211E"/>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BC211E"/>
    <w:rPr>
      <w:rFonts w:asciiTheme="minorHAnsi" w:hAnsiTheme="minorHAnsi"/>
      <w:sz w:val="18"/>
      <w:szCs w:val="18"/>
    </w:rPr>
  </w:style>
  <w:style w:type="table" w:styleId="TableGrid">
    <w:name w:val="Table Grid"/>
    <w:basedOn w:val="TableNormal"/>
    <w:uiPriority w:val="39"/>
    <w:rsid w:val="00BC211E"/>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D167E"/>
    <w:pPr>
      <w:widowControl/>
      <w:spacing w:before="100" w:beforeAutospacing="1" w:after="100" w:afterAutospacing="1" w:line="240" w:lineRule="auto"/>
    </w:pPr>
    <w:rPr>
      <w:rFonts w:ascii="Times New Roman" w:eastAsia="Times New Roman" w:hAnsi="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63593">
      <w:bodyDiv w:val="1"/>
      <w:marLeft w:val="0"/>
      <w:marRight w:val="0"/>
      <w:marTop w:val="0"/>
      <w:marBottom w:val="0"/>
      <w:divBdr>
        <w:top w:val="none" w:sz="0" w:space="0" w:color="auto"/>
        <w:left w:val="none" w:sz="0" w:space="0" w:color="auto"/>
        <w:bottom w:val="none" w:sz="0" w:space="0" w:color="auto"/>
        <w:right w:val="none" w:sz="0" w:space="0" w:color="auto"/>
      </w:divBdr>
    </w:div>
    <w:div w:id="24597608">
      <w:bodyDiv w:val="1"/>
      <w:marLeft w:val="0"/>
      <w:marRight w:val="0"/>
      <w:marTop w:val="0"/>
      <w:marBottom w:val="0"/>
      <w:divBdr>
        <w:top w:val="none" w:sz="0" w:space="0" w:color="auto"/>
        <w:left w:val="none" w:sz="0" w:space="0" w:color="auto"/>
        <w:bottom w:val="none" w:sz="0" w:space="0" w:color="auto"/>
        <w:right w:val="none" w:sz="0" w:space="0" w:color="auto"/>
      </w:divBdr>
      <w:divsChild>
        <w:div w:id="1409617046">
          <w:marLeft w:val="0"/>
          <w:marRight w:val="0"/>
          <w:marTop w:val="0"/>
          <w:marBottom w:val="0"/>
          <w:divBdr>
            <w:top w:val="none" w:sz="0" w:space="0" w:color="auto"/>
            <w:left w:val="none" w:sz="0" w:space="0" w:color="auto"/>
            <w:bottom w:val="none" w:sz="0" w:space="0" w:color="auto"/>
            <w:right w:val="none" w:sz="0" w:space="0" w:color="auto"/>
          </w:divBdr>
          <w:divsChild>
            <w:div w:id="180519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11841">
      <w:bodyDiv w:val="1"/>
      <w:marLeft w:val="0"/>
      <w:marRight w:val="0"/>
      <w:marTop w:val="0"/>
      <w:marBottom w:val="0"/>
      <w:divBdr>
        <w:top w:val="none" w:sz="0" w:space="0" w:color="auto"/>
        <w:left w:val="none" w:sz="0" w:space="0" w:color="auto"/>
        <w:bottom w:val="none" w:sz="0" w:space="0" w:color="auto"/>
        <w:right w:val="none" w:sz="0" w:space="0" w:color="auto"/>
      </w:divBdr>
      <w:divsChild>
        <w:div w:id="1107624910">
          <w:marLeft w:val="0"/>
          <w:marRight w:val="0"/>
          <w:marTop w:val="0"/>
          <w:marBottom w:val="0"/>
          <w:divBdr>
            <w:top w:val="none" w:sz="0" w:space="0" w:color="auto"/>
            <w:left w:val="none" w:sz="0" w:space="0" w:color="auto"/>
            <w:bottom w:val="none" w:sz="0" w:space="0" w:color="auto"/>
            <w:right w:val="none" w:sz="0" w:space="0" w:color="auto"/>
          </w:divBdr>
          <w:divsChild>
            <w:div w:id="1446072564">
              <w:marLeft w:val="0"/>
              <w:marRight w:val="0"/>
              <w:marTop w:val="0"/>
              <w:marBottom w:val="0"/>
              <w:divBdr>
                <w:top w:val="none" w:sz="0" w:space="0" w:color="auto"/>
                <w:left w:val="none" w:sz="0" w:space="0" w:color="auto"/>
                <w:bottom w:val="none" w:sz="0" w:space="0" w:color="auto"/>
                <w:right w:val="none" w:sz="0" w:space="0" w:color="auto"/>
              </w:divBdr>
              <w:divsChild>
                <w:div w:id="1645428516">
                  <w:marLeft w:val="0"/>
                  <w:marRight w:val="0"/>
                  <w:marTop w:val="0"/>
                  <w:marBottom w:val="0"/>
                  <w:divBdr>
                    <w:top w:val="none" w:sz="0" w:space="0" w:color="auto"/>
                    <w:left w:val="none" w:sz="0" w:space="0" w:color="auto"/>
                    <w:bottom w:val="none" w:sz="0" w:space="0" w:color="auto"/>
                    <w:right w:val="none" w:sz="0" w:space="0" w:color="auto"/>
                  </w:divBdr>
                  <w:divsChild>
                    <w:div w:id="1900090912">
                      <w:marLeft w:val="0"/>
                      <w:marRight w:val="0"/>
                      <w:marTop w:val="0"/>
                      <w:marBottom w:val="0"/>
                      <w:divBdr>
                        <w:top w:val="none" w:sz="0" w:space="0" w:color="auto"/>
                        <w:left w:val="none" w:sz="0" w:space="0" w:color="auto"/>
                        <w:bottom w:val="none" w:sz="0" w:space="0" w:color="auto"/>
                        <w:right w:val="none" w:sz="0" w:space="0" w:color="auto"/>
                      </w:divBdr>
                      <w:divsChild>
                        <w:div w:id="276300643">
                          <w:marLeft w:val="0"/>
                          <w:marRight w:val="0"/>
                          <w:marTop w:val="0"/>
                          <w:marBottom w:val="0"/>
                          <w:divBdr>
                            <w:top w:val="none" w:sz="0" w:space="0" w:color="auto"/>
                            <w:left w:val="none" w:sz="0" w:space="0" w:color="auto"/>
                            <w:bottom w:val="none" w:sz="0" w:space="0" w:color="auto"/>
                            <w:right w:val="none" w:sz="0" w:space="0" w:color="auto"/>
                          </w:divBdr>
                          <w:divsChild>
                            <w:div w:id="1161893169">
                              <w:marLeft w:val="0"/>
                              <w:marRight w:val="0"/>
                              <w:marTop w:val="0"/>
                              <w:marBottom w:val="0"/>
                              <w:divBdr>
                                <w:top w:val="none" w:sz="0" w:space="0" w:color="auto"/>
                                <w:left w:val="none" w:sz="0" w:space="0" w:color="auto"/>
                                <w:bottom w:val="none" w:sz="0" w:space="0" w:color="auto"/>
                                <w:right w:val="none" w:sz="0" w:space="0" w:color="auto"/>
                              </w:divBdr>
                              <w:divsChild>
                                <w:div w:id="98674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400095">
      <w:bodyDiv w:val="1"/>
      <w:marLeft w:val="0"/>
      <w:marRight w:val="0"/>
      <w:marTop w:val="0"/>
      <w:marBottom w:val="0"/>
      <w:divBdr>
        <w:top w:val="none" w:sz="0" w:space="0" w:color="auto"/>
        <w:left w:val="none" w:sz="0" w:space="0" w:color="auto"/>
        <w:bottom w:val="none" w:sz="0" w:space="0" w:color="auto"/>
        <w:right w:val="none" w:sz="0" w:space="0" w:color="auto"/>
      </w:divBdr>
    </w:div>
    <w:div w:id="109280430">
      <w:bodyDiv w:val="1"/>
      <w:marLeft w:val="0"/>
      <w:marRight w:val="0"/>
      <w:marTop w:val="0"/>
      <w:marBottom w:val="0"/>
      <w:divBdr>
        <w:top w:val="none" w:sz="0" w:space="0" w:color="auto"/>
        <w:left w:val="none" w:sz="0" w:space="0" w:color="auto"/>
        <w:bottom w:val="none" w:sz="0" w:space="0" w:color="auto"/>
        <w:right w:val="none" w:sz="0" w:space="0" w:color="auto"/>
      </w:divBdr>
    </w:div>
    <w:div w:id="118885652">
      <w:bodyDiv w:val="1"/>
      <w:marLeft w:val="0"/>
      <w:marRight w:val="0"/>
      <w:marTop w:val="0"/>
      <w:marBottom w:val="0"/>
      <w:divBdr>
        <w:top w:val="none" w:sz="0" w:space="0" w:color="auto"/>
        <w:left w:val="none" w:sz="0" w:space="0" w:color="auto"/>
        <w:bottom w:val="none" w:sz="0" w:space="0" w:color="auto"/>
        <w:right w:val="none" w:sz="0" w:space="0" w:color="auto"/>
      </w:divBdr>
      <w:divsChild>
        <w:div w:id="1095592234">
          <w:marLeft w:val="0"/>
          <w:marRight w:val="0"/>
          <w:marTop w:val="0"/>
          <w:marBottom w:val="0"/>
          <w:divBdr>
            <w:top w:val="none" w:sz="0" w:space="0" w:color="auto"/>
            <w:left w:val="none" w:sz="0" w:space="0" w:color="auto"/>
            <w:bottom w:val="none" w:sz="0" w:space="0" w:color="auto"/>
            <w:right w:val="none" w:sz="0" w:space="0" w:color="auto"/>
          </w:divBdr>
          <w:divsChild>
            <w:div w:id="1876306795">
              <w:marLeft w:val="0"/>
              <w:marRight w:val="0"/>
              <w:marTop w:val="0"/>
              <w:marBottom w:val="0"/>
              <w:divBdr>
                <w:top w:val="none" w:sz="0" w:space="0" w:color="auto"/>
                <w:left w:val="none" w:sz="0" w:space="0" w:color="auto"/>
                <w:bottom w:val="none" w:sz="0" w:space="0" w:color="auto"/>
                <w:right w:val="none" w:sz="0" w:space="0" w:color="auto"/>
              </w:divBdr>
              <w:divsChild>
                <w:div w:id="748817438">
                  <w:marLeft w:val="0"/>
                  <w:marRight w:val="0"/>
                  <w:marTop w:val="0"/>
                  <w:marBottom w:val="0"/>
                  <w:divBdr>
                    <w:top w:val="none" w:sz="0" w:space="0" w:color="auto"/>
                    <w:left w:val="none" w:sz="0" w:space="0" w:color="auto"/>
                    <w:bottom w:val="none" w:sz="0" w:space="0" w:color="auto"/>
                    <w:right w:val="none" w:sz="0" w:space="0" w:color="auto"/>
                  </w:divBdr>
                  <w:divsChild>
                    <w:div w:id="1688941162">
                      <w:marLeft w:val="0"/>
                      <w:marRight w:val="0"/>
                      <w:marTop w:val="0"/>
                      <w:marBottom w:val="0"/>
                      <w:divBdr>
                        <w:top w:val="none" w:sz="0" w:space="0" w:color="auto"/>
                        <w:left w:val="none" w:sz="0" w:space="0" w:color="auto"/>
                        <w:bottom w:val="none" w:sz="0" w:space="0" w:color="auto"/>
                        <w:right w:val="none" w:sz="0" w:space="0" w:color="auto"/>
                      </w:divBdr>
                      <w:divsChild>
                        <w:div w:id="259795463">
                          <w:marLeft w:val="0"/>
                          <w:marRight w:val="0"/>
                          <w:marTop w:val="0"/>
                          <w:marBottom w:val="0"/>
                          <w:divBdr>
                            <w:top w:val="none" w:sz="0" w:space="0" w:color="auto"/>
                            <w:left w:val="none" w:sz="0" w:space="0" w:color="auto"/>
                            <w:bottom w:val="none" w:sz="0" w:space="0" w:color="auto"/>
                            <w:right w:val="none" w:sz="0" w:space="0" w:color="auto"/>
                          </w:divBdr>
                          <w:divsChild>
                            <w:div w:id="464740679">
                              <w:marLeft w:val="0"/>
                              <w:marRight w:val="0"/>
                              <w:marTop w:val="0"/>
                              <w:marBottom w:val="0"/>
                              <w:divBdr>
                                <w:top w:val="none" w:sz="0" w:space="0" w:color="auto"/>
                                <w:left w:val="none" w:sz="0" w:space="0" w:color="auto"/>
                                <w:bottom w:val="none" w:sz="0" w:space="0" w:color="auto"/>
                                <w:right w:val="none" w:sz="0" w:space="0" w:color="auto"/>
                              </w:divBdr>
                              <w:divsChild>
                                <w:div w:id="38557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259452">
      <w:bodyDiv w:val="1"/>
      <w:marLeft w:val="0"/>
      <w:marRight w:val="0"/>
      <w:marTop w:val="0"/>
      <w:marBottom w:val="0"/>
      <w:divBdr>
        <w:top w:val="none" w:sz="0" w:space="0" w:color="auto"/>
        <w:left w:val="none" w:sz="0" w:space="0" w:color="auto"/>
        <w:bottom w:val="none" w:sz="0" w:space="0" w:color="auto"/>
        <w:right w:val="none" w:sz="0" w:space="0" w:color="auto"/>
      </w:divBdr>
    </w:div>
    <w:div w:id="135537075">
      <w:bodyDiv w:val="1"/>
      <w:marLeft w:val="0"/>
      <w:marRight w:val="0"/>
      <w:marTop w:val="0"/>
      <w:marBottom w:val="0"/>
      <w:divBdr>
        <w:top w:val="none" w:sz="0" w:space="0" w:color="auto"/>
        <w:left w:val="none" w:sz="0" w:space="0" w:color="auto"/>
        <w:bottom w:val="none" w:sz="0" w:space="0" w:color="auto"/>
        <w:right w:val="none" w:sz="0" w:space="0" w:color="auto"/>
      </w:divBdr>
    </w:div>
    <w:div w:id="141122883">
      <w:bodyDiv w:val="1"/>
      <w:marLeft w:val="0"/>
      <w:marRight w:val="0"/>
      <w:marTop w:val="0"/>
      <w:marBottom w:val="0"/>
      <w:divBdr>
        <w:top w:val="none" w:sz="0" w:space="0" w:color="auto"/>
        <w:left w:val="none" w:sz="0" w:space="0" w:color="auto"/>
        <w:bottom w:val="none" w:sz="0" w:space="0" w:color="auto"/>
        <w:right w:val="none" w:sz="0" w:space="0" w:color="auto"/>
      </w:divBdr>
    </w:div>
    <w:div w:id="146752265">
      <w:bodyDiv w:val="1"/>
      <w:marLeft w:val="0"/>
      <w:marRight w:val="0"/>
      <w:marTop w:val="0"/>
      <w:marBottom w:val="0"/>
      <w:divBdr>
        <w:top w:val="none" w:sz="0" w:space="0" w:color="auto"/>
        <w:left w:val="none" w:sz="0" w:space="0" w:color="auto"/>
        <w:bottom w:val="none" w:sz="0" w:space="0" w:color="auto"/>
        <w:right w:val="none" w:sz="0" w:space="0" w:color="auto"/>
      </w:divBdr>
    </w:div>
    <w:div w:id="175534335">
      <w:bodyDiv w:val="1"/>
      <w:marLeft w:val="0"/>
      <w:marRight w:val="0"/>
      <w:marTop w:val="0"/>
      <w:marBottom w:val="0"/>
      <w:divBdr>
        <w:top w:val="none" w:sz="0" w:space="0" w:color="auto"/>
        <w:left w:val="none" w:sz="0" w:space="0" w:color="auto"/>
        <w:bottom w:val="none" w:sz="0" w:space="0" w:color="auto"/>
        <w:right w:val="none" w:sz="0" w:space="0" w:color="auto"/>
      </w:divBdr>
    </w:div>
    <w:div w:id="242103712">
      <w:bodyDiv w:val="1"/>
      <w:marLeft w:val="0"/>
      <w:marRight w:val="0"/>
      <w:marTop w:val="0"/>
      <w:marBottom w:val="0"/>
      <w:divBdr>
        <w:top w:val="none" w:sz="0" w:space="0" w:color="auto"/>
        <w:left w:val="none" w:sz="0" w:space="0" w:color="auto"/>
        <w:bottom w:val="none" w:sz="0" w:space="0" w:color="auto"/>
        <w:right w:val="none" w:sz="0" w:space="0" w:color="auto"/>
      </w:divBdr>
    </w:div>
    <w:div w:id="265776197">
      <w:bodyDiv w:val="1"/>
      <w:marLeft w:val="0"/>
      <w:marRight w:val="0"/>
      <w:marTop w:val="0"/>
      <w:marBottom w:val="0"/>
      <w:divBdr>
        <w:top w:val="none" w:sz="0" w:space="0" w:color="auto"/>
        <w:left w:val="none" w:sz="0" w:space="0" w:color="auto"/>
        <w:bottom w:val="none" w:sz="0" w:space="0" w:color="auto"/>
        <w:right w:val="none" w:sz="0" w:space="0" w:color="auto"/>
      </w:divBdr>
      <w:divsChild>
        <w:div w:id="1543595419">
          <w:marLeft w:val="0"/>
          <w:marRight w:val="0"/>
          <w:marTop w:val="0"/>
          <w:marBottom w:val="0"/>
          <w:divBdr>
            <w:top w:val="none" w:sz="0" w:space="0" w:color="auto"/>
            <w:left w:val="none" w:sz="0" w:space="0" w:color="auto"/>
            <w:bottom w:val="none" w:sz="0" w:space="0" w:color="auto"/>
            <w:right w:val="none" w:sz="0" w:space="0" w:color="auto"/>
          </w:divBdr>
          <w:divsChild>
            <w:div w:id="1798601866">
              <w:marLeft w:val="0"/>
              <w:marRight w:val="0"/>
              <w:marTop w:val="0"/>
              <w:marBottom w:val="0"/>
              <w:divBdr>
                <w:top w:val="none" w:sz="0" w:space="0" w:color="auto"/>
                <w:left w:val="none" w:sz="0" w:space="0" w:color="auto"/>
                <w:bottom w:val="none" w:sz="0" w:space="0" w:color="auto"/>
                <w:right w:val="none" w:sz="0" w:space="0" w:color="auto"/>
              </w:divBdr>
              <w:divsChild>
                <w:div w:id="1147434619">
                  <w:marLeft w:val="0"/>
                  <w:marRight w:val="0"/>
                  <w:marTop w:val="0"/>
                  <w:marBottom w:val="0"/>
                  <w:divBdr>
                    <w:top w:val="none" w:sz="0" w:space="0" w:color="auto"/>
                    <w:left w:val="none" w:sz="0" w:space="0" w:color="auto"/>
                    <w:bottom w:val="none" w:sz="0" w:space="0" w:color="auto"/>
                    <w:right w:val="none" w:sz="0" w:space="0" w:color="auto"/>
                  </w:divBdr>
                  <w:divsChild>
                    <w:div w:id="1049569468">
                      <w:marLeft w:val="0"/>
                      <w:marRight w:val="0"/>
                      <w:marTop w:val="0"/>
                      <w:marBottom w:val="0"/>
                      <w:divBdr>
                        <w:top w:val="none" w:sz="0" w:space="0" w:color="auto"/>
                        <w:left w:val="none" w:sz="0" w:space="0" w:color="auto"/>
                        <w:bottom w:val="none" w:sz="0" w:space="0" w:color="auto"/>
                        <w:right w:val="none" w:sz="0" w:space="0" w:color="auto"/>
                      </w:divBdr>
                      <w:divsChild>
                        <w:div w:id="1199050631">
                          <w:marLeft w:val="0"/>
                          <w:marRight w:val="0"/>
                          <w:marTop w:val="0"/>
                          <w:marBottom w:val="0"/>
                          <w:divBdr>
                            <w:top w:val="none" w:sz="0" w:space="0" w:color="auto"/>
                            <w:left w:val="none" w:sz="0" w:space="0" w:color="auto"/>
                            <w:bottom w:val="none" w:sz="0" w:space="0" w:color="auto"/>
                            <w:right w:val="none" w:sz="0" w:space="0" w:color="auto"/>
                          </w:divBdr>
                          <w:divsChild>
                            <w:div w:id="610010337">
                              <w:marLeft w:val="0"/>
                              <w:marRight w:val="0"/>
                              <w:marTop w:val="0"/>
                              <w:marBottom w:val="0"/>
                              <w:divBdr>
                                <w:top w:val="none" w:sz="0" w:space="0" w:color="auto"/>
                                <w:left w:val="none" w:sz="0" w:space="0" w:color="auto"/>
                                <w:bottom w:val="none" w:sz="0" w:space="0" w:color="auto"/>
                                <w:right w:val="none" w:sz="0" w:space="0" w:color="auto"/>
                              </w:divBdr>
                              <w:divsChild>
                                <w:div w:id="138583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0305736">
      <w:bodyDiv w:val="1"/>
      <w:marLeft w:val="0"/>
      <w:marRight w:val="0"/>
      <w:marTop w:val="0"/>
      <w:marBottom w:val="0"/>
      <w:divBdr>
        <w:top w:val="none" w:sz="0" w:space="0" w:color="auto"/>
        <w:left w:val="none" w:sz="0" w:space="0" w:color="auto"/>
        <w:bottom w:val="none" w:sz="0" w:space="0" w:color="auto"/>
        <w:right w:val="none" w:sz="0" w:space="0" w:color="auto"/>
      </w:divBdr>
    </w:div>
    <w:div w:id="315230273">
      <w:bodyDiv w:val="1"/>
      <w:marLeft w:val="0"/>
      <w:marRight w:val="0"/>
      <w:marTop w:val="0"/>
      <w:marBottom w:val="0"/>
      <w:divBdr>
        <w:top w:val="none" w:sz="0" w:space="0" w:color="auto"/>
        <w:left w:val="none" w:sz="0" w:space="0" w:color="auto"/>
        <w:bottom w:val="none" w:sz="0" w:space="0" w:color="auto"/>
        <w:right w:val="none" w:sz="0" w:space="0" w:color="auto"/>
      </w:divBdr>
    </w:div>
    <w:div w:id="326640486">
      <w:bodyDiv w:val="1"/>
      <w:marLeft w:val="0"/>
      <w:marRight w:val="0"/>
      <w:marTop w:val="0"/>
      <w:marBottom w:val="0"/>
      <w:divBdr>
        <w:top w:val="none" w:sz="0" w:space="0" w:color="auto"/>
        <w:left w:val="none" w:sz="0" w:space="0" w:color="auto"/>
        <w:bottom w:val="none" w:sz="0" w:space="0" w:color="auto"/>
        <w:right w:val="none" w:sz="0" w:space="0" w:color="auto"/>
      </w:divBdr>
    </w:div>
    <w:div w:id="370619212">
      <w:bodyDiv w:val="1"/>
      <w:marLeft w:val="0"/>
      <w:marRight w:val="0"/>
      <w:marTop w:val="0"/>
      <w:marBottom w:val="0"/>
      <w:divBdr>
        <w:top w:val="none" w:sz="0" w:space="0" w:color="auto"/>
        <w:left w:val="none" w:sz="0" w:space="0" w:color="auto"/>
        <w:bottom w:val="none" w:sz="0" w:space="0" w:color="auto"/>
        <w:right w:val="none" w:sz="0" w:space="0" w:color="auto"/>
      </w:divBdr>
    </w:div>
    <w:div w:id="436877460">
      <w:bodyDiv w:val="1"/>
      <w:marLeft w:val="0"/>
      <w:marRight w:val="0"/>
      <w:marTop w:val="0"/>
      <w:marBottom w:val="0"/>
      <w:divBdr>
        <w:top w:val="none" w:sz="0" w:space="0" w:color="auto"/>
        <w:left w:val="none" w:sz="0" w:space="0" w:color="auto"/>
        <w:bottom w:val="none" w:sz="0" w:space="0" w:color="auto"/>
        <w:right w:val="none" w:sz="0" w:space="0" w:color="auto"/>
      </w:divBdr>
    </w:div>
    <w:div w:id="460418164">
      <w:bodyDiv w:val="1"/>
      <w:marLeft w:val="0"/>
      <w:marRight w:val="0"/>
      <w:marTop w:val="0"/>
      <w:marBottom w:val="0"/>
      <w:divBdr>
        <w:top w:val="none" w:sz="0" w:space="0" w:color="auto"/>
        <w:left w:val="none" w:sz="0" w:space="0" w:color="auto"/>
        <w:bottom w:val="none" w:sz="0" w:space="0" w:color="auto"/>
        <w:right w:val="none" w:sz="0" w:space="0" w:color="auto"/>
      </w:divBdr>
    </w:div>
    <w:div w:id="465784055">
      <w:bodyDiv w:val="1"/>
      <w:marLeft w:val="0"/>
      <w:marRight w:val="0"/>
      <w:marTop w:val="0"/>
      <w:marBottom w:val="0"/>
      <w:divBdr>
        <w:top w:val="none" w:sz="0" w:space="0" w:color="auto"/>
        <w:left w:val="none" w:sz="0" w:space="0" w:color="auto"/>
        <w:bottom w:val="none" w:sz="0" w:space="0" w:color="auto"/>
        <w:right w:val="none" w:sz="0" w:space="0" w:color="auto"/>
      </w:divBdr>
    </w:div>
    <w:div w:id="473646859">
      <w:bodyDiv w:val="1"/>
      <w:marLeft w:val="0"/>
      <w:marRight w:val="0"/>
      <w:marTop w:val="0"/>
      <w:marBottom w:val="0"/>
      <w:divBdr>
        <w:top w:val="none" w:sz="0" w:space="0" w:color="auto"/>
        <w:left w:val="none" w:sz="0" w:space="0" w:color="auto"/>
        <w:bottom w:val="none" w:sz="0" w:space="0" w:color="auto"/>
        <w:right w:val="none" w:sz="0" w:space="0" w:color="auto"/>
      </w:divBdr>
      <w:divsChild>
        <w:div w:id="77818526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477305745">
      <w:bodyDiv w:val="1"/>
      <w:marLeft w:val="0"/>
      <w:marRight w:val="0"/>
      <w:marTop w:val="0"/>
      <w:marBottom w:val="0"/>
      <w:divBdr>
        <w:top w:val="none" w:sz="0" w:space="0" w:color="auto"/>
        <w:left w:val="none" w:sz="0" w:space="0" w:color="auto"/>
        <w:bottom w:val="none" w:sz="0" w:space="0" w:color="auto"/>
        <w:right w:val="none" w:sz="0" w:space="0" w:color="auto"/>
      </w:divBdr>
    </w:div>
    <w:div w:id="517232645">
      <w:bodyDiv w:val="1"/>
      <w:marLeft w:val="0"/>
      <w:marRight w:val="0"/>
      <w:marTop w:val="0"/>
      <w:marBottom w:val="0"/>
      <w:divBdr>
        <w:top w:val="none" w:sz="0" w:space="0" w:color="auto"/>
        <w:left w:val="none" w:sz="0" w:space="0" w:color="auto"/>
        <w:bottom w:val="none" w:sz="0" w:space="0" w:color="auto"/>
        <w:right w:val="none" w:sz="0" w:space="0" w:color="auto"/>
      </w:divBdr>
      <w:divsChild>
        <w:div w:id="1605645913">
          <w:marLeft w:val="0"/>
          <w:marRight w:val="0"/>
          <w:marTop w:val="0"/>
          <w:marBottom w:val="0"/>
          <w:divBdr>
            <w:top w:val="none" w:sz="0" w:space="0" w:color="auto"/>
            <w:left w:val="none" w:sz="0" w:space="0" w:color="auto"/>
            <w:bottom w:val="none" w:sz="0" w:space="0" w:color="auto"/>
            <w:right w:val="none" w:sz="0" w:space="0" w:color="auto"/>
          </w:divBdr>
          <w:divsChild>
            <w:div w:id="2049715669">
              <w:marLeft w:val="0"/>
              <w:marRight w:val="0"/>
              <w:marTop w:val="0"/>
              <w:marBottom w:val="0"/>
              <w:divBdr>
                <w:top w:val="none" w:sz="0" w:space="0" w:color="auto"/>
                <w:left w:val="none" w:sz="0" w:space="0" w:color="auto"/>
                <w:bottom w:val="none" w:sz="0" w:space="0" w:color="auto"/>
                <w:right w:val="none" w:sz="0" w:space="0" w:color="auto"/>
              </w:divBdr>
              <w:divsChild>
                <w:div w:id="448938155">
                  <w:marLeft w:val="0"/>
                  <w:marRight w:val="0"/>
                  <w:marTop w:val="0"/>
                  <w:marBottom w:val="0"/>
                  <w:divBdr>
                    <w:top w:val="none" w:sz="0" w:space="0" w:color="auto"/>
                    <w:left w:val="none" w:sz="0" w:space="0" w:color="auto"/>
                    <w:bottom w:val="none" w:sz="0" w:space="0" w:color="auto"/>
                    <w:right w:val="none" w:sz="0" w:space="0" w:color="auto"/>
                  </w:divBdr>
                  <w:divsChild>
                    <w:div w:id="1251157662">
                      <w:marLeft w:val="0"/>
                      <w:marRight w:val="0"/>
                      <w:marTop w:val="0"/>
                      <w:marBottom w:val="0"/>
                      <w:divBdr>
                        <w:top w:val="none" w:sz="0" w:space="0" w:color="auto"/>
                        <w:left w:val="none" w:sz="0" w:space="0" w:color="auto"/>
                        <w:bottom w:val="none" w:sz="0" w:space="0" w:color="auto"/>
                        <w:right w:val="none" w:sz="0" w:space="0" w:color="auto"/>
                      </w:divBdr>
                      <w:divsChild>
                        <w:div w:id="527062200">
                          <w:marLeft w:val="0"/>
                          <w:marRight w:val="0"/>
                          <w:marTop w:val="0"/>
                          <w:marBottom w:val="0"/>
                          <w:divBdr>
                            <w:top w:val="none" w:sz="0" w:space="0" w:color="auto"/>
                            <w:left w:val="none" w:sz="0" w:space="0" w:color="auto"/>
                            <w:bottom w:val="none" w:sz="0" w:space="0" w:color="auto"/>
                            <w:right w:val="none" w:sz="0" w:space="0" w:color="auto"/>
                          </w:divBdr>
                          <w:divsChild>
                            <w:div w:id="509106960">
                              <w:marLeft w:val="0"/>
                              <w:marRight w:val="0"/>
                              <w:marTop w:val="0"/>
                              <w:marBottom w:val="0"/>
                              <w:divBdr>
                                <w:top w:val="none" w:sz="0" w:space="0" w:color="auto"/>
                                <w:left w:val="none" w:sz="0" w:space="0" w:color="auto"/>
                                <w:bottom w:val="none" w:sz="0" w:space="0" w:color="auto"/>
                                <w:right w:val="none" w:sz="0" w:space="0" w:color="auto"/>
                              </w:divBdr>
                              <w:divsChild>
                                <w:div w:id="80913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0455695">
      <w:bodyDiv w:val="1"/>
      <w:marLeft w:val="0"/>
      <w:marRight w:val="0"/>
      <w:marTop w:val="0"/>
      <w:marBottom w:val="0"/>
      <w:divBdr>
        <w:top w:val="none" w:sz="0" w:space="0" w:color="auto"/>
        <w:left w:val="none" w:sz="0" w:space="0" w:color="auto"/>
        <w:bottom w:val="none" w:sz="0" w:space="0" w:color="auto"/>
        <w:right w:val="none" w:sz="0" w:space="0" w:color="auto"/>
      </w:divBdr>
    </w:div>
    <w:div w:id="533619724">
      <w:bodyDiv w:val="1"/>
      <w:marLeft w:val="0"/>
      <w:marRight w:val="0"/>
      <w:marTop w:val="0"/>
      <w:marBottom w:val="0"/>
      <w:divBdr>
        <w:top w:val="none" w:sz="0" w:space="0" w:color="auto"/>
        <w:left w:val="none" w:sz="0" w:space="0" w:color="auto"/>
        <w:bottom w:val="none" w:sz="0" w:space="0" w:color="auto"/>
        <w:right w:val="none" w:sz="0" w:space="0" w:color="auto"/>
      </w:divBdr>
    </w:div>
    <w:div w:id="540216094">
      <w:bodyDiv w:val="1"/>
      <w:marLeft w:val="0"/>
      <w:marRight w:val="0"/>
      <w:marTop w:val="0"/>
      <w:marBottom w:val="0"/>
      <w:divBdr>
        <w:top w:val="none" w:sz="0" w:space="0" w:color="auto"/>
        <w:left w:val="none" w:sz="0" w:space="0" w:color="auto"/>
        <w:bottom w:val="none" w:sz="0" w:space="0" w:color="auto"/>
        <w:right w:val="none" w:sz="0" w:space="0" w:color="auto"/>
      </w:divBdr>
    </w:div>
    <w:div w:id="593977634">
      <w:bodyDiv w:val="1"/>
      <w:marLeft w:val="0"/>
      <w:marRight w:val="0"/>
      <w:marTop w:val="0"/>
      <w:marBottom w:val="0"/>
      <w:divBdr>
        <w:top w:val="none" w:sz="0" w:space="0" w:color="auto"/>
        <w:left w:val="none" w:sz="0" w:space="0" w:color="auto"/>
        <w:bottom w:val="none" w:sz="0" w:space="0" w:color="auto"/>
        <w:right w:val="none" w:sz="0" w:space="0" w:color="auto"/>
      </w:divBdr>
      <w:divsChild>
        <w:div w:id="1957826266">
          <w:marLeft w:val="0"/>
          <w:marRight w:val="0"/>
          <w:marTop w:val="0"/>
          <w:marBottom w:val="0"/>
          <w:divBdr>
            <w:top w:val="none" w:sz="0" w:space="0" w:color="auto"/>
            <w:left w:val="none" w:sz="0" w:space="0" w:color="auto"/>
            <w:bottom w:val="none" w:sz="0" w:space="0" w:color="auto"/>
            <w:right w:val="none" w:sz="0" w:space="0" w:color="auto"/>
          </w:divBdr>
          <w:divsChild>
            <w:div w:id="104729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113403">
      <w:bodyDiv w:val="1"/>
      <w:marLeft w:val="0"/>
      <w:marRight w:val="0"/>
      <w:marTop w:val="0"/>
      <w:marBottom w:val="0"/>
      <w:divBdr>
        <w:top w:val="none" w:sz="0" w:space="0" w:color="auto"/>
        <w:left w:val="none" w:sz="0" w:space="0" w:color="auto"/>
        <w:bottom w:val="none" w:sz="0" w:space="0" w:color="auto"/>
        <w:right w:val="none" w:sz="0" w:space="0" w:color="auto"/>
      </w:divBdr>
    </w:div>
    <w:div w:id="626592315">
      <w:bodyDiv w:val="1"/>
      <w:marLeft w:val="0"/>
      <w:marRight w:val="0"/>
      <w:marTop w:val="0"/>
      <w:marBottom w:val="0"/>
      <w:divBdr>
        <w:top w:val="none" w:sz="0" w:space="0" w:color="auto"/>
        <w:left w:val="none" w:sz="0" w:space="0" w:color="auto"/>
        <w:bottom w:val="none" w:sz="0" w:space="0" w:color="auto"/>
        <w:right w:val="none" w:sz="0" w:space="0" w:color="auto"/>
      </w:divBdr>
    </w:div>
    <w:div w:id="664749220">
      <w:bodyDiv w:val="1"/>
      <w:marLeft w:val="0"/>
      <w:marRight w:val="0"/>
      <w:marTop w:val="0"/>
      <w:marBottom w:val="0"/>
      <w:divBdr>
        <w:top w:val="none" w:sz="0" w:space="0" w:color="auto"/>
        <w:left w:val="none" w:sz="0" w:space="0" w:color="auto"/>
        <w:bottom w:val="none" w:sz="0" w:space="0" w:color="auto"/>
        <w:right w:val="none" w:sz="0" w:space="0" w:color="auto"/>
      </w:divBdr>
    </w:div>
    <w:div w:id="676620723">
      <w:bodyDiv w:val="1"/>
      <w:marLeft w:val="0"/>
      <w:marRight w:val="0"/>
      <w:marTop w:val="0"/>
      <w:marBottom w:val="0"/>
      <w:divBdr>
        <w:top w:val="none" w:sz="0" w:space="0" w:color="auto"/>
        <w:left w:val="none" w:sz="0" w:space="0" w:color="auto"/>
        <w:bottom w:val="none" w:sz="0" w:space="0" w:color="auto"/>
        <w:right w:val="none" w:sz="0" w:space="0" w:color="auto"/>
      </w:divBdr>
    </w:div>
    <w:div w:id="703558987">
      <w:bodyDiv w:val="1"/>
      <w:marLeft w:val="0"/>
      <w:marRight w:val="0"/>
      <w:marTop w:val="0"/>
      <w:marBottom w:val="0"/>
      <w:divBdr>
        <w:top w:val="none" w:sz="0" w:space="0" w:color="auto"/>
        <w:left w:val="none" w:sz="0" w:space="0" w:color="auto"/>
        <w:bottom w:val="none" w:sz="0" w:space="0" w:color="auto"/>
        <w:right w:val="none" w:sz="0" w:space="0" w:color="auto"/>
      </w:divBdr>
    </w:div>
    <w:div w:id="715157083">
      <w:bodyDiv w:val="1"/>
      <w:marLeft w:val="0"/>
      <w:marRight w:val="0"/>
      <w:marTop w:val="0"/>
      <w:marBottom w:val="0"/>
      <w:divBdr>
        <w:top w:val="none" w:sz="0" w:space="0" w:color="auto"/>
        <w:left w:val="none" w:sz="0" w:space="0" w:color="auto"/>
        <w:bottom w:val="none" w:sz="0" w:space="0" w:color="auto"/>
        <w:right w:val="none" w:sz="0" w:space="0" w:color="auto"/>
      </w:divBdr>
    </w:div>
    <w:div w:id="724766072">
      <w:bodyDiv w:val="1"/>
      <w:marLeft w:val="0"/>
      <w:marRight w:val="0"/>
      <w:marTop w:val="0"/>
      <w:marBottom w:val="0"/>
      <w:divBdr>
        <w:top w:val="none" w:sz="0" w:space="0" w:color="auto"/>
        <w:left w:val="none" w:sz="0" w:space="0" w:color="auto"/>
        <w:bottom w:val="none" w:sz="0" w:space="0" w:color="auto"/>
        <w:right w:val="none" w:sz="0" w:space="0" w:color="auto"/>
      </w:divBdr>
      <w:divsChild>
        <w:div w:id="248002858">
          <w:marLeft w:val="0"/>
          <w:marRight w:val="0"/>
          <w:marTop w:val="0"/>
          <w:marBottom w:val="0"/>
          <w:divBdr>
            <w:top w:val="none" w:sz="0" w:space="0" w:color="auto"/>
            <w:left w:val="none" w:sz="0" w:space="0" w:color="auto"/>
            <w:bottom w:val="none" w:sz="0" w:space="0" w:color="auto"/>
            <w:right w:val="none" w:sz="0" w:space="0" w:color="auto"/>
          </w:divBdr>
          <w:divsChild>
            <w:div w:id="81776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7606">
      <w:bodyDiv w:val="1"/>
      <w:marLeft w:val="0"/>
      <w:marRight w:val="0"/>
      <w:marTop w:val="0"/>
      <w:marBottom w:val="0"/>
      <w:divBdr>
        <w:top w:val="none" w:sz="0" w:space="0" w:color="auto"/>
        <w:left w:val="none" w:sz="0" w:space="0" w:color="auto"/>
        <w:bottom w:val="none" w:sz="0" w:space="0" w:color="auto"/>
        <w:right w:val="none" w:sz="0" w:space="0" w:color="auto"/>
      </w:divBdr>
    </w:div>
    <w:div w:id="742147670">
      <w:bodyDiv w:val="1"/>
      <w:marLeft w:val="0"/>
      <w:marRight w:val="0"/>
      <w:marTop w:val="0"/>
      <w:marBottom w:val="0"/>
      <w:divBdr>
        <w:top w:val="none" w:sz="0" w:space="0" w:color="auto"/>
        <w:left w:val="none" w:sz="0" w:space="0" w:color="auto"/>
        <w:bottom w:val="none" w:sz="0" w:space="0" w:color="auto"/>
        <w:right w:val="none" w:sz="0" w:space="0" w:color="auto"/>
      </w:divBdr>
    </w:div>
    <w:div w:id="780564353">
      <w:bodyDiv w:val="1"/>
      <w:marLeft w:val="0"/>
      <w:marRight w:val="0"/>
      <w:marTop w:val="0"/>
      <w:marBottom w:val="0"/>
      <w:divBdr>
        <w:top w:val="none" w:sz="0" w:space="0" w:color="auto"/>
        <w:left w:val="none" w:sz="0" w:space="0" w:color="auto"/>
        <w:bottom w:val="none" w:sz="0" w:space="0" w:color="auto"/>
        <w:right w:val="none" w:sz="0" w:space="0" w:color="auto"/>
      </w:divBdr>
    </w:div>
    <w:div w:id="819465856">
      <w:bodyDiv w:val="1"/>
      <w:marLeft w:val="0"/>
      <w:marRight w:val="0"/>
      <w:marTop w:val="0"/>
      <w:marBottom w:val="0"/>
      <w:divBdr>
        <w:top w:val="none" w:sz="0" w:space="0" w:color="auto"/>
        <w:left w:val="none" w:sz="0" w:space="0" w:color="auto"/>
        <w:bottom w:val="none" w:sz="0" w:space="0" w:color="auto"/>
        <w:right w:val="none" w:sz="0" w:space="0" w:color="auto"/>
      </w:divBdr>
      <w:divsChild>
        <w:div w:id="126236997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856503820">
      <w:bodyDiv w:val="1"/>
      <w:marLeft w:val="0"/>
      <w:marRight w:val="0"/>
      <w:marTop w:val="0"/>
      <w:marBottom w:val="0"/>
      <w:divBdr>
        <w:top w:val="none" w:sz="0" w:space="0" w:color="auto"/>
        <w:left w:val="none" w:sz="0" w:space="0" w:color="auto"/>
        <w:bottom w:val="none" w:sz="0" w:space="0" w:color="auto"/>
        <w:right w:val="none" w:sz="0" w:space="0" w:color="auto"/>
      </w:divBdr>
      <w:divsChild>
        <w:div w:id="1407531293">
          <w:marLeft w:val="0"/>
          <w:marRight w:val="0"/>
          <w:marTop w:val="0"/>
          <w:marBottom w:val="0"/>
          <w:divBdr>
            <w:top w:val="none" w:sz="0" w:space="0" w:color="auto"/>
            <w:left w:val="none" w:sz="0" w:space="0" w:color="auto"/>
            <w:bottom w:val="none" w:sz="0" w:space="0" w:color="auto"/>
            <w:right w:val="none" w:sz="0" w:space="0" w:color="auto"/>
          </w:divBdr>
          <w:divsChild>
            <w:div w:id="1377462598">
              <w:marLeft w:val="0"/>
              <w:marRight w:val="0"/>
              <w:marTop w:val="0"/>
              <w:marBottom w:val="0"/>
              <w:divBdr>
                <w:top w:val="none" w:sz="0" w:space="0" w:color="auto"/>
                <w:left w:val="none" w:sz="0" w:space="0" w:color="auto"/>
                <w:bottom w:val="none" w:sz="0" w:space="0" w:color="auto"/>
                <w:right w:val="none" w:sz="0" w:space="0" w:color="auto"/>
              </w:divBdr>
              <w:divsChild>
                <w:div w:id="1669559610">
                  <w:marLeft w:val="0"/>
                  <w:marRight w:val="0"/>
                  <w:marTop w:val="0"/>
                  <w:marBottom w:val="0"/>
                  <w:divBdr>
                    <w:top w:val="none" w:sz="0" w:space="0" w:color="auto"/>
                    <w:left w:val="none" w:sz="0" w:space="0" w:color="auto"/>
                    <w:bottom w:val="none" w:sz="0" w:space="0" w:color="auto"/>
                    <w:right w:val="none" w:sz="0" w:space="0" w:color="auto"/>
                  </w:divBdr>
                  <w:divsChild>
                    <w:div w:id="1717510265">
                      <w:marLeft w:val="0"/>
                      <w:marRight w:val="0"/>
                      <w:marTop w:val="0"/>
                      <w:marBottom w:val="0"/>
                      <w:divBdr>
                        <w:top w:val="none" w:sz="0" w:space="0" w:color="auto"/>
                        <w:left w:val="none" w:sz="0" w:space="0" w:color="auto"/>
                        <w:bottom w:val="none" w:sz="0" w:space="0" w:color="auto"/>
                        <w:right w:val="none" w:sz="0" w:space="0" w:color="auto"/>
                      </w:divBdr>
                      <w:divsChild>
                        <w:div w:id="1651442597">
                          <w:marLeft w:val="0"/>
                          <w:marRight w:val="0"/>
                          <w:marTop w:val="0"/>
                          <w:marBottom w:val="0"/>
                          <w:divBdr>
                            <w:top w:val="none" w:sz="0" w:space="0" w:color="auto"/>
                            <w:left w:val="none" w:sz="0" w:space="0" w:color="auto"/>
                            <w:bottom w:val="none" w:sz="0" w:space="0" w:color="auto"/>
                            <w:right w:val="none" w:sz="0" w:space="0" w:color="auto"/>
                          </w:divBdr>
                          <w:divsChild>
                            <w:div w:id="1506631436">
                              <w:marLeft w:val="0"/>
                              <w:marRight w:val="0"/>
                              <w:marTop w:val="0"/>
                              <w:marBottom w:val="0"/>
                              <w:divBdr>
                                <w:top w:val="none" w:sz="0" w:space="0" w:color="auto"/>
                                <w:left w:val="none" w:sz="0" w:space="0" w:color="auto"/>
                                <w:bottom w:val="none" w:sz="0" w:space="0" w:color="auto"/>
                                <w:right w:val="none" w:sz="0" w:space="0" w:color="auto"/>
                              </w:divBdr>
                              <w:divsChild>
                                <w:div w:id="65549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1846683">
      <w:bodyDiv w:val="1"/>
      <w:marLeft w:val="0"/>
      <w:marRight w:val="0"/>
      <w:marTop w:val="0"/>
      <w:marBottom w:val="0"/>
      <w:divBdr>
        <w:top w:val="none" w:sz="0" w:space="0" w:color="auto"/>
        <w:left w:val="none" w:sz="0" w:space="0" w:color="auto"/>
        <w:bottom w:val="none" w:sz="0" w:space="0" w:color="auto"/>
        <w:right w:val="none" w:sz="0" w:space="0" w:color="auto"/>
      </w:divBdr>
    </w:div>
    <w:div w:id="935090692">
      <w:bodyDiv w:val="1"/>
      <w:marLeft w:val="0"/>
      <w:marRight w:val="0"/>
      <w:marTop w:val="0"/>
      <w:marBottom w:val="0"/>
      <w:divBdr>
        <w:top w:val="none" w:sz="0" w:space="0" w:color="auto"/>
        <w:left w:val="none" w:sz="0" w:space="0" w:color="auto"/>
        <w:bottom w:val="none" w:sz="0" w:space="0" w:color="auto"/>
        <w:right w:val="none" w:sz="0" w:space="0" w:color="auto"/>
      </w:divBdr>
    </w:div>
    <w:div w:id="935359004">
      <w:bodyDiv w:val="1"/>
      <w:marLeft w:val="0"/>
      <w:marRight w:val="0"/>
      <w:marTop w:val="0"/>
      <w:marBottom w:val="0"/>
      <w:divBdr>
        <w:top w:val="none" w:sz="0" w:space="0" w:color="auto"/>
        <w:left w:val="none" w:sz="0" w:space="0" w:color="auto"/>
        <w:bottom w:val="none" w:sz="0" w:space="0" w:color="auto"/>
        <w:right w:val="none" w:sz="0" w:space="0" w:color="auto"/>
      </w:divBdr>
    </w:div>
    <w:div w:id="935669102">
      <w:bodyDiv w:val="1"/>
      <w:marLeft w:val="0"/>
      <w:marRight w:val="0"/>
      <w:marTop w:val="0"/>
      <w:marBottom w:val="0"/>
      <w:divBdr>
        <w:top w:val="none" w:sz="0" w:space="0" w:color="auto"/>
        <w:left w:val="none" w:sz="0" w:space="0" w:color="auto"/>
        <w:bottom w:val="none" w:sz="0" w:space="0" w:color="auto"/>
        <w:right w:val="none" w:sz="0" w:space="0" w:color="auto"/>
      </w:divBdr>
    </w:div>
    <w:div w:id="939028456">
      <w:bodyDiv w:val="1"/>
      <w:marLeft w:val="0"/>
      <w:marRight w:val="0"/>
      <w:marTop w:val="0"/>
      <w:marBottom w:val="0"/>
      <w:divBdr>
        <w:top w:val="none" w:sz="0" w:space="0" w:color="auto"/>
        <w:left w:val="none" w:sz="0" w:space="0" w:color="auto"/>
        <w:bottom w:val="none" w:sz="0" w:space="0" w:color="auto"/>
        <w:right w:val="none" w:sz="0" w:space="0" w:color="auto"/>
      </w:divBdr>
    </w:div>
    <w:div w:id="942037754">
      <w:bodyDiv w:val="1"/>
      <w:marLeft w:val="0"/>
      <w:marRight w:val="0"/>
      <w:marTop w:val="0"/>
      <w:marBottom w:val="0"/>
      <w:divBdr>
        <w:top w:val="none" w:sz="0" w:space="0" w:color="auto"/>
        <w:left w:val="none" w:sz="0" w:space="0" w:color="auto"/>
        <w:bottom w:val="none" w:sz="0" w:space="0" w:color="auto"/>
        <w:right w:val="none" w:sz="0" w:space="0" w:color="auto"/>
      </w:divBdr>
    </w:div>
    <w:div w:id="1008603578">
      <w:bodyDiv w:val="1"/>
      <w:marLeft w:val="0"/>
      <w:marRight w:val="0"/>
      <w:marTop w:val="0"/>
      <w:marBottom w:val="0"/>
      <w:divBdr>
        <w:top w:val="none" w:sz="0" w:space="0" w:color="auto"/>
        <w:left w:val="none" w:sz="0" w:space="0" w:color="auto"/>
        <w:bottom w:val="none" w:sz="0" w:space="0" w:color="auto"/>
        <w:right w:val="none" w:sz="0" w:space="0" w:color="auto"/>
      </w:divBdr>
    </w:div>
    <w:div w:id="1015183856">
      <w:bodyDiv w:val="1"/>
      <w:marLeft w:val="0"/>
      <w:marRight w:val="0"/>
      <w:marTop w:val="0"/>
      <w:marBottom w:val="0"/>
      <w:divBdr>
        <w:top w:val="none" w:sz="0" w:space="0" w:color="auto"/>
        <w:left w:val="none" w:sz="0" w:space="0" w:color="auto"/>
        <w:bottom w:val="none" w:sz="0" w:space="0" w:color="auto"/>
        <w:right w:val="none" w:sz="0" w:space="0" w:color="auto"/>
      </w:divBdr>
    </w:div>
    <w:div w:id="1035430131">
      <w:bodyDiv w:val="1"/>
      <w:marLeft w:val="0"/>
      <w:marRight w:val="0"/>
      <w:marTop w:val="0"/>
      <w:marBottom w:val="0"/>
      <w:divBdr>
        <w:top w:val="none" w:sz="0" w:space="0" w:color="auto"/>
        <w:left w:val="none" w:sz="0" w:space="0" w:color="auto"/>
        <w:bottom w:val="none" w:sz="0" w:space="0" w:color="auto"/>
        <w:right w:val="none" w:sz="0" w:space="0" w:color="auto"/>
      </w:divBdr>
    </w:div>
    <w:div w:id="1040935440">
      <w:bodyDiv w:val="1"/>
      <w:marLeft w:val="0"/>
      <w:marRight w:val="0"/>
      <w:marTop w:val="0"/>
      <w:marBottom w:val="0"/>
      <w:divBdr>
        <w:top w:val="none" w:sz="0" w:space="0" w:color="auto"/>
        <w:left w:val="none" w:sz="0" w:space="0" w:color="auto"/>
        <w:bottom w:val="none" w:sz="0" w:space="0" w:color="auto"/>
        <w:right w:val="none" w:sz="0" w:space="0" w:color="auto"/>
      </w:divBdr>
    </w:div>
    <w:div w:id="1053120213">
      <w:bodyDiv w:val="1"/>
      <w:marLeft w:val="0"/>
      <w:marRight w:val="0"/>
      <w:marTop w:val="0"/>
      <w:marBottom w:val="0"/>
      <w:divBdr>
        <w:top w:val="none" w:sz="0" w:space="0" w:color="auto"/>
        <w:left w:val="none" w:sz="0" w:space="0" w:color="auto"/>
        <w:bottom w:val="none" w:sz="0" w:space="0" w:color="auto"/>
        <w:right w:val="none" w:sz="0" w:space="0" w:color="auto"/>
      </w:divBdr>
    </w:div>
    <w:div w:id="1053622851">
      <w:bodyDiv w:val="1"/>
      <w:marLeft w:val="0"/>
      <w:marRight w:val="0"/>
      <w:marTop w:val="0"/>
      <w:marBottom w:val="0"/>
      <w:divBdr>
        <w:top w:val="none" w:sz="0" w:space="0" w:color="auto"/>
        <w:left w:val="none" w:sz="0" w:space="0" w:color="auto"/>
        <w:bottom w:val="none" w:sz="0" w:space="0" w:color="auto"/>
        <w:right w:val="none" w:sz="0" w:space="0" w:color="auto"/>
      </w:divBdr>
    </w:div>
    <w:div w:id="1076784168">
      <w:bodyDiv w:val="1"/>
      <w:marLeft w:val="0"/>
      <w:marRight w:val="0"/>
      <w:marTop w:val="0"/>
      <w:marBottom w:val="0"/>
      <w:divBdr>
        <w:top w:val="none" w:sz="0" w:space="0" w:color="auto"/>
        <w:left w:val="none" w:sz="0" w:space="0" w:color="auto"/>
        <w:bottom w:val="none" w:sz="0" w:space="0" w:color="auto"/>
        <w:right w:val="none" w:sz="0" w:space="0" w:color="auto"/>
      </w:divBdr>
      <w:divsChild>
        <w:div w:id="840268427">
          <w:marLeft w:val="0"/>
          <w:marRight w:val="0"/>
          <w:marTop w:val="0"/>
          <w:marBottom w:val="0"/>
          <w:divBdr>
            <w:top w:val="none" w:sz="0" w:space="0" w:color="auto"/>
            <w:left w:val="none" w:sz="0" w:space="0" w:color="auto"/>
            <w:bottom w:val="none" w:sz="0" w:space="0" w:color="auto"/>
            <w:right w:val="none" w:sz="0" w:space="0" w:color="auto"/>
          </w:divBdr>
          <w:divsChild>
            <w:div w:id="82250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706311">
      <w:bodyDiv w:val="1"/>
      <w:marLeft w:val="0"/>
      <w:marRight w:val="0"/>
      <w:marTop w:val="0"/>
      <w:marBottom w:val="0"/>
      <w:divBdr>
        <w:top w:val="none" w:sz="0" w:space="0" w:color="auto"/>
        <w:left w:val="none" w:sz="0" w:space="0" w:color="auto"/>
        <w:bottom w:val="none" w:sz="0" w:space="0" w:color="auto"/>
        <w:right w:val="none" w:sz="0" w:space="0" w:color="auto"/>
      </w:divBdr>
    </w:div>
    <w:div w:id="1094978592">
      <w:bodyDiv w:val="1"/>
      <w:marLeft w:val="0"/>
      <w:marRight w:val="0"/>
      <w:marTop w:val="0"/>
      <w:marBottom w:val="0"/>
      <w:divBdr>
        <w:top w:val="none" w:sz="0" w:space="0" w:color="auto"/>
        <w:left w:val="none" w:sz="0" w:space="0" w:color="auto"/>
        <w:bottom w:val="none" w:sz="0" w:space="0" w:color="auto"/>
        <w:right w:val="none" w:sz="0" w:space="0" w:color="auto"/>
      </w:divBdr>
    </w:div>
    <w:div w:id="1115908286">
      <w:bodyDiv w:val="1"/>
      <w:marLeft w:val="0"/>
      <w:marRight w:val="0"/>
      <w:marTop w:val="0"/>
      <w:marBottom w:val="0"/>
      <w:divBdr>
        <w:top w:val="none" w:sz="0" w:space="0" w:color="auto"/>
        <w:left w:val="none" w:sz="0" w:space="0" w:color="auto"/>
        <w:bottom w:val="none" w:sz="0" w:space="0" w:color="auto"/>
        <w:right w:val="none" w:sz="0" w:space="0" w:color="auto"/>
      </w:divBdr>
    </w:div>
    <w:div w:id="1119186287">
      <w:bodyDiv w:val="1"/>
      <w:marLeft w:val="0"/>
      <w:marRight w:val="0"/>
      <w:marTop w:val="0"/>
      <w:marBottom w:val="0"/>
      <w:divBdr>
        <w:top w:val="none" w:sz="0" w:space="0" w:color="auto"/>
        <w:left w:val="none" w:sz="0" w:space="0" w:color="auto"/>
        <w:bottom w:val="none" w:sz="0" w:space="0" w:color="auto"/>
        <w:right w:val="none" w:sz="0" w:space="0" w:color="auto"/>
      </w:divBdr>
      <w:divsChild>
        <w:div w:id="934242400">
          <w:marLeft w:val="0"/>
          <w:marRight w:val="0"/>
          <w:marTop w:val="0"/>
          <w:marBottom w:val="0"/>
          <w:divBdr>
            <w:top w:val="none" w:sz="0" w:space="0" w:color="auto"/>
            <w:left w:val="none" w:sz="0" w:space="0" w:color="auto"/>
            <w:bottom w:val="none" w:sz="0" w:space="0" w:color="auto"/>
            <w:right w:val="none" w:sz="0" w:space="0" w:color="auto"/>
          </w:divBdr>
          <w:divsChild>
            <w:div w:id="2141337842">
              <w:marLeft w:val="0"/>
              <w:marRight w:val="0"/>
              <w:marTop w:val="0"/>
              <w:marBottom w:val="0"/>
              <w:divBdr>
                <w:top w:val="none" w:sz="0" w:space="0" w:color="auto"/>
                <w:left w:val="none" w:sz="0" w:space="0" w:color="auto"/>
                <w:bottom w:val="none" w:sz="0" w:space="0" w:color="auto"/>
                <w:right w:val="none" w:sz="0" w:space="0" w:color="auto"/>
              </w:divBdr>
              <w:divsChild>
                <w:div w:id="1814130098">
                  <w:marLeft w:val="0"/>
                  <w:marRight w:val="0"/>
                  <w:marTop w:val="0"/>
                  <w:marBottom w:val="0"/>
                  <w:divBdr>
                    <w:top w:val="none" w:sz="0" w:space="0" w:color="auto"/>
                    <w:left w:val="none" w:sz="0" w:space="0" w:color="auto"/>
                    <w:bottom w:val="none" w:sz="0" w:space="0" w:color="auto"/>
                    <w:right w:val="none" w:sz="0" w:space="0" w:color="auto"/>
                  </w:divBdr>
                  <w:divsChild>
                    <w:div w:id="1281449917">
                      <w:marLeft w:val="0"/>
                      <w:marRight w:val="0"/>
                      <w:marTop w:val="0"/>
                      <w:marBottom w:val="0"/>
                      <w:divBdr>
                        <w:top w:val="none" w:sz="0" w:space="0" w:color="auto"/>
                        <w:left w:val="none" w:sz="0" w:space="0" w:color="auto"/>
                        <w:bottom w:val="none" w:sz="0" w:space="0" w:color="auto"/>
                        <w:right w:val="none" w:sz="0" w:space="0" w:color="auto"/>
                      </w:divBdr>
                      <w:divsChild>
                        <w:div w:id="172572041">
                          <w:marLeft w:val="0"/>
                          <w:marRight w:val="0"/>
                          <w:marTop w:val="0"/>
                          <w:marBottom w:val="0"/>
                          <w:divBdr>
                            <w:top w:val="none" w:sz="0" w:space="0" w:color="auto"/>
                            <w:left w:val="none" w:sz="0" w:space="0" w:color="auto"/>
                            <w:bottom w:val="none" w:sz="0" w:space="0" w:color="auto"/>
                            <w:right w:val="none" w:sz="0" w:space="0" w:color="auto"/>
                          </w:divBdr>
                          <w:divsChild>
                            <w:div w:id="215549559">
                              <w:marLeft w:val="0"/>
                              <w:marRight w:val="0"/>
                              <w:marTop w:val="0"/>
                              <w:marBottom w:val="0"/>
                              <w:divBdr>
                                <w:top w:val="none" w:sz="0" w:space="0" w:color="auto"/>
                                <w:left w:val="none" w:sz="0" w:space="0" w:color="auto"/>
                                <w:bottom w:val="none" w:sz="0" w:space="0" w:color="auto"/>
                                <w:right w:val="none" w:sz="0" w:space="0" w:color="auto"/>
                              </w:divBdr>
                              <w:divsChild>
                                <w:div w:id="196484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8207779">
      <w:bodyDiv w:val="1"/>
      <w:marLeft w:val="0"/>
      <w:marRight w:val="0"/>
      <w:marTop w:val="0"/>
      <w:marBottom w:val="0"/>
      <w:divBdr>
        <w:top w:val="none" w:sz="0" w:space="0" w:color="auto"/>
        <w:left w:val="none" w:sz="0" w:space="0" w:color="auto"/>
        <w:bottom w:val="none" w:sz="0" w:space="0" w:color="auto"/>
        <w:right w:val="none" w:sz="0" w:space="0" w:color="auto"/>
      </w:divBdr>
    </w:div>
    <w:div w:id="1152402483">
      <w:bodyDiv w:val="1"/>
      <w:marLeft w:val="0"/>
      <w:marRight w:val="0"/>
      <w:marTop w:val="0"/>
      <w:marBottom w:val="0"/>
      <w:divBdr>
        <w:top w:val="none" w:sz="0" w:space="0" w:color="auto"/>
        <w:left w:val="none" w:sz="0" w:space="0" w:color="auto"/>
        <w:bottom w:val="none" w:sz="0" w:space="0" w:color="auto"/>
        <w:right w:val="none" w:sz="0" w:space="0" w:color="auto"/>
      </w:divBdr>
    </w:div>
    <w:div w:id="1162509233">
      <w:bodyDiv w:val="1"/>
      <w:marLeft w:val="0"/>
      <w:marRight w:val="0"/>
      <w:marTop w:val="0"/>
      <w:marBottom w:val="0"/>
      <w:divBdr>
        <w:top w:val="none" w:sz="0" w:space="0" w:color="auto"/>
        <w:left w:val="none" w:sz="0" w:space="0" w:color="auto"/>
        <w:bottom w:val="none" w:sz="0" w:space="0" w:color="auto"/>
        <w:right w:val="none" w:sz="0" w:space="0" w:color="auto"/>
      </w:divBdr>
    </w:div>
    <w:div w:id="1229073612">
      <w:bodyDiv w:val="1"/>
      <w:marLeft w:val="0"/>
      <w:marRight w:val="0"/>
      <w:marTop w:val="0"/>
      <w:marBottom w:val="0"/>
      <w:divBdr>
        <w:top w:val="none" w:sz="0" w:space="0" w:color="auto"/>
        <w:left w:val="none" w:sz="0" w:space="0" w:color="auto"/>
        <w:bottom w:val="none" w:sz="0" w:space="0" w:color="auto"/>
        <w:right w:val="none" w:sz="0" w:space="0" w:color="auto"/>
      </w:divBdr>
      <w:divsChild>
        <w:div w:id="1970209053">
          <w:marLeft w:val="0"/>
          <w:marRight w:val="0"/>
          <w:marTop w:val="0"/>
          <w:marBottom w:val="0"/>
          <w:divBdr>
            <w:top w:val="none" w:sz="0" w:space="0" w:color="auto"/>
            <w:left w:val="none" w:sz="0" w:space="0" w:color="auto"/>
            <w:bottom w:val="none" w:sz="0" w:space="0" w:color="auto"/>
            <w:right w:val="none" w:sz="0" w:space="0" w:color="auto"/>
          </w:divBdr>
          <w:divsChild>
            <w:div w:id="1760979241">
              <w:marLeft w:val="0"/>
              <w:marRight w:val="0"/>
              <w:marTop w:val="0"/>
              <w:marBottom w:val="0"/>
              <w:divBdr>
                <w:top w:val="none" w:sz="0" w:space="0" w:color="auto"/>
                <w:left w:val="none" w:sz="0" w:space="0" w:color="auto"/>
                <w:bottom w:val="none" w:sz="0" w:space="0" w:color="auto"/>
                <w:right w:val="none" w:sz="0" w:space="0" w:color="auto"/>
              </w:divBdr>
              <w:divsChild>
                <w:div w:id="1493065247">
                  <w:marLeft w:val="0"/>
                  <w:marRight w:val="0"/>
                  <w:marTop w:val="0"/>
                  <w:marBottom w:val="0"/>
                  <w:divBdr>
                    <w:top w:val="none" w:sz="0" w:space="0" w:color="auto"/>
                    <w:left w:val="none" w:sz="0" w:space="0" w:color="auto"/>
                    <w:bottom w:val="none" w:sz="0" w:space="0" w:color="auto"/>
                    <w:right w:val="none" w:sz="0" w:space="0" w:color="auto"/>
                  </w:divBdr>
                  <w:divsChild>
                    <w:div w:id="58135746">
                      <w:marLeft w:val="0"/>
                      <w:marRight w:val="0"/>
                      <w:marTop w:val="0"/>
                      <w:marBottom w:val="0"/>
                      <w:divBdr>
                        <w:top w:val="none" w:sz="0" w:space="0" w:color="auto"/>
                        <w:left w:val="none" w:sz="0" w:space="0" w:color="auto"/>
                        <w:bottom w:val="none" w:sz="0" w:space="0" w:color="auto"/>
                        <w:right w:val="none" w:sz="0" w:space="0" w:color="auto"/>
                      </w:divBdr>
                      <w:divsChild>
                        <w:div w:id="940065613">
                          <w:marLeft w:val="0"/>
                          <w:marRight w:val="0"/>
                          <w:marTop w:val="0"/>
                          <w:marBottom w:val="0"/>
                          <w:divBdr>
                            <w:top w:val="none" w:sz="0" w:space="0" w:color="auto"/>
                            <w:left w:val="none" w:sz="0" w:space="0" w:color="auto"/>
                            <w:bottom w:val="none" w:sz="0" w:space="0" w:color="auto"/>
                            <w:right w:val="none" w:sz="0" w:space="0" w:color="auto"/>
                          </w:divBdr>
                          <w:divsChild>
                            <w:div w:id="1619222072">
                              <w:marLeft w:val="0"/>
                              <w:marRight w:val="0"/>
                              <w:marTop w:val="0"/>
                              <w:marBottom w:val="0"/>
                              <w:divBdr>
                                <w:top w:val="none" w:sz="0" w:space="0" w:color="auto"/>
                                <w:left w:val="none" w:sz="0" w:space="0" w:color="auto"/>
                                <w:bottom w:val="none" w:sz="0" w:space="0" w:color="auto"/>
                                <w:right w:val="none" w:sz="0" w:space="0" w:color="auto"/>
                              </w:divBdr>
                              <w:divsChild>
                                <w:div w:id="152752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2205796">
      <w:bodyDiv w:val="1"/>
      <w:marLeft w:val="0"/>
      <w:marRight w:val="0"/>
      <w:marTop w:val="0"/>
      <w:marBottom w:val="0"/>
      <w:divBdr>
        <w:top w:val="none" w:sz="0" w:space="0" w:color="auto"/>
        <w:left w:val="none" w:sz="0" w:space="0" w:color="auto"/>
        <w:bottom w:val="none" w:sz="0" w:space="0" w:color="auto"/>
        <w:right w:val="none" w:sz="0" w:space="0" w:color="auto"/>
      </w:divBdr>
    </w:div>
    <w:div w:id="1253969310">
      <w:bodyDiv w:val="1"/>
      <w:marLeft w:val="0"/>
      <w:marRight w:val="0"/>
      <w:marTop w:val="0"/>
      <w:marBottom w:val="0"/>
      <w:divBdr>
        <w:top w:val="none" w:sz="0" w:space="0" w:color="auto"/>
        <w:left w:val="none" w:sz="0" w:space="0" w:color="auto"/>
        <w:bottom w:val="none" w:sz="0" w:space="0" w:color="auto"/>
        <w:right w:val="none" w:sz="0" w:space="0" w:color="auto"/>
      </w:divBdr>
    </w:div>
    <w:div w:id="1254626755">
      <w:bodyDiv w:val="1"/>
      <w:marLeft w:val="0"/>
      <w:marRight w:val="0"/>
      <w:marTop w:val="0"/>
      <w:marBottom w:val="0"/>
      <w:divBdr>
        <w:top w:val="none" w:sz="0" w:space="0" w:color="auto"/>
        <w:left w:val="none" w:sz="0" w:space="0" w:color="auto"/>
        <w:bottom w:val="none" w:sz="0" w:space="0" w:color="auto"/>
        <w:right w:val="none" w:sz="0" w:space="0" w:color="auto"/>
      </w:divBdr>
    </w:div>
    <w:div w:id="1319965439">
      <w:bodyDiv w:val="1"/>
      <w:marLeft w:val="0"/>
      <w:marRight w:val="0"/>
      <w:marTop w:val="0"/>
      <w:marBottom w:val="0"/>
      <w:divBdr>
        <w:top w:val="none" w:sz="0" w:space="0" w:color="auto"/>
        <w:left w:val="none" w:sz="0" w:space="0" w:color="auto"/>
        <w:bottom w:val="none" w:sz="0" w:space="0" w:color="auto"/>
        <w:right w:val="none" w:sz="0" w:space="0" w:color="auto"/>
      </w:divBdr>
    </w:div>
    <w:div w:id="1356151266">
      <w:bodyDiv w:val="1"/>
      <w:marLeft w:val="0"/>
      <w:marRight w:val="0"/>
      <w:marTop w:val="0"/>
      <w:marBottom w:val="0"/>
      <w:divBdr>
        <w:top w:val="none" w:sz="0" w:space="0" w:color="auto"/>
        <w:left w:val="none" w:sz="0" w:space="0" w:color="auto"/>
        <w:bottom w:val="none" w:sz="0" w:space="0" w:color="auto"/>
        <w:right w:val="none" w:sz="0" w:space="0" w:color="auto"/>
      </w:divBdr>
    </w:div>
    <w:div w:id="1359744199">
      <w:bodyDiv w:val="1"/>
      <w:marLeft w:val="0"/>
      <w:marRight w:val="0"/>
      <w:marTop w:val="0"/>
      <w:marBottom w:val="0"/>
      <w:divBdr>
        <w:top w:val="none" w:sz="0" w:space="0" w:color="auto"/>
        <w:left w:val="none" w:sz="0" w:space="0" w:color="auto"/>
        <w:bottom w:val="none" w:sz="0" w:space="0" w:color="auto"/>
        <w:right w:val="none" w:sz="0" w:space="0" w:color="auto"/>
      </w:divBdr>
      <w:divsChild>
        <w:div w:id="825244658">
          <w:marLeft w:val="0"/>
          <w:marRight w:val="0"/>
          <w:marTop w:val="0"/>
          <w:marBottom w:val="0"/>
          <w:divBdr>
            <w:top w:val="none" w:sz="0" w:space="0" w:color="auto"/>
            <w:left w:val="none" w:sz="0" w:space="0" w:color="auto"/>
            <w:bottom w:val="none" w:sz="0" w:space="0" w:color="auto"/>
            <w:right w:val="none" w:sz="0" w:space="0" w:color="auto"/>
          </w:divBdr>
          <w:divsChild>
            <w:div w:id="823661927">
              <w:marLeft w:val="0"/>
              <w:marRight w:val="0"/>
              <w:marTop w:val="0"/>
              <w:marBottom w:val="0"/>
              <w:divBdr>
                <w:top w:val="none" w:sz="0" w:space="0" w:color="auto"/>
                <w:left w:val="none" w:sz="0" w:space="0" w:color="auto"/>
                <w:bottom w:val="none" w:sz="0" w:space="0" w:color="auto"/>
                <w:right w:val="none" w:sz="0" w:space="0" w:color="auto"/>
              </w:divBdr>
              <w:divsChild>
                <w:div w:id="237326783">
                  <w:marLeft w:val="0"/>
                  <w:marRight w:val="0"/>
                  <w:marTop w:val="0"/>
                  <w:marBottom w:val="0"/>
                  <w:divBdr>
                    <w:top w:val="none" w:sz="0" w:space="0" w:color="auto"/>
                    <w:left w:val="none" w:sz="0" w:space="0" w:color="auto"/>
                    <w:bottom w:val="none" w:sz="0" w:space="0" w:color="auto"/>
                    <w:right w:val="none" w:sz="0" w:space="0" w:color="auto"/>
                  </w:divBdr>
                  <w:divsChild>
                    <w:div w:id="1394043892">
                      <w:marLeft w:val="0"/>
                      <w:marRight w:val="0"/>
                      <w:marTop w:val="0"/>
                      <w:marBottom w:val="0"/>
                      <w:divBdr>
                        <w:top w:val="none" w:sz="0" w:space="0" w:color="auto"/>
                        <w:left w:val="none" w:sz="0" w:space="0" w:color="auto"/>
                        <w:bottom w:val="none" w:sz="0" w:space="0" w:color="auto"/>
                        <w:right w:val="none" w:sz="0" w:space="0" w:color="auto"/>
                      </w:divBdr>
                      <w:divsChild>
                        <w:div w:id="772365044">
                          <w:marLeft w:val="0"/>
                          <w:marRight w:val="0"/>
                          <w:marTop w:val="0"/>
                          <w:marBottom w:val="0"/>
                          <w:divBdr>
                            <w:top w:val="none" w:sz="0" w:space="0" w:color="auto"/>
                            <w:left w:val="none" w:sz="0" w:space="0" w:color="auto"/>
                            <w:bottom w:val="none" w:sz="0" w:space="0" w:color="auto"/>
                            <w:right w:val="none" w:sz="0" w:space="0" w:color="auto"/>
                          </w:divBdr>
                          <w:divsChild>
                            <w:div w:id="571157785">
                              <w:marLeft w:val="0"/>
                              <w:marRight w:val="0"/>
                              <w:marTop w:val="0"/>
                              <w:marBottom w:val="0"/>
                              <w:divBdr>
                                <w:top w:val="none" w:sz="0" w:space="0" w:color="auto"/>
                                <w:left w:val="none" w:sz="0" w:space="0" w:color="auto"/>
                                <w:bottom w:val="none" w:sz="0" w:space="0" w:color="auto"/>
                                <w:right w:val="none" w:sz="0" w:space="0" w:color="auto"/>
                              </w:divBdr>
                              <w:divsChild>
                                <w:div w:id="68027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5449413">
      <w:bodyDiv w:val="1"/>
      <w:marLeft w:val="0"/>
      <w:marRight w:val="0"/>
      <w:marTop w:val="0"/>
      <w:marBottom w:val="0"/>
      <w:divBdr>
        <w:top w:val="none" w:sz="0" w:space="0" w:color="auto"/>
        <w:left w:val="none" w:sz="0" w:space="0" w:color="auto"/>
        <w:bottom w:val="none" w:sz="0" w:space="0" w:color="auto"/>
        <w:right w:val="none" w:sz="0" w:space="0" w:color="auto"/>
      </w:divBdr>
    </w:div>
    <w:div w:id="1391926174">
      <w:bodyDiv w:val="1"/>
      <w:marLeft w:val="0"/>
      <w:marRight w:val="0"/>
      <w:marTop w:val="0"/>
      <w:marBottom w:val="0"/>
      <w:divBdr>
        <w:top w:val="none" w:sz="0" w:space="0" w:color="auto"/>
        <w:left w:val="none" w:sz="0" w:space="0" w:color="auto"/>
        <w:bottom w:val="none" w:sz="0" w:space="0" w:color="auto"/>
        <w:right w:val="none" w:sz="0" w:space="0" w:color="auto"/>
      </w:divBdr>
    </w:div>
    <w:div w:id="1396705928">
      <w:bodyDiv w:val="1"/>
      <w:marLeft w:val="0"/>
      <w:marRight w:val="0"/>
      <w:marTop w:val="0"/>
      <w:marBottom w:val="0"/>
      <w:divBdr>
        <w:top w:val="none" w:sz="0" w:space="0" w:color="auto"/>
        <w:left w:val="none" w:sz="0" w:space="0" w:color="auto"/>
        <w:bottom w:val="none" w:sz="0" w:space="0" w:color="auto"/>
        <w:right w:val="none" w:sz="0" w:space="0" w:color="auto"/>
      </w:divBdr>
    </w:div>
    <w:div w:id="1402866212">
      <w:bodyDiv w:val="1"/>
      <w:marLeft w:val="0"/>
      <w:marRight w:val="0"/>
      <w:marTop w:val="0"/>
      <w:marBottom w:val="0"/>
      <w:divBdr>
        <w:top w:val="none" w:sz="0" w:space="0" w:color="auto"/>
        <w:left w:val="none" w:sz="0" w:space="0" w:color="auto"/>
        <w:bottom w:val="none" w:sz="0" w:space="0" w:color="auto"/>
        <w:right w:val="none" w:sz="0" w:space="0" w:color="auto"/>
      </w:divBdr>
    </w:div>
    <w:div w:id="1455295716">
      <w:bodyDiv w:val="1"/>
      <w:marLeft w:val="0"/>
      <w:marRight w:val="0"/>
      <w:marTop w:val="0"/>
      <w:marBottom w:val="0"/>
      <w:divBdr>
        <w:top w:val="none" w:sz="0" w:space="0" w:color="auto"/>
        <w:left w:val="none" w:sz="0" w:space="0" w:color="auto"/>
        <w:bottom w:val="none" w:sz="0" w:space="0" w:color="auto"/>
        <w:right w:val="none" w:sz="0" w:space="0" w:color="auto"/>
      </w:divBdr>
      <w:divsChild>
        <w:div w:id="2043675153">
          <w:marLeft w:val="0"/>
          <w:marRight w:val="0"/>
          <w:marTop w:val="0"/>
          <w:marBottom w:val="0"/>
          <w:divBdr>
            <w:top w:val="none" w:sz="0" w:space="0" w:color="auto"/>
            <w:left w:val="none" w:sz="0" w:space="0" w:color="auto"/>
            <w:bottom w:val="none" w:sz="0" w:space="0" w:color="auto"/>
            <w:right w:val="none" w:sz="0" w:space="0" w:color="auto"/>
          </w:divBdr>
          <w:divsChild>
            <w:div w:id="41205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444394">
      <w:bodyDiv w:val="1"/>
      <w:marLeft w:val="0"/>
      <w:marRight w:val="0"/>
      <w:marTop w:val="0"/>
      <w:marBottom w:val="0"/>
      <w:divBdr>
        <w:top w:val="none" w:sz="0" w:space="0" w:color="auto"/>
        <w:left w:val="none" w:sz="0" w:space="0" w:color="auto"/>
        <w:bottom w:val="none" w:sz="0" w:space="0" w:color="auto"/>
        <w:right w:val="none" w:sz="0" w:space="0" w:color="auto"/>
      </w:divBdr>
    </w:div>
    <w:div w:id="1520967492">
      <w:bodyDiv w:val="1"/>
      <w:marLeft w:val="0"/>
      <w:marRight w:val="0"/>
      <w:marTop w:val="0"/>
      <w:marBottom w:val="0"/>
      <w:divBdr>
        <w:top w:val="none" w:sz="0" w:space="0" w:color="auto"/>
        <w:left w:val="none" w:sz="0" w:space="0" w:color="auto"/>
        <w:bottom w:val="none" w:sz="0" w:space="0" w:color="auto"/>
        <w:right w:val="none" w:sz="0" w:space="0" w:color="auto"/>
      </w:divBdr>
    </w:div>
    <w:div w:id="1570770725">
      <w:bodyDiv w:val="1"/>
      <w:marLeft w:val="0"/>
      <w:marRight w:val="0"/>
      <w:marTop w:val="0"/>
      <w:marBottom w:val="0"/>
      <w:divBdr>
        <w:top w:val="none" w:sz="0" w:space="0" w:color="auto"/>
        <w:left w:val="none" w:sz="0" w:space="0" w:color="auto"/>
        <w:bottom w:val="none" w:sz="0" w:space="0" w:color="auto"/>
        <w:right w:val="none" w:sz="0" w:space="0" w:color="auto"/>
      </w:divBdr>
    </w:div>
    <w:div w:id="1584487789">
      <w:bodyDiv w:val="1"/>
      <w:marLeft w:val="0"/>
      <w:marRight w:val="0"/>
      <w:marTop w:val="0"/>
      <w:marBottom w:val="0"/>
      <w:divBdr>
        <w:top w:val="none" w:sz="0" w:space="0" w:color="auto"/>
        <w:left w:val="none" w:sz="0" w:space="0" w:color="auto"/>
        <w:bottom w:val="none" w:sz="0" w:space="0" w:color="auto"/>
        <w:right w:val="none" w:sz="0" w:space="0" w:color="auto"/>
      </w:divBdr>
    </w:div>
    <w:div w:id="1588922959">
      <w:bodyDiv w:val="1"/>
      <w:marLeft w:val="0"/>
      <w:marRight w:val="0"/>
      <w:marTop w:val="0"/>
      <w:marBottom w:val="0"/>
      <w:divBdr>
        <w:top w:val="none" w:sz="0" w:space="0" w:color="auto"/>
        <w:left w:val="none" w:sz="0" w:space="0" w:color="auto"/>
        <w:bottom w:val="none" w:sz="0" w:space="0" w:color="auto"/>
        <w:right w:val="none" w:sz="0" w:space="0" w:color="auto"/>
      </w:divBdr>
    </w:div>
    <w:div w:id="1596396795">
      <w:bodyDiv w:val="1"/>
      <w:marLeft w:val="0"/>
      <w:marRight w:val="0"/>
      <w:marTop w:val="0"/>
      <w:marBottom w:val="0"/>
      <w:divBdr>
        <w:top w:val="none" w:sz="0" w:space="0" w:color="auto"/>
        <w:left w:val="none" w:sz="0" w:space="0" w:color="auto"/>
        <w:bottom w:val="none" w:sz="0" w:space="0" w:color="auto"/>
        <w:right w:val="none" w:sz="0" w:space="0" w:color="auto"/>
      </w:divBdr>
    </w:div>
    <w:div w:id="1614483283">
      <w:bodyDiv w:val="1"/>
      <w:marLeft w:val="0"/>
      <w:marRight w:val="0"/>
      <w:marTop w:val="0"/>
      <w:marBottom w:val="0"/>
      <w:divBdr>
        <w:top w:val="none" w:sz="0" w:space="0" w:color="auto"/>
        <w:left w:val="none" w:sz="0" w:space="0" w:color="auto"/>
        <w:bottom w:val="none" w:sz="0" w:space="0" w:color="auto"/>
        <w:right w:val="none" w:sz="0" w:space="0" w:color="auto"/>
      </w:divBdr>
    </w:div>
    <w:div w:id="1614552457">
      <w:bodyDiv w:val="1"/>
      <w:marLeft w:val="0"/>
      <w:marRight w:val="0"/>
      <w:marTop w:val="0"/>
      <w:marBottom w:val="0"/>
      <w:divBdr>
        <w:top w:val="none" w:sz="0" w:space="0" w:color="auto"/>
        <w:left w:val="none" w:sz="0" w:space="0" w:color="auto"/>
        <w:bottom w:val="none" w:sz="0" w:space="0" w:color="auto"/>
        <w:right w:val="none" w:sz="0" w:space="0" w:color="auto"/>
      </w:divBdr>
    </w:div>
    <w:div w:id="1647276082">
      <w:bodyDiv w:val="1"/>
      <w:marLeft w:val="0"/>
      <w:marRight w:val="0"/>
      <w:marTop w:val="0"/>
      <w:marBottom w:val="0"/>
      <w:divBdr>
        <w:top w:val="none" w:sz="0" w:space="0" w:color="auto"/>
        <w:left w:val="none" w:sz="0" w:space="0" w:color="auto"/>
        <w:bottom w:val="none" w:sz="0" w:space="0" w:color="auto"/>
        <w:right w:val="none" w:sz="0" w:space="0" w:color="auto"/>
      </w:divBdr>
    </w:div>
    <w:div w:id="1704788654">
      <w:bodyDiv w:val="1"/>
      <w:marLeft w:val="0"/>
      <w:marRight w:val="0"/>
      <w:marTop w:val="0"/>
      <w:marBottom w:val="0"/>
      <w:divBdr>
        <w:top w:val="none" w:sz="0" w:space="0" w:color="auto"/>
        <w:left w:val="none" w:sz="0" w:space="0" w:color="auto"/>
        <w:bottom w:val="none" w:sz="0" w:space="0" w:color="auto"/>
        <w:right w:val="none" w:sz="0" w:space="0" w:color="auto"/>
      </w:divBdr>
      <w:divsChild>
        <w:div w:id="5659921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3525425">
      <w:bodyDiv w:val="1"/>
      <w:marLeft w:val="0"/>
      <w:marRight w:val="0"/>
      <w:marTop w:val="0"/>
      <w:marBottom w:val="0"/>
      <w:divBdr>
        <w:top w:val="none" w:sz="0" w:space="0" w:color="auto"/>
        <w:left w:val="none" w:sz="0" w:space="0" w:color="auto"/>
        <w:bottom w:val="none" w:sz="0" w:space="0" w:color="auto"/>
        <w:right w:val="none" w:sz="0" w:space="0" w:color="auto"/>
      </w:divBdr>
    </w:div>
    <w:div w:id="1805194304">
      <w:bodyDiv w:val="1"/>
      <w:marLeft w:val="0"/>
      <w:marRight w:val="0"/>
      <w:marTop w:val="0"/>
      <w:marBottom w:val="0"/>
      <w:divBdr>
        <w:top w:val="none" w:sz="0" w:space="0" w:color="auto"/>
        <w:left w:val="none" w:sz="0" w:space="0" w:color="auto"/>
        <w:bottom w:val="none" w:sz="0" w:space="0" w:color="auto"/>
        <w:right w:val="none" w:sz="0" w:space="0" w:color="auto"/>
      </w:divBdr>
    </w:div>
    <w:div w:id="1809473559">
      <w:bodyDiv w:val="1"/>
      <w:marLeft w:val="0"/>
      <w:marRight w:val="0"/>
      <w:marTop w:val="0"/>
      <w:marBottom w:val="0"/>
      <w:divBdr>
        <w:top w:val="none" w:sz="0" w:space="0" w:color="auto"/>
        <w:left w:val="none" w:sz="0" w:space="0" w:color="auto"/>
        <w:bottom w:val="none" w:sz="0" w:space="0" w:color="auto"/>
        <w:right w:val="none" w:sz="0" w:space="0" w:color="auto"/>
      </w:divBdr>
    </w:div>
    <w:div w:id="1855223900">
      <w:bodyDiv w:val="1"/>
      <w:marLeft w:val="0"/>
      <w:marRight w:val="0"/>
      <w:marTop w:val="0"/>
      <w:marBottom w:val="0"/>
      <w:divBdr>
        <w:top w:val="none" w:sz="0" w:space="0" w:color="auto"/>
        <w:left w:val="none" w:sz="0" w:space="0" w:color="auto"/>
        <w:bottom w:val="none" w:sz="0" w:space="0" w:color="auto"/>
        <w:right w:val="none" w:sz="0" w:space="0" w:color="auto"/>
      </w:divBdr>
    </w:div>
    <w:div w:id="1857620304">
      <w:bodyDiv w:val="1"/>
      <w:marLeft w:val="0"/>
      <w:marRight w:val="0"/>
      <w:marTop w:val="0"/>
      <w:marBottom w:val="0"/>
      <w:divBdr>
        <w:top w:val="none" w:sz="0" w:space="0" w:color="auto"/>
        <w:left w:val="none" w:sz="0" w:space="0" w:color="auto"/>
        <w:bottom w:val="none" w:sz="0" w:space="0" w:color="auto"/>
        <w:right w:val="none" w:sz="0" w:space="0" w:color="auto"/>
      </w:divBdr>
    </w:div>
    <w:div w:id="1861695365">
      <w:bodyDiv w:val="1"/>
      <w:marLeft w:val="0"/>
      <w:marRight w:val="0"/>
      <w:marTop w:val="0"/>
      <w:marBottom w:val="0"/>
      <w:divBdr>
        <w:top w:val="none" w:sz="0" w:space="0" w:color="auto"/>
        <w:left w:val="none" w:sz="0" w:space="0" w:color="auto"/>
        <w:bottom w:val="none" w:sz="0" w:space="0" w:color="auto"/>
        <w:right w:val="none" w:sz="0" w:space="0" w:color="auto"/>
      </w:divBdr>
    </w:div>
    <w:div w:id="1873884189">
      <w:bodyDiv w:val="1"/>
      <w:marLeft w:val="0"/>
      <w:marRight w:val="0"/>
      <w:marTop w:val="0"/>
      <w:marBottom w:val="0"/>
      <w:divBdr>
        <w:top w:val="none" w:sz="0" w:space="0" w:color="auto"/>
        <w:left w:val="none" w:sz="0" w:space="0" w:color="auto"/>
        <w:bottom w:val="none" w:sz="0" w:space="0" w:color="auto"/>
        <w:right w:val="none" w:sz="0" w:space="0" w:color="auto"/>
      </w:divBdr>
    </w:div>
    <w:div w:id="1903446410">
      <w:bodyDiv w:val="1"/>
      <w:marLeft w:val="0"/>
      <w:marRight w:val="0"/>
      <w:marTop w:val="0"/>
      <w:marBottom w:val="0"/>
      <w:divBdr>
        <w:top w:val="none" w:sz="0" w:space="0" w:color="auto"/>
        <w:left w:val="none" w:sz="0" w:space="0" w:color="auto"/>
        <w:bottom w:val="none" w:sz="0" w:space="0" w:color="auto"/>
        <w:right w:val="none" w:sz="0" w:space="0" w:color="auto"/>
      </w:divBdr>
    </w:div>
    <w:div w:id="1909073866">
      <w:bodyDiv w:val="1"/>
      <w:marLeft w:val="0"/>
      <w:marRight w:val="0"/>
      <w:marTop w:val="0"/>
      <w:marBottom w:val="0"/>
      <w:divBdr>
        <w:top w:val="none" w:sz="0" w:space="0" w:color="auto"/>
        <w:left w:val="none" w:sz="0" w:space="0" w:color="auto"/>
        <w:bottom w:val="none" w:sz="0" w:space="0" w:color="auto"/>
        <w:right w:val="none" w:sz="0" w:space="0" w:color="auto"/>
      </w:divBdr>
    </w:div>
    <w:div w:id="1930842815">
      <w:bodyDiv w:val="1"/>
      <w:marLeft w:val="0"/>
      <w:marRight w:val="0"/>
      <w:marTop w:val="0"/>
      <w:marBottom w:val="0"/>
      <w:divBdr>
        <w:top w:val="none" w:sz="0" w:space="0" w:color="auto"/>
        <w:left w:val="none" w:sz="0" w:space="0" w:color="auto"/>
        <w:bottom w:val="none" w:sz="0" w:space="0" w:color="auto"/>
        <w:right w:val="none" w:sz="0" w:space="0" w:color="auto"/>
      </w:divBdr>
      <w:divsChild>
        <w:div w:id="1645625666">
          <w:marLeft w:val="0"/>
          <w:marRight w:val="0"/>
          <w:marTop w:val="0"/>
          <w:marBottom w:val="0"/>
          <w:divBdr>
            <w:top w:val="none" w:sz="0" w:space="0" w:color="auto"/>
            <w:left w:val="none" w:sz="0" w:space="0" w:color="auto"/>
            <w:bottom w:val="none" w:sz="0" w:space="0" w:color="auto"/>
            <w:right w:val="none" w:sz="0" w:space="0" w:color="auto"/>
          </w:divBdr>
          <w:divsChild>
            <w:div w:id="171855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011468">
      <w:bodyDiv w:val="1"/>
      <w:marLeft w:val="0"/>
      <w:marRight w:val="0"/>
      <w:marTop w:val="0"/>
      <w:marBottom w:val="0"/>
      <w:divBdr>
        <w:top w:val="none" w:sz="0" w:space="0" w:color="auto"/>
        <w:left w:val="none" w:sz="0" w:space="0" w:color="auto"/>
        <w:bottom w:val="none" w:sz="0" w:space="0" w:color="auto"/>
        <w:right w:val="none" w:sz="0" w:space="0" w:color="auto"/>
      </w:divBdr>
    </w:div>
    <w:div w:id="2007052896">
      <w:bodyDiv w:val="1"/>
      <w:marLeft w:val="0"/>
      <w:marRight w:val="0"/>
      <w:marTop w:val="0"/>
      <w:marBottom w:val="0"/>
      <w:divBdr>
        <w:top w:val="none" w:sz="0" w:space="0" w:color="auto"/>
        <w:left w:val="none" w:sz="0" w:space="0" w:color="auto"/>
        <w:bottom w:val="none" w:sz="0" w:space="0" w:color="auto"/>
        <w:right w:val="none" w:sz="0" w:space="0" w:color="auto"/>
      </w:divBdr>
    </w:div>
    <w:div w:id="2008363536">
      <w:bodyDiv w:val="1"/>
      <w:marLeft w:val="0"/>
      <w:marRight w:val="0"/>
      <w:marTop w:val="0"/>
      <w:marBottom w:val="0"/>
      <w:divBdr>
        <w:top w:val="none" w:sz="0" w:space="0" w:color="auto"/>
        <w:left w:val="none" w:sz="0" w:space="0" w:color="auto"/>
        <w:bottom w:val="none" w:sz="0" w:space="0" w:color="auto"/>
        <w:right w:val="none" w:sz="0" w:space="0" w:color="auto"/>
      </w:divBdr>
    </w:div>
    <w:div w:id="2021469333">
      <w:bodyDiv w:val="1"/>
      <w:marLeft w:val="0"/>
      <w:marRight w:val="0"/>
      <w:marTop w:val="0"/>
      <w:marBottom w:val="0"/>
      <w:divBdr>
        <w:top w:val="none" w:sz="0" w:space="0" w:color="auto"/>
        <w:left w:val="none" w:sz="0" w:space="0" w:color="auto"/>
        <w:bottom w:val="none" w:sz="0" w:space="0" w:color="auto"/>
        <w:right w:val="none" w:sz="0" w:space="0" w:color="auto"/>
      </w:divBdr>
    </w:div>
    <w:div w:id="2048218959">
      <w:bodyDiv w:val="1"/>
      <w:marLeft w:val="0"/>
      <w:marRight w:val="0"/>
      <w:marTop w:val="0"/>
      <w:marBottom w:val="0"/>
      <w:divBdr>
        <w:top w:val="none" w:sz="0" w:space="0" w:color="auto"/>
        <w:left w:val="none" w:sz="0" w:space="0" w:color="auto"/>
        <w:bottom w:val="none" w:sz="0" w:space="0" w:color="auto"/>
        <w:right w:val="none" w:sz="0" w:space="0" w:color="auto"/>
      </w:divBdr>
      <w:divsChild>
        <w:div w:id="2265728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4980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7B657E-FABF-4D01-ACD1-1450C6B777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403</Words>
  <Characters>2302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2026-03-28T09:36:00Z</dcterms:created>
  <dcterms:modified xsi:type="dcterms:W3CDTF">2026-03-28T09:36:00Z</dcterms:modified>
</cp:coreProperties>
</file>