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87172" w14:textId="77777777" w:rsidR="006A489F" w:rsidRPr="00A25847" w:rsidRDefault="006A489F" w:rsidP="006A48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EVALUASI DAN TUGAS AKHIR</w:t>
      </w:r>
    </w:p>
    <w:p w14:paraId="51CE888B" w14:textId="7CF5975A" w:rsidR="00A25847" w:rsidRPr="00A25847" w:rsidRDefault="00A25847" w:rsidP="00A25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847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E0571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D87FC80" w14:textId="1737629A" w:rsidR="00A25847" w:rsidRPr="00A25847" w:rsidRDefault="00A25847" w:rsidP="00A25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84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B12B43">
        <w:rPr>
          <w:rFonts w:ascii="Times New Roman" w:hAnsi="Times New Roman" w:cs="Times New Roman"/>
          <w:b/>
          <w:bCs/>
          <w:sz w:val="28"/>
          <w:szCs w:val="28"/>
        </w:rPr>
        <w:t>GNS3</w:t>
      </w:r>
      <w:r w:rsidRPr="00A2584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74DDD68" w14:textId="77777777" w:rsidR="00F021AE" w:rsidRDefault="00F021AE" w:rsidP="00A25847">
      <w:pPr>
        <w:jc w:val="center"/>
        <w:rPr>
          <w:sz w:val="28"/>
          <w:szCs w:val="28"/>
        </w:rPr>
      </w:pPr>
    </w:p>
    <w:p w14:paraId="533A6208" w14:textId="7C7DF5DB" w:rsidR="00A25847" w:rsidRDefault="00A25847" w:rsidP="00A25847">
      <w:pPr>
        <w:jc w:val="center"/>
        <w:rPr>
          <w:sz w:val="28"/>
          <w:szCs w:val="28"/>
        </w:rPr>
      </w:pPr>
      <w:r w:rsidRPr="008B4B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773DBD" wp14:editId="616EF32B">
            <wp:simplePos x="0" y="0"/>
            <wp:positionH relativeFrom="margin">
              <wp:align>center</wp:align>
            </wp:positionH>
            <wp:positionV relativeFrom="paragraph">
              <wp:posOffset>89096</wp:posOffset>
            </wp:positionV>
            <wp:extent cx="2158365" cy="21094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DC85F" w14:textId="7873AC28" w:rsidR="00A25847" w:rsidRDefault="00A25847" w:rsidP="00A25847">
      <w:pPr>
        <w:jc w:val="center"/>
        <w:rPr>
          <w:sz w:val="28"/>
          <w:szCs w:val="28"/>
        </w:rPr>
      </w:pPr>
    </w:p>
    <w:p w14:paraId="08A07E2F" w14:textId="466D295C" w:rsidR="00A25847" w:rsidRDefault="00A25847" w:rsidP="00A25847">
      <w:pPr>
        <w:jc w:val="center"/>
        <w:rPr>
          <w:sz w:val="28"/>
          <w:szCs w:val="28"/>
        </w:rPr>
      </w:pPr>
    </w:p>
    <w:p w14:paraId="64D8821D" w14:textId="61048E9D" w:rsidR="00A25847" w:rsidRDefault="00A25847" w:rsidP="00A25847">
      <w:pPr>
        <w:jc w:val="center"/>
        <w:rPr>
          <w:sz w:val="28"/>
          <w:szCs w:val="28"/>
        </w:rPr>
      </w:pPr>
    </w:p>
    <w:p w14:paraId="06E01573" w14:textId="5DA38C48" w:rsidR="00A25847" w:rsidRDefault="00A25847" w:rsidP="00A25847">
      <w:pPr>
        <w:jc w:val="center"/>
        <w:rPr>
          <w:sz w:val="28"/>
          <w:szCs w:val="28"/>
        </w:rPr>
      </w:pPr>
    </w:p>
    <w:p w14:paraId="66498623" w14:textId="2DABE0B5" w:rsidR="00A25847" w:rsidRDefault="00A25847" w:rsidP="00A25847">
      <w:pPr>
        <w:jc w:val="center"/>
        <w:rPr>
          <w:sz w:val="28"/>
          <w:szCs w:val="28"/>
        </w:rPr>
      </w:pPr>
    </w:p>
    <w:p w14:paraId="35D83A20" w14:textId="11BFDF00" w:rsidR="00A25847" w:rsidRDefault="00A25847" w:rsidP="00A25847">
      <w:pPr>
        <w:jc w:val="center"/>
        <w:rPr>
          <w:sz w:val="28"/>
          <w:szCs w:val="28"/>
        </w:rPr>
      </w:pPr>
    </w:p>
    <w:p w14:paraId="08DAB7E7" w14:textId="77777777" w:rsidR="00B32C73" w:rsidRDefault="00B32C73" w:rsidP="00A25847">
      <w:pPr>
        <w:jc w:val="center"/>
        <w:rPr>
          <w:sz w:val="28"/>
          <w:szCs w:val="28"/>
        </w:rPr>
      </w:pPr>
    </w:p>
    <w:p w14:paraId="74E43086" w14:textId="39E7EEC5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 xml:space="preserve">Dosen : </w:t>
      </w:r>
      <w:r>
        <w:rPr>
          <w:rFonts w:ascii="Times New Roman" w:hAnsi="Times New Roman" w:cs="Times New Roman"/>
          <w:b/>
          <w:sz w:val="28"/>
          <w:szCs w:val="28"/>
        </w:rPr>
        <w:t>Gufron</w:t>
      </w:r>
      <w:r w:rsidRPr="00140CC3">
        <w:rPr>
          <w:rFonts w:ascii="Times New Roman" w:hAnsi="Times New Roman" w:cs="Times New Roman"/>
          <w:b/>
          <w:sz w:val="28"/>
          <w:szCs w:val="28"/>
        </w:rPr>
        <w:t xml:space="preserve"> S.</w:t>
      </w:r>
      <w:r w:rsidR="00B32C73">
        <w:rPr>
          <w:rFonts w:ascii="Times New Roman" w:hAnsi="Times New Roman" w:cs="Times New Roman"/>
          <w:b/>
          <w:sz w:val="28"/>
          <w:szCs w:val="28"/>
        </w:rPr>
        <w:t>T</w:t>
      </w:r>
      <w:r w:rsidRPr="00140CC3">
        <w:rPr>
          <w:rFonts w:ascii="Times New Roman" w:hAnsi="Times New Roman" w:cs="Times New Roman"/>
          <w:b/>
          <w:sz w:val="28"/>
          <w:szCs w:val="28"/>
        </w:rPr>
        <w:t>., M.Kom</w:t>
      </w:r>
    </w:p>
    <w:p w14:paraId="10479DF9" w14:textId="26841002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85C095" w14:textId="77777777" w:rsidR="00B32C73" w:rsidRDefault="00B32C73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A71D0C" w14:textId="49CDD589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Di Susun Oleh :</w:t>
      </w:r>
    </w:p>
    <w:p w14:paraId="25120C95" w14:textId="2A8B091B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 xml:space="preserve">Nama : </w:t>
      </w:r>
      <w:r w:rsidR="00B51DE3">
        <w:rPr>
          <w:rFonts w:ascii="Times New Roman" w:hAnsi="Times New Roman" w:cs="Times New Roman"/>
          <w:b/>
          <w:sz w:val="28"/>
          <w:szCs w:val="28"/>
        </w:rPr>
        <w:t>Afdal Pria yuhendri</w:t>
      </w:r>
    </w:p>
    <w:p w14:paraId="407984F3" w14:textId="509B977F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Npm : 20100132310</w:t>
      </w:r>
      <w:r w:rsidR="00B51DE3">
        <w:rPr>
          <w:rFonts w:ascii="Times New Roman" w:hAnsi="Times New Roman" w:cs="Times New Roman"/>
          <w:b/>
          <w:sz w:val="28"/>
          <w:szCs w:val="28"/>
        </w:rPr>
        <w:t>3</w:t>
      </w:r>
      <w:r w:rsidRPr="00140CC3">
        <w:rPr>
          <w:rFonts w:ascii="Times New Roman" w:hAnsi="Times New Roman" w:cs="Times New Roman"/>
          <w:b/>
          <w:sz w:val="28"/>
          <w:szCs w:val="28"/>
        </w:rPr>
        <w:t>0</w:t>
      </w:r>
    </w:p>
    <w:p w14:paraId="10EE296F" w14:textId="77777777" w:rsidR="00A25847" w:rsidRPr="00140CC3" w:rsidRDefault="00A25847" w:rsidP="00A25847">
      <w:pPr>
        <w:jc w:val="center"/>
        <w:rPr>
          <w:b/>
          <w:bCs/>
          <w:sz w:val="32"/>
          <w:szCs w:val="32"/>
        </w:rPr>
      </w:pPr>
    </w:p>
    <w:p w14:paraId="1BB841EC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F85C71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FF4CDF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61C4E7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CBA4F1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836EEC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PENDIDIKAN TEKNIK INFORMATIKA DAN KOMPUTER</w:t>
      </w:r>
    </w:p>
    <w:p w14:paraId="1D42FE25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FAKULTAS KEGURUAN DAN ILMU PENDIDIKAN</w:t>
      </w:r>
    </w:p>
    <w:p w14:paraId="2E1CA3F0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UNIVERSITAS BUNG HATTA</w:t>
      </w:r>
    </w:p>
    <w:p w14:paraId="1BCA0781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2021</w:t>
      </w:r>
    </w:p>
    <w:p w14:paraId="3366D932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2044D1" w14:textId="308EA71F" w:rsidR="00A25847" w:rsidRDefault="00A25847" w:rsidP="00A25847">
      <w:pPr>
        <w:jc w:val="center"/>
        <w:rPr>
          <w:sz w:val="28"/>
          <w:szCs w:val="28"/>
        </w:rPr>
      </w:pPr>
    </w:p>
    <w:p w14:paraId="6BAE2022" w14:textId="1213AA52" w:rsidR="00A25847" w:rsidRDefault="00A25847" w:rsidP="00A25847">
      <w:pPr>
        <w:jc w:val="center"/>
        <w:rPr>
          <w:sz w:val="28"/>
          <w:szCs w:val="28"/>
        </w:rPr>
      </w:pPr>
    </w:p>
    <w:p w14:paraId="1779C9E8" w14:textId="36439303" w:rsidR="00A25847" w:rsidRDefault="00A25847" w:rsidP="00A25847">
      <w:pPr>
        <w:jc w:val="center"/>
        <w:rPr>
          <w:sz w:val="28"/>
          <w:szCs w:val="28"/>
        </w:rPr>
      </w:pPr>
    </w:p>
    <w:p w14:paraId="5E65479C" w14:textId="7D8E2F8F" w:rsidR="00A25847" w:rsidRDefault="00B12B43" w:rsidP="00A258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GNS3</w:t>
      </w:r>
    </w:p>
    <w:p w14:paraId="52C38413" w14:textId="77777777" w:rsidR="00B12B43" w:rsidRPr="00B12B43" w:rsidRDefault="00B12B43" w:rsidP="00A258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53810" w14:textId="1D3234AE" w:rsidR="00E05711" w:rsidRPr="00BA5A4C" w:rsidRDefault="00E05711" w:rsidP="00BA5A4C">
      <w:pPr>
        <w:pStyle w:val="ListParagraph"/>
        <w:numPr>
          <w:ilvl w:val="0"/>
          <w:numId w:val="23"/>
        </w:num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  <w:r w:rsidRPr="00BA5A4C"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Menentukan Subnet Mask pada sebuah sekolah yang memiliki 4 gedung , dimana pada setiap gedung terdiri dari </w:t>
      </w:r>
    </w:p>
    <w:p w14:paraId="3F302BCE" w14:textId="2168C15E" w:rsidR="00E05711" w:rsidRPr="00E05711" w:rsidRDefault="00E05711" w:rsidP="00BA5A4C">
      <w:p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G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edung 1 = 11</w:t>
      </w:r>
      <w:r w:rsidR="006D0E3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0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host</w:t>
      </w:r>
    </w:p>
    <w:p w14:paraId="360D4BEA" w14:textId="78D69075" w:rsidR="00E05711" w:rsidRPr="00E05711" w:rsidRDefault="00E05711" w:rsidP="00BA5A4C">
      <w:p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G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edung 2 =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host</w:t>
      </w:r>
    </w:p>
    <w:p w14:paraId="37260DD3" w14:textId="7F1ED209" w:rsidR="00E05711" w:rsidRPr="00E05711" w:rsidRDefault="00E05711" w:rsidP="00BA5A4C">
      <w:p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G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edung 3 =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3</w:t>
      </w:r>
      <w:r w:rsidR="006D0E3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0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host</w:t>
      </w:r>
    </w:p>
    <w:p w14:paraId="0B4270E7" w14:textId="4C2788F7" w:rsidR="00E05711" w:rsidRPr="00E05711" w:rsidRDefault="00E05711" w:rsidP="00BA5A4C">
      <w:p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G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edung 4 =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E05711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1</w:t>
      </w:r>
      <w:r w:rsidR="006D0E3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0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 xml:space="preserve"> host</w:t>
      </w:r>
    </w:p>
    <w:tbl>
      <w:tblPr>
        <w:tblStyle w:val="TableGrid"/>
        <w:tblW w:w="10013" w:type="dxa"/>
        <w:tblInd w:w="-289" w:type="dxa"/>
        <w:tblLook w:val="04A0" w:firstRow="1" w:lastRow="0" w:firstColumn="1" w:lastColumn="0" w:noHBand="0" w:noVBand="1"/>
      </w:tblPr>
      <w:tblGrid>
        <w:gridCol w:w="1741"/>
        <w:gridCol w:w="2317"/>
        <w:gridCol w:w="1985"/>
        <w:gridCol w:w="1985"/>
        <w:gridCol w:w="1985"/>
      </w:tblGrid>
      <w:tr w:rsidR="00262D9A" w14:paraId="2A43B23C" w14:textId="77777777" w:rsidTr="00BA5A4C">
        <w:trPr>
          <w:trHeight w:val="141"/>
        </w:trPr>
        <w:tc>
          <w:tcPr>
            <w:tcW w:w="1741" w:type="dxa"/>
          </w:tcPr>
          <w:p w14:paraId="5187CA47" w14:textId="5D18725F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30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Nama Gedung</w:t>
            </w:r>
          </w:p>
        </w:tc>
        <w:tc>
          <w:tcPr>
            <w:tcW w:w="2317" w:type="dxa"/>
          </w:tcPr>
          <w:p w14:paraId="6167DA9C" w14:textId="2A6A0B1D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30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IP</w:t>
            </w:r>
          </w:p>
        </w:tc>
        <w:tc>
          <w:tcPr>
            <w:tcW w:w="1985" w:type="dxa"/>
          </w:tcPr>
          <w:p w14:paraId="683A8430" w14:textId="26E3AD49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30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Subnet Mask</w:t>
            </w:r>
          </w:p>
        </w:tc>
        <w:tc>
          <w:tcPr>
            <w:tcW w:w="1985" w:type="dxa"/>
          </w:tcPr>
          <w:p w14:paraId="27EE0666" w14:textId="6B4DD023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30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Range IP</w:t>
            </w:r>
          </w:p>
        </w:tc>
        <w:tc>
          <w:tcPr>
            <w:tcW w:w="1985" w:type="dxa"/>
          </w:tcPr>
          <w:p w14:paraId="71782C2D" w14:textId="1959555E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30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Broadcast</w:t>
            </w:r>
          </w:p>
        </w:tc>
      </w:tr>
      <w:tr w:rsidR="00630ED3" w14:paraId="3C40D267" w14:textId="77777777" w:rsidTr="00BA5A4C">
        <w:trPr>
          <w:trHeight w:val="141"/>
        </w:trPr>
        <w:tc>
          <w:tcPr>
            <w:tcW w:w="1741" w:type="dxa"/>
          </w:tcPr>
          <w:p w14:paraId="089B498C" w14:textId="2F5AB0C8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Gedung 1 </w:t>
            </w:r>
          </w:p>
        </w:tc>
        <w:tc>
          <w:tcPr>
            <w:tcW w:w="2317" w:type="dxa"/>
          </w:tcPr>
          <w:p w14:paraId="48613CC7" w14:textId="5B960F44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.0/25</w:t>
            </w:r>
          </w:p>
        </w:tc>
        <w:tc>
          <w:tcPr>
            <w:tcW w:w="1985" w:type="dxa"/>
          </w:tcPr>
          <w:p w14:paraId="55656B9E" w14:textId="388A0D00" w:rsidR="00630ED3" w:rsidRPr="00630ED3" w:rsidRDefault="00630ED3" w:rsidP="00630ED3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SimSun" w:hAnsi="Times New Roman"/>
                <w:color w:val="000000"/>
                <w:sz w:val="24"/>
                <w:szCs w:val="24"/>
                <w:lang w:val="id-ID"/>
              </w:rPr>
              <w:t>255.255.255.128</w:t>
            </w:r>
          </w:p>
        </w:tc>
        <w:tc>
          <w:tcPr>
            <w:tcW w:w="1985" w:type="dxa"/>
          </w:tcPr>
          <w:p w14:paraId="7A3378B2" w14:textId="2506CBB4" w:rsidR="000425D6" w:rsidRPr="00262D9A" w:rsidRDefault="00262D9A" w:rsidP="000425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62D9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 w:rsidRPr="00262D9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.1</w:t>
            </w:r>
          </w:p>
          <w:p w14:paraId="1CF9AD9E" w14:textId="77777777" w:rsidR="000425D6" w:rsidRDefault="00262D9A" w:rsidP="00262D9A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62D9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-</w:t>
            </w:r>
          </w:p>
          <w:p w14:paraId="2EDE779F" w14:textId="46E10968" w:rsidR="00262D9A" w:rsidRPr="000425D6" w:rsidRDefault="00262D9A" w:rsidP="00262D9A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62D9A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6D0E33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262D9A">
              <w:rPr>
                <w:rFonts w:ascii="Times New Roman" w:hAnsi="Times New Roman" w:cs="Times New Roman"/>
                <w:sz w:val="24"/>
                <w:szCs w:val="24"/>
              </w:rPr>
              <w:t>.126</w:t>
            </w:r>
            <w:r w:rsidRPr="00262D9A">
              <w:t xml:space="preserve"> </w:t>
            </w:r>
          </w:p>
        </w:tc>
        <w:tc>
          <w:tcPr>
            <w:tcW w:w="1985" w:type="dxa"/>
          </w:tcPr>
          <w:p w14:paraId="279FE5D5" w14:textId="7097029E" w:rsidR="00630ED3" w:rsidRPr="00262D9A" w:rsidRDefault="00262D9A" w:rsidP="00262D9A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2D9A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6D0E33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262D9A">
              <w:rPr>
                <w:rFonts w:ascii="Times New Roman" w:hAnsi="Times New Roman" w:cs="Times New Roman"/>
                <w:sz w:val="24"/>
                <w:szCs w:val="24"/>
              </w:rPr>
              <w:t>.127</w:t>
            </w:r>
          </w:p>
        </w:tc>
      </w:tr>
      <w:tr w:rsidR="0066081F" w14:paraId="6CC2FC7F" w14:textId="77777777" w:rsidTr="00BA5A4C">
        <w:trPr>
          <w:trHeight w:val="981"/>
        </w:trPr>
        <w:tc>
          <w:tcPr>
            <w:tcW w:w="1741" w:type="dxa"/>
          </w:tcPr>
          <w:p w14:paraId="507EAD60" w14:textId="5EE61788" w:rsidR="00262D9A" w:rsidRDefault="00262D9A" w:rsidP="00BA5A4C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Gedung 3</w:t>
            </w:r>
          </w:p>
        </w:tc>
        <w:tc>
          <w:tcPr>
            <w:tcW w:w="2317" w:type="dxa"/>
          </w:tcPr>
          <w:p w14:paraId="26CE2873" w14:textId="71756BC4" w:rsidR="00262D9A" w:rsidRDefault="00262D9A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</w:t>
            </w:r>
            <w:r w:rsidR="0066081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 w:rsidR="0066081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.128/26</w:t>
            </w:r>
          </w:p>
        </w:tc>
        <w:tc>
          <w:tcPr>
            <w:tcW w:w="1985" w:type="dxa"/>
          </w:tcPr>
          <w:p w14:paraId="4DF27ED2" w14:textId="1150A362" w:rsidR="00262D9A" w:rsidRPr="00262D9A" w:rsidRDefault="00262D9A" w:rsidP="00262D9A">
            <w:pPr>
              <w:pStyle w:val="ListParagraph"/>
              <w:spacing w:after="400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D"/>
              </w:rPr>
            </w:pPr>
            <w:r>
              <w:rPr>
                <w:rFonts w:ascii="Times New Roman" w:eastAsia="SimSun" w:hAnsi="Times New Roman"/>
                <w:color w:val="000000"/>
                <w:sz w:val="24"/>
                <w:szCs w:val="24"/>
                <w:lang w:val="id-ID"/>
              </w:rPr>
              <w:t>255.255.255.1</w:t>
            </w:r>
            <w:r>
              <w:rPr>
                <w:rFonts w:ascii="Times New Roman" w:eastAsia="SimSun" w:hAnsi="Times New Roman"/>
                <w:color w:val="000000"/>
                <w:sz w:val="24"/>
                <w:szCs w:val="24"/>
                <w:lang w:val="en-US"/>
              </w:rPr>
              <w:t>92</w:t>
            </w:r>
          </w:p>
        </w:tc>
        <w:tc>
          <w:tcPr>
            <w:tcW w:w="1985" w:type="dxa"/>
          </w:tcPr>
          <w:p w14:paraId="7ECD46B5" w14:textId="3F805D8B" w:rsidR="00C63FE3" w:rsidRPr="000425D6" w:rsidRDefault="000425D6" w:rsidP="0066081F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6D0E33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.129</w:t>
            </w:r>
          </w:p>
          <w:p w14:paraId="7D86EF28" w14:textId="77777777" w:rsidR="0066081F" w:rsidRDefault="000425D6" w:rsidP="000425D6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425D6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-</w:t>
            </w:r>
          </w:p>
          <w:p w14:paraId="6AF81D39" w14:textId="4F318472" w:rsidR="000425D6" w:rsidRPr="000425D6" w:rsidRDefault="000425D6" w:rsidP="000425D6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6D0E33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.190</w:t>
            </w:r>
          </w:p>
        </w:tc>
        <w:tc>
          <w:tcPr>
            <w:tcW w:w="1985" w:type="dxa"/>
          </w:tcPr>
          <w:p w14:paraId="4B85F2DE" w14:textId="08AAC16B" w:rsidR="00262D9A" w:rsidRPr="000425D6" w:rsidRDefault="000425D6" w:rsidP="000425D6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192.168.1</w:t>
            </w:r>
            <w:r w:rsidR="006D0E33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425D6">
              <w:rPr>
                <w:rFonts w:ascii="Times New Roman" w:hAnsi="Times New Roman" w:cs="Times New Roman"/>
                <w:sz w:val="24"/>
                <w:szCs w:val="24"/>
              </w:rPr>
              <w:t>.191</w:t>
            </w:r>
          </w:p>
        </w:tc>
      </w:tr>
      <w:tr w:rsidR="00262D9A" w14:paraId="7BB57B4D" w14:textId="77777777" w:rsidTr="00BA5A4C">
        <w:trPr>
          <w:trHeight w:val="269"/>
        </w:trPr>
        <w:tc>
          <w:tcPr>
            <w:tcW w:w="1741" w:type="dxa"/>
          </w:tcPr>
          <w:p w14:paraId="02197341" w14:textId="111FA4D3" w:rsidR="00262D9A" w:rsidRDefault="0066081F" w:rsidP="00BA5A4C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Gedung 4</w:t>
            </w:r>
          </w:p>
        </w:tc>
        <w:tc>
          <w:tcPr>
            <w:tcW w:w="2317" w:type="dxa"/>
          </w:tcPr>
          <w:p w14:paraId="256734B8" w14:textId="0134CC6B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.192/27</w:t>
            </w:r>
          </w:p>
        </w:tc>
        <w:tc>
          <w:tcPr>
            <w:tcW w:w="1985" w:type="dxa"/>
          </w:tcPr>
          <w:p w14:paraId="035E41DA" w14:textId="00206F3B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255.255.255.224</w:t>
            </w:r>
          </w:p>
        </w:tc>
        <w:tc>
          <w:tcPr>
            <w:tcW w:w="1985" w:type="dxa"/>
          </w:tcPr>
          <w:p w14:paraId="46738949" w14:textId="34399525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.193</w:t>
            </w:r>
          </w:p>
          <w:p w14:paraId="7103560F" w14:textId="77777777" w:rsidR="0066081F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-</w:t>
            </w:r>
          </w:p>
          <w:p w14:paraId="45FFF9AF" w14:textId="131F050E" w:rsidR="0066081F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.222</w:t>
            </w:r>
          </w:p>
          <w:p w14:paraId="52110BDB" w14:textId="4810C26F" w:rsidR="00C63FE3" w:rsidRDefault="00C63FE3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985" w:type="dxa"/>
          </w:tcPr>
          <w:p w14:paraId="7300AB38" w14:textId="096A605A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.223</w:t>
            </w:r>
          </w:p>
        </w:tc>
      </w:tr>
      <w:tr w:rsidR="00262D9A" w14:paraId="00D9E44D" w14:textId="77777777" w:rsidTr="00BA5A4C">
        <w:trPr>
          <w:trHeight w:val="264"/>
        </w:trPr>
        <w:tc>
          <w:tcPr>
            <w:tcW w:w="1741" w:type="dxa"/>
          </w:tcPr>
          <w:p w14:paraId="7C4831D4" w14:textId="54CE5940" w:rsidR="00262D9A" w:rsidRDefault="0066081F" w:rsidP="00BA5A4C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Gedung 2</w:t>
            </w:r>
          </w:p>
        </w:tc>
        <w:tc>
          <w:tcPr>
            <w:tcW w:w="2317" w:type="dxa"/>
          </w:tcPr>
          <w:p w14:paraId="78AC91C4" w14:textId="4CEAB9CB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224/27</w:t>
            </w:r>
          </w:p>
        </w:tc>
        <w:tc>
          <w:tcPr>
            <w:tcW w:w="1985" w:type="dxa"/>
          </w:tcPr>
          <w:p w14:paraId="0F6100DF" w14:textId="06A4E759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255.255.255.224</w:t>
            </w:r>
          </w:p>
        </w:tc>
        <w:tc>
          <w:tcPr>
            <w:tcW w:w="1985" w:type="dxa"/>
          </w:tcPr>
          <w:p w14:paraId="47174D90" w14:textId="7E825ED7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.225</w:t>
            </w:r>
          </w:p>
          <w:p w14:paraId="2FC8F3CD" w14:textId="77777777" w:rsidR="0066081F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-</w:t>
            </w:r>
          </w:p>
          <w:p w14:paraId="176B1772" w14:textId="4F11F764" w:rsidR="0066081F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.254</w:t>
            </w:r>
          </w:p>
        </w:tc>
        <w:tc>
          <w:tcPr>
            <w:tcW w:w="1985" w:type="dxa"/>
          </w:tcPr>
          <w:p w14:paraId="026F3F3E" w14:textId="63367153" w:rsidR="00262D9A" w:rsidRDefault="0066081F" w:rsidP="0066081F">
            <w:pPr>
              <w:pStyle w:val="ListParagraph"/>
              <w:spacing w:after="400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192.168.1</w:t>
            </w:r>
            <w:r w:rsidR="006D0E3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.255</w:t>
            </w:r>
          </w:p>
        </w:tc>
      </w:tr>
    </w:tbl>
    <w:p w14:paraId="71E075A2" w14:textId="4143386E" w:rsidR="00CF2201" w:rsidRDefault="00CF2201" w:rsidP="00E05711">
      <w:pPr>
        <w:pStyle w:val="ListParagraph"/>
        <w:shd w:val="clear" w:color="auto" w:fill="FFFFFF"/>
        <w:spacing w:after="400" w:line="24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5373115" w14:textId="1DC3FEF4" w:rsidR="00BA5A4C" w:rsidRPr="00CE1E04" w:rsidRDefault="00BA5A4C" w:rsidP="00CE1E04">
      <w:pPr>
        <w:ind w:left="567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Menentukan jumlah Switch pada masing masing gedung </w:t>
      </w:r>
      <w:r w:rsidR="00CE1E04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:</w:t>
      </w:r>
    </w:p>
    <w:p w14:paraId="768D064A" w14:textId="1CDC8EF6" w:rsidR="00BA5A4C" w:rsidRDefault="00BA5A4C" w:rsidP="00CE1E04">
      <w:pPr>
        <w:ind w:left="567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Gedung 1 = </w:t>
      </w:r>
      <w:r w:rsidR="006D0E3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 Switch </w:t>
      </w:r>
    </w:p>
    <w:p w14:paraId="1B3732A8" w14:textId="77777777" w:rsidR="00BA5A4C" w:rsidRDefault="00BA5A4C" w:rsidP="00CE1E04">
      <w:pPr>
        <w:ind w:left="567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>Gedung 2 = 1 Switch</w:t>
      </w:r>
    </w:p>
    <w:p w14:paraId="25939EC2" w14:textId="3C4D24F5" w:rsidR="00BA5A4C" w:rsidRDefault="00BA5A4C" w:rsidP="00CE1E04">
      <w:pPr>
        <w:ind w:left="567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Gedung 3 = </w:t>
      </w:r>
      <w:r w:rsidR="00B51DE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 Switch</w:t>
      </w:r>
    </w:p>
    <w:p w14:paraId="4AD89E11" w14:textId="7ED0AE5B" w:rsidR="00BA5A4C" w:rsidRDefault="00BA5A4C" w:rsidP="00CE1E04">
      <w:pPr>
        <w:ind w:left="567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Gedung 4 = </w:t>
      </w:r>
      <w:r w:rsidR="00B51DE3"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  <w:t xml:space="preserve"> Switch</w:t>
      </w:r>
    </w:p>
    <w:p w14:paraId="14430966" w14:textId="03189E80" w:rsidR="00CE1E04" w:rsidRDefault="00CE1E04" w:rsidP="00BA5A4C">
      <w:pPr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</w:p>
    <w:p w14:paraId="62854F64" w14:textId="77777777" w:rsidR="00CE1E04" w:rsidRDefault="00CE1E04" w:rsidP="00BA5A4C">
      <w:pPr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</w:p>
    <w:p w14:paraId="3990495B" w14:textId="6F5AEB1E" w:rsidR="00CE1E04" w:rsidRDefault="00CE1E04" w:rsidP="00BA5A4C">
      <w:pPr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</w:p>
    <w:p w14:paraId="077ECBC9" w14:textId="265C977E" w:rsidR="00CE1E04" w:rsidRDefault="00CE1E04" w:rsidP="00BA5A4C">
      <w:pPr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id-ID"/>
        </w:rPr>
      </w:pPr>
    </w:p>
    <w:p w14:paraId="492C7C76" w14:textId="7633F1D6" w:rsidR="00CE1E04" w:rsidRDefault="00CE1E04" w:rsidP="00CE1E04">
      <w:pPr>
        <w:pStyle w:val="ListParagraph"/>
        <w:numPr>
          <w:ilvl w:val="0"/>
          <w:numId w:val="23"/>
        </w:numPr>
        <w:ind w:left="426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/>
        </w:rPr>
        <w:lastRenderedPageBreak/>
        <w:t>Peralatan yang digunakan dalam praktikum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673"/>
        <w:gridCol w:w="2005"/>
        <w:gridCol w:w="2167"/>
        <w:gridCol w:w="1109"/>
        <w:gridCol w:w="2925"/>
      </w:tblGrid>
      <w:tr w:rsidR="00E417E5" w14:paraId="7911D18E" w14:textId="240DC63B" w:rsidTr="0049617D">
        <w:trPr>
          <w:trHeight w:val="405"/>
        </w:trPr>
        <w:tc>
          <w:tcPr>
            <w:tcW w:w="673" w:type="dxa"/>
          </w:tcPr>
          <w:p w14:paraId="334AE996" w14:textId="4832617D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NO</w:t>
            </w:r>
          </w:p>
        </w:tc>
        <w:tc>
          <w:tcPr>
            <w:tcW w:w="2005" w:type="dxa"/>
          </w:tcPr>
          <w:p w14:paraId="5BEFDB82" w14:textId="093B9F9F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NAMA ALAT</w:t>
            </w:r>
          </w:p>
        </w:tc>
        <w:tc>
          <w:tcPr>
            <w:tcW w:w="2167" w:type="dxa"/>
          </w:tcPr>
          <w:p w14:paraId="1BC4F706" w14:textId="08D9FE94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SPESIFIKASI</w:t>
            </w:r>
          </w:p>
        </w:tc>
        <w:tc>
          <w:tcPr>
            <w:tcW w:w="1109" w:type="dxa"/>
          </w:tcPr>
          <w:p w14:paraId="6E457120" w14:textId="73ECDD60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HARGA</w:t>
            </w:r>
          </w:p>
        </w:tc>
        <w:tc>
          <w:tcPr>
            <w:tcW w:w="2925" w:type="dxa"/>
          </w:tcPr>
          <w:p w14:paraId="52503D97" w14:textId="24115F00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GAMBAR</w:t>
            </w:r>
          </w:p>
        </w:tc>
      </w:tr>
      <w:tr w:rsidR="00E417E5" w14:paraId="64040649" w14:textId="5DB5F82E" w:rsidTr="0049617D">
        <w:trPr>
          <w:trHeight w:val="1971"/>
        </w:trPr>
        <w:tc>
          <w:tcPr>
            <w:tcW w:w="673" w:type="dxa"/>
          </w:tcPr>
          <w:p w14:paraId="3BA13B62" w14:textId="036FAD62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1.</w:t>
            </w:r>
          </w:p>
        </w:tc>
        <w:tc>
          <w:tcPr>
            <w:tcW w:w="2005" w:type="dxa"/>
          </w:tcPr>
          <w:p w14:paraId="7904401D" w14:textId="77777777" w:rsidR="00B27410" w:rsidRPr="00B27410" w:rsidRDefault="00B27410" w:rsidP="00B27410">
            <w:pPr>
              <w:shd w:val="clear" w:color="auto" w:fill="FFFFFF"/>
              <w:spacing w:after="120"/>
              <w:outlineLvl w:val="0"/>
              <w:rPr>
                <w:rFonts w:ascii="Times New Roman" w:eastAsia="Times New Roman" w:hAnsi="Times New Roman" w:cs="Times New Roman"/>
                <w:color w:val="333333"/>
                <w:kern w:val="36"/>
                <w:lang w:eastAsia="en-ID"/>
              </w:rPr>
            </w:pPr>
            <w:r w:rsidRPr="00B27410">
              <w:rPr>
                <w:rFonts w:ascii="Times New Roman" w:eastAsia="Times New Roman" w:hAnsi="Times New Roman" w:cs="Times New Roman"/>
                <w:color w:val="333333"/>
                <w:kern w:val="36"/>
                <w:lang w:eastAsia="en-ID"/>
              </w:rPr>
              <w:t>SWITCH 8 Port TP-Link TL-SG108 Gigabit Desktop Switch Steel Case</w:t>
            </w:r>
          </w:p>
          <w:p w14:paraId="336FEFC0" w14:textId="77777777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</w:p>
        </w:tc>
        <w:tc>
          <w:tcPr>
            <w:tcW w:w="2167" w:type="dxa"/>
          </w:tcPr>
          <w:p w14:paraId="684D67B9" w14:textId="3F5B21AA" w:rsidR="00B27410" w:rsidRPr="005345A8" w:rsidRDefault="00B27410" w:rsidP="005345A8">
            <w:pPr>
              <w:ind w:left="359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Standards and Protocols IEEE 802.3 / 802.3u / 802.3ab/ 802.3x /802.1p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Interface 8 10/100/1000Mbps Ports, Auto-Negotiation, Auto-MDI/MDIX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Fan Quantity Fanless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Power Consumption Maximum: 3.97 (220V/50Hz)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External Power Supply External Power Adapter (Output: 9VDC / 0.6A)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Buffer Size 1.5Mb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LED Indicator System Power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Link, Speed and activity indicators per port built into each RJ-45 port</w:t>
            </w:r>
            <w:r w:rsidRPr="005345A8">
              <w:rPr>
                <w:rFonts w:ascii="Times New Roman" w:hAnsi="Times New Roman" w:cs="Times New Roman"/>
                <w:color w:val="333333"/>
              </w:rPr>
              <w:br/>
            </w:r>
            <w:r w:rsidRPr="005345A8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Dimensions ( W x D x H ) 6.2 x 4.0 x 1.0 in. (158 x 101 x 25 mm)</w:t>
            </w:r>
          </w:p>
        </w:tc>
        <w:tc>
          <w:tcPr>
            <w:tcW w:w="1109" w:type="dxa"/>
          </w:tcPr>
          <w:p w14:paraId="7C910F47" w14:textId="1471306F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Rp 375.000</w:t>
            </w:r>
          </w:p>
        </w:tc>
        <w:tc>
          <w:tcPr>
            <w:tcW w:w="2925" w:type="dxa"/>
          </w:tcPr>
          <w:p w14:paraId="1D88A5D2" w14:textId="09570467" w:rsidR="00B27410" w:rsidRDefault="00B2741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12ED71" wp14:editId="4AA1611B">
                  <wp:extent cx="1816100" cy="1315664"/>
                  <wp:effectExtent l="0" t="0" r="0" b="0"/>
                  <wp:docPr id="14" name="Picture 14" descr="Jual SWITCH 8 Port TP-Link TL-SG108 Gigabit Desktop Switch Steel Case di  Lapak Jakarta Selatan Computer | Bukalapa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ual SWITCH 8 Port TP-Link TL-SG108 Gigabit Desktop Switch Steel Case di  Lapak Jakarta Selatan Computer | Bukalapa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611" cy="133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7E5" w14:paraId="45491AD0" w14:textId="53B04E70" w:rsidTr="0049617D">
        <w:trPr>
          <w:trHeight w:val="3767"/>
        </w:trPr>
        <w:tc>
          <w:tcPr>
            <w:tcW w:w="673" w:type="dxa"/>
          </w:tcPr>
          <w:p w14:paraId="09720327" w14:textId="52D15CF3" w:rsidR="00B27410" w:rsidRDefault="005345A8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2.</w:t>
            </w:r>
          </w:p>
        </w:tc>
        <w:tc>
          <w:tcPr>
            <w:tcW w:w="2005" w:type="dxa"/>
          </w:tcPr>
          <w:p w14:paraId="75EFA078" w14:textId="0C563055" w:rsidR="00B27410" w:rsidRPr="00E417E5" w:rsidRDefault="00E417E5" w:rsidP="00E417E5">
            <w:pPr>
              <w:pStyle w:val="ListParagraph"/>
              <w:ind w:left="0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E417E5">
              <w:rPr>
                <w:rFonts w:ascii="Times New Roman" w:hAnsi="Times New Roman" w:cs="Times New Roman"/>
                <w:shd w:val="clear" w:color="auto" w:fill="FFFFFF"/>
              </w:rPr>
              <w:t>TP-LINK TL-SG1016D 16 Port Gigabit Desktop/Rackmount Switch Hub</w:t>
            </w:r>
          </w:p>
        </w:tc>
        <w:tc>
          <w:tcPr>
            <w:tcW w:w="2167" w:type="dxa"/>
          </w:tcPr>
          <w:p w14:paraId="04EC095E" w14:textId="6BDA7DBF" w:rsidR="00B27410" w:rsidRPr="00E417E5" w:rsidRDefault="00E417E5" w:rsidP="00E417E5">
            <w:pPr>
              <w:ind w:left="359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E417E5">
              <w:rPr>
                <w:rFonts w:ascii="Times New Roman" w:hAnsi="Times New Roman" w:cs="Times New Roman"/>
                <w:shd w:val="clear" w:color="auto" w:fill="FFFFFF"/>
              </w:rPr>
              <w:t>16-Port Gigabit Switch TL-SG1016D Highlights: * 16 10/100/1000Mbps ports * Innovative energy-efficient technology saves power up to 40</w:t>
            </w:r>
            <w:r w:rsidRPr="00E417E5">
              <w:rPr>
                <w:rFonts w:ascii="Cambria Math" w:hAnsi="Cambria Math" w:cs="Cambria Math"/>
                <w:shd w:val="clear" w:color="auto" w:fill="FFFFFF"/>
              </w:rPr>
              <w:t>⎕</w:t>
            </w:r>
            <w:r w:rsidRPr="00E417E5">
              <w:rPr>
                <w:rFonts w:ascii="Times New Roman" w:hAnsi="Times New Roman" w:cs="Times New Roman"/>
                <w:shd w:val="clear" w:color="auto" w:fill="FFFFFF"/>
              </w:rPr>
              <w:t>br/&gt;* Supports MAC address self-learning, Auto MDI/MDIX and Auto negotiation * Plug &amp; play design</w:t>
            </w:r>
          </w:p>
        </w:tc>
        <w:tc>
          <w:tcPr>
            <w:tcW w:w="1109" w:type="dxa"/>
          </w:tcPr>
          <w:p w14:paraId="6E3012AB" w14:textId="33386299" w:rsidR="00B27410" w:rsidRDefault="005345A8" w:rsidP="005345A8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Rp 870.000</w:t>
            </w:r>
          </w:p>
        </w:tc>
        <w:tc>
          <w:tcPr>
            <w:tcW w:w="2925" w:type="dxa"/>
          </w:tcPr>
          <w:p w14:paraId="3647D627" w14:textId="189894F7" w:rsidR="00B27410" w:rsidRDefault="005345A8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C78225" wp14:editId="1A4B5544">
                  <wp:extent cx="1501140" cy="1270962"/>
                  <wp:effectExtent l="0" t="0" r="3810" b="5715"/>
                  <wp:docPr id="17" name="Picture 17" descr="16-port Gigabit Switch L2 Managed Switch 16 Port Poe 2 Rj45 2 Sfp 1000 Mbps  Dikelola Switch 300 W Poe Untuk Router Nvr Kamera Ap - Buy Nvr3208-p 1u Poe  Jaringan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16-port Gigabit Switch L2 Managed Switch 16 Port Poe 2 Rj45 2 Sfp 1000 Mbps  Dikelola Switch 300 W Poe Untuk Router Nvr Kamera Ap - Buy Nvr3208-p 1u Poe  Jaringan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572" cy="1280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7B8994C" wp14:editId="37ADBC55">
                      <wp:extent cx="304800" cy="304800"/>
                      <wp:effectExtent l="0" t="0" r="0" b="0"/>
                      <wp:docPr id="16" name="Rectangle 16" descr="16-port Gigabit Switch L2 Managed Switch 16 Port Poe 2 Rj45 2 Sfp 1000 Mbps  Dikelola Switch 300 W Poe Untuk Router Nvr Kamera Ap - Buy Nvr3208-p 1u Poe  Jaringan Digita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79A884C" id="Rectangle 16" o:spid="_x0000_s1026" alt="16-port Gigabit Switch L2 Managed Switch 16 Port Poe 2 Rj45 2 Sfp 1000 Mbps  Dikelola Switch 300 W Poe Untuk Router Nvr Kamera Ap - Buy Nvr3208-p 1u Poe  Jaringan Digit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D7A10F3" wp14:editId="07D0F242">
                      <wp:extent cx="304800" cy="304800"/>
                      <wp:effectExtent l="0" t="0" r="0" b="0"/>
                      <wp:docPr id="15" name="Rectangle 15" descr="16-port Gigabit Switch L2 Managed Switch 16 Port Poe 2 Rj45 2 Sfp 1000 Mbps  Dikelola Switch 300 W Poe Untuk Router Nvr Kamera Ap - Buy Nvr3208-p 1u Poe  Jaringan Digita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847D9BA" id="Rectangle 15" o:spid="_x0000_s1026" alt="16-port Gigabit Switch L2 Managed Switch 16 Port Poe 2 Rj45 2 Sfp 1000 Mbps  Dikelola Switch 300 W Poe Untuk Router Nvr Kamera Ap - Buy Nvr3208-p 1u Poe  Jaringan Digit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E417E5" w14:paraId="09E6FE37" w14:textId="6BA68834" w:rsidTr="0049617D">
        <w:trPr>
          <w:trHeight w:val="7078"/>
        </w:trPr>
        <w:tc>
          <w:tcPr>
            <w:tcW w:w="673" w:type="dxa"/>
          </w:tcPr>
          <w:p w14:paraId="20967E99" w14:textId="5D5E3A59" w:rsidR="00B27410" w:rsidRDefault="00E417E5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lastRenderedPageBreak/>
              <w:t>3.</w:t>
            </w:r>
          </w:p>
        </w:tc>
        <w:tc>
          <w:tcPr>
            <w:tcW w:w="2005" w:type="dxa"/>
          </w:tcPr>
          <w:p w14:paraId="48836FAD" w14:textId="767505AB" w:rsidR="00B27410" w:rsidRPr="00084AD0" w:rsidRDefault="00084AD0" w:rsidP="00084AD0">
            <w:pPr>
              <w:pStyle w:val="ListParagraph"/>
              <w:ind w:left="0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084AD0">
              <w:rPr>
                <w:rFonts w:ascii="Times New Roman" w:hAnsi="Times New Roman" w:cs="Times New Roman"/>
                <w:shd w:val="clear" w:color="auto" w:fill="FFFFFF"/>
              </w:rPr>
              <w:t>TP-LINK TL-SF1024D 24-Port 10/100Mbps Switch</w:t>
            </w:r>
          </w:p>
        </w:tc>
        <w:tc>
          <w:tcPr>
            <w:tcW w:w="2167" w:type="dxa"/>
          </w:tcPr>
          <w:p w14:paraId="75600D3F" w14:textId="521F7ED1" w:rsidR="00B27410" w:rsidRPr="00084AD0" w:rsidRDefault="00084AD0" w:rsidP="00084AD0">
            <w:pPr>
              <w:ind w:left="359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084AD0">
              <w:rPr>
                <w:rFonts w:ascii="Times New Roman" w:hAnsi="Times New Roman" w:cs="Times New Roman"/>
                <w:shd w:val="clear" w:color="auto" w:fill="FFFFFF"/>
              </w:rPr>
              <w:t>- 24 port RJ45 10/100M. - Mendukung MAC address self-learning dan auto MDI / MDIX. - Standar 19-inci rangka baja.</w:t>
            </w:r>
          </w:p>
        </w:tc>
        <w:tc>
          <w:tcPr>
            <w:tcW w:w="1109" w:type="dxa"/>
          </w:tcPr>
          <w:p w14:paraId="00E91C15" w14:textId="377E3405" w:rsidR="00B27410" w:rsidRDefault="00084AD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Rp 488.000</w:t>
            </w:r>
          </w:p>
        </w:tc>
        <w:tc>
          <w:tcPr>
            <w:tcW w:w="2925" w:type="dxa"/>
          </w:tcPr>
          <w:p w14:paraId="053935FA" w14:textId="5A0C1BD7" w:rsidR="00B27410" w:rsidRDefault="00E417E5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5F5488" wp14:editId="6C2F0566">
                  <wp:extent cx="1746250" cy="660696"/>
                  <wp:effectExtent l="0" t="0" r="6350" b="6350"/>
                  <wp:docPr id="18" name="Picture 18" descr="INT 561280: Switch, 24-Port, Gigabit Ethernet, SFP at reichelt elektron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T 561280: Switch, 24-Port, Gigabit Ethernet, SFP at reichelt elektron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808009" cy="684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7E5" w14:paraId="5E412D91" w14:textId="774518E9" w:rsidTr="0049617D">
        <w:trPr>
          <w:trHeight w:val="5519"/>
        </w:trPr>
        <w:tc>
          <w:tcPr>
            <w:tcW w:w="673" w:type="dxa"/>
          </w:tcPr>
          <w:p w14:paraId="7DB33A60" w14:textId="561CFC5A" w:rsidR="00B27410" w:rsidRDefault="00084AD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4.</w:t>
            </w:r>
          </w:p>
        </w:tc>
        <w:tc>
          <w:tcPr>
            <w:tcW w:w="2005" w:type="dxa"/>
          </w:tcPr>
          <w:p w14:paraId="5A08FA55" w14:textId="77777777" w:rsidR="00084AD0" w:rsidRPr="00084AD0" w:rsidRDefault="00084AD0" w:rsidP="00084AD0">
            <w:pPr>
              <w:pStyle w:val="Heading1"/>
              <w:shd w:val="clear" w:color="auto" w:fill="FFFFFF"/>
              <w:spacing w:before="0" w:beforeAutospacing="0" w:after="150" w:afterAutospacing="0" w:line="288" w:lineRule="atLeast"/>
              <w:rPr>
                <w:color w:val="3A3A3A"/>
                <w:sz w:val="22"/>
                <w:szCs w:val="22"/>
              </w:rPr>
            </w:pPr>
            <w:r w:rsidRPr="00084AD0">
              <w:rPr>
                <w:color w:val="3A3A3A"/>
                <w:sz w:val="22"/>
                <w:szCs w:val="22"/>
              </w:rPr>
              <w:t>Tang Crimping 2 in 1 – Pasang Kabel LAN Sekaligus Cek Kabel dalam Satu Alat</w:t>
            </w:r>
          </w:p>
          <w:p w14:paraId="5FD37BA2" w14:textId="77777777" w:rsidR="00B27410" w:rsidRDefault="00B27410" w:rsidP="00084AD0">
            <w:pPr>
              <w:pStyle w:val="ListParagraph"/>
              <w:ind w:left="0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</w:p>
        </w:tc>
        <w:tc>
          <w:tcPr>
            <w:tcW w:w="2167" w:type="dxa"/>
          </w:tcPr>
          <w:p w14:paraId="4F3AD6BC" w14:textId="4AA1BA92" w:rsidR="00B27410" w:rsidRPr="0049617D" w:rsidRDefault="0049617D" w:rsidP="0049617D">
            <w:pPr>
              <w:pStyle w:val="ListParagraph"/>
              <w:numPr>
                <w:ilvl w:val="0"/>
                <w:numId w:val="35"/>
              </w:numPr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 w:rsidRPr="0049617D">
              <w:rPr>
                <w:rFonts w:ascii="Times New Roman" w:hAnsi="Times New Roman" w:cs="Times New Roman"/>
                <w:shd w:val="clear" w:color="auto" w:fill="FFFFFF"/>
              </w:rPr>
              <w:t>. Tang Crimping berkualitas, pemasangan mudah, presisi, jack tidak miring, . Bisa dipakai untuk memotong, dan mengupas . Saat menjepit, ada stepnya, dapat menjepit dengan presisi . Bisa digunakan untuk RJ-45 RJ-11 dan RJ - 12</w:t>
            </w:r>
          </w:p>
        </w:tc>
        <w:tc>
          <w:tcPr>
            <w:tcW w:w="1109" w:type="dxa"/>
          </w:tcPr>
          <w:p w14:paraId="1F4CBED1" w14:textId="0E5BDEC7" w:rsidR="00B27410" w:rsidRDefault="00084AD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Rp 85.000</w:t>
            </w:r>
          </w:p>
        </w:tc>
        <w:tc>
          <w:tcPr>
            <w:tcW w:w="2925" w:type="dxa"/>
          </w:tcPr>
          <w:p w14:paraId="4ECA1D98" w14:textId="677D24FE" w:rsidR="00B27410" w:rsidRDefault="00084AD0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2CB597" wp14:editId="192CD1E6">
                  <wp:extent cx="1720215" cy="1268730"/>
                  <wp:effectExtent l="0" t="0" r="0" b="7620"/>
                  <wp:docPr id="19" name="Picture 19" descr="Tang Crimping 2 in 1 – Pasang Kabel LAN Sekaligus Cek Kabel dalam Satu Al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ang Crimping 2 in 1 – Pasang Kabel LAN Sekaligus Cek Kabel dalam Satu Al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6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17D" w14:paraId="082B1186" w14:textId="77777777" w:rsidTr="0049617D">
        <w:trPr>
          <w:trHeight w:val="5519"/>
        </w:trPr>
        <w:tc>
          <w:tcPr>
            <w:tcW w:w="673" w:type="dxa"/>
          </w:tcPr>
          <w:p w14:paraId="153BE061" w14:textId="73AEBBF2" w:rsidR="0049617D" w:rsidRDefault="0049617D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lastRenderedPageBreak/>
              <w:t>5.</w:t>
            </w:r>
          </w:p>
        </w:tc>
        <w:tc>
          <w:tcPr>
            <w:tcW w:w="2005" w:type="dxa"/>
          </w:tcPr>
          <w:p w14:paraId="351BB07F" w14:textId="69AC0CA1" w:rsidR="0049617D" w:rsidRPr="00B77153" w:rsidRDefault="00B77153" w:rsidP="00084AD0">
            <w:pPr>
              <w:pStyle w:val="Heading1"/>
              <w:shd w:val="clear" w:color="auto" w:fill="FFFFFF"/>
              <w:spacing w:before="0" w:beforeAutospacing="0" w:after="150" w:afterAutospacing="0" w:line="288" w:lineRule="atLeast"/>
              <w:outlineLvl w:val="0"/>
              <w:rPr>
                <w:b w:val="0"/>
                <w:bCs w:val="0"/>
                <w:color w:val="3A3A3A"/>
                <w:sz w:val="22"/>
                <w:szCs w:val="22"/>
              </w:rPr>
            </w:pPr>
            <w:r w:rsidRPr="00B77153">
              <w:rPr>
                <w:b w:val="0"/>
                <w:bCs w:val="0"/>
                <w:color w:val="3A3A3A"/>
                <w:sz w:val="22"/>
                <w:szCs w:val="22"/>
              </w:rPr>
              <w:t>Kabel straight</w:t>
            </w:r>
            <w:r>
              <w:rPr>
                <w:b w:val="0"/>
                <w:bCs w:val="0"/>
                <w:color w:val="3A3A3A"/>
                <w:sz w:val="22"/>
                <w:szCs w:val="22"/>
              </w:rPr>
              <w:t xml:space="preserve"> 10m</w:t>
            </w:r>
          </w:p>
        </w:tc>
        <w:tc>
          <w:tcPr>
            <w:tcW w:w="2167" w:type="dxa"/>
          </w:tcPr>
          <w:p w14:paraId="024EC804" w14:textId="4497A6D1" w:rsidR="0049617D" w:rsidRPr="00B77153" w:rsidRDefault="00B77153" w:rsidP="00B77153">
            <w:pPr>
              <w:pStyle w:val="ListParagraph"/>
              <w:rPr>
                <w:rFonts w:ascii="Times New Roman" w:hAnsi="Times New Roman" w:cs="Times New Roman"/>
                <w:shd w:val="clear" w:color="auto" w:fill="FFFFFF"/>
              </w:rPr>
            </w:pPr>
            <w:r w:rsidRPr="00B77153">
              <w:rPr>
                <w:rFonts w:ascii="Times New Roman" w:hAnsi="Times New Roman" w:cs="Times New Roman"/>
                <w:shd w:val="clear" w:color="auto" w:fill="FFFFFF"/>
              </w:rPr>
              <w:t>- Kabel UTP CAT 5E - Rakitan Pabrik - Susunan Kabel Straight - Panjang 1.5, 3, 5, 10, 15, &amp; 20 Meter - Terpasang 2 Konektor RJ45</w:t>
            </w:r>
          </w:p>
        </w:tc>
        <w:tc>
          <w:tcPr>
            <w:tcW w:w="1109" w:type="dxa"/>
          </w:tcPr>
          <w:p w14:paraId="235BE6B2" w14:textId="1CA8E79D" w:rsidR="0049617D" w:rsidRDefault="00B77153" w:rsidP="00B51DE3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SimSun" w:hAnsi="Times New Roman" w:cs="Times New Roman"/>
                <w:color w:val="000000"/>
                <w:lang w:val="en-US"/>
              </w:rPr>
              <w:t>Rp 100.000</w:t>
            </w:r>
          </w:p>
        </w:tc>
        <w:tc>
          <w:tcPr>
            <w:tcW w:w="2925" w:type="dxa"/>
          </w:tcPr>
          <w:p w14:paraId="17ADF8B6" w14:textId="6C282BD1" w:rsidR="0049617D" w:rsidRDefault="0049617D" w:rsidP="00B51DE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66D89" wp14:editId="58F28D6B">
                  <wp:extent cx="1720215" cy="1049655"/>
                  <wp:effectExtent l="0" t="0" r="0" b="0"/>
                  <wp:docPr id="20" name="Picture 20" descr="Kegunaan dan 8 Fungsi Warna Kabel Straight dan Cross - Mas Dzik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Kegunaan dan 8 Fungsi Warna Kabel Straight dan Cross - Mas Dzik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B19F8" w14:textId="341B9FC8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2CD907A" w14:textId="432C6379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8F0F9EB" w14:textId="6FB0617E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C9916A8" w14:textId="78071CD8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3EA874D" w14:textId="17556021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1558C95" w14:textId="09FF0B9F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86D7DEC" w14:textId="3B849230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67E911E7" w14:textId="7360BC48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61240F8A" w14:textId="3F7504DD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7486310" w14:textId="7F0D08F1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21D053B" w14:textId="1E5E6FB1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7EFA92D" w14:textId="3039EEF4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990C4AF" w14:textId="01D63057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1092704" w14:textId="272A7AC8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3B50939" w14:textId="732F9CE1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4A26764" w14:textId="65652059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7396D8EF" w14:textId="7D0D4A86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1F0E0B5" w14:textId="10E93422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D81AE8E" w14:textId="531262E3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3688E7D" w14:textId="5D2EF3BA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6D4907C0" w14:textId="25BB4125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BBEED9A" w14:textId="06ADF987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B4A5595" w14:textId="4DC20F0B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9F83381" w14:textId="1946B03F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664C5430" w14:textId="77777777" w:rsidR="00451490" w:rsidRDefault="0045149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0FC44C5" w14:textId="58E71128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38A1255" w14:textId="52EE28CF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5A0768D" w14:textId="47F0C189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7A3D7517" w14:textId="22C1E8C5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40B9953" w14:textId="4C05AAC4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0750217" w14:textId="73DDDA82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114A93C" w14:textId="30AD2DF4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7559D085" w14:textId="11A161F9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77385769" w14:textId="1B61A997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/>
          <w:color w:val="000000"/>
          <w:lang w:val="id-ID"/>
        </w:rPr>
      </w:pPr>
      <w:r>
        <w:rPr>
          <w:rFonts w:ascii="Times New Roman" w:eastAsia="SimSun" w:hAnsi="Times New Roman"/>
          <w:color w:val="000000"/>
          <w:lang w:val="id-ID"/>
        </w:rPr>
        <w:lastRenderedPageBreak/>
        <w:t>Memastikan seluruh PC dalam 1 Gedung terhubung</w:t>
      </w:r>
    </w:p>
    <w:p w14:paraId="0CB3B716" w14:textId="38620D79" w:rsidR="00785778" w:rsidRDefault="00785778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8F61222" w14:textId="3A217BE5" w:rsidR="00785778" w:rsidRDefault="00EA07AD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rFonts w:ascii="Times New Roman" w:eastAsia="SimSun" w:hAnsi="Times New Roman" w:cs="Times New Roman"/>
          <w:color w:val="000000"/>
          <w:lang w:val="en-US"/>
        </w:rPr>
        <w:t>Gedung 1</w:t>
      </w:r>
    </w:p>
    <w:p w14:paraId="319AE040" w14:textId="56FCEC05" w:rsidR="00EA07AD" w:rsidRDefault="00EA07AD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FF75834" wp14:editId="07146F8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FA15" w14:textId="77777777" w:rsidR="00EA07AD" w:rsidRDefault="00EA07AD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BBB581D" w14:textId="3232A74F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rFonts w:ascii="Times New Roman" w:eastAsia="SimSun" w:hAnsi="Times New Roman" w:cs="Times New Roman"/>
          <w:color w:val="000000"/>
          <w:lang w:val="en-US"/>
        </w:rPr>
        <w:t>Gedung 2</w:t>
      </w:r>
    </w:p>
    <w:p w14:paraId="5C494056" w14:textId="24AB9EFE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BA4136C" w14:textId="6A7ADE3D" w:rsidR="00DB0540" w:rsidRDefault="00E31EA2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06ACB47D" wp14:editId="3B7B47E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848B" w14:textId="6035A854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5878492" w14:textId="3AF597A7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7AC7A77F" w14:textId="5871BE6D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EA34F37" w14:textId="0381486D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1C42E3B" w14:textId="77777777" w:rsidR="00E31EA2" w:rsidRDefault="00E31EA2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F9B7C34" w14:textId="2AF88C9E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1C3745F1" w14:textId="0F2A280B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F4EF780" w14:textId="7379CA9B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25E85BC" w14:textId="77777777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E8F791E" w14:textId="45BD7A9E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rFonts w:ascii="Times New Roman" w:eastAsia="SimSun" w:hAnsi="Times New Roman" w:cs="Times New Roman"/>
          <w:color w:val="000000"/>
          <w:lang w:val="en-US"/>
        </w:rPr>
        <w:lastRenderedPageBreak/>
        <w:t>Gedung 3</w:t>
      </w:r>
    </w:p>
    <w:p w14:paraId="1115CEFA" w14:textId="77777777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CCC47D8" w14:textId="3BD41106" w:rsidR="00DB0540" w:rsidRDefault="00BB47DD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519DE23A" wp14:editId="2D46ADA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7BC0" w14:textId="320CFA0B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6E147F2" w14:textId="4164EB64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rFonts w:ascii="Times New Roman" w:eastAsia="SimSun" w:hAnsi="Times New Roman" w:cs="Times New Roman"/>
          <w:color w:val="000000"/>
          <w:lang w:val="en-US"/>
        </w:rPr>
        <w:t xml:space="preserve">Gedung </w:t>
      </w:r>
      <w:r w:rsidR="00822649">
        <w:rPr>
          <w:rFonts w:ascii="Times New Roman" w:eastAsia="SimSun" w:hAnsi="Times New Roman" w:cs="Times New Roman"/>
          <w:color w:val="000000"/>
          <w:lang w:val="en-US"/>
        </w:rPr>
        <w:t>4</w:t>
      </w:r>
    </w:p>
    <w:p w14:paraId="117E6822" w14:textId="396D98A0" w:rsidR="00DB0540" w:rsidRDefault="00DB0540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C84F569" w14:textId="6892E916" w:rsidR="00DB0540" w:rsidRDefault="00833996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6704F0BE" wp14:editId="7FE34A4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D31D" w14:textId="2CD0C1EC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FAC5206" w14:textId="70D3A178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1E66B03" w14:textId="7FA413A6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5492C509" w14:textId="1D9DD33F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ABDDDB8" w14:textId="70EFC0C5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38C3391B" w14:textId="34729E3F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2C2D9DC5" w14:textId="6D0A61F6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425CFA93" w14:textId="0405BBF0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6B079431" w14:textId="413F814C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0AA6C96" w14:textId="77777777" w:rsidR="00845407" w:rsidRDefault="00845407" w:rsidP="00BD4393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 w:cs="Times New Roman"/>
          <w:color w:val="000000"/>
          <w:lang w:val="en-US"/>
        </w:rPr>
      </w:pPr>
    </w:p>
    <w:p w14:paraId="08E47C9A" w14:textId="408CDC7D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/>
          <w:color w:val="000000"/>
          <w:lang w:val="id-ID"/>
        </w:rPr>
      </w:pPr>
      <w:r>
        <w:rPr>
          <w:rFonts w:ascii="Times New Roman" w:eastAsia="SimSun" w:hAnsi="Times New Roman"/>
          <w:color w:val="000000"/>
          <w:lang w:val="id-ID"/>
        </w:rPr>
        <w:lastRenderedPageBreak/>
        <w:t>Memastikan  PC yang berbeda gedung tidak bisa berkomunikasi</w:t>
      </w:r>
    </w:p>
    <w:p w14:paraId="76F37841" w14:textId="77777777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/>
          <w:color w:val="000000"/>
          <w:lang w:val="id-ID"/>
        </w:rPr>
      </w:pPr>
    </w:p>
    <w:p w14:paraId="031A92BC" w14:textId="6E4476AB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lang w:val="en-US"/>
        </w:rPr>
        <w:t xml:space="preserve">Gedung 1   </w:t>
      </w:r>
      <w:r w:rsidRPr="00262D9A">
        <w:rPr>
          <w:rFonts w:ascii="Times New Roman" w:eastAsia="Times New Roman" w:hAnsi="Times New Roman" w:cs="Times New Roman"/>
          <w:sz w:val="24"/>
          <w:szCs w:val="24"/>
          <w:lang w:eastAsia="en-ID"/>
        </w:rPr>
        <w:t>192.168.1</w:t>
      </w:r>
      <w:r w:rsidR="00833996">
        <w:rPr>
          <w:rFonts w:ascii="Times New Roman" w:eastAsia="Times New Roman" w:hAnsi="Times New Roman" w:cs="Times New Roman"/>
          <w:sz w:val="24"/>
          <w:szCs w:val="24"/>
          <w:lang w:eastAsia="en-ID"/>
        </w:rPr>
        <w:t>00</w:t>
      </w:r>
      <w:r w:rsidRPr="00262D9A">
        <w:rPr>
          <w:rFonts w:ascii="Times New Roman" w:eastAsia="Times New Roman" w:hAnsi="Times New Roman" w:cs="Times New Roman"/>
          <w:sz w:val="24"/>
          <w:szCs w:val="24"/>
          <w:lang w:eastAsia="en-ID"/>
        </w:rPr>
        <w:t>.1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262D9A">
        <w:rPr>
          <w:rFonts w:ascii="Times New Roman" w:eastAsia="Times New Roman" w:hAnsi="Times New Roman" w:cs="Times New Roman"/>
          <w:sz w:val="24"/>
          <w:szCs w:val="24"/>
          <w:lang w:eastAsia="en-ID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262D9A">
        <w:rPr>
          <w:rFonts w:ascii="Times New Roman" w:hAnsi="Times New Roman" w:cs="Times New Roman"/>
          <w:sz w:val="24"/>
          <w:szCs w:val="24"/>
        </w:rPr>
        <w:t>192.168.1</w:t>
      </w:r>
      <w:r w:rsidR="00833996">
        <w:rPr>
          <w:rFonts w:ascii="Times New Roman" w:hAnsi="Times New Roman" w:cs="Times New Roman"/>
          <w:sz w:val="24"/>
          <w:szCs w:val="24"/>
        </w:rPr>
        <w:t>00</w:t>
      </w:r>
      <w:r w:rsidRPr="00262D9A">
        <w:rPr>
          <w:rFonts w:ascii="Times New Roman" w:hAnsi="Times New Roman" w:cs="Times New Roman"/>
          <w:sz w:val="24"/>
          <w:szCs w:val="24"/>
        </w:rPr>
        <w:t>.126</w:t>
      </w:r>
    </w:p>
    <w:p w14:paraId="64DD76D9" w14:textId="23EBBD0E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Gedung 3 </w:t>
      </w:r>
      <w:r w:rsidRPr="000425D6">
        <w:rPr>
          <w:rFonts w:ascii="Times New Roman" w:hAnsi="Times New Roman" w:cs="Times New Roman"/>
          <w:sz w:val="24"/>
          <w:szCs w:val="24"/>
        </w:rPr>
        <w:t>192.168.1</w:t>
      </w:r>
      <w:r w:rsidR="00833996">
        <w:rPr>
          <w:rFonts w:ascii="Times New Roman" w:hAnsi="Times New Roman" w:cs="Times New Roman"/>
          <w:sz w:val="24"/>
          <w:szCs w:val="24"/>
        </w:rPr>
        <w:t>00</w:t>
      </w:r>
      <w:r w:rsidRPr="000425D6">
        <w:rPr>
          <w:rFonts w:ascii="Times New Roman" w:hAnsi="Times New Roman" w:cs="Times New Roman"/>
          <w:sz w:val="24"/>
          <w:szCs w:val="24"/>
        </w:rPr>
        <w:t>.129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5D6">
        <w:rPr>
          <w:rFonts w:ascii="Times New Roman" w:eastAsia="Times New Roman" w:hAnsi="Times New Roman" w:cs="Times New Roman"/>
          <w:sz w:val="24"/>
          <w:szCs w:val="24"/>
          <w:lang w:eastAsia="en-ID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0425D6">
        <w:rPr>
          <w:rFonts w:ascii="Times New Roman" w:hAnsi="Times New Roman" w:cs="Times New Roman"/>
          <w:sz w:val="24"/>
          <w:szCs w:val="24"/>
        </w:rPr>
        <w:t>192.168.1</w:t>
      </w:r>
      <w:r w:rsidR="00833996">
        <w:rPr>
          <w:rFonts w:ascii="Times New Roman" w:hAnsi="Times New Roman" w:cs="Times New Roman"/>
          <w:sz w:val="24"/>
          <w:szCs w:val="24"/>
        </w:rPr>
        <w:t>00</w:t>
      </w:r>
      <w:r w:rsidRPr="000425D6">
        <w:rPr>
          <w:rFonts w:ascii="Times New Roman" w:hAnsi="Times New Roman" w:cs="Times New Roman"/>
          <w:sz w:val="24"/>
          <w:szCs w:val="24"/>
        </w:rPr>
        <w:t>.190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336E24F" w14:textId="59CB6AD5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</w:rPr>
        <w:t xml:space="preserve">Gedung 4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192.168.1</w:t>
      </w:r>
      <w:r w:rsidR="00833996">
        <w:rPr>
          <w:rFonts w:ascii="Times New Roman" w:eastAsia="Times New Roman" w:hAnsi="Times New Roman" w:cs="Times New Roman"/>
          <w:sz w:val="24"/>
          <w:szCs w:val="24"/>
          <w:lang w:eastAsia="en-ID"/>
        </w:rPr>
        <w:t>00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.193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- 192.168.1</w:t>
      </w:r>
      <w:r w:rsidR="00833996">
        <w:rPr>
          <w:rFonts w:ascii="Times New Roman" w:eastAsia="Times New Roman" w:hAnsi="Times New Roman" w:cs="Times New Roman"/>
          <w:sz w:val="24"/>
          <w:szCs w:val="24"/>
          <w:lang w:eastAsia="en-ID"/>
        </w:rPr>
        <w:t>00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.222</w:t>
      </w:r>
    </w:p>
    <w:p w14:paraId="62409638" w14:textId="122E3964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Gedung 2 192.168.1</w:t>
      </w:r>
      <w:r w:rsidR="00833996">
        <w:rPr>
          <w:rFonts w:ascii="Times New Roman" w:eastAsia="Times New Roman" w:hAnsi="Times New Roman" w:cs="Times New Roman"/>
          <w:sz w:val="24"/>
          <w:szCs w:val="24"/>
          <w:lang w:eastAsia="en-ID"/>
        </w:rPr>
        <w:t>00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.225 - 192.168.1</w:t>
      </w:r>
      <w:r w:rsidR="00833996">
        <w:rPr>
          <w:rFonts w:ascii="Times New Roman" w:eastAsia="Times New Roman" w:hAnsi="Times New Roman" w:cs="Times New Roman"/>
          <w:sz w:val="24"/>
          <w:szCs w:val="24"/>
          <w:lang w:eastAsia="en-ID"/>
        </w:rPr>
        <w:t>00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.254</w:t>
      </w:r>
    </w:p>
    <w:p w14:paraId="320F7D0E" w14:textId="5C94B0DE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6BD4F1C" w14:textId="77777777" w:rsidR="00A64F02" w:rsidRDefault="00A64F02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  <w:r>
        <w:rPr>
          <w:rFonts w:ascii="Times New Roman" w:eastAsia="SimSun" w:hAnsi="Times New Roman"/>
          <w:color w:val="000000"/>
          <w:lang w:val="id-ID"/>
        </w:rPr>
        <w:t>Saya coba pada Gedung 1 dan 3 , Gedung 2 dan 4</w:t>
      </w:r>
    </w:p>
    <w:p w14:paraId="3790BFC3" w14:textId="77777777" w:rsidR="00A64F02" w:rsidRDefault="00A64F02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</w:p>
    <w:p w14:paraId="47196678" w14:textId="4E64DDEF" w:rsidR="00A64F02" w:rsidRDefault="00A64F02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  <w:r>
        <w:rPr>
          <w:rFonts w:ascii="Times New Roman" w:eastAsia="SimSun" w:hAnsi="Times New Roman"/>
          <w:color w:val="000000"/>
          <w:lang w:val="id-ID"/>
        </w:rPr>
        <w:t>Gedung 1 ke Gedung 3</w:t>
      </w:r>
    </w:p>
    <w:p w14:paraId="4F5212E8" w14:textId="6909284D" w:rsidR="00A64F02" w:rsidRDefault="00615818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  <w:r>
        <w:rPr>
          <w:noProof/>
        </w:rPr>
        <w:drawing>
          <wp:inline distT="0" distB="0" distL="0" distR="0" wp14:anchorId="1F5BF4A8" wp14:editId="2663C90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EDB" w14:textId="376A6A69" w:rsidR="00A64F02" w:rsidRDefault="00A64F02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  <w:r>
        <w:rPr>
          <w:rFonts w:ascii="Times New Roman" w:eastAsia="SimSun" w:hAnsi="Times New Roman"/>
          <w:color w:val="000000"/>
          <w:lang w:val="id-ID"/>
        </w:rPr>
        <w:t>Gedung 2 ke Gedung 4</w:t>
      </w:r>
    </w:p>
    <w:p w14:paraId="08812074" w14:textId="5ABAAA9F" w:rsidR="00A64F02" w:rsidRDefault="004D2771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  <w:r>
        <w:rPr>
          <w:noProof/>
        </w:rPr>
        <w:drawing>
          <wp:inline distT="0" distB="0" distL="0" distR="0" wp14:anchorId="46308CF9" wp14:editId="41502A1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815" w14:textId="77777777" w:rsidR="00A64F02" w:rsidRPr="00A64F02" w:rsidRDefault="00A64F02" w:rsidP="00A64F02">
      <w:pPr>
        <w:ind w:left="709"/>
        <w:rPr>
          <w:rFonts w:ascii="Times New Roman" w:eastAsia="SimSun" w:hAnsi="Times New Roman"/>
          <w:color w:val="000000"/>
          <w:lang w:val="id-ID"/>
        </w:rPr>
      </w:pPr>
    </w:p>
    <w:p w14:paraId="0B84BAD2" w14:textId="5EB3BFA0" w:rsidR="00845407" w:rsidRDefault="00845407" w:rsidP="00845407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F02">
        <w:rPr>
          <w:rFonts w:ascii="Times New Roman" w:eastAsia="SimSun" w:hAnsi="Times New Roman"/>
          <w:color w:val="000000"/>
          <w:lang w:val="id-ID"/>
        </w:rPr>
        <w:t>Kesimpulan pada praktikum yang sudah dilakukan</w:t>
      </w:r>
      <w:r w:rsidR="00A64F02">
        <w:rPr>
          <w:rFonts w:ascii="Times New Roman" w:eastAsia="SimSun" w:hAnsi="Times New Roman"/>
          <w:color w:val="000000"/>
          <w:lang w:val="en-US"/>
        </w:rPr>
        <w:t xml:space="preserve"> yaitu :</w:t>
      </w:r>
    </w:p>
    <w:p w14:paraId="30CB4BCC" w14:textId="77777777" w:rsidR="00BC1FEA" w:rsidRDefault="00BC1FEA" w:rsidP="00845407">
      <w:pPr>
        <w:pStyle w:val="ListParagraph"/>
        <w:spacing w:after="0" w:line="240" w:lineRule="auto"/>
        <w:ind w:left="786"/>
        <w:jc w:val="both"/>
        <w:rPr>
          <w:rFonts w:ascii="Times New Roman" w:eastAsia="SimSun" w:hAnsi="Times New Roman"/>
          <w:color w:val="000000"/>
          <w:lang w:val="en-US"/>
        </w:rPr>
      </w:pPr>
    </w:p>
    <w:p w14:paraId="3854C78F" w14:textId="3B6AD1E6" w:rsidR="00A64F02" w:rsidRPr="00A64F02" w:rsidRDefault="00A64F02" w:rsidP="00845407">
      <w:pPr>
        <w:pStyle w:val="ListParagraph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64F02" w:rsidRPr="00A64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2BEB2B"/>
    <w:multiLevelType w:val="singleLevel"/>
    <w:tmpl w:val="AE2BEB2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292BCD"/>
    <w:multiLevelType w:val="hybridMultilevel"/>
    <w:tmpl w:val="481CD72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1A829E0"/>
    <w:multiLevelType w:val="hybridMultilevel"/>
    <w:tmpl w:val="A0F07F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25247"/>
    <w:multiLevelType w:val="hybridMultilevel"/>
    <w:tmpl w:val="8BFA670C"/>
    <w:lvl w:ilvl="0" w:tplc="C248C41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FB26387"/>
    <w:multiLevelType w:val="hybridMultilevel"/>
    <w:tmpl w:val="0486DD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C5BDB"/>
    <w:multiLevelType w:val="multilevel"/>
    <w:tmpl w:val="5EC6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B8218E"/>
    <w:multiLevelType w:val="hybridMultilevel"/>
    <w:tmpl w:val="E952A88A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7210EFE"/>
    <w:multiLevelType w:val="hybridMultilevel"/>
    <w:tmpl w:val="B1EEAD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040BF"/>
    <w:multiLevelType w:val="hybridMultilevel"/>
    <w:tmpl w:val="528EA2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22EEE"/>
    <w:multiLevelType w:val="hybridMultilevel"/>
    <w:tmpl w:val="58BE05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045A4"/>
    <w:multiLevelType w:val="hybridMultilevel"/>
    <w:tmpl w:val="E710E6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977B9"/>
    <w:multiLevelType w:val="hybridMultilevel"/>
    <w:tmpl w:val="9D4CEB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AE5C71"/>
    <w:multiLevelType w:val="hybridMultilevel"/>
    <w:tmpl w:val="682AAFD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B03AC"/>
    <w:multiLevelType w:val="hybridMultilevel"/>
    <w:tmpl w:val="5366F3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FA1615"/>
    <w:multiLevelType w:val="hybridMultilevel"/>
    <w:tmpl w:val="926EE9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4192F"/>
    <w:multiLevelType w:val="multilevel"/>
    <w:tmpl w:val="8F7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E47FF9"/>
    <w:multiLevelType w:val="multilevel"/>
    <w:tmpl w:val="8B34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E26AF9"/>
    <w:multiLevelType w:val="hybridMultilevel"/>
    <w:tmpl w:val="D12E7FD2"/>
    <w:lvl w:ilvl="0" w:tplc="109EF0FA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397E6680"/>
    <w:multiLevelType w:val="hybridMultilevel"/>
    <w:tmpl w:val="F3CA10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F5E21"/>
    <w:multiLevelType w:val="hybridMultilevel"/>
    <w:tmpl w:val="E904FA70"/>
    <w:lvl w:ilvl="0" w:tplc="17BE358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1E3641F"/>
    <w:multiLevelType w:val="hybridMultilevel"/>
    <w:tmpl w:val="3724BD20"/>
    <w:lvl w:ilvl="0" w:tplc="14E60F68">
      <w:start w:val="1"/>
      <w:numFmt w:val="decimal"/>
      <w:lvlText w:val="%1."/>
      <w:lvlJc w:val="left"/>
      <w:pPr>
        <w:ind w:left="578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298" w:hanging="360"/>
      </w:pPr>
    </w:lvl>
    <w:lvl w:ilvl="2" w:tplc="3809001B" w:tentative="1">
      <w:start w:val="1"/>
      <w:numFmt w:val="lowerRoman"/>
      <w:lvlText w:val="%3."/>
      <w:lvlJc w:val="right"/>
      <w:pPr>
        <w:ind w:left="2018" w:hanging="180"/>
      </w:pPr>
    </w:lvl>
    <w:lvl w:ilvl="3" w:tplc="3809000F" w:tentative="1">
      <w:start w:val="1"/>
      <w:numFmt w:val="decimal"/>
      <w:lvlText w:val="%4."/>
      <w:lvlJc w:val="left"/>
      <w:pPr>
        <w:ind w:left="2738" w:hanging="360"/>
      </w:pPr>
    </w:lvl>
    <w:lvl w:ilvl="4" w:tplc="38090019" w:tentative="1">
      <w:start w:val="1"/>
      <w:numFmt w:val="lowerLetter"/>
      <w:lvlText w:val="%5."/>
      <w:lvlJc w:val="left"/>
      <w:pPr>
        <w:ind w:left="3458" w:hanging="360"/>
      </w:pPr>
    </w:lvl>
    <w:lvl w:ilvl="5" w:tplc="3809001B" w:tentative="1">
      <w:start w:val="1"/>
      <w:numFmt w:val="lowerRoman"/>
      <w:lvlText w:val="%6."/>
      <w:lvlJc w:val="right"/>
      <w:pPr>
        <w:ind w:left="4178" w:hanging="180"/>
      </w:pPr>
    </w:lvl>
    <w:lvl w:ilvl="6" w:tplc="3809000F" w:tentative="1">
      <w:start w:val="1"/>
      <w:numFmt w:val="decimal"/>
      <w:lvlText w:val="%7."/>
      <w:lvlJc w:val="left"/>
      <w:pPr>
        <w:ind w:left="4898" w:hanging="360"/>
      </w:pPr>
    </w:lvl>
    <w:lvl w:ilvl="7" w:tplc="38090019" w:tentative="1">
      <w:start w:val="1"/>
      <w:numFmt w:val="lowerLetter"/>
      <w:lvlText w:val="%8."/>
      <w:lvlJc w:val="left"/>
      <w:pPr>
        <w:ind w:left="5618" w:hanging="360"/>
      </w:pPr>
    </w:lvl>
    <w:lvl w:ilvl="8" w:tplc="38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1" w15:restartNumberingAfterBreak="0">
    <w:nsid w:val="42591C47"/>
    <w:multiLevelType w:val="hybridMultilevel"/>
    <w:tmpl w:val="E8F2404E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51A3206"/>
    <w:multiLevelType w:val="hybridMultilevel"/>
    <w:tmpl w:val="9284569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5AE677A"/>
    <w:multiLevelType w:val="hybridMultilevel"/>
    <w:tmpl w:val="02A0297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390758"/>
    <w:multiLevelType w:val="hybridMultilevel"/>
    <w:tmpl w:val="D3840CC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CDF5CE6"/>
    <w:multiLevelType w:val="hybridMultilevel"/>
    <w:tmpl w:val="9474B8E2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4EF002C7"/>
    <w:multiLevelType w:val="multilevel"/>
    <w:tmpl w:val="9816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A45451"/>
    <w:multiLevelType w:val="hybridMultilevel"/>
    <w:tmpl w:val="FBAED502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8" w15:restartNumberingAfterBreak="0">
    <w:nsid w:val="56F961E3"/>
    <w:multiLevelType w:val="hybridMultilevel"/>
    <w:tmpl w:val="299A4EE4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58306C9A"/>
    <w:multiLevelType w:val="hybridMultilevel"/>
    <w:tmpl w:val="A366E902"/>
    <w:lvl w:ilvl="0" w:tplc="F5D828A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E90A2F3"/>
    <w:multiLevelType w:val="singleLevel"/>
    <w:tmpl w:val="5E90A2F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31" w15:restartNumberingAfterBreak="0">
    <w:nsid w:val="5F477E9B"/>
    <w:multiLevelType w:val="hybridMultilevel"/>
    <w:tmpl w:val="72D01D82"/>
    <w:lvl w:ilvl="0" w:tplc="B416619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B252DA0"/>
    <w:multiLevelType w:val="hybridMultilevel"/>
    <w:tmpl w:val="077A577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10C26EE"/>
    <w:multiLevelType w:val="hybridMultilevel"/>
    <w:tmpl w:val="FC2E13D2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2D5DD8"/>
    <w:multiLevelType w:val="hybridMultilevel"/>
    <w:tmpl w:val="E29C08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3"/>
  </w:num>
  <w:num w:numId="3">
    <w:abstractNumId w:val="25"/>
  </w:num>
  <w:num w:numId="4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22"/>
  </w:num>
  <w:num w:numId="6">
    <w:abstractNumId w:val="23"/>
  </w:num>
  <w:num w:numId="7">
    <w:abstractNumId w:val="24"/>
  </w:num>
  <w:num w:numId="8">
    <w:abstractNumId w:val="32"/>
  </w:num>
  <w:num w:numId="9">
    <w:abstractNumId w:val="1"/>
  </w:num>
  <w:num w:numId="10">
    <w:abstractNumId w:val="12"/>
  </w:num>
  <w:num w:numId="11">
    <w:abstractNumId w:val="7"/>
  </w:num>
  <w:num w:numId="12">
    <w:abstractNumId w:val="2"/>
  </w:num>
  <w:num w:numId="13">
    <w:abstractNumId w:val="11"/>
  </w:num>
  <w:num w:numId="14">
    <w:abstractNumId w:val="16"/>
  </w:num>
  <w:num w:numId="15">
    <w:abstractNumId w:val="9"/>
  </w:num>
  <w:num w:numId="16">
    <w:abstractNumId w:val="5"/>
  </w:num>
  <w:num w:numId="17">
    <w:abstractNumId w:val="14"/>
  </w:num>
  <w:num w:numId="18">
    <w:abstractNumId w:val="15"/>
  </w:num>
  <w:num w:numId="19">
    <w:abstractNumId w:val="17"/>
  </w:num>
  <w:num w:numId="20">
    <w:abstractNumId w:val="3"/>
  </w:num>
  <w:num w:numId="21">
    <w:abstractNumId w:val="6"/>
  </w:num>
  <w:num w:numId="22">
    <w:abstractNumId w:val="20"/>
  </w:num>
  <w:num w:numId="23">
    <w:abstractNumId w:val="13"/>
  </w:num>
  <w:num w:numId="24">
    <w:abstractNumId w:val="29"/>
  </w:num>
  <w:num w:numId="25">
    <w:abstractNumId w:val="19"/>
  </w:num>
  <w:num w:numId="26">
    <w:abstractNumId w:val="30"/>
    <w:lvlOverride w:ilvl="0">
      <w:startOverride w:val="1"/>
    </w:lvlOverride>
  </w:num>
  <w:num w:numId="27">
    <w:abstractNumId w:val="31"/>
  </w:num>
  <w:num w:numId="28">
    <w:abstractNumId w:val="0"/>
  </w:num>
  <w:num w:numId="29">
    <w:abstractNumId w:val="28"/>
  </w:num>
  <w:num w:numId="30">
    <w:abstractNumId w:val="27"/>
  </w:num>
  <w:num w:numId="31">
    <w:abstractNumId w:val="21"/>
  </w:num>
  <w:num w:numId="32">
    <w:abstractNumId w:val="4"/>
  </w:num>
  <w:num w:numId="33">
    <w:abstractNumId w:val="8"/>
  </w:num>
  <w:num w:numId="34">
    <w:abstractNumId w:val="1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47"/>
    <w:rsid w:val="000425D6"/>
    <w:rsid w:val="000570FE"/>
    <w:rsid w:val="00084AD0"/>
    <w:rsid w:val="000A300B"/>
    <w:rsid w:val="001343D5"/>
    <w:rsid w:val="001A12ED"/>
    <w:rsid w:val="0022150D"/>
    <w:rsid w:val="00262D9A"/>
    <w:rsid w:val="00376294"/>
    <w:rsid w:val="004041C6"/>
    <w:rsid w:val="00451490"/>
    <w:rsid w:val="00481AE5"/>
    <w:rsid w:val="0049617D"/>
    <w:rsid w:val="004B58B1"/>
    <w:rsid w:val="004C4B76"/>
    <w:rsid w:val="004D2771"/>
    <w:rsid w:val="005345A8"/>
    <w:rsid w:val="005F14EC"/>
    <w:rsid w:val="00603A28"/>
    <w:rsid w:val="00615818"/>
    <w:rsid w:val="00630ED3"/>
    <w:rsid w:val="0066081F"/>
    <w:rsid w:val="006A489F"/>
    <w:rsid w:val="006D0E33"/>
    <w:rsid w:val="007278D4"/>
    <w:rsid w:val="00785778"/>
    <w:rsid w:val="00796277"/>
    <w:rsid w:val="00822649"/>
    <w:rsid w:val="0082330C"/>
    <w:rsid w:val="00833996"/>
    <w:rsid w:val="00845407"/>
    <w:rsid w:val="008C234A"/>
    <w:rsid w:val="009B4BC9"/>
    <w:rsid w:val="009E5E81"/>
    <w:rsid w:val="00A25847"/>
    <w:rsid w:val="00A64F02"/>
    <w:rsid w:val="00AD190D"/>
    <w:rsid w:val="00B12B43"/>
    <w:rsid w:val="00B27410"/>
    <w:rsid w:val="00B32C73"/>
    <w:rsid w:val="00B51DE3"/>
    <w:rsid w:val="00B77153"/>
    <w:rsid w:val="00BA5A4C"/>
    <w:rsid w:val="00BB47DD"/>
    <w:rsid w:val="00BC1FEA"/>
    <w:rsid w:val="00BD4393"/>
    <w:rsid w:val="00C415DB"/>
    <w:rsid w:val="00C63FE3"/>
    <w:rsid w:val="00CE1E04"/>
    <w:rsid w:val="00CF2201"/>
    <w:rsid w:val="00DB0540"/>
    <w:rsid w:val="00DD77AF"/>
    <w:rsid w:val="00E05711"/>
    <w:rsid w:val="00E31EA2"/>
    <w:rsid w:val="00E417E5"/>
    <w:rsid w:val="00E85F06"/>
    <w:rsid w:val="00EA07AD"/>
    <w:rsid w:val="00F0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A5AC"/>
  <w15:chartTrackingRefBased/>
  <w15:docId w15:val="{30F8E9B2-C07B-45DB-A1AE-BF866CA9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07"/>
  </w:style>
  <w:style w:type="paragraph" w:styleId="Heading1">
    <w:name w:val="heading 1"/>
    <w:basedOn w:val="Normal"/>
    <w:link w:val="Heading1Char"/>
    <w:uiPriority w:val="9"/>
    <w:qFormat/>
    <w:rsid w:val="00B274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5847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258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C4B76"/>
    <w:rPr>
      <w:color w:val="0000FF"/>
      <w:u w:val="single"/>
    </w:rPr>
  </w:style>
  <w:style w:type="paragraph" w:customStyle="1" w:styleId="q-text">
    <w:name w:val="q-text"/>
    <w:basedOn w:val="Normal"/>
    <w:rsid w:val="005F1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057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0570FE"/>
    <w:rPr>
      <w:i/>
      <w:iCs/>
    </w:rPr>
  </w:style>
  <w:style w:type="table" w:styleId="TableGrid">
    <w:name w:val="Table Grid"/>
    <w:basedOn w:val="TableNormal"/>
    <w:uiPriority w:val="39"/>
    <w:rsid w:val="0063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62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2D9A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y2iqfc">
    <w:name w:val="y2iqfc"/>
    <w:basedOn w:val="DefaultParagraphFont"/>
    <w:rsid w:val="008C234A"/>
  </w:style>
  <w:style w:type="character" w:customStyle="1" w:styleId="Heading1Char">
    <w:name w:val="Heading 1 Char"/>
    <w:basedOn w:val="DefaultParagraphFont"/>
    <w:link w:val="Heading1"/>
    <w:uiPriority w:val="9"/>
    <w:rsid w:val="00B27410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9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asyrafil huda</dc:creator>
  <cp:keywords/>
  <dc:description/>
  <cp:lastModifiedBy>asyrafil huda</cp:lastModifiedBy>
  <cp:revision>13</cp:revision>
  <dcterms:created xsi:type="dcterms:W3CDTF">2021-12-25T10:44:00Z</dcterms:created>
  <dcterms:modified xsi:type="dcterms:W3CDTF">2021-12-28T14:02:00Z</dcterms:modified>
</cp:coreProperties>
</file>