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5ED5" w:rsidRPr="00B721FF" w:rsidRDefault="00A507AE" w:rsidP="00D05ED5">
      <w:pPr>
        <w:spacing w:after="0" w:line="240" w:lineRule="auto"/>
        <w:jc w:val="center"/>
        <w:rPr>
          <w:rFonts w:eastAsia="Times New Roman" w:cs="Arial"/>
          <w:szCs w:val="20"/>
          <w:lang w:eastAsia="es-ES"/>
        </w:rPr>
      </w:pPr>
      <w:r w:rsidRPr="00B721FF">
        <w:rPr>
          <w:rFonts w:eastAsia="Times New Roman" w:cs="Arial"/>
          <w:noProof/>
          <w:szCs w:val="20"/>
          <w:lang w:eastAsia="es-VE"/>
        </w:rPr>
        <w:drawing>
          <wp:anchor distT="0" distB="0" distL="114300" distR="114300" simplePos="0" relativeHeight="251660288" behindDoc="0" locked="0" layoutInCell="1" allowOverlap="1">
            <wp:simplePos x="0" y="0"/>
            <wp:positionH relativeFrom="column">
              <wp:posOffset>457200</wp:posOffset>
            </wp:positionH>
            <wp:positionV relativeFrom="paragraph">
              <wp:posOffset>0</wp:posOffset>
            </wp:positionV>
            <wp:extent cx="755015" cy="914400"/>
            <wp:effectExtent l="0" t="0" r="6985" b="0"/>
            <wp:wrapNone/>
            <wp:docPr id="57" name="Imagen 2" descr="logo Lu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Luz 4"/>
                    <pic:cNvPicPr>
                      <a:picLocks noChangeAspect="1" noChangeArrowheads="1"/>
                    </pic:cNvPicPr>
                  </pic:nvPicPr>
                  <pic:blipFill>
                    <a:blip r:embed="rId8" cstate="print"/>
                    <a:srcRect/>
                    <a:stretch>
                      <a:fillRect/>
                    </a:stretch>
                  </pic:blipFill>
                  <pic:spPr bwMode="auto">
                    <a:xfrm>
                      <a:off x="0" y="0"/>
                      <a:ext cx="755015" cy="914400"/>
                    </a:xfrm>
                    <a:prstGeom prst="rect">
                      <a:avLst/>
                    </a:prstGeom>
                    <a:noFill/>
                    <a:ln w="9525">
                      <a:noFill/>
                      <a:miter lim="800000"/>
                      <a:headEnd/>
                      <a:tailEnd/>
                    </a:ln>
                  </pic:spPr>
                </pic:pic>
              </a:graphicData>
            </a:graphic>
          </wp:anchor>
        </w:drawing>
      </w:r>
      <w:r w:rsidR="00D05ED5" w:rsidRPr="00B721FF">
        <w:rPr>
          <w:rFonts w:eastAsia="Times New Roman" w:cs="Arial"/>
          <w:szCs w:val="20"/>
          <w:lang w:eastAsia="es-ES"/>
        </w:rPr>
        <w:t>REPÚBLICA BOLIVARIANA DE VENEZUELA</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UNIVERSIDAD DEL ZULIA</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FACULTAD EXPERIMENTAL DE CIENCIAS</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DIVISIÓN DE PROGRAMAS ESPECIALES</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LICENCIATURA EN COMPUTACIÓN</w:t>
      </w: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b/>
          <w:szCs w:val="24"/>
          <w:lang w:eastAsia="es-ES"/>
        </w:rPr>
      </w:pPr>
      <w:r w:rsidRPr="00B721FF">
        <w:rPr>
          <w:rFonts w:eastAsia="Times New Roman" w:cs="Arial"/>
          <w:b/>
          <w:szCs w:val="24"/>
          <w:lang w:eastAsia="es-ES"/>
        </w:rPr>
        <w:t xml:space="preserve">Estrategia en Colas para </w:t>
      </w:r>
      <w:proofErr w:type="spellStart"/>
      <w:r w:rsidRPr="00B721FF">
        <w:rPr>
          <w:rFonts w:eastAsia="Times New Roman" w:cs="Arial"/>
          <w:b/>
          <w:szCs w:val="24"/>
          <w:lang w:eastAsia="es-ES"/>
        </w:rPr>
        <w:t>Qo</w:t>
      </w:r>
      <w:r w:rsidR="003B0CF2" w:rsidRPr="00B721FF">
        <w:rPr>
          <w:rFonts w:eastAsia="Times New Roman" w:cs="Arial"/>
          <w:b/>
          <w:szCs w:val="24"/>
          <w:lang w:eastAsia="es-ES"/>
        </w:rPr>
        <w:t>S</w:t>
      </w:r>
      <w:proofErr w:type="spellEnd"/>
      <w:r w:rsidR="003B0CF2" w:rsidRPr="00B721FF">
        <w:rPr>
          <w:rFonts w:eastAsia="Times New Roman" w:cs="Arial"/>
          <w:b/>
          <w:szCs w:val="24"/>
          <w:lang w:eastAsia="es-ES"/>
        </w:rPr>
        <w:t xml:space="preserve"> en Redes LAN que T</w:t>
      </w:r>
      <w:r w:rsidRPr="00B721FF">
        <w:rPr>
          <w:rFonts w:eastAsia="Times New Roman" w:cs="Arial"/>
          <w:b/>
          <w:szCs w:val="24"/>
          <w:lang w:eastAsia="es-ES"/>
        </w:rPr>
        <w:t>ransportan Voz</w:t>
      </w:r>
    </w:p>
    <w:p w:rsidR="00D05ED5" w:rsidRPr="00B721FF" w:rsidRDefault="00D05ED5" w:rsidP="00D05ED5">
      <w:pPr>
        <w:spacing w:after="0" w:line="240" w:lineRule="auto"/>
        <w:jc w:val="center"/>
        <w:rPr>
          <w:rFonts w:eastAsia="Times New Roman" w:cs="Arial"/>
          <w:szCs w:val="24"/>
          <w:lang w:eastAsia="es-ES"/>
        </w:rPr>
      </w:pPr>
    </w:p>
    <w:p w:rsidR="003B0CF2" w:rsidRPr="00B721FF" w:rsidRDefault="003B0CF2"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Trabajo presentado como requisito para optar</w:t>
      </w:r>
    </w:p>
    <w:p w:rsidR="00D05ED5" w:rsidRPr="00B721FF" w:rsidRDefault="00D05ED5" w:rsidP="00D05ED5">
      <w:pPr>
        <w:spacing w:after="0" w:line="240" w:lineRule="auto"/>
        <w:jc w:val="center"/>
        <w:rPr>
          <w:rFonts w:eastAsia="Times New Roman" w:cs="Arial"/>
          <w:szCs w:val="24"/>
          <w:lang w:eastAsia="es-ES"/>
        </w:rPr>
      </w:pPr>
      <w:proofErr w:type="gramStart"/>
      <w:r w:rsidRPr="00B721FF">
        <w:rPr>
          <w:rFonts w:eastAsia="Times New Roman" w:cs="Arial"/>
          <w:szCs w:val="24"/>
          <w:lang w:eastAsia="es-ES"/>
        </w:rPr>
        <w:t>al</w:t>
      </w:r>
      <w:proofErr w:type="gramEnd"/>
      <w:r w:rsidRPr="00B721FF">
        <w:rPr>
          <w:rFonts w:eastAsia="Times New Roman" w:cs="Arial"/>
          <w:szCs w:val="24"/>
          <w:lang w:eastAsia="es-ES"/>
        </w:rPr>
        <w:t xml:space="preserve"> título de Licenciado en Computación</w:t>
      </w:r>
    </w:p>
    <w:p w:rsidR="00D05ED5" w:rsidRPr="00B721FF" w:rsidRDefault="00D05ED5" w:rsidP="00D05ED5">
      <w:pPr>
        <w:spacing w:after="0" w:line="240" w:lineRule="auto"/>
        <w:rPr>
          <w:rFonts w:eastAsia="Times New Roman" w:cs="Arial"/>
          <w:szCs w:val="24"/>
          <w:lang w:eastAsia="es-ES"/>
        </w:rPr>
      </w:pPr>
    </w:p>
    <w:p w:rsidR="00D05ED5" w:rsidRPr="00B721FF" w:rsidRDefault="00D05ED5" w:rsidP="00D05ED5">
      <w:pPr>
        <w:spacing w:after="0" w:line="240" w:lineRule="auto"/>
        <w:jc w:val="center"/>
        <w:rPr>
          <w:rFonts w:ascii="Lucida Sans" w:eastAsia="Times New Roman" w:hAnsi="Lucida Sans"/>
          <w:szCs w:val="20"/>
          <w:lang w:eastAsia="es-ES"/>
        </w:rPr>
      </w:pPr>
    </w:p>
    <w:p w:rsidR="00D05ED5" w:rsidRPr="00B721FF" w:rsidRDefault="00D05ED5" w:rsidP="00D05ED5">
      <w:pPr>
        <w:spacing w:after="0" w:line="240" w:lineRule="auto"/>
        <w:jc w:val="right"/>
        <w:rPr>
          <w:rFonts w:eastAsia="Times New Roman" w:cs="Arial"/>
          <w:szCs w:val="24"/>
          <w:lang w:eastAsia="es-ES"/>
        </w:rPr>
      </w:pPr>
      <w:r w:rsidRPr="00B721FF">
        <w:rPr>
          <w:rFonts w:eastAsia="Times New Roman" w:cs="Arial"/>
          <w:szCs w:val="24"/>
          <w:lang w:eastAsia="es-ES"/>
        </w:rPr>
        <w:t>Autor:</w:t>
      </w:r>
      <w:r w:rsidRPr="00B721FF">
        <w:rPr>
          <w:rFonts w:eastAsia="Times New Roman" w:cs="Arial"/>
          <w:b/>
          <w:szCs w:val="24"/>
          <w:lang w:eastAsia="es-ES"/>
        </w:rPr>
        <w:t xml:space="preserve"> </w:t>
      </w:r>
      <w:r w:rsidRPr="00B721FF">
        <w:rPr>
          <w:rFonts w:eastAsia="Times New Roman" w:cs="Arial"/>
          <w:szCs w:val="24"/>
          <w:lang w:eastAsia="es-ES"/>
        </w:rPr>
        <w:t>Jonathan A. Rodríguez P.</w:t>
      </w:r>
    </w:p>
    <w:p w:rsidR="00D05ED5" w:rsidRPr="00B721FF" w:rsidRDefault="00D05ED5" w:rsidP="00D05ED5">
      <w:pPr>
        <w:spacing w:after="0" w:line="240" w:lineRule="auto"/>
        <w:jc w:val="right"/>
        <w:rPr>
          <w:rFonts w:eastAsia="Times New Roman" w:cs="Arial"/>
          <w:szCs w:val="20"/>
          <w:lang w:eastAsia="es-ES"/>
        </w:rPr>
      </w:pPr>
    </w:p>
    <w:p w:rsidR="00D05ED5" w:rsidRPr="00B721FF" w:rsidRDefault="00D05ED5" w:rsidP="00D05ED5">
      <w:pPr>
        <w:spacing w:after="0" w:line="240" w:lineRule="auto"/>
        <w:jc w:val="right"/>
        <w:rPr>
          <w:rFonts w:ascii="Lucida Sans" w:eastAsia="Times New Roman" w:hAnsi="Lucida Sans"/>
          <w:szCs w:val="20"/>
          <w:lang w:eastAsia="es-ES"/>
        </w:rPr>
      </w:pPr>
    </w:p>
    <w:p w:rsidR="00D05ED5" w:rsidRPr="00B721FF" w:rsidRDefault="00D05ED5" w:rsidP="00D05ED5">
      <w:pPr>
        <w:spacing w:after="0" w:line="240" w:lineRule="auto"/>
        <w:jc w:val="right"/>
        <w:rPr>
          <w:rFonts w:eastAsia="Times New Roman" w:cs="Arial"/>
          <w:szCs w:val="24"/>
          <w:lang w:eastAsia="es-ES"/>
        </w:rPr>
      </w:pPr>
      <w:r w:rsidRPr="00B721FF">
        <w:rPr>
          <w:rFonts w:eastAsia="Times New Roman" w:cs="Arial"/>
          <w:bCs/>
          <w:szCs w:val="24"/>
          <w:lang w:eastAsia="es-ES"/>
        </w:rPr>
        <w:t>Tutor</w:t>
      </w:r>
      <w:r w:rsidRPr="00B721FF">
        <w:rPr>
          <w:rFonts w:eastAsia="Times New Roman" w:cs="Arial"/>
          <w:b/>
          <w:szCs w:val="24"/>
          <w:lang w:eastAsia="es-ES"/>
        </w:rPr>
        <w:t xml:space="preserve">: </w:t>
      </w:r>
      <w:r w:rsidRPr="00B721FF">
        <w:rPr>
          <w:rFonts w:eastAsia="Times New Roman" w:cs="Arial"/>
          <w:szCs w:val="24"/>
          <w:lang w:eastAsia="es-ES"/>
        </w:rPr>
        <w:t xml:space="preserve">Ing. Juan Pablo </w:t>
      </w:r>
      <w:proofErr w:type="spellStart"/>
      <w:r w:rsidRPr="00B721FF">
        <w:rPr>
          <w:rFonts w:eastAsia="Times New Roman" w:cs="Arial"/>
          <w:szCs w:val="24"/>
          <w:lang w:eastAsia="es-ES"/>
        </w:rPr>
        <w:t>Jakymec</w:t>
      </w:r>
      <w:proofErr w:type="spellEnd"/>
    </w:p>
    <w:p w:rsidR="00D05ED5" w:rsidRPr="00B721FF" w:rsidRDefault="00D05ED5" w:rsidP="00D05ED5">
      <w:pPr>
        <w:spacing w:after="0" w:line="240" w:lineRule="auto"/>
        <w:jc w:val="right"/>
        <w:rPr>
          <w:rFonts w:eastAsia="Times New Roman" w:cs="Arial"/>
          <w:szCs w:val="24"/>
          <w:lang w:eastAsia="es-ES"/>
        </w:rPr>
      </w:pPr>
    </w:p>
    <w:p w:rsidR="00D05ED5" w:rsidRPr="00B721FF" w:rsidRDefault="00D05ED5" w:rsidP="00D05ED5">
      <w:pPr>
        <w:spacing w:after="0" w:line="240" w:lineRule="auto"/>
        <w:jc w:val="right"/>
        <w:rPr>
          <w:rFonts w:eastAsia="Times New Roman" w:cs="Arial"/>
          <w:szCs w:val="24"/>
          <w:lang w:eastAsia="es-ES"/>
        </w:rPr>
      </w:pPr>
    </w:p>
    <w:p w:rsidR="00D05ED5" w:rsidRPr="00B721FF" w:rsidRDefault="00D05ED5" w:rsidP="00D05ED5">
      <w:pPr>
        <w:spacing w:after="0" w:line="240" w:lineRule="auto"/>
        <w:jc w:val="right"/>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Maracaibo, Junio  de 2011</w:t>
      </w: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240" w:lineRule="auto"/>
        <w:jc w:val="center"/>
        <w:rPr>
          <w:rFonts w:eastAsia="Times New Roman" w:cs="Arial"/>
          <w:b/>
          <w:szCs w:val="24"/>
          <w:lang w:eastAsia="es-ES"/>
        </w:rPr>
      </w:pPr>
      <w:r w:rsidRPr="00B721FF">
        <w:rPr>
          <w:rFonts w:eastAsia="Times New Roman" w:cs="Arial"/>
          <w:b/>
          <w:szCs w:val="24"/>
          <w:lang w:eastAsia="es-ES"/>
        </w:rPr>
        <w:t xml:space="preserve">Estrategia en Colas para </w:t>
      </w:r>
      <w:proofErr w:type="spellStart"/>
      <w:r w:rsidRPr="00B721FF">
        <w:rPr>
          <w:rFonts w:eastAsia="Times New Roman" w:cs="Arial"/>
          <w:b/>
          <w:szCs w:val="24"/>
          <w:lang w:eastAsia="es-ES"/>
        </w:rPr>
        <w:t>QoS</w:t>
      </w:r>
      <w:proofErr w:type="spellEnd"/>
      <w:r w:rsidRPr="00B721FF">
        <w:rPr>
          <w:rFonts w:eastAsia="Times New Roman" w:cs="Arial"/>
          <w:b/>
          <w:szCs w:val="24"/>
          <w:lang w:eastAsia="es-ES"/>
        </w:rPr>
        <w:t xml:space="preserve"> en redes LAN que transportan Voz</w:t>
      </w: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D05ED5" w:rsidP="00D05ED5">
      <w:pPr>
        <w:spacing w:after="0" w:line="360" w:lineRule="auto"/>
        <w:rPr>
          <w:rFonts w:eastAsia="Times New Roman" w:cs="Arial"/>
          <w:szCs w:val="24"/>
          <w:lang w:eastAsia="es-ES"/>
        </w:rPr>
      </w:pPr>
    </w:p>
    <w:p w:rsidR="00D05ED5" w:rsidRPr="00B721FF" w:rsidRDefault="009A2870" w:rsidP="00D05ED5">
      <w:pPr>
        <w:spacing w:after="0" w:line="360" w:lineRule="auto"/>
        <w:jc w:val="center"/>
        <w:rPr>
          <w:rFonts w:eastAsia="Times New Roman" w:cs="Arial"/>
          <w:szCs w:val="24"/>
          <w:lang w:eastAsia="es-ES"/>
        </w:rPr>
      </w:pPr>
      <w:r>
        <w:rPr>
          <w:rFonts w:eastAsia="Times New Roman" w:cs="Arial"/>
          <w:noProof/>
          <w:szCs w:val="24"/>
          <w:lang w:eastAsia="ko-KR"/>
        </w:rPr>
        <w:pict>
          <v:line id="_x0000_s1027" style="position:absolute;left:0;text-align:left;z-index:251661312" from="99pt,10.55pt" to="378pt,10.55pt"/>
        </w:pic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 xml:space="preserve">Jonathan Armando Rodríguez Pacheco  </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C.I. No.: 18.831.382</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Teléfono: 0261- 3278469</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Los Haticos, Calle 17B, Casa #125-65</w:t>
      </w:r>
    </w:p>
    <w:p w:rsidR="00D05ED5" w:rsidRPr="00B721FF" w:rsidRDefault="00D05ED5" w:rsidP="00D05ED5">
      <w:pPr>
        <w:spacing w:after="0" w:line="240" w:lineRule="auto"/>
        <w:jc w:val="center"/>
        <w:rPr>
          <w:rFonts w:eastAsia="Times New Roman" w:cs="Arial"/>
          <w:szCs w:val="24"/>
          <w:lang w:eastAsia="es-ES"/>
        </w:rPr>
      </w:pPr>
      <w:r w:rsidRPr="00B721FF">
        <w:rPr>
          <w:rFonts w:eastAsia="Times New Roman" w:cs="Arial"/>
          <w:szCs w:val="24"/>
          <w:lang w:eastAsia="es-ES"/>
        </w:rPr>
        <w:t xml:space="preserve">Correo electrónico: </w:t>
      </w:r>
      <w:proofErr w:type="spellStart"/>
      <w:r w:rsidRPr="00B721FF">
        <w:rPr>
          <w:rFonts w:eastAsia="Times New Roman" w:cs="Arial"/>
          <w:szCs w:val="24"/>
          <w:lang w:eastAsia="es-ES"/>
        </w:rPr>
        <w:t>jarp</w:t>
      </w:r>
      <w:proofErr w:type="spellEnd"/>
      <w:r w:rsidRPr="00B721FF">
        <w:rPr>
          <w:rFonts w:eastAsia="Times New Roman" w:cs="Arial"/>
          <w:szCs w:val="24"/>
          <w:lang w:eastAsia="es-ES"/>
        </w:rPr>
        <w:t>-@hotmail.com</w:t>
      </w: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D05ED5" w:rsidP="00D05ED5">
      <w:pPr>
        <w:spacing w:after="0" w:line="240" w:lineRule="auto"/>
        <w:jc w:val="center"/>
        <w:rPr>
          <w:rFonts w:eastAsia="Times New Roman" w:cs="Arial"/>
          <w:szCs w:val="24"/>
          <w:lang w:eastAsia="es-ES"/>
        </w:rPr>
      </w:pPr>
    </w:p>
    <w:p w:rsidR="00D05ED5" w:rsidRPr="00B721FF" w:rsidRDefault="009A2870" w:rsidP="00D05ED5">
      <w:pPr>
        <w:spacing w:after="0" w:line="240" w:lineRule="auto"/>
        <w:jc w:val="center"/>
        <w:rPr>
          <w:rFonts w:eastAsia="Times New Roman" w:cs="Arial"/>
          <w:szCs w:val="24"/>
          <w:lang w:eastAsia="es-ES"/>
        </w:rPr>
      </w:pPr>
      <w:r>
        <w:rPr>
          <w:rFonts w:eastAsia="Times New Roman" w:cs="Arial"/>
          <w:noProof/>
          <w:szCs w:val="24"/>
          <w:lang w:eastAsia="ko-KR"/>
        </w:rPr>
        <w:pict>
          <v:line id="_x0000_s1028" style="position:absolute;left:0;text-align:left;z-index:251662336" from="97.5pt,7.5pt" to="376.5pt,7.5pt"/>
        </w:pict>
      </w:r>
    </w:p>
    <w:p w:rsidR="00D05ED5" w:rsidRPr="00B721FF" w:rsidRDefault="00D05ED5" w:rsidP="003C0948">
      <w:pPr>
        <w:spacing w:after="0" w:line="240" w:lineRule="auto"/>
        <w:jc w:val="center"/>
        <w:rPr>
          <w:rFonts w:eastAsia="Times New Roman" w:cs="Arial"/>
          <w:szCs w:val="24"/>
          <w:lang w:eastAsia="es-ES"/>
        </w:rPr>
      </w:pPr>
      <w:r w:rsidRPr="00B721FF">
        <w:rPr>
          <w:rFonts w:eastAsia="Times New Roman" w:cs="Arial"/>
          <w:szCs w:val="24"/>
          <w:lang w:eastAsia="es-ES"/>
        </w:rPr>
        <w:t xml:space="preserve">Ing. Juan Pablo </w:t>
      </w:r>
      <w:proofErr w:type="spellStart"/>
      <w:r w:rsidRPr="00B721FF">
        <w:rPr>
          <w:rFonts w:eastAsia="Times New Roman" w:cs="Arial"/>
          <w:szCs w:val="24"/>
          <w:lang w:eastAsia="es-ES"/>
        </w:rPr>
        <w:t>Jakymec</w:t>
      </w:r>
      <w:proofErr w:type="spellEnd"/>
    </w:p>
    <w:p w:rsidR="00D05ED5" w:rsidRPr="00B721FF" w:rsidRDefault="00D05ED5" w:rsidP="003C0948">
      <w:pPr>
        <w:spacing w:after="0" w:line="240" w:lineRule="auto"/>
        <w:jc w:val="center"/>
        <w:rPr>
          <w:rFonts w:eastAsia="Times New Roman" w:cs="Arial"/>
          <w:szCs w:val="24"/>
          <w:lang w:eastAsia="es-ES"/>
        </w:rPr>
      </w:pPr>
      <w:r w:rsidRPr="00B721FF">
        <w:rPr>
          <w:rFonts w:eastAsia="Times New Roman" w:cs="Arial"/>
          <w:szCs w:val="24"/>
          <w:lang w:eastAsia="es-ES"/>
        </w:rPr>
        <w:t>C.I. No.: 14.026.757</w:t>
      </w:r>
    </w:p>
    <w:p w:rsidR="00D05ED5" w:rsidRPr="00B721FF" w:rsidRDefault="00D05ED5" w:rsidP="003C0948">
      <w:pPr>
        <w:spacing w:after="0" w:line="240" w:lineRule="auto"/>
        <w:jc w:val="center"/>
        <w:rPr>
          <w:rFonts w:eastAsia="Times New Roman" w:cs="Arial"/>
          <w:szCs w:val="24"/>
          <w:lang w:eastAsia="es-ES"/>
        </w:rPr>
      </w:pPr>
      <w:r w:rsidRPr="00B721FF">
        <w:rPr>
          <w:rFonts w:eastAsia="Times New Roman" w:cs="Arial"/>
          <w:szCs w:val="24"/>
          <w:lang w:eastAsia="es-ES"/>
        </w:rPr>
        <w:t>Correo electrónico: juan.jakymec@gmail.com</w:t>
      </w:r>
    </w:p>
    <w:p w:rsidR="00D05ED5" w:rsidRPr="00B721FF" w:rsidRDefault="00D05ED5">
      <w:pPr>
        <w:rPr>
          <w:rFonts w:eastAsia="Times New Roman" w:cs="Arial"/>
          <w:szCs w:val="24"/>
          <w:lang w:eastAsia="es-ES"/>
        </w:rPr>
      </w:pPr>
      <w:r w:rsidRPr="00B721FF">
        <w:rPr>
          <w:rFonts w:eastAsia="Times New Roman" w:cs="Arial"/>
          <w:szCs w:val="24"/>
          <w:lang w:eastAsia="es-ES"/>
        </w:rPr>
        <w:br w:type="page"/>
      </w:r>
    </w:p>
    <w:p w:rsidR="00D05ED5" w:rsidRPr="00B721FF" w:rsidRDefault="00D05ED5" w:rsidP="00D05ED5">
      <w:pPr>
        <w:spacing w:after="0" w:line="240" w:lineRule="auto"/>
        <w:jc w:val="both"/>
        <w:rPr>
          <w:rFonts w:eastAsia="Times New Roman" w:cs="Arial"/>
          <w:bCs/>
          <w:szCs w:val="24"/>
          <w:lang w:eastAsia="es-ES"/>
        </w:rPr>
      </w:pPr>
      <w:r w:rsidRPr="00B721FF">
        <w:rPr>
          <w:rFonts w:eastAsia="Times New Roman" w:cs="Arial"/>
          <w:szCs w:val="24"/>
          <w:lang w:eastAsia="es-ES"/>
        </w:rPr>
        <w:lastRenderedPageBreak/>
        <w:t xml:space="preserve">Jonathan Armando Rodríguez Pacheco. </w:t>
      </w:r>
      <w:r w:rsidRPr="00B721FF">
        <w:rPr>
          <w:rFonts w:eastAsia="Times New Roman" w:cs="Arial"/>
          <w:b/>
          <w:szCs w:val="24"/>
          <w:lang w:eastAsia="es-ES"/>
        </w:rPr>
        <w:t xml:space="preserve">“Estrategia en Colas para </w:t>
      </w:r>
      <w:proofErr w:type="spellStart"/>
      <w:r w:rsidRPr="00B721FF">
        <w:rPr>
          <w:rFonts w:eastAsia="Times New Roman" w:cs="Arial"/>
          <w:b/>
          <w:szCs w:val="24"/>
          <w:lang w:eastAsia="es-ES"/>
        </w:rPr>
        <w:t>QoS</w:t>
      </w:r>
      <w:proofErr w:type="spellEnd"/>
      <w:r w:rsidRPr="00B721FF">
        <w:rPr>
          <w:rFonts w:eastAsia="Times New Roman" w:cs="Arial"/>
          <w:b/>
          <w:szCs w:val="24"/>
          <w:lang w:eastAsia="es-ES"/>
        </w:rPr>
        <w:t xml:space="preserve"> en </w:t>
      </w:r>
      <w:r w:rsidR="003B0CF2" w:rsidRPr="00B721FF">
        <w:rPr>
          <w:rFonts w:eastAsia="Times New Roman" w:cs="Arial"/>
          <w:b/>
          <w:szCs w:val="24"/>
          <w:lang w:eastAsia="es-ES"/>
        </w:rPr>
        <w:t>Redes LAN que T</w:t>
      </w:r>
      <w:r w:rsidRPr="00B721FF">
        <w:rPr>
          <w:rFonts w:eastAsia="Times New Roman" w:cs="Arial"/>
          <w:b/>
          <w:szCs w:val="24"/>
          <w:lang w:eastAsia="es-ES"/>
        </w:rPr>
        <w:t>ransportan Voz”</w:t>
      </w:r>
      <w:r w:rsidRPr="00B721FF">
        <w:rPr>
          <w:rFonts w:eastAsia="Times New Roman" w:cs="Arial"/>
          <w:bCs/>
          <w:szCs w:val="24"/>
          <w:lang w:eastAsia="es-ES"/>
        </w:rPr>
        <w:t>. Trabajo Especial de Grado. Universidad del Zulia. Facultad Experimental de Ciencias. División de Programas Especiales. Licenciatura en Computación.</w:t>
      </w:r>
      <w:r w:rsidR="003B0CF2" w:rsidRPr="00B721FF">
        <w:rPr>
          <w:rFonts w:eastAsia="Times New Roman" w:cs="Arial"/>
          <w:bCs/>
          <w:szCs w:val="24"/>
          <w:lang w:eastAsia="es-ES"/>
        </w:rPr>
        <w:t xml:space="preserve"> Maracaibo. Venezuela. 2011. 88</w:t>
      </w:r>
      <w:r w:rsidRPr="00B721FF">
        <w:rPr>
          <w:rFonts w:eastAsia="Times New Roman" w:cs="Arial"/>
          <w:bCs/>
          <w:szCs w:val="24"/>
          <w:lang w:eastAsia="es-ES"/>
        </w:rPr>
        <w:t xml:space="preserve"> pp.</w:t>
      </w:r>
    </w:p>
    <w:p w:rsidR="00D05ED5" w:rsidRPr="00B721FF" w:rsidRDefault="00D05ED5" w:rsidP="00D05ED5">
      <w:pPr>
        <w:spacing w:after="0" w:line="240" w:lineRule="auto"/>
        <w:jc w:val="center"/>
        <w:rPr>
          <w:rFonts w:eastAsia="Times New Roman" w:cs="Arial"/>
          <w:b/>
          <w:bCs/>
          <w:szCs w:val="24"/>
          <w:lang w:eastAsia="es-ES"/>
        </w:rPr>
      </w:pPr>
    </w:p>
    <w:p w:rsidR="00D05ED5" w:rsidRPr="00B721FF" w:rsidRDefault="00D05ED5" w:rsidP="00D05ED5">
      <w:pPr>
        <w:spacing w:after="0" w:line="240" w:lineRule="auto"/>
        <w:jc w:val="center"/>
        <w:rPr>
          <w:rFonts w:eastAsia="Times New Roman" w:cs="Arial"/>
          <w:b/>
          <w:bCs/>
          <w:szCs w:val="24"/>
          <w:lang w:eastAsia="es-ES"/>
        </w:rPr>
      </w:pPr>
    </w:p>
    <w:p w:rsidR="00D05ED5" w:rsidRPr="00B721FF" w:rsidRDefault="00D05ED5" w:rsidP="00D05ED5">
      <w:pPr>
        <w:pStyle w:val="Ttulo1"/>
        <w:spacing w:afterLines="0" w:line="240" w:lineRule="auto"/>
        <w:jc w:val="center"/>
        <w:rPr>
          <w:b/>
          <w:szCs w:val="24"/>
          <w:lang w:val="es-VE"/>
        </w:rPr>
      </w:pPr>
      <w:bookmarkStart w:id="0" w:name="_Toc273689514"/>
      <w:bookmarkStart w:id="1" w:name="_Toc295316270"/>
      <w:r w:rsidRPr="00B721FF">
        <w:rPr>
          <w:b/>
          <w:szCs w:val="24"/>
          <w:lang w:val="es-VE"/>
        </w:rPr>
        <w:t>RESUMEN</w:t>
      </w:r>
      <w:bookmarkEnd w:id="0"/>
      <w:bookmarkEnd w:id="1"/>
    </w:p>
    <w:p w:rsidR="00D05ED5" w:rsidRPr="00B721FF" w:rsidRDefault="00D05ED5" w:rsidP="00D05ED5">
      <w:pPr>
        <w:spacing w:after="0" w:line="240" w:lineRule="auto"/>
        <w:jc w:val="both"/>
        <w:rPr>
          <w:rFonts w:eastAsia="Times New Roman"/>
          <w:b/>
          <w:szCs w:val="24"/>
          <w:lang w:eastAsia="es-ES"/>
        </w:rPr>
      </w:pPr>
    </w:p>
    <w:p w:rsidR="00D05ED5" w:rsidRPr="00B721FF" w:rsidRDefault="00D05ED5" w:rsidP="00D05ED5">
      <w:pPr>
        <w:spacing w:after="0" w:line="240" w:lineRule="auto"/>
        <w:jc w:val="both"/>
        <w:rPr>
          <w:rFonts w:eastAsia="Times New Roman"/>
          <w:b/>
          <w:szCs w:val="24"/>
          <w:lang w:eastAsia="es-ES"/>
        </w:rPr>
      </w:pPr>
    </w:p>
    <w:p w:rsidR="00D05ED5" w:rsidRPr="00B721FF" w:rsidRDefault="00264EE2" w:rsidP="00264EE2">
      <w:pPr>
        <w:spacing w:after="0" w:line="240" w:lineRule="auto"/>
        <w:jc w:val="both"/>
        <w:rPr>
          <w:rFonts w:eastAsia="Times New Roman" w:cs="Arial"/>
          <w:szCs w:val="24"/>
          <w:lang w:eastAsia="es-ES"/>
        </w:rPr>
      </w:pPr>
      <w:r>
        <w:rPr>
          <w:rFonts w:eastAsia="Times New Roman"/>
          <w:szCs w:val="24"/>
          <w:lang w:eastAsia="es-ES"/>
        </w:rPr>
        <w:t>El presente trabajo tuvo</w:t>
      </w:r>
      <w:r w:rsidR="00D05ED5" w:rsidRPr="00B721FF">
        <w:rPr>
          <w:rFonts w:eastAsia="Times New Roman"/>
          <w:szCs w:val="24"/>
          <w:lang w:eastAsia="es-ES"/>
        </w:rPr>
        <w:t xml:space="preserve"> como objetivo evaluar las distintas estrategias en colas para </w:t>
      </w:r>
      <w:proofErr w:type="spellStart"/>
      <w:r w:rsidR="00D05ED5" w:rsidRPr="00B721FF">
        <w:rPr>
          <w:rFonts w:eastAsia="Times New Roman"/>
          <w:szCs w:val="24"/>
          <w:lang w:eastAsia="es-ES"/>
        </w:rPr>
        <w:t>QoS</w:t>
      </w:r>
      <w:proofErr w:type="spellEnd"/>
      <w:r w:rsidR="00D05ED5" w:rsidRPr="00B721FF">
        <w:rPr>
          <w:rFonts w:eastAsia="Times New Roman"/>
          <w:szCs w:val="24"/>
          <w:lang w:eastAsia="es-ES"/>
        </w:rPr>
        <w:t xml:space="preserve"> en redes </w:t>
      </w:r>
      <w:proofErr w:type="spellStart"/>
      <w:r w:rsidR="00D05ED5" w:rsidRPr="00B721FF">
        <w:rPr>
          <w:rFonts w:eastAsia="Times New Roman"/>
          <w:szCs w:val="24"/>
          <w:lang w:eastAsia="es-ES"/>
        </w:rPr>
        <w:t>Lan</w:t>
      </w:r>
      <w:proofErr w:type="spellEnd"/>
      <w:r w:rsidR="00D05ED5" w:rsidRPr="00B721FF">
        <w:rPr>
          <w:rFonts w:eastAsia="Times New Roman"/>
          <w:szCs w:val="24"/>
          <w:lang w:eastAsia="es-ES"/>
        </w:rPr>
        <w:t xml:space="preserve"> que transportan Voz, debido a la necesidad de determinar la eficiencia de cada una de ellas a la hora de transportar este tipo de tráfico. Se utilizó una metodología de tipo experimental</w:t>
      </w:r>
      <w:r>
        <w:rPr>
          <w:rFonts w:eastAsia="Times New Roman"/>
          <w:szCs w:val="24"/>
          <w:lang w:eastAsia="es-ES"/>
        </w:rPr>
        <w:t xml:space="preserve"> de propia autoría basada en (Hernández y Otros, 1997)</w:t>
      </w:r>
      <w:r w:rsidR="00D05ED5" w:rsidRPr="00B721FF">
        <w:rPr>
          <w:rFonts w:eastAsia="Times New Roman"/>
          <w:szCs w:val="24"/>
          <w:lang w:eastAsia="es-ES"/>
        </w:rPr>
        <w:t xml:space="preserve">, donde </w:t>
      </w:r>
      <w:r>
        <w:rPr>
          <w:rFonts w:eastAsia="Times New Roman"/>
          <w:szCs w:val="24"/>
          <w:lang w:eastAsia="es-ES"/>
        </w:rPr>
        <w:t>se medio</w:t>
      </w:r>
      <w:r w:rsidR="00D05ED5" w:rsidRPr="00B721FF">
        <w:rPr>
          <w:rFonts w:eastAsia="Times New Roman"/>
          <w:szCs w:val="24"/>
          <w:lang w:eastAsia="es-ES"/>
        </w:rPr>
        <w:t xml:space="preserve"> el impacto en el rendimiento del tráfico de voz administrado por las distintas colas</w:t>
      </w:r>
      <w:r>
        <w:rPr>
          <w:rFonts w:eastAsia="Times New Roman"/>
          <w:szCs w:val="24"/>
          <w:lang w:eastAsia="es-ES"/>
        </w:rPr>
        <w:t>, desarrollándose en un total de cuatro (4) fase que comprendieron la r</w:t>
      </w:r>
      <w:r w:rsidRPr="00264EE2">
        <w:rPr>
          <w:rFonts w:eastAsia="Times New Roman"/>
          <w:szCs w:val="24"/>
          <w:lang w:eastAsia="es-ES"/>
        </w:rPr>
        <w:t>ecopilación de información</w:t>
      </w:r>
      <w:r>
        <w:rPr>
          <w:rFonts w:eastAsia="Times New Roman"/>
          <w:szCs w:val="24"/>
          <w:lang w:eastAsia="es-ES"/>
        </w:rPr>
        <w:t>, el d</w:t>
      </w:r>
      <w:r w:rsidRPr="00264EE2">
        <w:rPr>
          <w:rFonts w:eastAsia="Times New Roman"/>
          <w:szCs w:val="24"/>
          <w:lang w:eastAsia="es-ES"/>
        </w:rPr>
        <w:t>iseño y desarrollo de topologías y/o ambientes de pruebas</w:t>
      </w:r>
      <w:r>
        <w:rPr>
          <w:rFonts w:eastAsia="Times New Roman"/>
          <w:szCs w:val="24"/>
          <w:lang w:eastAsia="es-ES"/>
        </w:rPr>
        <w:t>, p</w:t>
      </w:r>
      <w:r w:rsidRPr="00264EE2">
        <w:rPr>
          <w:rFonts w:eastAsia="Times New Roman"/>
          <w:szCs w:val="24"/>
          <w:lang w:eastAsia="es-ES"/>
        </w:rPr>
        <w:t>ruebas de medición y recopilación de información</w:t>
      </w:r>
      <w:r>
        <w:rPr>
          <w:rFonts w:eastAsia="Times New Roman"/>
          <w:szCs w:val="24"/>
          <w:lang w:eastAsia="es-ES"/>
        </w:rPr>
        <w:t xml:space="preserve"> y un a</w:t>
      </w:r>
      <w:r w:rsidRPr="00264EE2">
        <w:rPr>
          <w:rFonts w:eastAsia="Times New Roman"/>
          <w:szCs w:val="24"/>
          <w:lang w:eastAsia="es-ES"/>
        </w:rPr>
        <w:t>nálisis comparativo</w:t>
      </w:r>
      <w:r>
        <w:rPr>
          <w:rFonts w:eastAsia="Times New Roman"/>
          <w:szCs w:val="24"/>
          <w:lang w:eastAsia="es-ES"/>
        </w:rPr>
        <w:t xml:space="preserve"> con </w:t>
      </w:r>
      <w:r w:rsidRPr="00264EE2">
        <w:rPr>
          <w:rFonts w:eastAsia="Times New Roman"/>
          <w:szCs w:val="24"/>
          <w:lang w:eastAsia="es-ES"/>
        </w:rPr>
        <w:t>tratamiento y análisis estadístico</w:t>
      </w:r>
      <w:r w:rsidR="00D05ED5" w:rsidRPr="00B721FF">
        <w:rPr>
          <w:rFonts w:eastAsia="Times New Roman"/>
          <w:szCs w:val="24"/>
          <w:lang w:eastAsia="es-ES"/>
        </w:rPr>
        <w:t xml:space="preserve">. </w:t>
      </w:r>
      <w:r>
        <w:rPr>
          <w:rFonts w:eastAsia="Times New Roman"/>
          <w:szCs w:val="24"/>
          <w:lang w:eastAsia="es-ES"/>
        </w:rPr>
        <w:t xml:space="preserve">Con </w:t>
      </w:r>
      <w:r w:rsidR="00643DED">
        <w:rPr>
          <w:rFonts w:eastAsia="Times New Roman"/>
          <w:szCs w:val="24"/>
          <w:lang w:eastAsia="es-ES"/>
        </w:rPr>
        <w:t xml:space="preserve">las cuales se pudo llegar a un conjunto de resultados y conclusiones que junto con estudios y análisis hechos en otros proyectos de investigación corroboraron el mejor desempeño que presenta CBFWQ-LLQ sobre otras estrategias de encolamiento a la hora de manejar altos volúmenes de tráfico y ofrecer garantías de </w:t>
      </w:r>
      <w:proofErr w:type="spellStart"/>
      <w:r w:rsidR="00643DED">
        <w:rPr>
          <w:rFonts w:eastAsia="Times New Roman"/>
          <w:szCs w:val="24"/>
          <w:lang w:eastAsia="es-ES"/>
        </w:rPr>
        <w:t>QoS</w:t>
      </w:r>
      <w:proofErr w:type="spellEnd"/>
      <w:r w:rsidR="00643DED">
        <w:rPr>
          <w:rFonts w:eastAsia="Times New Roman"/>
          <w:szCs w:val="24"/>
          <w:lang w:eastAsia="es-ES"/>
        </w:rPr>
        <w:t xml:space="preserve"> para el trafico sensible.</w:t>
      </w:r>
    </w:p>
    <w:p w:rsidR="00D05ED5" w:rsidRPr="00B721FF" w:rsidRDefault="00D05ED5" w:rsidP="00D05ED5">
      <w:pPr>
        <w:spacing w:after="0" w:line="240" w:lineRule="auto"/>
        <w:rPr>
          <w:rFonts w:eastAsia="Times New Roman" w:cs="Arial"/>
          <w:szCs w:val="24"/>
          <w:lang w:eastAsia="es-ES"/>
        </w:rPr>
      </w:pPr>
    </w:p>
    <w:p w:rsidR="00E30989" w:rsidRPr="00B721FF" w:rsidRDefault="00E30989" w:rsidP="00D05ED5">
      <w:pPr>
        <w:spacing w:after="0" w:line="240" w:lineRule="auto"/>
        <w:rPr>
          <w:rFonts w:eastAsia="Times New Roman" w:cs="Arial"/>
          <w:szCs w:val="24"/>
          <w:lang w:eastAsia="es-ES"/>
        </w:rPr>
      </w:pPr>
    </w:p>
    <w:p w:rsidR="00D05ED5" w:rsidRPr="00B721FF" w:rsidRDefault="00D05ED5" w:rsidP="00D05ED5">
      <w:pPr>
        <w:spacing w:after="0" w:line="240" w:lineRule="auto"/>
        <w:rPr>
          <w:rFonts w:eastAsia="Times New Roman" w:cs="Arial"/>
          <w:i/>
          <w:szCs w:val="24"/>
          <w:lang w:eastAsia="es-ES"/>
        </w:rPr>
      </w:pPr>
      <w:r w:rsidRPr="00B721FF">
        <w:rPr>
          <w:rFonts w:eastAsia="Times New Roman" w:cs="Arial"/>
          <w:b/>
          <w:szCs w:val="24"/>
          <w:lang w:eastAsia="es-ES"/>
        </w:rPr>
        <w:t>Palabras Clave:</w:t>
      </w:r>
      <w:r w:rsidRPr="00B721FF">
        <w:rPr>
          <w:rFonts w:eastAsia="Times New Roman" w:cs="Arial"/>
          <w:i/>
          <w:szCs w:val="24"/>
          <w:lang w:eastAsia="es-ES"/>
        </w:rPr>
        <w:t xml:space="preserve"> </w:t>
      </w:r>
      <w:proofErr w:type="spellStart"/>
      <w:r w:rsidR="00E30989" w:rsidRPr="00B721FF">
        <w:rPr>
          <w:rFonts w:eastAsia="Times New Roman" w:cs="Arial"/>
          <w:szCs w:val="24"/>
          <w:lang w:eastAsia="es-ES"/>
        </w:rPr>
        <w:t>QoS</w:t>
      </w:r>
      <w:proofErr w:type="spellEnd"/>
      <w:r w:rsidR="00E30989" w:rsidRPr="00B721FF">
        <w:rPr>
          <w:rFonts w:eastAsia="Times New Roman" w:cs="Arial"/>
          <w:szCs w:val="24"/>
          <w:lang w:eastAsia="es-ES"/>
        </w:rPr>
        <w:t>, Redes, Colas, Voz.</w:t>
      </w:r>
    </w:p>
    <w:p w:rsidR="00D05ED5" w:rsidRPr="00B721FF" w:rsidRDefault="00D05ED5" w:rsidP="00D05ED5">
      <w:pPr>
        <w:spacing w:after="0" w:line="240" w:lineRule="auto"/>
        <w:rPr>
          <w:rFonts w:eastAsia="Times New Roman" w:cs="Arial"/>
          <w:i/>
          <w:szCs w:val="24"/>
          <w:lang w:eastAsia="es-ES"/>
        </w:rPr>
      </w:pPr>
    </w:p>
    <w:p w:rsidR="00D05ED5" w:rsidRPr="00B721FF" w:rsidRDefault="00D05ED5" w:rsidP="00D05ED5">
      <w:pPr>
        <w:spacing w:after="0" w:line="240" w:lineRule="auto"/>
        <w:rPr>
          <w:rFonts w:eastAsia="Times New Roman" w:cs="Arial"/>
          <w:i/>
          <w:szCs w:val="24"/>
          <w:lang w:eastAsia="es-ES"/>
        </w:rPr>
      </w:pPr>
    </w:p>
    <w:p w:rsidR="00D05ED5" w:rsidRPr="00B721FF" w:rsidRDefault="00D05ED5" w:rsidP="00D05ED5">
      <w:pPr>
        <w:spacing w:after="0" w:line="240" w:lineRule="auto"/>
        <w:rPr>
          <w:rFonts w:eastAsia="Times New Roman" w:cs="Arial"/>
          <w:szCs w:val="24"/>
          <w:lang w:eastAsia="es-ES"/>
        </w:rPr>
      </w:pPr>
      <w:r w:rsidRPr="00B721FF">
        <w:rPr>
          <w:rFonts w:eastAsia="Times New Roman" w:cs="Arial"/>
          <w:b/>
          <w:szCs w:val="24"/>
          <w:lang w:eastAsia="es-ES"/>
        </w:rPr>
        <w:t>Dirección electrónica:</w:t>
      </w:r>
      <w:r w:rsidRPr="00B721FF">
        <w:rPr>
          <w:rFonts w:eastAsia="Times New Roman" w:cs="Arial"/>
          <w:szCs w:val="24"/>
          <w:lang w:eastAsia="es-ES"/>
        </w:rPr>
        <w:t xml:space="preserve"> </w:t>
      </w:r>
      <w:proofErr w:type="spellStart"/>
      <w:r w:rsidR="00E30989" w:rsidRPr="00B721FF">
        <w:rPr>
          <w:rFonts w:eastAsia="Times New Roman" w:cs="Arial"/>
          <w:szCs w:val="24"/>
          <w:lang w:eastAsia="es-ES"/>
        </w:rPr>
        <w:t>jarp</w:t>
      </w:r>
      <w:proofErr w:type="spellEnd"/>
      <w:r w:rsidR="00E30989" w:rsidRPr="00B721FF">
        <w:rPr>
          <w:rFonts w:eastAsia="Times New Roman" w:cs="Arial"/>
          <w:szCs w:val="24"/>
          <w:lang w:eastAsia="es-ES"/>
        </w:rPr>
        <w:t>-@hotmail.com</w:t>
      </w:r>
    </w:p>
    <w:p w:rsidR="00D05ED5" w:rsidRPr="00B721FF" w:rsidRDefault="00D05ED5">
      <w:pPr>
        <w:rPr>
          <w:rFonts w:eastAsia="Times New Roman" w:cs="Arial"/>
          <w:szCs w:val="24"/>
          <w:lang w:eastAsia="es-ES"/>
        </w:rPr>
      </w:pPr>
      <w:r w:rsidRPr="00B721FF">
        <w:rPr>
          <w:rFonts w:eastAsia="Times New Roman" w:cs="Arial"/>
          <w:szCs w:val="24"/>
          <w:lang w:eastAsia="es-ES"/>
        </w:rPr>
        <w:br w:type="page"/>
      </w:r>
    </w:p>
    <w:p w:rsidR="00D05ED5" w:rsidRPr="00B721FF" w:rsidRDefault="00E30989" w:rsidP="00D05ED5">
      <w:pPr>
        <w:spacing w:after="0" w:line="240" w:lineRule="auto"/>
        <w:jc w:val="both"/>
        <w:rPr>
          <w:rFonts w:eastAsia="Times New Roman" w:cs="Arial"/>
          <w:bCs/>
          <w:szCs w:val="24"/>
          <w:lang w:eastAsia="es-ES"/>
        </w:rPr>
      </w:pPr>
      <w:r w:rsidRPr="00B721FF">
        <w:rPr>
          <w:rFonts w:eastAsia="Times New Roman" w:cs="Arial"/>
          <w:szCs w:val="24"/>
          <w:lang w:eastAsia="es-ES"/>
        </w:rPr>
        <w:lastRenderedPageBreak/>
        <w:t xml:space="preserve">Jonathan Armando Rodríguez Pacheco. </w:t>
      </w:r>
      <w:r w:rsidRPr="00B721FF">
        <w:rPr>
          <w:rFonts w:eastAsia="Times New Roman" w:cs="Arial"/>
          <w:b/>
          <w:szCs w:val="24"/>
          <w:lang w:eastAsia="es-ES"/>
        </w:rPr>
        <w:t xml:space="preserve">“Estrategia en Colas para </w:t>
      </w:r>
      <w:proofErr w:type="spellStart"/>
      <w:r w:rsidRPr="00B721FF">
        <w:rPr>
          <w:rFonts w:eastAsia="Times New Roman" w:cs="Arial"/>
          <w:b/>
          <w:szCs w:val="24"/>
          <w:lang w:eastAsia="es-ES"/>
        </w:rPr>
        <w:t>QoS</w:t>
      </w:r>
      <w:proofErr w:type="spellEnd"/>
      <w:r w:rsidRPr="00B721FF">
        <w:rPr>
          <w:rFonts w:eastAsia="Times New Roman" w:cs="Arial"/>
          <w:b/>
          <w:szCs w:val="24"/>
          <w:lang w:eastAsia="es-ES"/>
        </w:rPr>
        <w:t xml:space="preserve"> en redes LAN que transportan Voz”</w:t>
      </w:r>
      <w:r w:rsidRPr="00B721FF">
        <w:rPr>
          <w:rFonts w:eastAsia="Times New Roman" w:cs="Arial"/>
          <w:bCs/>
          <w:szCs w:val="24"/>
          <w:lang w:eastAsia="es-ES"/>
        </w:rPr>
        <w:t>. Trabajo Especial de Grado. Universidad del Zulia. Facultad Experimental de Ciencias. División de Programas Especiales. Licenciatura en Computación.</w:t>
      </w:r>
      <w:r w:rsidR="003B0CF2" w:rsidRPr="00B721FF">
        <w:rPr>
          <w:rFonts w:eastAsia="Times New Roman" w:cs="Arial"/>
          <w:bCs/>
          <w:szCs w:val="24"/>
          <w:lang w:eastAsia="es-ES"/>
        </w:rPr>
        <w:t xml:space="preserve"> Maracaibo. Venezuela. 2011. 88</w:t>
      </w:r>
      <w:r w:rsidRPr="00B721FF">
        <w:rPr>
          <w:rFonts w:eastAsia="Times New Roman" w:cs="Arial"/>
          <w:bCs/>
          <w:szCs w:val="24"/>
          <w:lang w:eastAsia="es-ES"/>
        </w:rPr>
        <w:t xml:space="preserve"> pp.</w:t>
      </w:r>
    </w:p>
    <w:p w:rsidR="00D05ED5" w:rsidRPr="00B721FF" w:rsidRDefault="00D05ED5" w:rsidP="00D05ED5">
      <w:pPr>
        <w:spacing w:after="0" w:line="240" w:lineRule="auto"/>
        <w:jc w:val="center"/>
        <w:rPr>
          <w:rFonts w:eastAsia="Times New Roman" w:cs="Arial"/>
          <w:b/>
          <w:bCs/>
          <w:szCs w:val="24"/>
          <w:lang w:eastAsia="es-ES"/>
        </w:rPr>
      </w:pPr>
    </w:p>
    <w:p w:rsidR="00D05ED5" w:rsidRPr="00B721FF" w:rsidRDefault="00D05ED5" w:rsidP="00D05ED5">
      <w:pPr>
        <w:spacing w:after="0" w:line="240" w:lineRule="auto"/>
        <w:jc w:val="center"/>
        <w:rPr>
          <w:rFonts w:eastAsia="Times New Roman" w:cs="Arial"/>
          <w:b/>
          <w:bCs/>
          <w:szCs w:val="24"/>
          <w:lang w:eastAsia="es-ES"/>
        </w:rPr>
      </w:pPr>
    </w:p>
    <w:p w:rsidR="00D05ED5" w:rsidRPr="00254052" w:rsidRDefault="00D05ED5" w:rsidP="00D05ED5">
      <w:pPr>
        <w:pStyle w:val="Ttulo1"/>
        <w:spacing w:afterLines="0" w:line="240" w:lineRule="auto"/>
        <w:jc w:val="center"/>
        <w:rPr>
          <w:b/>
          <w:szCs w:val="24"/>
          <w:lang w:val="en-US"/>
        </w:rPr>
      </w:pPr>
      <w:bookmarkStart w:id="2" w:name="_Toc273689515"/>
      <w:bookmarkStart w:id="3" w:name="_Toc295316271"/>
      <w:r w:rsidRPr="00254052">
        <w:rPr>
          <w:b/>
          <w:szCs w:val="24"/>
          <w:lang w:val="en-US"/>
        </w:rPr>
        <w:t>ABSTRACT</w:t>
      </w:r>
      <w:bookmarkEnd w:id="2"/>
      <w:bookmarkEnd w:id="3"/>
    </w:p>
    <w:p w:rsidR="00D05ED5" w:rsidRPr="00254052" w:rsidRDefault="00D05ED5" w:rsidP="00D05ED5">
      <w:pPr>
        <w:spacing w:after="0" w:line="240" w:lineRule="auto"/>
        <w:jc w:val="center"/>
        <w:rPr>
          <w:rFonts w:eastAsia="Times New Roman" w:cs="Arial"/>
          <w:b/>
          <w:bCs/>
          <w:szCs w:val="24"/>
          <w:lang w:val="en-US" w:eastAsia="es-ES"/>
        </w:rPr>
      </w:pPr>
    </w:p>
    <w:p w:rsidR="00D05ED5" w:rsidRPr="00254052" w:rsidRDefault="00D05ED5" w:rsidP="00D05ED5">
      <w:pPr>
        <w:spacing w:after="0" w:line="240" w:lineRule="auto"/>
        <w:jc w:val="center"/>
        <w:rPr>
          <w:rFonts w:eastAsia="Times New Roman" w:cs="Arial"/>
          <w:b/>
          <w:bCs/>
          <w:szCs w:val="24"/>
          <w:lang w:val="en-US" w:eastAsia="es-ES"/>
        </w:rPr>
      </w:pPr>
    </w:p>
    <w:p w:rsidR="00D05ED5" w:rsidRPr="00254052" w:rsidRDefault="00643DED" w:rsidP="00D05ED5">
      <w:pPr>
        <w:spacing w:after="0" w:line="240" w:lineRule="auto"/>
        <w:jc w:val="both"/>
        <w:rPr>
          <w:rFonts w:eastAsia="Times New Roman" w:cs="Arial"/>
          <w:szCs w:val="24"/>
          <w:lang w:val="en-US" w:eastAsia="es-ES"/>
        </w:rPr>
      </w:pPr>
      <w:r w:rsidRPr="00062774">
        <w:rPr>
          <w:rStyle w:val="hps"/>
          <w:lang w:val="en-US"/>
        </w:rPr>
        <w:t>This</w:t>
      </w:r>
      <w:r w:rsidRPr="00062774">
        <w:rPr>
          <w:lang w:val="en-US"/>
        </w:rPr>
        <w:t xml:space="preserve"> </w:t>
      </w:r>
      <w:r w:rsidRPr="00062774">
        <w:rPr>
          <w:rStyle w:val="hps"/>
          <w:lang w:val="en-US"/>
        </w:rPr>
        <w:t>study aimed to</w:t>
      </w:r>
      <w:r w:rsidRPr="00062774">
        <w:rPr>
          <w:lang w:val="en-US"/>
        </w:rPr>
        <w:t xml:space="preserve"> </w:t>
      </w:r>
      <w:r w:rsidRPr="00062774">
        <w:rPr>
          <w:rStyle w:val="hps"/>
          <w:lang w:val="en-US"/>
        </w:rPr>
        <w:t>evaluate the</w:t>
      </w:r>
      <w:r w:rsidRPr="00062774">
        <w:rPr>
          <w:lang w:val="en-US"/>
        </w:rPr>
        <w:t xml:space="preserve"> </w:t>
      </w:r>
      <w:r w:rsidRPr="00062774">
        <w:rPr>
          <w:rStyle w:val="hps"/>
          <w:lang w:val="en-US"/>
        </w:rPr>
        <w:t>different</w:t>
      </w:r>
      <w:r w:rsidRPr="00062774">
        <w:rPr>
          <w:lang w:val="en-US"/>
        </w:rPr>
        <w:t xml:space="preserve"> </w:t>
      </w:r>
      <w:r w:rsidRPr="00062774">
        <w:rPr>
          <w:rStyle w:val="hps"/>
          <w:lang w:val="en-US"/>
        </w:rPr>
        <w:t>strategies in</w:t>
      </w:r>
      <w:r w:rsidRPr="00062774">
        <w:rPr>
          <w:lang w:val="en-US"/>
        </w:rPr>
        <w:t xml:space="preserve"> </w:t>
      </w:r>
      <w:r w:rsidRPr="00062774">
        <w:rPr>
          <w:rStyle w:val="hps"/>
          <w:lang w:val="en-US"/>
        </w:rPr>
        <w:t>queues for</w:t>
      </w:r>
      <w:r w:rsidRPr="00062774">
        <w:rPr>
          <w:lang w:val="en-US"/>
        </w:rPr>
        <w:t xml:space="preserve"> </w:t>
      </w:r>
      <w:proofErr w:type="spellStart"/>
      <w:r w:rsidRPr="00062774">
        <w:rPr>
          <w:rStyle w:val="hps"/>
          <w:lang w:val="en-US"/>
        </w:rPr>
        <w:t>QoS</w:t>
      </w:r>
      <w:proofErr w:type="spellEnd"/>
      <w:r w:rsidRPr="00062774">
        <w:rPr>
          <w:lang w:val="en-US"/>
        </w:rPr>
        <w:t xml:space="preserve"> </w:t>
      </w:r>
      <w:r w:rsidRPr="00062774">
        <w:rPr>
          <w:rStyle w:val="hps"/>
          <w:lang w:val="en-US"/>
        </w:rPr>
        <w:t>in</w:t>
      </w:r>
      <w:r w:rsidRPr="00062774">
        <w:rPr>
          <w:lang w:val="en-US"/>
        </w:rPr>
        <w:t xml:space="preserve"> </w:t>
      </w:r>
      <w:r w:rsidRPr="00062774">
        <w:rPr>
          <w:rStyle w:val="hps"/>
          <w:lang w:val="en-US"/>
        </w:rPr>
        <w:t>networks</w:t>
      </w:r>
      <w:r w:rsidRPr="00062774">
        <w:rPr>
          <w:lang w:val="en-US"/>
        </w:rPr>
        <w:t xml:space="preserve"> </w:t>
      </w:r>
      <w:r w:rsidRPr="00062774">
        <w:rPr>
          <w:rStyle w:val="hps"/>
          <w:lang w:val="en-US"/>
        </w:rPr>
        <w:t>that carry</w:t>
      </w:r>
      <w:r w:rsidRPr="00062774">
        <w:rPr>
          <w:lang w:val="en-US"/>
        </w:rPr>
        <w:t xml:space="preserve"> </w:t>
      </w:r>
      <w:r w:rsidRPr="00062774">
        <w:rPr>
          <w:rStyle w:val="hps"/>
          <w:lang w:val="en-US"/>
        </w:rPr>
        <w:t>voice</w:t>
      </w:r>
      <w:r w:rsidRPr="00062774">
        <w:rPr>
          <w:lang w:val="en-US"/>
        </w:rPr>
        <w:t xml:space="preserve"> </w:t>
      </w:r>
      <w:proofErr w:type="spellStart"/>
      <w:proofErr w:type="gramStart"/>
      <w:r w:rsidRPr="00062774">
        <w:rPr>
          <w:rStyle w:val="hps"/>
          <w:lang w:val="en-US"/>
        </w:rPr>
        <w:t>Lan</w:t>
      </w:r>
      <w:proofErr w:type="spellEnd"/>
      <w:proofErr w:type="gramEnd"/>
      <w:r w:rsidRPr="00062774">
        <w:rPr>
          <w:lang w:val="en-US"/>
        </w:rPr>
        <w:t xml:space="preserve">, due </w:t>
      </w:r>
      <w:r w:rsidRPr="00062774">
        <w:rPr>
          <w:rStyle w:val="hps"/>
          <w:lang w:val="en-US"/>
        </w:rPr>
        <w:t>to</w:t>
      </w:r>
      <w:r w:rsidRPr="00062774">
        <w:rPr>
          <w:lang w:val="en-US"/>
        </w:rPr>
        <w:t xml:space="preserve"> </w:t>
      </w:r>
      <w:r w:rsidRPr="00062774">
        <w:rPr>
          <w:rStyle w:val="hps"/>
          <w:lang w:val="en-US"/>
        </w:rPr>
        <w:t>the</w:t>
      </w:r>
      <w:r w:rsidRPr="00062774">
        <w:rPr>
          <w:lang w:val="en-US"/>
        </w:rPr>
        <w:t xml:space="preserve"> </w:t>
      </w:r>
      <w:r w:rsidRPr="00062774">
        <w:rPr>
          <w:rStyle w:val="hps"/>
          <w:lang w:val="en-US"/>
        </w:rPr>
        <w:t>need</w:t>
      </w:r>
      <w:r w:rsidRPr="00062774">
        <w:rPr>
          <w:lang w:val="en-US"/>
        </w:rPr>
        <w:t xml:space="preserve"> </w:t>
      </w:r>
      <w:r w:rsidRPr="00062774">
        <w:rPr>
          <w:rStyle w:val="hps"/>
          <w:lang w:val="en-US"/>
        </w:rPr>
        <w:t>to</w:t>
      </w:r>
      <w:r w:rsidRPr="00062774">
        <w:rPr>
          <w:lang w:val="en-US"/>
        </w:rPr>
        <w:t xml:space="preserve"> </w:t>
      </w:r>
      <w:r w:rsidRPr="00062774">
        <w:rPr>
          <w:rStyle w:val="hps"/>
          <w:lang w:val="en-US"/>
        </w:rPr>
        <w:t>determine</w:t>
      </w:r>
      <w:r w:rsidRPr="00062774">
        <w:rPr>
          <w:lang w:val="en-US"/>
        </w:rPr>
        <w:t xml:space="preserve"> </w:t>
      </w:r>
      <w:r w:rsidRPr="00062774">
        <w:rPr>
          <w:rStyle w:val="hps"/>
          <w:lang w:val="en-US"/>
        </w:rPr>
        <w:t>the efficiency of</w:t>
      </w:r>
      <w:r w:rsidRPr="00062774">
        <w:rPr>
          <w:lang w:val="en-US"/>
        </w:rPr>
        <w:t xml:space="preserve"> </w:t>
      </w:r>
      <w:r w:rsidRPr="00062774">
        <w:rPr>
          <w:rStyle w:val="hps"/>
          <w:lang w:val="en-US"/>
        </w:rPr>
        <w:t>each</w:t>
      </w:r>
      <w:r w:rsidRPr="00062774">
        <w:rPr>
          <w:lang w:val="en-US"/>
        </w:rPr>
        <w:t xml:space="preserve"> </w:t>
      </w:r>
      <w:r w:rsidRPr="00062774">
        <w:rPr>
          <w:rStyle w:val="hps"/>
          <w:lang w:val="en-US"/>
        </w:rPr>
        <w:t>one</w:t>
      </w:r>
      <w:r w:rsidRPr="00062774">
        <w:rPr>
          <w:lang w:val="en-US"/>
        </w:rPr>
        <w:t xml:space="preserve"> </w:t>
      </w:r>
      <w:r w:rsidRPr="00062774">
        <w:rPr>
          <w:rStyle w:val="hps"/>
          <w:lang w:val="en-US"/>
        </w:rPr>
        <w:t>of</w:t>
      </w:r>
      <w:r w:rsidRPr="00062774">
        <w:rPr>
          <w:lang w:val="en-US"/>
        </w:rPr>
        <w:t xml:space="preserve"> </w:t>
      </w:r>
      <w:r w:rsidRPr="00062774">
        <w:rPr>
          <w:rStyle w:val="hps"/>
          <w:lang w:val="en-US"/>
        </w:rPr>
        <w:t>them</w:t>
      </w:r>
      <w:r w:rsidRPr="00062774">
        <w:rPr>
          <w:lang w:val="en-US"/>
        </w:rPr>
        <w:t xml:space="preserve"> </w:t>
      </w:r>
      <w:r w:rsidRPr="00062774">
        <w:rPr>
          <w:rStyle w:val="hps"/>
          <w:lang w:val="en-US"/>
        </w:rPr>
        <w:t>when</w:t>
      </w:r>
      <w:r w:rsidRPr="00062774">
        <w:rPr>
          <w:lang w:val="en-US"/>
        </w:rPr>
        <w:t xml:space="preserve"> </w:t>
      </w:r>
      <w:r w:rsidRPr="00062774">
        <w:rPr>
          <w:rStyle w:val="hps"/>
          <w:lang w:val="en-US"/>
        </w:rPr>
        <w:t>transporting</w:t>
      </w:r>
      <w:r w:rsidRPr="00062774">
        <w:rPr>
          <w:lang w:val="en-US"/>
        </w:rPr>
        <w:t xml:space="preserve"> </w:t>
      </w:r>
      <w:r w:rsidRPr="00062774">
        <w:rPr>
          <w:rStyle w:val="hps"/>
          <w:lang w:val="en-US"/>
        </w:rPr>
        <w:t>this</w:t>
      </w:r>
      <w:r w:rsidRPr="00062774">
        <w:rPr>
          <w:lang w:val="en-US"/>
        </w:rPr>
        <w:t xml:space="preserve"> </w:t>
      </w:r>
      <w:r w:rsidRPr="00062774">
        <w:rPr>
          <w:rStyle w:val="hps"/>
          <w:lang w:val="en-US"/>
        </w:rPr>
        <w:t>type of traffic.</w:t>
      </w:r>
      <w:r w:rsidRPr="00062774">
        <w:rPr>
          <w:lang w:val="en-US"/>
        </w:rPr>
        <w:t xml:space="preserve"> </w:t>
      </w:r>
      <w:r w:rsidRPr="00062774">
        <w:rPr>
          <w:rStyle w:val="hps"/>
          <w:lang w:val="en-US"/>
        </w:rPr>
        <w:t>We used</w:t>
      </w:r>
      <w:r w:rsidRPr="00062774">
        <w:rPr>
          <w:lang w:val="en-US"/>
        </w:rPr>
        <w:t xml:space="preserve"> </w:t>
      </w:r>
      <w:r w:rsidRPr="00062774">
        <w:rPr>
          <w:rStyle w:val="hps"/>
          <w:lang w:val="en-US"/>
        </w:rPr>
        <w:t>an</w:t>
      </w:r>
      <w:r w:rsidRPr="00062774">
        <w:rPr>
          <w:lang w:val="en-US"/>
        </w:rPr>
        <w:t xml:space="preserve"> </w:t>
      </w:r>
      <w:r w:rsidRPr="00062774">
        <w:rPr>
          <w:rStyle w:val="hps"/>
          <w:lang w:val="en-US"/>
        </w:rPr>
        <w:t>experimental</w:t>
      </w:r>
      <w:r w:rsidRPr="00062774">
        <w:rPr>
          <w:lang w:val="en-US"/>
        </w:rPr>
        <w:t xml:space="preserve"> </w:t>
      </w:r>
      <w:r w:rsidRPr="00062774">
        <w:rPr>
          <w:rStyle w:val="hps"/>
          <w:lang w:val="en-US"/>
        </w:rPr>
        <w:t>methodology</w:t>
      </w:r>
      <w:r w:rsidRPr="00062774">
        <w:rPr>
          <w:lang w:val="en-US"/>
        </w:rPr>
        <w:t xml:space="preserve"> </w:t>
      </w:r>
      <w:r w:rsidRPr="00062774">
        <w:rPr>
          <w:rStyle w:val="hps"/>
          <w:lang w:val="en-US"/>
        </w:rPr>
        <w:t>based</w:t>
      </w:r>
      <w:r w:rsidRPr="00062774">
        <w:rPr>
          <w:lang w:val="en-US"/>
        </w:rPr>
        <w:t xml:space="preserve"> </w:t>
      </w:r>
      <w:r w:rsidRPr="00062774">
        <w:rPr>
          <w:rStyle w:val="hps"/>
          <w:lang w:val="en-US"/>
        </w:rPr>
        <w:t>on</w:t>
      </w:r>
      <w:r w:rsidRPr="00062774">
        <w:rPr>
          <w:lang w:val="en-US"/>
        </w:rPr>
        <w:t xml:space="preserve"> </w:t>
      </w:r>
      <w:r w:rsidRPr="00062774">
        <w:rPr>
          <w:rStyle w:val="hps"/>
          <w:lang w:val="en-US"/>
        </w:rPr>
        <w:t>self-</w:t>
      </w:r>
      <w:r w:rsidRPr="00062774">
        <w:rPr>
          <w:lang w:val="en-US"/>
        </w:rPr>
        <w:t xml:space="preserve">authorship </w:t>
      </w:r>
      <w:r w:rsidRPr="00062774">
        <w:rPr>
          <w:rStyle w:val="hps"/>
          <w:lang w:val="en-US"/>
        </w:rPr>
        <w:t>(</w:t>
      </w:r>
      <w:proofErr w:type="spellStart"/>
      <w:r w:rsidRPr="00062774">
        <w:rPr>
          <w:lang w:val="en-US"/>
        </w:rPr>
        <w:t>Hernández</w:t>
      </w:r>
      <w:proofErr w:type="spellEnd"/>
      <w:r w:rsidRPr="00062774">
        <w:rPr>
          <w:lang w:val="en-US"/>
        </w:rPr>
        <w:t xml:space="preserve"> </w:t>
      </w:r>
      <w:r w:rsidRPr="00062774">
        <w:rPr>
          <w:rStyle w:val="hps"/>
          <w:lang w:val="en-US"/>
        </w:rPr>
        <w:t>and</w:t>
      </w:r>
      <w:r w:rsidRPr="00062774">
        <w:rPr>
          <w:lang w:val="en-US"/>
        </w:rPr>
        <w:t xml:space="preserve"> </w:t>
      </w:r>
      <w:r w:rsidRPr="00062774">
        <w:rPr>
          <w:rStyle w:val="hps"/>
          <w:lang w:val="en-US"/>
        </w:rPr>
        <w:t>others,</w:t>
      </w:r>
      <w:r w:rsidRPr="00062774">
        <w:rPr>
          <w:lang w:val="en-US"/>
        </w:rPr>
        <w:t xml:space="preserve"> </w:t>
      </w:r>
      <w:r w:rsidRPr="00062774">
        <w:rPr>
          <w:rStyle w:val="hps"/>
          <w:lang w:val="en-US"/>
        </w:rPr>
        <w:t>1997)</w:t>
      </w:r>
      <w:r w:rsidRPr="00062774">
        <w:rPr>
          <w:lang w:val="en-US"/>
        </w:rPr>
        <w:t xml:space="preserve">, </w:t>
      </w:r>
      <w:r w:rsidRPr="00062774">
        <w:rPr>
          <w:rStyle w:val="hps"/>
          <w:lang w:val="en-US"/>
        </w:rPr>
        <w:t>where</w:t>
      </w:r>
      <w:r w:rsidRPr="00062774">
        <w:rPr>
          <w:lang w:val="en-US"/>
        </w:rPr>
        <w:t xml:space="preserve"> </w:t>
      </w:r>
      <w:r w:rsidRPr="00062774">
        <w:rPr>
          <w:rStyle w:val="hps"/>
          <w:lang w:val="en-US"/>
        </w:rPr>
        <w:t>half</w:t>
      </w:r>
      <w:r w:rsidRPr="00062774">
        <w:rPr>
          <w:lang w:val="en-US"/>
        </w:rPr>
        <w:t xml:space="preserve"> </w:t>
      </w:r>
      <w:r w:rsidRPr="00062774">
        <w:rPr>
          <w:rStyle w:val="hps"/>
          <w:lang w:val="en-US"/>
        </w:rPr>
        <w:t>the</w:t>
      </w:r>
      <w:r w:rsidRPr="00062774">
        <w:rPr>
          <w:lang w:val="en-US"/>
        </w:rPr>
        <w:t xml:space="preserve"> </w:t>
      </w:r>
      <w:r w:rsidRPr="00062774">
        <w:rPr>
          <w:rStyle w:val="hps"/>
          <w:lang w:val="en-US"/>
        </w:rPr>
        <w:t>impact</w:t>
      </w:r>
      <w:r w:rsidRPr="00062774">
        <w:rPr>
          <w:lang w:val="en-US"/>
        </w:rPr>
        <w:t xml:space="preserve"> </w:t>
      </w:r>
      <w:r w:rsidRPr="00062774">
        <w:rPr>
          <w:rStyle w:val="hps"/>
          <w:lang w:val="en-US"/>
        </w:rPr>
        <w:t>on the</w:t>
      </w:r>
      <w:r w:rsidRPr="00062774">
        <w:rPr>
          <w:lang w:val="en-US"/>
        </w:rPr>
        <w:t xml:space="preserve"> </w:t>
      </w:r>
      <w:r w:rsidRPr="00062774">
        <w:rPr>
          <w:rStyle w:val="hps"/>
          <w:lang w:val="en-US"/>
        </w:rPr>
        <w:t>performance of</w:t>
      </w:r>
      <w:r w:rsidRPr="00062774">
        <w:rPr>
          <w:lang w:val="en-US"/>
        </w:rPr>
        <w:t xml:space="preserve"> </w:t>
      </w:r>
      <w:r w:rsidRPr="00062774">
        <w:rPr>
          <w:rStyle w:val="hps"/>
          <w:lang w:val="en-US"/>
        </w:rPr>
        <w:t>voice traffic</w:t>
      </w:r>
      <w:r w:rsidRPr="00062774">
        <w:rPr>
          <w:lang w:val="en-US"/>
        </w:rPr>
        <w:t xml:space="preserve"> </w:t>
      </w:r>
      <w:r w:rsidRPr="00062774">
        <w:rPr>
          <w:rStyle w:val="hps"/>
          <w:lang w:val="en-US"/>
        </w:rPr>
        <w:t>managed</w:t>
      </w:r>
      <w:r w:rsidRPr="00062774">
        <w:rPr>
          <w:lang w:val="en-US"/>
        </w:rPr>
        <w:t xml:space="preserve"> </w:t>
      </w:r>
      <w:r w:rsidRPr="00062774">
        <w:rPr>
          <w:rStyle w:val="hps"/>
          <w:lang w:val="en-US"/>
        </w:rPr>
        <w:t>by</w:t>
      </w:r>
      <w:r w:rsidRPr="00062774">
        <w:rPr>
          <w:lang w:val="en-US"/>
        </w:rPr>
        <w:t xml:space="preserve"> </w:t>
      </w:r>
      <w:r w:rsidRPr="00062774">
        <w:rPr>
          <w:rStyle w:val="hps"/>
          <w:lang w:val="en-US"/>
        </w:rPr>
        <w:t>the</w:t>
      </w:r>
      <w:r w:rsidRPr="00062774">
        <w:rPr>
          <w:lang w:val="en-US"/>
        </w:rPr>
        <w:t xml:space="preserve"> </w:t>
      </w:r>
      <w:r w:rsidRPr="00062774">
        <w:rPr>
          <w:rStyle w:val="hps"/>
          <w:lang w:val="en-US"/>
        </w:rPr>
        <w:t>various</w:t>
      </w:r>
      <w:r w:rsidRPr="00062774">
        <w:rPr>
          <w:lang w:val="en-US"/>
        </w:rPr>
        <w:t xml:space="preserve"> </w:t>
      </w:r>
      <w:r w:rsidRPr="00062774">
        <w:rPr>
          <w:rStyle w:val="hps"/>
          <w:lang w:val="en-US"/>
        </w:rPr>
        <w:t>queues</w:t>
      </w:r>
      <w:r w:rsidRPr="00062774">
        <w:rPr>
          <w:lang w:val="en-US"/>
        </w:rPr>
        <w:t xml:space="preserve">, evolving </w:t>
      </w:r>
      <w:r w:rsidRPr="00062774">
        <w:rPr>
          <w:rStyle w:val="hps"/>
          <w:lang w:val="en-US"/>
        </w:rPr>
        <w:t>into a</w:t>
      </w:r>
      <w:r w:rsidRPr="00062774">
        <w:rPr>
          <w:lang w:val="en-US"/>
        </w:rPr>
        <w:t xml:space="preserve"> </w:t>
      </w:r>
      <w:r w:rsidRPr="00062774">
        <w:rPr>
          <w:rStyle w:val="hps"/>
          <w:lang w:val="en-US"/>
        </w:rPr>
        <w:t>total</w:t>
      </w:r>
      <w:r w:rsidRPr="00062774">
        <w:rPr>
          <w:lang w:val="en-US"/>
        </w:rPr>
        <w:t xml:space="preserve"> </w:t>
      </w:r>
      <w:r w:rsidRPr="00062774">
        <w:rPr>
          <w:rStyle w:val="hps"/>
          <w:lang w:val="en-US"/>
        </w:rPr>
        <w:t>of four</w:t>
      </w:r>
      <w:r w:rsidRPr="00062774">
        <w:rPr>
          <w:lang w:val="en-US"/>
        </w:rPr>
        <w:t xml:space="preserve"> </w:t>
      </w:r>
      <w:r w:rsidRPr="00062774">
        <w:rPr>
          <w:rStyle w:val="hps"/>
          <w:lang w:val="en-US"/>
        </w:rPr>
        <w:t>(4)</w:t>
      </w:r>
      <w:r w:rsidRPr="00062774">
        <w:rPr>
          <w:lang w:val="en-US"/>
        </w:rPr>
        <w:t xml:space="preserve"> </w:t>
      </w:r>
      <w:r w:rsidRPr="00062774">
        <w:rPr>
          <w:rStyle w:val="hps"/>
          <w:lang w:val="en-US"/>
        </w:rPr>
        <w:t>phase</w:t>
      </w:r>
      <w:r w:rsidRPr="00062774">
        <w:rPr>
          <w:lang w:val="en-US"/>
        </w:rPr>
        <w:t xml:space="preserve"> </w:t>
      </w:r>
      <w:r w:rsidRPr="00062774">
        <w:rPr>
          <w:rStyle w:val="hps"/>
          <w:lang w:val="en-US"/>
        </w:rPr>
        <w:t>included</w:t>
      </w:r>
      <w:r w:rsidRPr="00062774">
        <w:rPr>
          <w:lang w:val="en-US"/>
        </w:rPr>
        <w:t xml:space="preserve"> </w:t>
      </w:r>
      <w:r w:rsidRPr="00062774">
        <w:rPr>
          <w:rStyle w:val="hps"/>
          <w:lang w:val="en-US"/>
        </w:rPr>
        <w:t>information gathering</w:t>
      </w:r>
      <w:r w:rsidRPr="00062774">
        <w:rPr>
          <w:lang w:val="en-US"/>
        </w:rPr>
        <w:t xml:space="preserve">, </w:t>
      </w:r>
      <w:r w:rsidRPr="00062774">
        <w:rPr>
          <w:rStyle w:val="hps"/>
          <w:lang w:val="en-US"/>
        </w:rPr>
        <w:t>design</w:t>
      </w:r>
      <w:r w:rsidRPr="00062774">
        <w:rPr>
          <w:lang w:val="en-US"/>
        </w:rPr>
        <w:t xml:space="preserve"> </w:t>
      </w:r>
      <w:r w:rsidRPr="00062774">
        <w:rPr>
          <w:rStyle w:val="hps"/>
          <w:lang w:val="en-US"/>
        </w:rPr>
        <w:t>and</w:t>
      </w:r>
      <w:r w:rsidRPr="00062774">
        <w:rPr>
          <w:lang w:val="en-US"/>
        </w:rPr>
        <w:t xml:space="preserve"> </w:t>
      </w:r>
      <w:r w:rsidRPr="00062774">
        <w:rPr>
          <w:rStyle w:val="hps"/>
          <w:lang w:val="en-US"/>
        </w:rPr>
        <w:t>development</w:t>
      </w:r>
      <w:r w:rsidRPr="00062774">
        <w:rPr>
          <w:lang w:val="en-US"/>
        </w:rPr>
        <w:t xml:space="preserve"> </w:t>
      </w:r>
      <w:r w:rsidRPr="00062774">
        <w:rPr>
          <w:rStyle w:val="hps"/>
          <w:lang w:val="en-US"/>
        </w:rPr>
        <w:t>of topology</w:t>
      </w:r>
      <w:r w:rsidRPr="00062774">
        <w:rPr>
          <w:lang w:val="en-US"/>
        </w:rPr>
        <w:t xml:space="preserve"> </w:t>
      </w:r>
      <w:r w:rsidRPr="00062774">
        <w:rPr>
          <w:rStyle w:val="hps"/>
          <w:lang w:val="en-US"/>
        </w:rPr>
        <w:t>and</w:t>
      </w:r>
      <w:r w:rsidRPr="00062774">
        <w:rPr>
          <w:lang w:val="en-US"/>
        </w:rPr>
        <w:t xml:space="preserve"> </w:t>
      </w:r>
      <w:r w:rsidRPr="00062774">
        <w:rPr>
          <w:rStyle w:val="hps"/>
          <w:lang w:val="en-US"/>
        </w:rPr>
        <w:t>/</w:t>
      </w:r>
      <w:r w:rsidRPr="00062774">
        <w:rPr>
          <w:lang w:val="en-US"/>
        </w:rPr>
        <w:t xml:space="preserve"> </w:t>
      </w:r>
      <w:r w:rsidRPr="00062774">
        <w:rPr>
          <w:rStyle w:val="hps"/>
          <w:lang w:val="en-US"/>
        </w:rPr>
        <w:t>or</w:t>
      </w:r>
      <w:r w:rsidRPr="00062774">
        <w:rPr>
          <w:lang w:val="en-US"/>
        </w:rPr>
        <w:t xml:space="preserve"> </w:t>
      </w:r>
      <w:r w:rsidRPr="00062774">
        <w:rPr>
          <w:rStyle w:val="hps"/>
          <w:lang w:val="en-US"/>
        </w:rPr>
        <w:t>test environments</w:t>
      </w:r>
      <w:r w:rsidRPr="00062774">
        <w:rPr>
          <w:lang w:val="en-US"/>
        </w:rPr>
        <w:t xml:space="preserve">, </w:t>
      </w:r>
      <w:r w:rsidRPr="00062774">
        <w:rPr>
          <w:rStyle w:val="hps"/>
          <w:lang w:val="en-US"/>
        </w:rPr>
        <w:t>test</w:t>
      </w:r>
      <w:r w:rsidRPr="00062774">
        <w:rPr>
          <w:lang w:val="en-US"/>
        </w:rPr>
        <w:t xml:space="preserve"> </w:t>
      </w:r>
      <w:r w:rsidRPr="00062774">
        <w:rPr>
          <w:rStyle w:val="hps"/>
          <w:lang w:val="en-US"/>
        </w:rPr>
        <w:t>measurement</w:t>
      </w:r>
      <w:r w:rsidRPr="00062774">
        <w:rPr>
          <w:lang w:val="en-US"/>
        </w:rPr>
        <w:t xml:space="preserve"> </w:t>
      </w:r>
      <w:r w:rsidRPr="00062774">
        <w:rPr>
          <w:rStyle w:val="hps"/>
          <w:lang w:val="en-US"/>
        </w:rPr>
        <w:t>and data collection</w:t>
      </w:r>
      <w:r w:rsidRPr="00062774">
        <w:rPr>
          <w:lang w:val="en-US"/>
        </w:rPr>
        <w:t xml:space="preserve"> </w:t>
      </w:r>
      <w:r w:rsidRPr="00062774">
        <w:rPr>
          <w:rStyle w:val="hps"/>
          <w:lang w:val="en-US"/>
        </w:rPr>
        <w:t>and comparative analysis</w:t>
      </w:r>
      <w:r w:rsidRPr="00062774">
        <w:rPr>
          <w:lang w:val="en-US"/>
        </w:rPr>
        <w:t xml:space="preserve"> </w:t>
      </w:r>
      <w:r w:rsidRPr="00062774">
        <w:rPr>
          <w:rStyle w:val="hps"/>
          <w:lang w:val="en-US"/>
        </w:rPr>
        <w:t>with</w:t>
      </w:r>
      <w:r w:rsidRPr="00062774">
        <w:rPr>
          <w:lang w:val="en-US"/>
        </w:rPr>
        <w:t xml:space="preserve"> </w:t>
      </w:r>
      <w:r w:rsidRPr="00062774">
        <w:rPr>
          <w:rStyle w:val="hps"/>
          <w:lang w:val="en-US"/>
        </w:rPr>
        <w:t>treatment</w:t>
      </w:r>
      <w:r w:rsidRPr="00062774">
        <w:rPr>
          <w:lang w:val="en-US"/>
        </w:rPr>
        <w:t xml:space="preserve"> </w:t>
      </w:r>
      <w:r w:rsidRPr="00062774">
        <w:rPr>
          <w:rStyle w:val="hps"/>
          <w:lang w:val="en-US"/>
        </w:rPr>
        <w:t>and statistical analysis.</w:t>
      </w:r>
      <w:r w:rsidRPr="00062774">
        <w:rPr>
          <w:lang w:val="en-US"/>
        </w:rPr>
        <w:t xml:space="preserve"> </w:t>
      </w:r>
      <w:r w:rsidRPr="00062774">
        <w:rPr>
          <w:rStyle w:val="hps"/>
          <w:lang w:val="en-US"/>
        </w:rPr>
        <w:t>With</w:t>
      </w:r>
      <w:r w:rsidRPr="00062774">
        <w:rPr>
          <w:lang w:val="en-US"/>
        </w:rPr>
        <w:t xml:space="preserve"> </w:t>
      </w:r>
      <w:r w:rsidRPr="00062774">
        <w:rPr>
          <w:rStyle w:val="hps"/>
          <w:lang w:val="en-US"/>
        </w:rPr>
        <w:t>which they</w:t>
      </w:r>
      <w:r w:rsidRPr="00062774">
        <w:rPr>
          <w:lang w:val="en-US"/>
        </w:rPr>
        <w:t xml:space="preserve"> </w:t>
      </w:r>
      <w:r w:rsidRPr="00062774">
        <w:rPr>
          <w:rStyle w:val="hps"/>
          <w:lang w:val="en-US"/>
        </w:rPr>
        <w:t>could</w:t>
      </w:r>
      <w:r w:rsidRPr="00062774">
        <w:rPr>
          <w:lang w:val="en-US"/>
        </w:rPr>
        <w:t xml:space="preserve"> </w:t>
      </w:r>
      <w:r w:rsidRPr="00062774">
        <w:rPr>
          <w:rStyle w:val="hps"/>
          <w:lang w:val="en-US"/>
        </w:rPr>
        <w:t>reach</w:t>
      </w:r>
      <w:r w:rsidRPr="00062774">
        <w:rPr>
          <w:lang w:val="en-US"/>
        </w:rPr>
        <w:t xml:space="preserve"> </w:t>
      </w:r>
      <w:r w:rsidRPr="00062774">
        <w:rPr>
          <w:rStyle w:val="hps"/>
          <w:lang w:val="en-US"/>
        </w:rPr>
        <w:t>a set of</w:t>
      </w:r>
      <w:r w:rsidRPr="00062774">
        <w:rPr>
          <w:lang w:val="en-US"/>
        </w:rPr>
        <w:t xml:space="preserve"> </w:t>
      </w:r>
      <w:r w:rsidRPr="00062774">
        <w:rPr>
          <w:rStyle w:val="hps"/>
          <w:lang w:val="en-US"/>
        </w:rPr>
        <w:t>findings and</w:t>
      </w:r>
      <w:r w:rsidRPr="00062774">
        <w:rPr>
          <w:lang w:val="en-US"/>
        </w:rPr>
        <w:t xml:space="preserve"> </w:t>
      </w:r>
      <w:r w:rsidRPr="00062774">
        <w:rPr>
          <w:rStyle w:val="hps"/>
          <w:lang w:val="en-US"/>
        </w:rPr>
        <w:t>conclusions</w:t>
      </w:r>
      <w:r w:rsidRPr="00062774">
        <w:rPr>
          <w:lang w:val="en-US"/>
        </w:rPr>
        <w:t xml:space="preserve"> </w:t>
      </w:r>
      <w:r w:rsidRPr="00062774">
        <w:rPr>
          <w:rStyle w:val="hps"/>
          <w:lang w:val="en-US"/>
        </w:rPr>
        <w:t>together</w:t>
      </w:r>
      <w:r w:rsidRPr="00062774">
        <w:rPr>
          <w:lang w:val="en-US"/>
        </w:rPr>
        <w:t xml:space="preserve"> </w:t>
      </w:r>
      <w:r w:rsidRPr="00062774">
        <w:rPr>
          <w:rStyle w:val="hps"/>
          <w:lang w:val="en-US"/>
        </w:rPr>
        <w:t>with</w:t>
      </w:r>
      <w:r w:rsidRPr="00062774">
        <w:rPr>
          <w:lang w:val="en-US"/>
        </w:rPr>
        <w:t xml:space="preserve"> </w:t>
      </w:r>
      <w:r w:rsidRPr="00062774">
        <w:rPr>
          <w:rStyle w:val="hps"/>
          <w:lang w:val="en-US"/>
        </w:rPr>
        <w:t>research and</w:t>
      </w:r>
      <w:r w:rsidRPr="00062774">
        <w:rPr>
          <w:lang w:val="en-US"/>
        </w:rPr>
        <w:t xml:space="preserve"> </w:t>
      </w:r>
      <w:r w:rsidRPr="00062774">
        <w:rPr>
          <w:rStyle w:val="hps"/>
          <w:lang w:val="en-US"/>
        </w:rPr>
        <w:t>analysis</w:t>
      </w:r>
      <w:r w:rsidRPr="00062774">
        <w:rPr>
          <w:lang w:val="en-US"/>
        </w:rPr>
        <w:t xml:space="preserve"> </w:t>
      </w:r>
      <w:r w:rsidRPr="00062774">
        <w:rPr>
          <w:rStyle w:val="hps"/>
          <w:lang w:val="en-US"/>
        </w:rPr>
        <w:t>done in</w:t>
      </w:r>
      <w:r w:rsidRPr="00062774">
        <w:rPr>
          <w:lang w:val="en-US"/>
        </w:rPr>
        <w:t xml:space="preserve"> </w:t>
      </w:r>
      <w:r w:rsidRPr="00062774">
        <w:rPr>
          <w:rStyle w:val="hps"/>
          <w:lang w:val="en-US"/>
        </w:rPr>
        <w:t>other research projects</w:t>
      </w:r>
      <w:r w:rsidRPr="00062774">
        <w:rPr>
          <w:lang w:val="en-US"/>
        </w:rPr>
        <w:t xml:space="preserve"> </w:t>
      </w:r>
      <w:r w:rsidRPr="00062774">
        <w:rPr>
          <w:rStyle w:val="hps"/>
          <w:lang w:val="en-US"/>
        </w:rPr>
        <w:t>corroborated</w:t>
      </w:r>
      <w:r w:rsidRPr="00062774">
        <w:rPr>
          <w:lang w:val="en-US"/>
        </w:rPr>
        <w:t xml:space="preserve"> </w:t>
      </w:r>
      <w:r w:rsidRPr="00062774">
        <w:rPr>
          <w:rStyle w:val="hps"/>
          <w:lang w:val="en-US"/>
        </w:rPr>
        <w:t>the best</w:t>
      </w:r>
      <w:r w:rsidRPr="00062774">
        <w:rPr>
          <w:lang w:val="en-US"/>
        </w:rPr>
        <w:t xml:space="preserve"> </w:t>
      </w:r>
      <w:r w:rsidRPr="00062774">
        <w:rPr>
          <w:rStyle w:val="hps"/>
          <w:lang w:val="en-US"/>
        </w:rPr>
        <w:t>performance that</w:t>
      </w:r>
      <w:r w:rsidRPr="00062774">
        <w:rPr>
          <w:lang w:val="en-US"/>
        </w:rPr>
        <w:t xml:space="preserve"> </w:t>
      </w:r>
      <w:r w:rsidRPr="00062774">
        <w:rPr>
          <w:rStyle w:val="hps"/>
          <w:lang w:val="en-US"/>
        </w:rPr>
        <w:t>has</w:t>
      </w:r>
      <w:r w:rsidRPr="00062774">
        <w:rPr>
          <w:lang w:val="en-US"/>
        </w:rPr>
        <w:t xml:space="preserve"> </w:t>
      </w:r>
      <w:r w:rsidRPr="00062774">
        <w:rPr>
          <w:rStyle w:val="hps"/>
          <w:lang w:val="en-US"/>
        </w:rPr>
        <w:t>CBFWQ</w:t>
      </w:r>
      <w:r w:rsidRPr="00062774">
        <w:rPr>
          <w:rStyle w:val="atn"/>
          <w:lang w:val="en-US"/>
        </w:rPr>
        <w:t>-</w:t>
      </w:r>
      <w:r w:rsidRPr="00062774">
        <w:rPr>
          <w:lang w:val="en-US"/>
        </w:rPr>
        <w:t xml:space="preserve">LLQ </w:t>
      </w:r>
      <w:r w:rsidRPr="00062774">
        <w:rPr>
          <w:rStyle w:val="hps"/>
          <w:lang w:val="en-US"/>
        </w:rPr>
        <w:t>queuing</w:t>
      </w:r>
      <w:r w:rsidRPr="00062774">
        <w:rPr>
          <w:lang w:val="en-US"/>
        </w:rPr>
        <w:t xml:space="preserve"> </w:t>
      </w:r>
      <w:r w:rsidRPr="00062774">
        <w:rPr>
          <w:rStyle w:val="hps"/>
          <w:lang w:val="en-US"/>
        </w:rPr>
        <w:t>over other</w:t>
      </w:r>
      <w:r w:rsidRPr="00062774">
        <w:rPr>
          <w:lang w:val="en-US"/>
        </w:rPr>
        <w:t xml:space="preserve"> </w:t>
      </w:r>
      <w:r w:rsidRPr="00062774">
        <w:rPr>
          <w:rStyle w:val="hps"/>
          <w:lang w:val="en-US"/>
        </w:rPr>
        <w:t>strategies</w:t>
      </w:r>
      <w:r w:rsidRPr="00062774">
        <w:rPr>
          <w:lang w:val="en-US"/>
        </w:rPr>
        <w:t xml:space="preserve"> </w:t>
      </w:r>
      <w:r w:rsidRPr="00062774">
        <w:rPr>
          <w:rStyle w:val="hps"/>
          <w:lang w:val="en-US"/>
        </w:rPr>
        <w:t>when</w:t>
      </w:r>
      <w:r w:rsidRPr="00062774">
        <w:rPr>
          <w:lang w:val="en-US"/>
        </w:rPr>
        <w:t xml:space="preserve"> </w:t>
      </w:r>
      <w:r w:rsidRPr="00062774">
        <w:rPr>
          <w:rStyle w:val="hps"/>
          <w:lang w:val="en-US"/>
        </w:rPr>
        <w:t>handling</w:t>
      </w:r>
      <w:r w:rsidRPr="00062774">
        <w:rPr>
          <w:lang w:val="en-US"/>
        </w:rPr>
        <w:t xml:space="preserve"> </w:t>
      </w:r>
      <w:r w:rsidRPr="00062774">
        <w:rPr>
          <w:rStyle w:val="hps"/>
          <w:lang w:val="en-US"/>
        </w:rPr>
        <w:t>high</w:t>
      </w:r>
      <w:r w:rsidRPr="00062774">
        <w:rPr>
          <w:lang w:val="en-US"/>
        </w:rPr>
        <w:t xml:space="preserve"> </w:t>
      </w:r>
      <w:r w:rsidRPr="00062774">
        <w:rPr>
          <w:rStyle w:val="hps"/>
          <w:lang w:val="en-US"/>
        </w:rPr>
        <w:t>volumes of</w:t>
      </w:r>
      <w:r w:rsidRPr="00062774">
        <w:rPr>
          <w:lang w:val="en-US"/>
        </w:rPr>
        <w:t xml:space="preserve"> </w:t>
      </w:r>
      <w:r w:rsidRPr="00062774">
        <w:rPr>
          <w:rStyle w:val="hps"/>
          <w:lang w:val="en-US"/>
        </w:rPr>
        <w:t>traffic and</w:t>
      </w:r>
      <w:r w:rsidRPr="00062774">
        <w:rPr>
          <w:lang w:val="en-US"/>
        </w:rPr>
        <w:t xml:space="preserve"> </w:t>
      </w:r>
      <w:r w:rsidRPr="00062774">
        <w:rPr>
          <w:rStyle w:val="hps"/>
          <w:lang w:val="en-US"/>
        </w:rPr>
        <w:t>provide</w:t>
      </w:r>
      <w:r w:rsidRPr="00062774">
        <w:rPr>
          <w:lang w:val="en-US"/>
        </w:rPr>
        <w:t xml:space="preserve"> </w:t>
      </w:r>
      <w:proofErr w:type="spellStart"/>
      <w:r w:rsidRPr="00062774">
        <w:rPr>
          <w:rStyle w:val="hps"/>
          <w:lang w:val="en-US"/>
        </w:rPr>
        <w:t>QoS</w:t>
      </w:r>
      <w:proofErr w:type="spellEnd"/>
      <w:r w:rsidRPr="00062774">
        <w:rPr>
          <w:lang w:val="en-US"/>
        </w:rPr>
        <w:t xml:space="preserve"> </w:t>
      </w:r>
      <w:r w:rsidRPr="00062774">
        <w:rPr>
          <w:rStyle w:val="hps"/>
          <w:lang w:val="en-US"/>
        </w:rPr>
        <w:t>guarantees</w:t>
      </w:r>
      <w:r w:rsidRPr="00062774">
        <w:rPr>
          <w:lang w:val="en-US"/>
        </w:rPr>
        <w:t xml:space="preserve"> </w:t>
      </w:r>
      <w:r w:rsidRPr="00062774">
        <w:rPr>
          <w:rStyle w:val="hps"/>
          <w:lang w:val="en-US"/>
        </w:rPr>
        <w:t>for</w:t>
      </w:r>
      <w:r w:rsidRPr="00062774">
        <w:rPr>
          <w:lang w:val="en-US"/>
        </w:rPr>
        <w:t xml:space="preserve"> </w:t>
      </w:r>
      <w:r w:rsidRPr="00062774">
        <w:rPr>
          <w:rStyle w:val="hps"/>
          <w:lang w:val="en-US"/>
        </w:rPr>
        <w:t>traffic</w:t>
      </w:r>
      <w:r w:rsidRPr="00062774">
        <w:rPr>
          <w:lang w:val="en-US"/>
        </w:rPr>
        <w:t xml:space="preserve"> </w:t>
      </w:r>
      <w:r w:rsidRPr="00062774">
        <w:rPr>
          <w:rStyle w:val="hps"/>
          <w:lang w:val="en-US"/>
        </w:rPr>
        <w:t>sensitive</w:t>
      </w:r>
      <w:r w:rsidRPr="00062774">
        <w:rPr>
          <w:lang w:val="en-US"/>
        </w:rPr>
        <w:t>.</w:t>
      </w:r>
      <w:r w:rsidR="00D05ED5" w:rsidRPr="00254052">
        <w:rPr>
          <w:rFonts w:eastAsia="Times New Roman" w:cs="Arial"/>
          <w:szCs w:val="24"/>
          <w:lang w:val="en-US" w:eastAsia="es-ES"/>
        </w:rPr>
        <w:t xml:space="preserve"> </w:t>
      </w:r>
    </w:p>
    <w:p w:rsidR="00D05ED5" w:rsidRPr="00254052" w:rsidRDefault="00D05ED5" w:rsidP="00D05ED5">
      <w:pPr>
        <w:spacing w:after="0" w:line="240" w:lineRule="auto"/>
        <w:rPr>
          <w:rFonts w:eastAsia="Times New Roman" w:cs="Arial"/>
          <w:i/>
          <w:szCs w:val="24"/>
          <w:lang w:val="en-US" w:eastAsia="es-ES"/>
        </w:rPr>
      </w:pPr>
    </w:p>
    <w:p w:rsidR="00D05ED5" w:rsidRPr="00254052" w:rsidRDefault="00D05ED5" w:rsidP="00D05ED5">
      <w:pPr>
        <w:spacing w:after="0" w:line="240" w:lineRule="auto"/>
        <w:rPr>
          <w:rFonts w:eastAsia="Times New Roman" w:cs="Arial"/>
          <w:szCs w:val="24"/>
          <w:lang w:val="en-US" w:eastAsia="es-ES"/>
        </w:rPr>
      </w:pPr>
      <w:r w:rsidRPr="00254052">
        <w:rPr>
          <w:rFonts w:eastAsia="Times New Roman" w:cs="Arial"/>
          <w:b/>
          <w:szCs w:val="24"/>
          <w:lang w:val="en-US" w:eastAsia="es-ES"/>
        </w:rPr>
        <w:t>Key Words:</w:t>
      </w:r>
      <w:r w:rsidRPr="00254052">
        <w:rPr>
          <w:rFonts w:eastAsia="Times New Roman" w:cs="Arial"/>
          <w:i/>
          <w:szCs w:val="24"/>
          <w:lang w:val="en-US" w:eastAsia="es-ES"/>
        </w:rPr>
        <w:t xml:space="preserve"> </w:t>
      </w:r>
      <w:proofErr w:type="spellStart"/>
      <w:r w:rsidR="002D2605" w:rsidRPr="00254052">
        <w:rPr>
          <w:rFonts w:eastAsia="Times New Roman" w:cs="Arial"/>
          <w:szCs w:val="24"/>
          <w:lang w:val="en-US" w:eastAsia="es-ES"/>
        </w:rPr>
        <w:t>QoS</w:t>
      </w:r>
      <w:proofErr w:type="spellEnd"/>
      <w:r w:rsidR="002D2605" w:rsidRPr="00254052">
        <w:rPr>
          <w:rFonts w:eastAsia="Times New Roman" w:cs="Arial"/>
          <w:szCs w:val="24"/>
          <w:lang w:val="en-US" w:eastAsia="es-ES"/>
        </w:rPr>
        <w:t>, Networks, Queue, Voice.</w:t>
      </w:r>
    </w:p>
    <w:p w:rsidR="00D05ED5" w:rsidRPr="00254052" w:rsidRDefault="00D05ED5" w:rsidP="00D05ED5">
      <w:pPr>
        <w:spacing w:after="0" w:line="240" w:lineRule="auto"/>
        <w:rPr>
          <w:rFonts w:eastAsia="Times New Roman" w:cs="Arial"/>
          <w:i/>
          <w:szCs w:val="24"/>
          <w:lang w:val="en-US" w:eastAsia="es-ES"/>
        </w:rPr>
      </w:pPr>
    </w:p>
    <w:p w:rsidR="00D05ED5" w:rsidRPr="00254052" w:rsidRDefault="00D05ED5" w:rsidP="00D05ED5">
      <w:pPr>
        <w:spacing w:after="0" w:line="240" w:lineRule="auto"/>
        <w:rPr>
          <w:rFonts w:eastAsia="Times New Roman" w:cs="Arial"/>
          <w:i/>
          <w:szCs w:val="24"/>
          <w:lang w:val="en-US" w:eastAsia="es-ES"/>
        </w:rPr>
      </w:pPr>
    </w:p>
    <w:p w:rsidR="00D05ED5" w:rsidRPr="00B721FF" w:rsidRDefault="00D05ED5" w:rsidP="00D05ED5">
      <w:pPr>
        <w:spacing w:after="0" w:line="240" w:lineRule="auto"/>
        <w:rPr>
          <w:rFonts w:eastAsia="Times New Roman" w:cs="Arial"/>
          <w:szCs w:val="24"/>
          <w:lang w:eastAsia="es-ES"/>
        </w:rPr>
      </w:pPr>
      <w:r w:rsidRPr="00B721FF">
        <w:rPr>
          <w:rFonts w:eastAsia="Times New Roman" w:cs="Arial"/>
          <w:b/>
          <w:szCs w:val="24"/>
          <w:lang w:eastAsia="es-ES"/>
        </w:rPr>
        <w:t>E mail:</w:t>
      </w:r>
      <w:r w:rsidRPr="00B721FF">
        <w:rPr>
          <w:rFonts w:eastAsia="Times New Roman" w:cs="Arial"/>
          <w:szCs w:val="24"/>
          <w:lang w:eastAsia="es-ES"/>
        </w:rPr>
        <w:t xml:space="preserve"> </w:t>
      </w:r>
      <w:proofErr w:type="spellStart"/>
      <w:r w:rsidR="002D2605" w:rsidRPr="00B721FF">
        <w:rPr>
          <w:rFonts w:eastAsia="Times New Roman" w:cs="Arial"/>
          <w:szCs w:val="24"/>
          <w:lang w:eastAsia="es-ES"/>
        </w:rPr>
        <w:t>jarp</w:t>
      </w:r>
      <w:proofErr w:type="spellEnd"/>
      <w:r w:rsidR="002D2605" w:rsidRPr="00B721FF">
        <w:rPr>
          <w:rFonts w:eastAsia="Times New Roman" w:cs="Arial"/>
          <w:szCs w:val="24"/>
          <w:lang w:eastAsia="es-ES"/>
        </w:rPr>
        <w:t>-@hotmail.com</w:t>
      </w:r>
    </w:p>
    <w:p w:rsidR="002D2605" w:rsidRPr="00B721FF" w:rsidRDefault="002D2605">
      <w:pPr>
        <w:sectPr w:rsidR="002D2605" w:rsidRPr="00B721FF" w:rsidSect="00D05ED5">
          <w:headerReference w:type="default" r:id="rId9"/>
          <w:pgSz w:w="12240" w:h="15840"/>
          <w:pgMar w:top="1134" w:right="1134" w:bottom="851" w:left="1701" w:header="709" w:footer="709" w:gutter="0"/>
          <w:cols w:space="708"/>
          <w:docGrid w:linePitch="360"/>
        </w:sectPr>
      </w:pPr>
    </w:p>
    <w:p w:rsidR="00BA23AB" w:rsidRPr="00B721FF" w:rsidRDefault="002D2605" w:rsidP="00062774">
      <w:pPr>
        <w:spacing w:afterLines="150" w:line="360" w:lineRule="auto"/>
        <w:jc w:val="center"/>
        <w:rPr>
          <w:b/>
        </w:rPr>
      </w:pPr>
      <w:r w:rsidRPr="00B721FF">
        <w:rPr>
          <w:b/>
        </w:rPr>
        <w:lastRenderedPageBreak/>
        <w:t>Índice General</w:t>
      </w:r>
    </w:p>
    <w:p w:rsidR="00BB70BF" w:rsidRPr="00B721FF" w:rsidRDefault="00574C1E" w:rsidP="00574C1E">
      <w:pPr>
        <w:pStyle w:val="Universidad"/>
        <w:spacing w:after="120"/>
        <w:jc w:val="right"/>
      </w:pPr>
      <w:r w:rsidRPr="00B721FF">
        <w:t>Pág.</w:t>
      </w:r>
    </w:p>
    <w:p w:rsidR="00BB70BF" w:rsidRPr="00B721FF" w:rsidRDefault="009A2870" w:rsidP="00574C1E">
      <w:pPr>
        <w:pStyle w:val="TDC1"/>
        <w:rPr>
          <w:noProof/>
        </w:rPr>
      </w:pPr>
      <w:r w:rsidRPr="00B721FF">
        <w:fldChar w:fldCharType="begin"/>
      </w:r>
      <w:r w:rsidR="00BB70BF" w:rsidRPr="00B721FF">
        <w:instrText xml:space="preserve"> TOC \o "1-3" \h \z \u </w:instrText>
      </w:r>
      <w:r w:rsidRPr="00B721FF">
        <w:fldChar w:fldCharType="separate"/>
      </w:r>
      <w:hyperlink w:anchor="_Toc295316270" w:history="1">
        <w:r w:rsidR="00574C1E" w:rsidRPr="00B721FF">
          <w:rPr>
            <w:rStyle w:val="Hipervnculo"/>
            <w:noProof/>
          </w:rPr>
          <w:t>Resumen</w:t>
        </w:r>
        <w:r w:rsidR="00BB70BF" w:rsidRPr="00B721FF">
          <w:rPr>
            <w:noProof/>
            <w:webHidden/>
          </w:rPr>
          <w:tab/>
        </w:r>
        <w:r w:rsidRPr="00B721FF">
          <w:rPr>
            <w:noProof/>
            <w:webHidden/>
          </w:rPr>
          <w:fldChar w:fldCharType="begin"/>
        </w:r>
        <w:r w:rsidR="00BB70BF" w:rsidRPr="00B721FF">
          <w:rPr>
            <w:noProof/>
            <w:webHidden/>
          </w:rPr>
          <w:instrText xml:space="preserve"> PAGEREF _Toc295316270 \h </w:instrText>
        </w:r>
        <w:r w:rsidRPr="00B721FF">
          <w:rPr>
            <w:noProof/>
            <w:webHidden/>
          </w:rPr>
        </w:r>
        <w:r w:rsidRPr="00B721FF">
          <w:rPr>
            <w:noProof/>
            <w:webHidden/>
          </w:rPr>
          <w:fldChar w:fldCharType="separate"/>
        </w:r>
        <w:r w:rsidR="00A14666" w:rsidRPr="00B721FF">
          <w:rPr>
            <w:noProof/>
            <w:webHidden/>
          </w:rPr>
          <w:t>4</w:t>
        </w:r>
        <w:r w:rsidRPr="00B721FF">
          <w:rPr>
            <w:noProof/>
            <w:webHidden/>
          </w:rPr>
          <w:fldChar w:fldCharType="end"/>
        </w:r>
      </w:hyperlink>
    </w:p>
    <w:p w:rsidR="00BB70BF" w:rsidRPr="00B721FF" w:rsidRDefault="009A2870" w:rsidP="00574C1E">
      <w:pPr>
        <w:pStyle w:val="TDC1"/>
        <w:rPr>
          <w:noProof/>
        </w:rPr>
      </w:pPr>
      <w:hyperlink w:anchor="_Toc295316271" w:history="1">
        <w:r w:rsidR="00574C1E" w:rsidRPr="00B721FF">
          <w:rPr>
            <w:rStyle w:val="Hipervnculo"/>
            <w:noProof/>
          </w:rPr>
          <w:t>Abstract</w:t>
        </w:r>
        <w:r w:rsidR="00BB70BF" w:rsidRPr="00B721FF">
          <w:rPr>
            <w:noProof/>
            <w:webHidden/>
          </w:rPr>
          <w:tab/>
        </w:r>
        <w:r w:rsidRPr="00B721FF">
          <w:rPr>
            <w:noProof/>
            <w:webHidden/>
          </w:rPr>
          <w:fldChar w:fldCharType="begin"/>
        </w:r>
        <w:r w:rsidR="00BB70BF" w:rsidRPr="00B721FF">
          <w:rPr>
            <w:noProof/>
            <w:webHidden/>
          </w:rPr>
          <w:instrText xml:space="preserve"> PAGEREF _Toc295316271 \h </w:instrText>
        </w:r>
        <w:r w:rsidRPr="00B721FF">
          <w:rPr>
            <w:noProof/>
            <w:webHidden/>
          </w:rPr>
        </w:r>
        <w:r w:rsidRPr="00B721FF">
          <w:rPr>
            <w:noProof/>
            <w:webHidden/>
          </w:rPr>
          <w:fldChar w:fldCharType="separate"/>
        </w:r>
        <w:r w:rsidR="00A14666" w:rsidRPr="00B721FF">
          <w:rPr>
            <w:noProof/>
            <w:webHidden/>
          </w:rPr>
          <w:t>5</w:t>
        </w:r>
        <w:r w:rsidRPr="00B721FF">
          <w:rPr>
            <w:noProof/>
            <w:webHidden/>
          </w:rPr>
          <w:fldChar w:fldCharType="end"/>
        </w:r>
      </w:hyperlink>
    </w:p>
    <w:p w:rsidR="00BB70BF" w:rsidRPr="00B721FF" w:rsidRDefault="009A2870" w:rsidP="00574C1E">
      <w:pPr>
        <w:pStyle w:val="TDC1"/>
        <w:rPr>
          <w:rStyle w:val="Hipervnculo"/>
          <w:noProof/>
        </w:rPr>
      </w:pPr>
      <w:hyperlink w:anchor="_Toc295316272" w:history="1">
        <w:r w:rsidR="00574C1E" w:rsidRPr="00B721FF">
          <w:rPr>
            <w:rStyle w:val="Hipervnculo"/>
            <w:noProof/>
            <w:u w:val="none"/>
          </w:rPr>
          <w:t>Introducción</w:t>
        </w:r>
        <w:r w:rsidR="00BB70BF" w:rsidRPr="00B721FF">
          <w:rPr>
            <w:noProof/>
            <w:webHidden/>
          </w:rPr>
          <w:tab/>
        </w:r>
        <w:r w:rsidRPr="00B721FF">
          <w:rPr>
            <w:noProof/>
            <w:webHidden/>
          </w:rPr>
          <w:fldChar w:fldCharType="begin"/>
        </w:r>
        <w:r w:rsidR="00BB70BF" w:rsidRPr="00B721FF">
          <w:rPr>
            <w:noProof/>
            <w:webHidden/>
          </w:rPr>
          <w:instrText xml:space="preserve"> PAGEREF _Toc295316272 \h </w:instrText>
        </w:r>
        <w:r w:rsidRPr="00B721FF">
          <w:rPr>
            <w:noProof/>
            <w:webHidden/>
          </w:rPr>
        </w:r>
        <w:r w:rsidRPr="00B721FF">
          <w:rPr>
            <w:noProof/>
            <w:webHidden/>
          </w:rPr>
          <w:fldChar w:fldCharType="separate"/>
        </w:r>
        <w:r w:rsidR="00A14666" w:rsidRPr="00B721FF">
          <w:rPr>
            <w:noProof/>
            <w:webHidden/>
          </w:rPr>
          <w:t>11</w:t>
        </w:r>
        <w:r w:rsidRPr="00B721FF">
          <w:rPr>
            <w:noProof/>
            <w:webHidden/>
          </w:rPr>
          <w:fldChar w:fldCharType="end"/>
        </w:r>
      </w:hyperlink>
    </w:p>
    <w:p w:rsidR="00CA70A9" w:rsidRPr="00B721FF" w:rsidRDefault="00CA70A9" w:rsidP="00CA70A9">
      <w:pPr>
        <w:rPr>
          <w:noProof/>
        </w:rPr>
      </w:pPr>
      <w:r w:rsidRPr="00B721FF">
        <w:rPr>
          <w:noProof/>
        </w:rPr>
        <w:t>Capítulo I. El Problema.</w:t>
      </w:r>
    </w:p>
    <w:p w:rsidR="00BB70BF" w:rsidRPr="00B721FF" w:rsidRDefault="009A2870" w:rsidP="00574C1E">
      <w:pPr>
        <w:pStyle w:val="TDC1"/>
        <w:rPr>
          <w:noProof/>
        </w:rPr>
      </w:pPr>
      <w:hyperlink w:anchor="_Toc295316273" w:history="1">
        <w:r w:rsidR="00BB70BF" w:rsidRPr="00B721FF">
          <w:rPr>
            <w:rStyle w:val="Hipervnculo"/>
            <w:noProof/>
          </w:rPr>
          <w:t>1.</w:t>
        </w:r>
        <w:r w:rsidR="00BB70BF" w:rsidRPr="00B721FF">
          <w:rPr>
            <w:noProof/>
          </w:rPr>
          <w:tab/>
        </w:r>
        <w:r w:rsidR="00BB70BF" w:rsidRPr="00B721FF">
          <w:rPr>
            <w:rStyle w:val="Hipervnculo"/>
            <w:noProof/>
          </w:rPr>
          <w:t>Planteamiento del problema.</w:t>
        </w:r>
        <w:r w:rsidR="00BB70BF" w:rsidRPr="00B721FF">
          <w:rPr>
            <w:noProof/>
            <w:webHidden/>
          </w:rPr>
          <w:tab/>
        </w:r>
        <w:r w:rsidRPr="00B721FF">
          <w:rPr>
            <w:noProof/>
            <w:webHidden/>
          </w:rPr>
          <w:fldChar w:fldCharType="begin"/>
        </w:r>
        <w:r w:rsidR="00BB70BF" w:rsidRPr="00B721FF">
          <w:rPr>
            <w:noProof/>
            <w:webHidden/>
          </w:rPr>
          <w:instrText xml:space="preserve"> PAGEREF _Toc295316273 \h </w:instrText>
        </w:r>
        <w:r w:rsidRPr="00B721FF">
          <w:rPr>
            <w:noProof/>
            <w:webHidden/>
          </w:rPr>
        </w:r>
        <w:r w:rsidRPr="00B721FF">
          <w:rPr>
            <w:noProof/>
            <w:webHidden/>
          </w:rPr>
          <w:fldChar w:fldCharType="separate"/>
        </w:r>
        <w:r w:rsidR="00A14666" w:rsidRPr="00B721FF">
          <w:rPr>
            <w:noProof/>
            <w:webHidden/>
          </w:rPr>
          <w:t>12</w:t>
        </w:r>
        <w:r w:rsidRPr="00B721FF">
          <w:rPr>
            <w:noProof/>
            <w:webHidden/>
          </w:rPr>
          <w:fldChar w:fldCharType="end"/>
        </w:r>
      </w:hyperlink>
    </w:p>
    <w:p w:rsidR="00BB70BF" w:rsidRPr="00B721FF" w:rsidRDefault="009A2870" w:rsidP="00574C1E">
      <w:pPr>
        <w:pStyle w:val="TDC1"/>
        <w:rPr>
          <w:noProof/>
        </w:rPr>
      </w:pPr>
      <w:hyperlink w:anchor="_Toc295316274" w:history="1">
        <w:r w:rsidR="00BB70BF" w:rsidRPr="00B721FF">
          <w:rPr>
            <w:rStyle w:val="Hipervnculo"/>
            <w:noProof/>
          </w:rPr>
          <w:t>2.</w:t>
        </w:r>
        <w:r w:rsidR="00BB70BF" w:rsidRPr="00B721FF">
          <w:rPr>
            <w:noProof/>
          </w:rPr>
          <w:tab/>
        </w:r>
        <w:r w:rsidR="00BB70BF" w:rsidRPr="00B721FF">
          <w:rPr>
            <w:rStyle w:val="Hipervnculo"/>
            <w:noProof/>
          </w:rPr>
          <w:t>Justificación del Problema</w:t>
        </w:r>
        <w:r w:rsidR="00BB70BF" w:rsidRPr="00B721FF">
          <w:rPr>
            <w:noProof/>
            <w:webHidden/>
          </w:rPr>
          <w:tab/>
        </w:r>
        <w:r w:rsidRPr="00B721FF">
          <w:rPr>
            <w:noProof/>
            <w:webHidden/>
          </w:rPr>
          <w:fldChar w:fldCharType="begin"/>
        </w:r>
        <w:r w:rsidR="00BB70BF" w:rsidRPr="00B721FF">
          <w:rPr>
            <w:noProof/>
            <w:webHidden/>
          </w:rPr>
          <w:instrText xml:space="preserve"> PAGEREF _Toc295316274 \h </w:instrText>
        </w:r>
        <w:r w:rsidRPr="00B721FF">
          <w:rPr>
            <w:noProof/>
            <w:webHidden/>
          </w:rPr>
        </w:r>
        <w:r w:rsidRPr="00B721FF">
          <w:rPr>
            <w:noProof/>
            <w:webHidden/>
          </w:rPr>
          <w:fldChar w:fldCharType="separate"/>
        </w:r>
        <w:r w:rsidR="00A14666" w:rsidRPr="00B721FF">
          <w:rPr>
            <w:noProof/>
            <w:webHidden/>
          </w:rPr>
          <w:t>13</w:t>
        </w:r>
        <w:r w:rsidRPr="00B721FF">
          <w:rPr>
            <w:noProof/>
            <w:webHidden/>
          </w:rPr>
          <w:fldChar w:fldCharType="end"/>
        </w:r>
      </w:hyperlink>
    </w:p>
    <w:p w:rsidR="00BB70BF" w:rsidRPr="00B721FF" w:rsidRDefault="009A2870" w:rsidP="00574C1E">
      <w:pPr>
        <w:pStyle w:val="TDC1"/>
        <w:rPr>
          <w:noProof/>
        </w:rPr>
      </w:pPr>
      <w:hyperlink w:anchor="_Toc295316275" w:history="1">
        <w:r w:rsidR="00BB70BF" w:rsidRPr="00B721FF">
          <w:rPr>
            <w:rStyle w:val="Hipervnculo"/>
            <w:noProof/>
          </w:rPr>
          <w:t>3.</w:t>
        </w:r>
        <w:r w:rsidR="00BB70BF" w:rsidRPr="00B721FF">
          <w:rPr>
            <w:noProof/>
          </w:rPr>
          <w:tab/>
        </w:r>
        <w:r w:rsidR="00BB70BF" w:rsidRPr="00B721FF">
          <w:rPr>
            <w:rStyle w:val="Hipervnculo"/>
            <w:noProof/>
          </w:rPr>
          <w:t>Objetivos</w:t>
        </w:r>
        <w:r w:rsidR="00BB70BF" w:rsidRPr="00B721FF">
          <w:rPr>
            <w:noProof/>
            <w:webHidden/>
          </w:rPr>
          <w:tab/>
        </w:r>
        <w:r w:rsidRPr="00B721FF">
          <w:rPr>
            <w:noProof/>
            <w:webHidden/>
          </w:rPr>
          <w:fldChar w:fldCharType="begin"/>
        </w:r>
        <w:r w:rsidR="00BB70BF" w:rsidRPr="00B721FF">
          <w:rPr>
            <w:noProof/>
            <w:webHidden/>
          </w:rPr>
          <w:instrText xml:space="preserve"> PAGEREF _Toc295316275 \h </w:instrText>
        </w:r>
        <w:r w:rsidRPr="00B721FF">
          <w:rPr>
            <w:noProof/>
            <w:webHidden/>
          </w:rPr>
        </w:r>
        <w:r w:rsidRPr="00B721FF">
          <w:rPr>
            <w:noProof/>
            <w:webHidden/>
          </w:rPr>
          <w:fldChar w:fldCharType="separate"/>
        </w:r>
        <w:r w:rsidR="00A14666" w:rsidRPr="00B721FF">
          <w:rPr>
            <w:noProof/>
            <w:webHidden/>
          </w:rPr>
          <w:t>15</w:t>
        </w:r>
        <w:r w:rsidRPr="00B721FF">
          <w:rPr>
            <w:noProof/>
            <w:webHidden/>
          </w:rPr>
          <w:fldChar w:fldCharType="end"/>
        </w:r>
      </w:hyperlink>
    </w:p>
    <w:p w:rsidR="00BB70BF" w:rsidRPr="00B721FF" w:rsidRDefault="009A2870" w:rsidP="00574C1E">
      <w:pPr>
        <w:pStyle w:val="TDC2"/>
        <w:rPr>
          <w:noProof/>
        </w:rPr>
      </w:pPr>
      <w:hyperlink w:anchor="_Toc295316276" w:history="1">
        <w:r w:rsidR="00BB70BF" w:rsidRPr="00B721FF">
          <w:rPr>
            <w:rStyle w:val="Hipervnculo"/>
            <w:noProof/>
          </w:rPr>
          <w:t>3.1.</w:t>
        </w:r>
        <w:r w:rsidR="00BB70BF" w:rsidRPr="00B721FF">
          <w:rPr>
            <w:noProof/>
          </w:rPr>
          <w:tab/>
        </w:r>
        <w:r w:rsidR="00BB70BF" w:rsidRPr="00B721FF">
          <w:rPr>
            <w:rStyle w:val="Hipervnculo"/>
            <w:noProof/>
          </w:rPr>
          <w:t>Objetivo General</w:t>
        </w:r>
        <w:r w:rsidR="00BB70BF" w:rsidRPr="00B721FF">
          <w:rPr>
            <w:noProof/>
            <w:webHidden/>
          </w:rPr>
          <w:tab/>
        </w:r>
        <w:r w:rsidRPr="00B721FF">
          <w:rPr>
            <w:noProof/>
            <w:webHidden/>
          </w:rPr>
          <w:fldChar w:fldCharType="begin"/>
        </w:r>
        <w:r w:rsidR="00BB70BF" w:rsidRPr="00B721FF">
          <w:rPr>
            <w:noProof/>
            <w:webHidden/>
          </w:rPr>
          <w:instrText xml:space="preserve"> PAGEREF _Toc295316276 \h </w:instrText>
        </w:r>
        <w:r w:rsidRPr="00B721FF">
          <w:rPr>
            <w:noProof/>
            <w:webHidden/>
          </w:rPr>
        </w:r>
        <w:r w:rsidRPr="00B721FF">
          <w:rPr>
            <w:noProof/>
            <w:webHidden/>
          </w:rPr>
          <w:fldChar w:fldCharType="separate"/>
        </w:r>
        <w:r w:rsidR="00A14666" w:rsidRPr="00B721FF">
          <w:rPr>
            <w:noProof/>
            <w:webHidden/>
          </w:rPr>
          <w:t>15</w:t>
        </w:r>
        <w:r w:rsidRPr="00B721FF">
          <w:rPr>
            <w:noProof/>
            <w:webHidden/>
          </w:rPr>
          <w:fldChar w:fldCharType="end"/>
        </w:r>
      </w:hyperlink>
    </w:p>
    <w:p w:rsidR="00BB70BF" w:rsidRPr="00B721FF" w:rsidRDefault="009A2870" w:rsidP="00574C1E">
      <w:pPr>
        <w:pStyle w:val="TDC2"/>
        <w:rPr>
          <w:noProof/>
        </w:rPr>
      </w:pPr>
      <w:hyperlink w:anchor="_Toc295316277" w:history="1">
        <w:r w:rsidR="00BB70BF" w:rsidRPr="00B721FF">
          <w:rPr>
            <w:rStyle w:val="Hipervnculo"/>
            <w:noProof/>
          </w:rPr>
          <w:t>3.2.</w:t>
        </w:r>
        <w:r w:rsidR="00BB70BF" w:rsidRPr="00B721FF">
          <w:rPr>
            <w:noProof/>
          </w:rPr>
          <w:tab/>
        </w:r>
        <w:r w:rsidR="00BB70BF" w:rsidRPr="00B721FF">
          <w:rPr>
            <w:rStyle w:val="Hipervnculo"/>
            <w:noProof/>
          </w:rPr>
          <w:t>Objetivos Específicos</w:t>
        </w:r>
        <w:r w:rsidR="00BB70BF" w:rsidRPr="00B721FF">
          <w:rPr>
            <w:noProof/>
            <w:webHidden/>
          </w:rPr>
          <w:tab/>
        </w:r>
        <w:r w:rsidRPr="00B721FF">
          <w:rPr>
            <w:noProof/>
            <w:webHidden/>
          </w:rPr>
          <w:fldChar w:fldCharType="begin"/>
        </w:r>
        <w:r w:rsidR="00BB70BF" w:rsidRPr="00B721FF">
          <w:rPr>
            <w:noProof/>
            <w:webHidden/>
          </w:rPr>
          <w:instrText xml:space="preserve"> PAGEREF _Toc295316277 \h </w:instrText>
        </w:r>
        <w:r w:rsidRPr="00B721FF">
          <w:rPr>
            <w:noProof/>
            <w:webHidden/>
          </w:rPr>
        </w:r>
        <w:r w:rsidRPr="00B721FF">
          <w:rPr>
            <w:noProof/>
            <w:webHidden/>
          </w:rPr>
          <w:fldChar w:fldCharType="separate"/>
        </w:r>
        <w:r w:rsidR="00A14666" w:rsidRPr="00B721FF">
          <w:rPr>
            <w:noProof/>
            <w:webHidden/>
          </w:rPr>
          <w:t>15</w:t>
        </w:r>
        <w:r w:rsidRPr="00B721FF">
          <w:rPr>
            <w:noProof/>
            <w:webHidden/>
          </w:rPr>
          <w:fldChar w:fldCharType="end"/>
        </w:r>
      </w:hyperlink>
    </w:p>
    <w:p w:rsidR="00BB70BF" w:rsidRPr="00B721FF" w:rsidRDefault="009A2870" w:rsidP="00574C1E">
      <w:pPr>
        <w:pStyle w:val="TDC1"/>
        <w:rPr>
          <w:rStyle w:val="Hipervnculo"/>
          <w:noProof/>
        </w:rPr>
      </w:pPr>
      <w:hyperlink w:anchor="_Toc295316278" w:history="1">
        <w:r w:rsidR="00BB70BF" w:rsidRPr="00B721FF">
          <w:rPr>
            <w:rStyle w:val="Hipervnculo"/>
            <w:noProof/>
          </w:rPr>
          <w:t>4.</w:t>
        </w:r>
        <w:r w:rsidR="00BB70BF" w:rsidRPr="00B721FF">
          <w:rPr>
            <w:noProof/>
          </w:rPr>
          <w:tab/>
        </w:r>
        <w:r w:rsidR="00BB70BF" w:rsidRPr="00B721FF">
          <w:rPr>
            <w:rStyle w:val="Hipervnculo"/>
            <w:noProof/>
          </w:rPr>
          <w:t>Delimitaciones</w:t>
        </w:r>
        <w:r w:rsidR="00BB70BF" w:rsidRPr="00B721FF">
          <w:rPr>
            <w:noProof/>
            <w:webHidden/>
          </w:rPr>
          <w:tab/>
        </w:r>
        <w:r w:rsidRPr="00B721FF">
          <w:rPr>
            <w:noProof/>
            <w:webHidden/>
          </w:rPr>
          <w:fldChar w:fldCharType="begin"/>
        </w:r>
        <w:r w:rsidR="00BB70BF" w:rsidRPr="00B721FF">
          <w:rPr>
            <w:noProof/>
            <w:webHidden/>
          </w:rPr>
          <w:instrText xml:space="preserve"> PAGEREF _Toc295316278 \h </w:instrText>
        </w:r>
        <w:r w:rsidRPr="00B721FF">
          <w:rPr>
            <w:noProof/>
            <w:webHidden/>
          </w:rPr>
        </w:r>
        <w:r w:rsidRPr="00B721FF">
          <w:rPr>
            <w:noProof/>
            <w:webHidden/>
          </w:rPr>
          <w:fldChar w:fldCharType="separate"/>
        </w:r>
        <w:r w:rsidR="00A14666" w:rsidRPr="00B721FF">
          <w:rPr>
            <w:noProof/>
            <w:webHidden/>
          </w:rPr>
          <w:t>15</w:t>
        </w:r>
        <w:r w:rsidRPr="00B721FF">
          <w:rPr>
            <w:noProof/>
            <w:webHidden/>
          </w:rPr>
          <w:fldChar w:fldCharType="end"/>
        </w:r>
      </w:hyperlink>
    </w:p>
    <w:p w:rsidR="00CA70A9" w:rsidRPr="00B721FF" w:rsidRDefault="00CA70A9" w:rsidP="00CA70A9">
      <w:pPr>
        <w:rPr>
          <w:noProof/>
        </w:rPr>
      </w:pPr>
      <w:r w:rsidRPr="00B721FF">
        <w:rPr>
          <w:noProof/>
        </w:rPr>
        <w:t>Capítulo II. Marco Teórico.</w:t>
      </w:r>
    </w:p>
    <w:p w:rsidR="00BB70BF" w:rsidRPr="00B721FF" w:rsidRDefault="009A2870" w:rsidP="00574C1E">
      <w:pPr>
        <w:pStyle w:val="TDC1"/>
        <w:rPr>
          <w:noProof/>
        </w:rPr>
      </w:pPr>
      <w:hyperlink w:anchor="_Toc295316279" w:history="1">
        <w:r w:rsidR="00BB70BF" w:rsidRPr="00B721FF">
          <w:rPr>
            <w:rStyle w:val="Hipervnculo"/>
            <w:noProof/>
          </w:rPr>
          <w:t>1.</w:t>
        </w:r>
        <w:r w:rsidR="00BB70BF" w:rsidRPr="00B721FF">
          <w:rPr>
            <w:noProof/>
          </w:rPr>
          <w:tab/>
        </w:r>
        <w:r w:rsidR="00BB70BF" w:rsidRPr="00B721FF">
          <w:rPr>
            <w:rStyle w:val="Hipervnculo"/>
            <w:noProof/>
          </w:rPr>
          <w:t>Antecedentes</w:t>
        </w:r>
        <w:r w:rsidR="00BB70BF" w:rsidRPr="00B721FF">
          <w:rPr>
            <w:noProof/>
            <w:webHidden/>
          </w:rPr>
          <w:tab/>
        </w:r>
        <w:r w:rsidRPr="00B721FF">
          <w:rPr>
            <w:noProof/>
            <w:webHidden/>
          </w:rPr>
          <w:fldChar w:fldCharType="begin"/>
        </w:r>
        <w:r w:rsidR="00BB70BF" w:rsidRPr="00B721FF">
          <w:rPr>
            <w:noProof/>
            <w:webHidden/>
          </w:rPr>
          <w:instrText xml:space="preserve"> PAGEREF _Toc295316279 \h </w:instrText>
        </w:r>
        <w:r w:rsidRPr="00B721FF">
          <w:rPr>
            <w:noProof/>
            <w:webHidden/>
          </w:rPr>
        </w:r>
        <w:r w:rsidRPr="00B721FF">
          <w:rPr>
            <w:noProof/>
            <w:webHidden/>
          </w:rPr>
          <w:fldChar w:fldCharType="separate"/>
        </w:r>
        <w:r w:rsidR="00A14666" w:rsidRPr="00B721FF">
          <w:rPr>
            <w:noProof/>
            <w:webHidden/>
          </w:rPr>
          <w:t>16</w:t>
        </w:r>
        <w:r w:rsidRPr="00B721FF">
          <w:rPr>
            <w:noProof/>
            <w:webHidden/>
          </w:rPr>
          <w:fldChar w:fldCharType="end"/>
        </w:r>
      </w:hyperlink>
    </w:p>
    <w:p w:rsidR="00BB70BF" w:rsidRPr="00B721FF" w:rsidRDefault="009A2870" w:rsidP="00574C1E">
      <w:pPr>
        <w:pStyle w:val="TDC1"/>
        <w:rPr>
          <w:noProof/>
        </w:rPr>
      </w:pPr>
      <w:hyperlink w:anchor="_Toc295316280" w:history="1">
        <w:r w:rsidR="00BB70BF" w:rsidRPr="00B721FF">
          <w:rPr>
            <w:rStyle w:val="Hipervnculo"/>
            <w:noProof/>
          </w:rPr>
          <w:t>2.</w:t>
        </w:r>
        <w:r w:rsidR="00BB70BF" w:rsidRPr="00B721FF">
          <w:rPr>
            <w:noProof/>
          </w:rPr>
          <w:tab/>
        </w:r>
        <w:r w:rsidR="00BB70BF" w:rsidRPr="00B721FF">
          <w:rPr>
            <w:rStyle w:val="Hipervnculo"/>
            <w:noProof/>
          </w:rPr>
          <w:t>Bases teóricas</w:t>
        </w:r>
        <w:r w:rsidR="00BB70BF" w:rsidRPr="00B721FF">
          <w:rPr>
            <w:noProof/>
            <w:webHidden/>
          </w:rPr>
          <w:tab/>
        </w:r>
        <w:r w:rsidRPr="00B721FF">
          <w:rPr>
            <w:noProof/>
            <w:webHidden/>
          </w:rPr>
          <w:fldChar w:fldCharType="begin"/>
        </w:r>
        <w:r w:rsidR="00BB70BF" w:rsidRPr="00B721FF">
          <w:rPr>
            <w:noProof/>
            <w:webHidden/>
          </w:rPr>
          <w:instrText xml:space="preserve"> PAGEREF _Toc295316280 \h </w:instrText>
        </w:r>
        <w:r w:rsidRPr="00B721FF">
          <w:rPr>
            <w:noProof/>
            <w:webHidden/>
          </w:rPr>
        </w:r>
        <w:r w:rsidRPr="00B721FF">
          <w:rPr>
            <w:noProof/>
            <w:webHidden/>
          </w:rPr>
          <w:fldChar w:fldCharType="separate"/>
        </w:r>
        <w:r w:rsidR="00A14666" w:rsidRPr="00B721FF">
          <w:rPr>
            <w:noProof/>
            <w:webHidden/>
          </w:rPr>
          <w:t>18</w:t>
        </w:r>
        <w:r w:rsidRPr="00B721FF">
          <w:rPr>
            <w:noProof/>
            <w:webHidden/>
          </w:rPr>
          <w:fldChar w:fldCharType="end"/>
        </w:r>
      </w:hyperlink>
    </w:p>
    <w:p w:rsidR="00BB70BF" w:rsidRPr="00B721FF" w:rsidRDefault="009A2870" w:rsidP="00574C1E">
      <w:pPr>
        <w:pStyle w:val="TDC2"/>
        <w:rPr>
          <w:noProof/>
        </w:rPr>
      </w:pPr>
      <w:hyperlink w:anchor="_Toc295316281" w:history="1">
        <w:r w:rsidR="00BB70BF" w:rsidRPr="00B721FF">
          <w:rPr>
            <w:rStyle w:val="Hipervnculo"/>
            <w:noProof/>
          </w:rPr>
          <w:t>2.1.</w:t>
        </w:r>
        <w:r w:rsidR="00BB70BF" w:rsidRPr="00B721FF">
          <w:rPr>
            <w:noProof/>
          </w:rPr>
          <w:tab/>
        </w:r>
        <w:r w:rsidR="00BB70BF" w:rsidRPr="00B721FF">
          <w:rPr>
            <w:rStyle w:val="Hipervnculo"/>
            <w:noProof/>
          </w:rPr>
          <w:t>Concepto de colas</w:t>
        </w:r>
        <w:r w:rsidR="00BB70BF" w:rsidRPr="00B721FF">
          <w:rPr>
            <w:noProof/>
            <w:webHidden/>
          </w:rPr>
          <w:tab/>
        </w:r>
        <w:r w:rsidRPr="00B721FF">
          <w:rPr>
            <w:noProof/>
            <w:webHidden/>
          </w:rPr>
          <w:fldChar w:fldCharType="begin"/>
        </w:r>
        <w:r w:rsidR="00BB70BF" w:rsidRPr="00B721FF">
          <w:rPr>
            <w:noProof/>
            <w:webHidden/>
          </w:rPr>
          <w:instrText xml:space="preserve"> PAGEREF _Toc295316281 \h </w:instrText>
        </w:r>
        <w:r w:rsidRPr="00B721FF">
          <w:rPr>
            <w:noProof/>
            <w:webHidden/>
          </w:rPr>
        </w:r>
        <w:r w:rsidRPr="00B721FF">
          <w:rPr>
            <w:noProof/>
            <w:webHidden/>
          </w:rPr>
          <w:fldChar w:fldCharType="separate"/>
        </w:r>
        <w:r w:rsidR="00A14666" w:rsidRPr="00B721FF">
          <w:rPr>
            <w:noProof/>
            <w:webHidden/>
          </w:rPr>
          <w:t>18</w:t>
        </w:r>
        <w:r w:rsidRPr="00B721FF">
          <w:rPr>
            <w:noProof/>
            <w:webHidden/>
          </w:rPr>
          <w:fldChar w:fldCharType="end"/>
        </w:r>
      </w:hyperlink>
    </w:p>
    <w:p w:rsidR="00BB70BF" w:rsidRPr="00B721FF" w:rsidRDefault="009A2870" w:rsidP="00574C1E">
      <w:pPr>
        <w:pStyle w:val="TDC2"/>
        <w:rPr>
          <w:noProof/>
        </w:rPr>
      </w:pPr>
      <w:hyperlink w:anchor="_Toc295316282" w:history="1">
        <w:r w:rsidR="00BB70BF" w:rsidRPr="00B721FF">
          <w:rPr>
            <w:rStyle w:val="Hipervnculo"/>
            <w:noProof/>
          </w:rPr>
          <w:t>2.2.</w:t>
        </w:r>
        <w:r w:rsidR="00BB70BF" w:rsidRPr="00B721FF">
          <w:rPr>
            <w:noProof/>
          </w:rPr>
          <w:tab/>
        </w:r>
        <w:r w:rsidR="00BB70BF" w:rsidRPr="00B721FF">
          <w:rPr>
            <w:rStyle w:val="Hipervnculo"/>
            <w:noProof/>
          </w:rPr>
          <w:t>Teoría de colas</w:t>
        </w:r>
        <w:r w:rsidR="00BB70BF" w:rsidRPr="00B721FF">
          <w:rPr>
            <w:noProof/>
            <w:webHidden/>
          </w:rPr>
          <w:tab/>
        </w:r>
        <w:r w:rsidRPr="00B721FF">
          <w:rPr>
            <w:noProof/>
            <w:webHidden/>
          </w:rPr>
          <w:fldChar w:fldCharType="begin"/>
        </w:r>
        <w:r w:rsidR="00BB70BF" w:rsidRPr="00B721FF">
          <w:rPr>
            <w:noProof/>
            <w:webHidden/>
          </w:rPr>
          <w:instrText xml:space="preserve"> PAGEREF _Toc295316282 \h </w:instrText>
        </w:r>
        <w:r w:rsidRPr="00B721FF">
          <w:rPr>
            <w:noProof/>
            <w:webHidden/>
          </w:rPr>
        </w:r>
        <w:r w:rsidRPr="00B721FF">
          <w:rPr>
            <w:noProof/>
            <w:webHidden/>
          </w:rPr>
          <w:fldChar w:fldCharType="separate"/>
        </w:r>
        <w:r w:rsidR="00A14666" w:rsidRPr="00B721FF">
          <w:rPr>
            <w:noProof/>
            <w:webHidden/>
          </w:rPr>
          <w:t>18</w:t>
        </w:r>
        <w:r w:rsidRPr="00B721FF">
          <w:rPr>
            <w:noProof/>
            <w:webHidden/>
          </w:rPr>
          <w:fldChar w:fldCharType="end"/>
        </w:r>
      </w:hyperlink>
    </w:p>
    <w:p w:rsidR="00BB70BF" w:rsidRPr="00B721FF" w:rsidRDefault="009A2870" w:rsidP="00574C1E">
      <w:pPr>
        <w:pStyle w:val="TDC2"/>
        <w:rPr>
          <w:noProof/>
        </w:rPr>
      </w:pPr>
      <w:hyperlink w:anchor="_Toc295316283" w:history="1">
        <w:r w:rsidR="00BB70BF" w:rsidRPr="00B721FF">
          <w:rPr>
            <w:rStyle w:val="Hipervnculo"/>
            <w:noProof/>
          </w:rPr>
          <w:t>2.3.</w:t>
        </w:r>
        <w:r w:rsidR="00BB70BF" w:rsidRPr="00B721FF">
          <w:rPr>
            <w:noProof/>
          </w:rPr>
          <w:tab/>
        </w:r>
        <w:r w:rsidR="00BB70BF" w:rsidRPr="00B721FF">
          <w:rPr>
            <w:rStyle w:val="Hipervnculo"/>
            <w:noProof/>
          </w:rPr>
          <w:t>Tipos de colas</w:t>
        </w:r>
        <w:r w:rsidR="00BB70BF" w:rsidRPr="00B721FF">
          <w:rPr>
            <w:noProof/>
            <w:webHidden/>
          </w:rPr>
          <w:tab/>
        </w:r>
        <w:r w:rsidRPr="00B721FF">
          <w:rPr>
            <w:noProof/>
            <w:webHidden/>
          </w:rPr>
          <w:fldChar w:fldCharType="begin"/>
        </w:r>
        <w:r w:rsidR="00BB70BF" w:rsidRPr="00B721FF">
          <w:rPr>
            <w:noProof/>
            <w:webHidden/>
          </w:rPr>
          <w:instrText xml:space="preserve"> PAGEREF _Toc295316283 \h </w:instrText>
        </w:r>
        <w:r w:rsidRPr="00B721FF">
          <w:rPr>
            <w:noProof/>
            <w:webHidden/>
          </w:rPr>
        </w:r>
        <w:r w:rsidRPr="00B721FF">
          <w:rPr>
            <w:noProof/>
            <w:webHidden/>
          </w:rPr>
          <w:fldChar w:fldCharType="separate"/>
        </w:r>
        <w:r w:rsidR="00A14666" w:rsidRPr="00B721FF">
          <w:rPr>
            <w:noProof/>
            <w:webHidden/>
          </w:rPr>
          <w:t>20</w:t>
        </w:r>
        <w:r w:rsidRPr="00B721FF">
          <w:rPr>
            <w:noProof/>
            <w:webHidden/>
          </w:rPr>
          <w:fldChar w:fldCharType="end"/>
        </w:r>
      </w:hyperlink>
    </w:p>
    <w:p w:rsidR="00BB70BF" w:rsidRPr="00B721FF" w:rsidRDefault="009A2870" w:rsidP="00574C1E">
      <w:pPr>
        <w:pStyle w:val="TDC3"/>
        <w:rPr>
          <w:noProof/>
        </w:rPr>
      </w:pPr>
      <w:hyperlink w:anchor="_Toc295316284" w:history="1">
        <w:r w:rsidR="00BB70BF" w:rsidRPr="00B721FF">
          <w:rPr>
            <w:rStyle w:val="Hipervnculo"/>
            <w:rFonts w:cs="Arial"/>
            <w:noProof/>
          </w:rPr>
          <w:t>2.3.1.</w:t>
        </w:r>
        <w:r w:rsidR="00BB70BF" w:rsidRPr="00B721FF">
          <w:rPr>
            <w:noProof/>
          </w:rPr>
          <w:tab/>
        </w:r>
        <w:r w:rsidR="00BB70BF" w:rsidRPr="00B721FF">
          <w:rPr>
            <w:rStyle w:val="Hipervnculo"/>
            <w:rFonts w:cs="Arial"/>
            <w:noProof/>
          </w:rPr>
          <w:t>Colas de un solo servidor</w:t>
        </w:r>
        <w:r w:rsidR="00BB70BF" w:rsidRPr="00B721FF">
          <w:rPr>
            <w:noProof/>
            <w:webHidden/>
          </w:rPr>
          <w:tab/>
        </w:r>
        <w:r w:rsidRPr="00B721FF">
          <w:rPr>
            <w:noProof/>
            <w:webHidden/>
          </w:rPr>
          <w:fldChar w:fldCharType="begin"/>
        </w:r>
        <w:r w:rsidR="00BB70BF" w:rsidRPr="00B721FF">
          <w:rPr>
            <w:noProof/>
            <w:webHidden/>
          </w:rPr>
          <w:instrText xml:space="preserve"> PAGEREF _Toc295316284 \h </w:instrText>
        </w:r>
        <w:r w:rsidRPr="00B721FF">
          <w:rPr>
            <w:noProof/>
            <w:webHidden/>
          </w:rPr>
        </w:r>
        <w:r w:rsidRPr="00B721FF">
          <w:rPr>
            <w:noProof/>
            <w:webHidden/>
          </w:rPr>
          <w:fldChar w:fldCharType="separate"/>
        </w:r>
        <w:r w:rsidR="00A14666" w:rsidRPr="00B721FF">
          <w:rPr>
            <w:noProof/>
            <w:webHidden/>
          </w:rPr>
          <w:t>20</w:t>
        </w:r>
        <w:r w:rsidRPr="00B721FF">
          <w:rPr>
            <w:noProof/>
            <w:webHidden/>
          </w:rPr>
          <w:fldChar w:fldCharType="end"/>
        </w:r>
      </w:hyperlink>
    </w:p>
    <w:p w:rsidR="00BB70BF" w:rsidRPr="00B721FF" w:rsidRDefault="009A2870" w:rsidP="00574C1E">
      <w:pPr>
        <w:pStyle w:val="TDC3"/>
        <w:rPr>
          <w:noProof/>
        </w:rPr>
      </w:pPr>
      <w:hyperlink w:anchor="_Toc295316285" w:history="1">
        <w:r w:rsidR="00BB70BF" w:rsidRPr="00B721FF">
          <w:rPr>
            <w:rStyle w:val="Hipervnculo"/>
            <w:noProof/>
          </w:rPr>
          <w:t>2.3.2.</w:t>
        </w:r>
        <w:r w:rsidR="00BB70BF" w:rsidRPr="00B721FF">
          <w:rPr>
            <w:noProof/>
          </w:rPr>
          <w:tab/>
        </w:r>
        <w:r w:rsidR="00BB70BF" w:rsidRPr="00B721FF">
          <w:rPr>
            <w:rStyle w:val="Hipervnculo"/>
            <w:noProof/>
          </w:rPr>
          <w:t>Colas de múltiples servidores</w:t>
        </w:r>
        <w:r w:rsidR="00BB70BF" w:rsidRPr="00B721FF">
          <w:rPr>
            <w:noProof/>
            <w:webHidden/>
          </w:rPr>
          <w:tab/>
        </w:r>
        <w:r w:rsidRPr="00B721FF">
          <w:rPr>
            <w:noProof/>
            <w:webHidden/>
          </w:rPr>
          <w:fldChar w:fldCharType="begin"/>
        </w:r>
        <w:r w:rsidR="00BB70BF" w:rsidRPr="00B721FF">
          <w:rPr>
            <w:noProof/>
            <w:webHidden/>
          </w:rPr>
          <w:instrText xml:space="preserve"> PAGEREF _Toc295316285 \h </w:instrText>
        </w:r>
        <w:r w:rsidRPr="00B721FF">
          <w:rPr>
            <w:noProof/>
            <w:webHidden/>
          </w:rPr>
        </w:r>
        <w:r w:rsidRPr="00B721FF">
          <w:rPr>
            <w:noProof/>
            <w:webHidden/>
          </w:rPr>
          <w:fldChar w:fldCharType="separate"/>
        </w:r>
        <w:r w:rsidR="00A14666" w:rsidRPr="00B721FF">
          <w:rPr>
            <w:noProof/>
            <w:webHidden/>
          </w:rPr>
          <w:t>21</w:t>
        </w:r>
        <w:r w:rsidRPr="00B721FF">
          <w:rPr>
            <w:noProof/>
            <w:webHidden/>
          </w:rPr>
          <w:fldChar w:fldCharType="end"/>
        </w:r>
      </w:hyperlink>
    </w:p>
    <w:p w:rsidR="00BB70BF" w:rsidRPr="00B721FF" w:rsidRDefault="009A2870" w:rsidP="00574C1E">
      <w:pPr>
        <w:pStyle w:val="TDC3"/>
        <w:rPr>
          <w:noProof/>
        </w:rPr>
      </w:pPr>
      <w:hyperlink w:anchor="_Toc295316286" w:history="1">
        <w:r w:rsidR="00BB70BF" w:rsidRPr="00B721FF">
          <w:rPr>
            <w:rStyle w:val="Hipervnculo"/>
            <w:noProof/>
          </w:rPr>
          <w:t>2.3.3.</w:t>
        </w:r>
        <w:r w:rsidR="00BB70BF" w:rsidRPr="00B721FF">
          <w:rPr>
            <w:noProof/>
          </w:rPr>
          <w:tab/>
        </w:r>
        <w:r w:rsidR="00BB70BF" w:rsidRPr="00B721FF">
          <w:rPr>
            <w:rStyle w:val="Hipervnculo"/>
            <w:noProof/>
          </w:rPr>
          <w:t>Colas de varias líneas de espera de múltiples servidores</w:t>
        </w:r>
        <w:r w:rsidR="00BB70BF" w:rsidRPr="00B721FF">
          <w:rPr>
            <w:noProof/>
            <w:webHidden/>
          </w:rPr>
          <w:tab/>
        </w:r>
        <w:r w:rsidRPr="00B721FF">
          <w:rPr>
            <w:noProof/>
            <w:webHidden/>
          </w:rPr>
          <w:fldChar w:fldCharType="begin"/>
        </w:r>
        <w:r w:rsidR="00BB70BF" w:rsidRPr="00B721FF">
          <w:rPr>
            <w:noProof/>
            <w:webHidden/>
          </w:rPr>
          <w:instrText xml:space="preserve"> PAGEREF _Toc295316286 \h </w:instrText>
        </w:r>
        <w:r w:rsidRPr="00B721FF">
          <w:rPr>
            <w:noProof/>
            <w:webHidden/>
          </w:rPr>
        </w:r>
        <w:r w:rsidRPr="00B721FF">
          <w:rPr>
            <w:noProof/>
            <w:webHidden/>
          </w:rPr>
          <w:fldChar w:fldCharType="separate"/>
        </w:r>
        <w:r w:rsidR="00A14666" w:rsidRPr="00B721FF">
          <w:rPr>
            <w:noProof/>
            <w:webHidden/>
          </w:rPr>
          <w:t>21</w:t>
        </w:r>
        <w:r w:rsidRPr="00B721FF">
          <w:rPr>
            <w:noProof/>
            <w:webHidden/>
          </w:rPr>
          <w:fldChar w:fldCharType="end"/>
        </w:r>
      </w:hyperlink>
    </w:p>
    <w:p w:rsidR="00BB70BF" w:rsidRPr="00B721FF" w:rsidRDefault="009A2870" w:rsidP="00574C1E">
      <w:pPr>
        <w:pStyle w:val="TDC3"/>
        <w:rPr>
          <w:noProof/>
        </w:rPr>
      </w:pPr>
      <w:hyperlink w:anchor="_Toc295316287" w:history="1">
        <w:r w:rsidR="00BB70BF" w:rsidRPr="00B721FF">
          <w:rPr>
            <w:rStyle w:val="Hipervnculo"/>
            <w:noProof/>
          </w:rPr>
          <w:t>2.3.4.</w:t>
        </w:r>
        <w:r w:rsidR="00BB70BF" w:rsidRPr="00B721FF">
          <w:rPr>
            <w:noProof/>
          </w:rPr>
          <w:tab/>
        </w:r>
        <w:r w:rsidR="00BB70BF" w:rsidRPr="00B721FF">
          <w:rPr>
            <w:rStyle w:val="Hipervnculo"/>
            <w:noProof/>
          </w:rPr>
          <w:t>Una cola con servidores secuenciales</w:t>
        </w:r>
        <w:r w:rsidR="00BB70BF" w:rsidRPr="00B721FF">
          <w:rPr>
            <w:noProof/>
            <w:webHidden/>
          </w:rPr>
          <w:tab/>
        </w:r>
        <w:r w:rsidRPr="00B721FF">
          <w:rPr>
            <w:noProof/>
            <w:webHidden/>
          </w:rPr>
          <w:fldChar w:fldCharType="begin"/>
        </w:r>
        <w:r w:rsidR="00BB70BF" w:rsidRPr="00B721FF">
          <w:rPr>
            <w:noProof/>
            <w:webHidden/>
          </w:rPr>
          <w:instrText xml:space="preserve"> PAGEREF _Toc295316287 \h </w:instrText>
        </w:r>
        <w:r w:rsidRPr="00B721FF">
          <w:rPr>
            <w:noProof/>
            <w:webHidden/>
          </w:rPr>
        </w:r>
        <w:r w:rsidRPr="00B721FF">
          <w:rPr>
            <w:noProof/>
            <w:webHidden/>
          </w:rPr>
          <w:fldChar w:fldCharType="separate"/>
        </w:r>
        <w:r w:rsidR="00A14666" w:rsidRPr="00B721FF">
          <w:rPr>
            <w:noProof/>
            <w:webHidden/>
          </w:rPr>
          <w:t>22</w:t>
        </w:r>
        <w:r w:rsidRPr="00B721FF">
          <w:rPr>
            <w:noProof/>
            <w:webHidden/>
          </w:rPr>
          <w:fldChar w:fldCharType="end"/>
        </w:r>
      </w:hyperlink>
    </w:p>
    <w:p w:rsidR="00BB70BF" w:rsidRPr="00B721FF" w:rsidRDefault="009A2870" w:rsidP="00574C1E">
      <w:pPr>
        <w:pStyle w:val="TDC2"/>
        <w:rPr>
          <w:noProof/>
        </w:rPr>
      </w:pPr>
      <w:hyperlink w:anchor="_Toc295316288" w:history="1">
        <w:r w:rsidR="00BB70BF" w:rsidRPr="00B721FF">
          <w:rPr>
            <w:rStyle w:val="Hipervnculo"/>
            <w:noProof/>
          </w:rPr>
          <w:t>2.4.</w:t>
        </w:r>
        <w:r w:rsidR="00BB70BF" w:rsidRPr="00B721FF">
          <w:rPr>
            <w:noProof/>
          </w:rPr>
          <w:tab/>
        </w:r>
        <w:r w:rsidR="00BB70BF" w:rsidRPr="00B721FF">
          <w:rPr>
            <w:rStyle w:val="Hipervnculo"/>
            <w:noProof/>
          </w:rPr>
          <w:t>Disciplinas de cola</w:t>
        </w:r>
        <w:r w:rsidR="00574C1E" w:rsidRPr="00B721FF">
          <w:rPr>
            <w:rStyle w:val="Hipervnculo"/>
            <w:noProof/>
          </w:rPr>
          <w:t>s</w:t>
        </w:r>
        <w:r w:rsidR="00BB70BF" w:rsidRPr="00B721FF">
          <w:rPr>
            <w:noProof/>
            <w:webHidden/>
          </w:rPr>
          <w:tab/>
        </w:r>
        <w:r w:rsidRPr="00B721FF">
          <w:rPr>
            <w:noProof/>
            <w:webHidden/>
          </w:rPr>
          <w:fldChar w:fldCharType="begin"/>
        </w:r>
        <w:r w:rsidR="00BB70BF" w:rsidRPr="00B721FF">
          <w:rPr>
            <w:noProof/>
            <w:webHidden/>
          </w:rPr>
          <w:instrText xml:space="preserve"> PAGEREF _Toc295316288 \h </w:instrText>
        </w:r>
        <w:r w:rsidRPr="00B721FF">
          <w:rPr>
            <w:noProof/>
            <w:webHidden/>
          </w:rPr>
        </w:r>
        <w:r w:rsidRPr="00B721FF">
          <w:rPr>
            <w:noProof/>
            <w:webHidden/>
          </w:rPr>
          <w:fldChar w:fldCharType="separate"/>
        </w:r>
        <w:r w:rsidR="00A14666" w:rsidRPr="00B721FF">
          <w:rPr>
            <w:noProof/>
            <w:webHidden/>
          </w:rPr>
          <w:t>22</w:t>
        </w:r>
        <w:r w:rsidRPr="00B721FF">
          <w:rPr>
            <w:noProof/>
            <w:webHidden/>
          </w:rPr>
          <w:fldChar w:fldCharType="end"/>
        </w:r>
      </w:hyperlink>
    </w:p>
    <w:p w:rsidR="00BB70BF" w:rsidRPr="00B721FF" w:rsidRDefault="009A2870" w:rsidP="00574C1E">
      <w:pPr>
        <w:pStyle w:val="TDC2"/>
        <w:rPr>
          <w:noProof/>
        </w:rPr>
      </w:pPr>
      <w:hyperlink w:anchor="_Toc295316289" w:history="1">
        <w:r w:rsidR="00BB70BF" w:rsidRPr="00B721FF">
          <w:rPr>
            <w:rStyle w:val="Hipervnculo"/>
            <w:noProof/>
          </w:rPr>
          <w:t>2.5.</w:t>
        </w:r>
        <w:r w:rsidR="00BB70BF" w:rsidRPr="00B721FF">
          <w:rPr>
            <w:noProof/>
          </w:rPr>
          <w:tab/>
        </w:r>
        <w:r w:rsidR="00BB70BF" w:rsidRPr="00B721FF">
          <w:rPr>
            <w:rStyle w:val="Hipervnculo"/>
            <w:noProof/>
          </w:rPr>
          <w:t>Red de Área Local (LAN)</w:t>
        </w:r>
        <w:r w:rsidR="00BB70BF" w:rsidRPr="00B721FF">
          <w:rPr>
            <w:noProof/>
            <w:webHidden/>
          </w:rPr>
          <w:tab/>
        </w:r>
        <w:r w:rsidRPr="00B721FF">
          <w:rPr>
            <w:noProof/>
            <w:webHidden/>
          </w:rPr>
          <w:fldChar w:fldCharType="begin"/>
        </w:r>
        <w:r w:rsidR="00BB70BF" w:rsidRPr="00B721FF">
          <w:rPr>
            <w:noProof/>
            <w:webHidden/>
          </w:rPr>
          <w:instrText xml:space="preserve"> PAGEREF _Toc295316289 \h </w:instrText>
        </w:r>
        <w:r w:rsidRPr="00B721FF">
          <w:rPr>
            <w:noProof/>
            <w:webHidden/>
          </w:rPr>
        </w:r>
        <w:r w:rsidRPr="00B721FF">
          <w:rPr>
            <w:noProof/>
            <w:webHidden/>
          </w:rPr>
          <w:fldChar w:fldCharType="separate"/>
        </w:r>
        <w:r w:rsidR="00A14666" w:rsidRPr="00B721FF">
          <w:rPr>
            <w:noProof/>
            <w:webHidden/>
          </w:rPr>
          <w:t>23</w:t>
        </w:r>
        <w:r w:rsidRPr="00B721FF">
          <w:rPr>
            <w:noProof/>
            <w:webHidden/>
          </w:rPr>
          <w:fldChar w:fldCharType="end"/>
        </w:r>
      </w:hyperlink>
    </w:p>
    <w:p w:rsidR="00BB70BF" w:rsidRPr="00B721FF" w:rsidRDefault="009A2870" w:rsidP="00574C1E">
      <w:pPr>
        <w:pStyle w:val="TDC2"/>
        <w:rPr>
          <w:noProof/>
        </w:rPr>
      </w:pPr>
      <w:hyperlink w:anchor="_Toc295316290" w:history="1">
        <w:r w:rsidR="00BB70BF" w:rsidRPr="00B721FF">
          <w:rPr>
            <w:rStyle w:val="Hipervnculo"/>
            <w:noProof/>
          </w:rPr>
          <w:t>2.6.</w:t>
        </w:r>
        <w:r w:rsidR="00BB70BF" w:rsidRPr="00B721FF">
          <w:rPr>
            <w:noProof/>
          </w:rPr>
          <w:tab/>
        </w:r>
        <w:r w:rsidR="00BB70BF" w:rsidRPr="00B721FF">
          <w:rPr>
            <w:rStyle w:val="Hipervnculo"/>
            <w:noProof/>
          </w:rPr>
          <w:t>Trafico de voz por la red</w:t>
        </w:r>
        <w:r w:rsidR="00BB70BF" w:rsidRPr="00B721FF">
          <w:rPr>
            <w:noProof/>
            <w:webHidden/>
          </w:rPr>
          <w:tab/>
        </w:r>
        <w:r w:rsidRPr="00B721FF">
          <w:rPr>
            <w:noProof/>
            <w:webHidden/>
          </w:rPr>
          <w:fldChar w:fldCharType="begin"/>
        </w:r>
        <w:r w:rsidR="00BB70BF" w:rsidRPr="00B721FF">
          <w:rPr>
            <w:noProof/>
            <w:webHidden/>
          </w:rPr>
          <w:instrText xml:space="preserve"> PAGEREF _Toc295316290 \h </w:instrText>
        </w:r>
        <w:r w:rsidRPr="00B721FF">
          <w:rPr>
            <w:noProof/>
            <w:webHidden/>
          </w:rPr>
        </w:r>
        <w:r w:rsidRPr="00B721FF">
          <w:rPr>
            <w:noProof/>
            <w:webHidden/>
          </w:rPr>
          <w:fldChar w:fldCharType="separate"/>
        </w:r>
        <w:r w:rsidR="00A14666" w:rsidRPr="00B721FF">
          <w:rPr>
            <w:noProof/>
            <w:webHidden/>
          </w:rPr>
          <w:t>23</w:t>
        </w:r>
        <w:r w:rsidRPr="00B721FF">
          <w:rPr>
            <w:noProof/>
            <w:webHidden/>
          </w:rPr>
          <w:fldChar w:fldCharType="end"/>
        </w:r>
      </w:hyperlink>
    </w:p>
    <w:p w:rsidR="00BB70BF" w:rsidRPr="00B721FF" w:rsidRDefault="009A2870" w:rsidP="00574C1E">
      <w:pPr>
        <w:pStyle w:val="TDC2"/>
        <w:rPr>
          <w:noProof/>
        </w:rPr>
      </w:pPr>
      <w:hyperlink w:anchor="_Toc295316291" w:history="1">
        <w:r w:rsidR="00BB70BF" w:rsidRPr="00B721FF">
          <w:rPr>
            <w:rStyle w:val="Hipervnculo"/>
            <w:noProof/>
          </w:rPr>
          <w:t>2.7.</w:t>
        </w:r>
        <w:r w:rsidR="00BB70BF" w:rsidRPr="00B721FF">
          <w:rPr>
            <w:noProof/>
          </w:rPr>
          <w:tab/>
        </w:r>
        <w:r w:rsidR="00BB70BF" w:rsidRPr="00B721FF">
          <w:rPr>
            <w:rStyle w:val="Hipervnculo"/>
            <w:noProof/>
          </w:rPr>
          <w:t>Características del Tráfico de Voz</w:t>
        </w:r>
        <w:r w:rsidR="00BB70BF" w:rsidRPr="00B721FF">
          <w:rPr>
            <w:noProof/>
            <w:webHidden/>
          </w:rPr>
          <w:tab/>
        </w:r>
        <w:r w:rsidRPr="00B721FF">
          <w:rPr>
            <w:noProof/>
            <w:webHidden/>
          </w:rPr>
          <w:fldChar w:fldCharType="begin"/>
        </w:r>
        <w:r w:rsidR="00BB70BF" w:rsidRPr="00B721FF">
          <w:rPr>
            <w:noProof/>
            <w:webHidden/>
          </w:rPr>
          <w:instrText xml:space="preserve"> PAGEREF _Toc295316291 \h </w:instrText>
        </w:r>
        <w:r w:rsidRPr="00B721FF">
          <w:rPr>
            <w:noProof/>
            <w:webHidden/>
          </w:rPr>
        </w:r>
        <w:r w:rsidRPr="00B721FF">
          <w:rPr>
            <w:noProof/>
            <w:webHidden/>
          </w:rPr>
          <w:fldChar w:fldCharType="separate"/>
        </w:r>
        <w:r w:rsidR="00A14666" w:rsidRPr="00B721FF">
          <w:rPr>
            <w:noProof/>
            <w:webHidden/>
          </w:rPr>
          <w:t>25</w:t>
        </w:r>
        <w:r w:rsidRPr="00B721FF">
          <w:rPr>
            <w:noProof/>
            <w:webHidden/>
          </w:rPr>
          <w:fldChar w:fldCharType="end"/>
        </w:r>
      </w:hyperlink>
    </w:p>
    <w:p w:rsidR="00BB70BF" w:rsidRPr="00B721FF" w:rsidRDefault="009A2870" w:rsidP="00574C1E">
      <w:pPr>
        <w:pStyle w:val="TDC2"/>
        <w:rPr>
          <w:noProof/>
        </w:rPr>
      </w:pPr>
      <w:hyperlink w:anchor="_Toc295316292" w:history="1">
        <w:r w:rsidR="00BB70BF" w:rsidRPr="00B721FF">
          <w:rPr>
            <w:rStyle w:val="Hipervnculo"/>
            <w:noProof/>
          </w:rPr>
          <w:t>2.8.</w:t>
        </w:r>
        <w:r w:rsidR="00BB70BF" w:rsidRPr="00B721FF">
          <w:rPr>
            <w:noProof/>
          </w:rPr>
          <w:tab/>
        </w:r>
        <w:r w:rsidR="00BB70BF" w:rsidRPr="00B721FF">
          <w:rPr>
            <w:rStyle w:val="Hipervnculo"/>
            <w:noProof/>
          </w:rPr>
          <w:t xml:space="preserve">Esquemas para la Transmisión de Voz por la </w:t>
        </w:r>
        <w:r w:rsidR="00574C1E" w:rsidRPr="00B721FF">
          <w:rPr>
            <w:rStyle w:val="Hipervnculo"/>
            <w:noProof/>
          </w:rPr>
          <w:t>Red</w:t>
        </w:r>
        <w:r w:rsidR="00BB70BF" w:rsidRPr="00B721FF">
          <w:rPr>
            <w:noProof/>
            <w:webHidden/>
          </w:rPr>
          <w:tab/>
        </w:r>
        <w:r w:rsidRPr="00B721FF">
          <w:rPr>
            <w:noProof/>
            <w:webHidden/>
          </w:rPr>
          <w:fldChar w:fldCharType="begin"/>
        </w:r>
        <w:r w:rsidR="00BB70BF" w:rsidRPr="00B721FF">
          <w:rPr>
            <w:noProof/>
            <w:webHidden/>
          </w:rPr>
          <w:instrText xml:space="preserve"> PAGEREF _Toc295316292 \h </w:instrText>
        </w:r>
        <w:r w:rsidRPr="00B721FF">
          <w:rPr>
            <w:noProof/>
            <w:webHidden/>
          </w:rPr>
        </w:r>
        <w:r w:rsidRPr="00B721FF">
          <w:rPr>
            <w:noProof/>
            <w:webHidden/>
          </w:rPr>
          <w:fldChar w:fldCharType="separate"/>
        </w:r>
        <w:r w:rsidR="00A14666" w:rsidRPr="00B721FF">
          <w:rPr>
            <w:noProof/>
            <w:webHidden/>
          </w:rPr>
          <w:t>26</w:t>
        </w:r>
        <w:r w:rsidRPr="00B721FF">
          <w:rPr>
            <w:noProof/>
            <w:webHidden/>
          </w:rPr>
          <w:fldChar w:fldCharType="end"/>
        </w:r>
      </w:hyperlink>
    </w:p>
    <w:p w:rsidR="00BB70BF" w:rsidRPr="00B721FF" w:rsidRDefault="009A2870" w:rsidP="00574C1E">
      <w:pPr>
        <w:pStyle w:val="TDC2"/>
        <w:rPr>
          <w:noProof/>
        </w:rPr>
      </w:pPr>
      <w:hyperlink w:anchor="_Toc295316293" w:history="1">
        <w:r w:rsidR="00BB70BF" w:rsidRPr="00B721FF">
          <w:rPr>
            <w:rStyle w:val="Hipervnculo"/>
            <w:noProof/>
          </w:rPr>
          <w:t>2.9.</w:t>
        </w:r>
        <w:r w:rsidR="00BB70BF" w:rsidRPr="00B721FF">
          <w:rPr>
            <w:noProof/>
          </w:rPr>
          <w:tab/>
        </w:r>
        <w:r w:rsidR="00BB70BF" w:rsidRPr="00B721FF">
          <w:rPr>
            <w:rStyle w:val="Hipervnculo"/>
            <w:noProof/>
          </w:rPr>
          <w:t>Factores que Determinan la Calidad de las transmisiones de Voz</w:t>
        </w:r>
        <w:r w:rsidR="00BB70BF" w:rsidRPr="00B721FF">
          <w:rPr>
            <w:noProof/>
            <w:webHidden/>
          </w:rPr>
          <w:tab/>
        </w:r>
        <w:r w:rsidRPr="00B721FF">
          <w:rPr>
            <w:noProof/>
            <w:webHidden/>
          </w:rPr>
          <w:fldChar w:fldCharType="begin"/>
        </w:r>
        <w:r w:rsidR="00BB70BF" w:rsidRPr="00B721FF">
          <w:rPr>
            <w:noProof/>
            <w:webHidden/>
          </w:rPr>
          <w:instrText xml:space="preserve"> PAGEREF _Toc295316293 \h </w:instrText>
        </w:r>
        <w:r w:rsidRPr="00B721FF">
          <w:rPr>
            <w:noProof/>
            <w:webHidden/>
          </w:rPr>
        </w:r>
        <w:r w:rsidRPr="00B721FF">
          <w:rPr>
            <w:noProof/>
            <w:webHidden/>
          </w:rPr>
          <w:fldChar w:fldCharType="separate"/>
        </w:r>
        <w:r w:rsidR="00A14666" w:rsidRPr="00B721FF">
          <w:rPr>
            <w:noProof/>
            <w:webHidden/>
          </w:rPr>
          <w:t>30</w:t>
        </w:r>
        <w:r w:rsidRPr="00B721FF">
          <w:rPr>
            <w:noProof/>
            <w:webHidden/>
          </w:rPr>
          <w:fldChar w:fldCharType="end"/>
        </w:r>
      </w:hyperlink>
    </w:p>
    <w:p w:rsidR="00BB70BF" w:rsidRPr="00B721FF" w:rsidRDefault="009A2870" w:rsidP="00574C1E">
      <w:pPr>
        <w:pStyle w:val="TDC3"/>
        <w:rPr>
          <w:noProof/>
        </w:rPr>
      </w:pPr>
      <w:hyperlink w:anchor="_Toc295316294" w:history="1">
        <w:r w:rsidR="00BB70BF" w:rsidRPr="00B721FF">
          <w:rPr>
            <w:rStyle w:val="Hipervnculo"/>
            <w:noProof/>
          </w:rPr>
          <w:t>2.9.1.</w:t>
        </w:r>
        <w:r w:rsidR="00BB70BF" w:rsidRPr="00B721FF">
          <w:rPr>
            <w:noProof/>
          </w:rPr>
          <w:tab/>
        </w:r>
        <w:r w:rsidR="00BB70BF" w:rsidRPr="00B721FF">
          <w:rPr>
            <w:rStyle w:val="Hipervnculo"/>
            <w:noProof/>
          </w:rPr>
          <w:t>Factores Psicológicos</w:t>
        </w:r>
        <w:r w:rsidR="00BB70BF" w:rsidRPr="00B721FF">
          <w:rPr>
            <w:noProof/>
            <w:webHidden/>
          </w:rPr>
          <w:tab/>
        </w:r>
        <w:r w:rsidRPr="00B721FF">
          <w:rPr>
            <w:noProof/>
            <w:webHidden/>
          </w:rPr>
          <w:fldChar w:fldCharType="begin"/>
        </w:r>
        <w:r w:rsidR="00BB70BF" w:rsidRPr="00B721FF">
          <w:rPr>
            <w:noProof/>
            <w:webHidden/>
          </w:rPr>
          <w:instrText xml:space="preserve"> PAGEREF _Toc295316294 \h </w:instrText>
        </w:r>
        <w:r w:rsidRPr="00B721FF">
          <w:rPr>
            <w:noProof/>
            <w:webHidden/>
          </w:rPr>
        </w:r>
        <w:r w:rsidRPr="00B721FF">
          <w:rPr>
            <w:noProof/>
            <w:webHidden/>
          </w:rPr>
          <w:fldChar w:fldCharType="separate"/>
        </w:r>
        <w:r w:rsidR="00A14666" w:rsidRPr="00B721FF">
          <w:rPr>
            <w:noProof/>
            <w:webHidden/>
          </w:rPr>
          <w:t>30</w:t>
        </w:r>
        <w:r w:rsidRPr="00B721FF">
          <w:rPr>
            <w:noProof/>
            <w:webHidden/>
          </w:rPr>
          <w:fldChar w:fldCharType="end"/>
        </w:r>
      </w:hyperlink>
    </w:p>
    <w:p w:rsidR="00BB70BF" w:rsidRPr="00B721FF" w:rsidRDefault="009A2870" w:rsidP="00574C1E">
      <w:pPr>
        <w:pStyle w:val="TDC3"/>
        <w:rPr>
          <w:noProof/>
        </w:rPr>
      </w:pPr>
      <w:hyperlink w:anchor="_Toc295316295" w:history="1">
        <w:r w:rsidR="00BB70BF" w:rsidRPr="00B721FF">
          <w:rPr>
            <w:rStyle w:val="Hipervnculo"/>
            <w:noProof/>
          </w:rPr>
          <w:t>2.9.2.</w:t>
        </w:r>
        <w:r w:rsidR="00BB70BF" w:rsidRPr="00B721FF">
          <w:rPr>
            <w:noProof/>
          </w:rPr>
          <w:tab/>
        </w:r>
        <w:r w:rsidR="00BB70BF" w:rsidRPr="00B721FF">
          <w:rPr>
            <w:rStyle w:val="Hipervnculo"/>
            <w:noProof/>
          </w:rPr>
          <w:t>Factores Físicos</w:t>
        </w:r>
        <w:r w:rsidR="00BB70BF" w:rsidRPr="00B721FF">
          <w:rPr>
            <w:noProof/>
            <w:webHidden/>
          </w:rPr>
          <w:tab/>
        </w:r>
        <w:r w:rsidRPr="00B721FF">
          <w:rPr>
            <w:noProof/>
            <w:webHidden/>
          </w:rPr>
          <w:fldChar w:fldCharType="begin"/>
        </w:r>
        <w:r w:rsidR="00BB70BF" w:rsidRPr="00B721FF">
          <w:rPr>
            <w:noProof/>
            <w:webHidden/>
          </w:rPr>
          <w:instrText xml:space="preserve"> PAGEREF _Toc295316295 \h </w:instrText>
        </w:r>
        <w:r w:rsidRPr="00B721FF">
          <w:rPr>
            <w:noProof/>
            <w:webHidden/>
          </w:rPr>
        </w:r>
        <w:r w:rsidRPr="00B721FF">
          <w:rPr>
            <w:noProof/>
            <w:webHidden/>
          </w:rPr>
          <w:fldChar w:fldCharType="separate"/>
        </w:r>
        <w:r w:rsidR="00A14666" w:rsidRPr="00B721FF">
          <w:rPr>
            <w:noProof/>
            <w:webHidden/>
          </w:rPr>
          <w:t>30</w:t>
        </w:r>
        <w:r w:rsidRPr="00B721FF">
          <w:rPr>
            <w:noProof/>
            <w:webHidden/>
          </w:rPr>
          <w:fldChar w:fldCharType="end"/>
        </w:r>
      </w:hyperlink>
    </w:p>
    <w:p w:rsidR="00BB70BF" w:rsidRPr="00B721FF" w:rsidRDefault="009A2870" w:rsidP="00574C1E">
      <w:pPr>
        <w:pStyle w:val="TDC2"/>
        <w:rPr>
          <w:noProof/>
        </w:rPr>
      </w:pPr>
      <w:hyperlink w:anchor="_Toc295316296" w:history="1">
        <w:r w:rsidR="00BB70BF" w:rsidRPr="00B721FF">
          <w:rPr>
            <w:rStyle w:val="Hipervnculo"/>
            <w:noProof/>
          </w:rPr>
          <w:t>2.10.</w:t>
        </w:r>
        <w:r w:rsidR="00BB70BF" w:rsidRPr="00B721FF">
          <w:rPr>
            <w:noProof/>
          </w:rPr>
          <w:tab/>
        </w:r>
        <w:r w:rsidR="00BB70BF" w:rsidRPr="00B721FF">
          <w:rPr>
            <w:rStyle w:val="Hipervnculo"/>
            <w:noProof/>
          </w:rPr>
          <w:t>Métodos de Medición del Tráfico de Voz</w:t>
        </w:r>
        <w:r w:rsidR="00BB70BF" w:rsidRPr="00B721FF">
          <w:rPr>
            <w:noProof/>
            <w:webHidden/>
          </w:rPr>
          <w:tab/>
        </w:r>
        <w:r w:rsidRPr="00B721FF">
          <w:rPr>
            <w:noProof/>
            <w:webHidden/>
          </w:rPr>
          <w:fldChar w:fldCharType="begin"/>
        </w:r>
        <w:r w:rsidR="00BB70BF" w:rsidRPr="00B721FF">
          <w:rPr>
            <w:noProof/>
            <w:webHidden/>
          </w:rPr>
          <w:instrText xml:space="preserve"> PAGEREF _Toc295316296 \h </w:instrText>
        </w:r>
        <w:r w:rsidRPr="00B721FF">
          <w:rPr>
            <w:noProof/>
            <w:webHidden/>
          </w:rPr>
        </w:r>
        <w:r w:rsidRPr="00B721FF">
          <w:rPr>
            <w:noProof/>
            <w:webHidden/>
          </w:rPr>
          <w:fldChar w:fldCharType="separate"/>
        </w:r>
        <w:r w:rsidR="00A14666" w:rsidRPr="00B721FF">
          <w:rPr>
            <w:noProof/>
            <w:webHidden/>
          </w:rPr>
          <w:t>34</w:t>
        </w:r>
        <w:r w:rsidRPr="00B721FF">
          <w:rPr>
            <w:noProof/>
            <w:webHidden/>
          </w:rPr>
          <w:fldChar w:fldCharType="end"/>
        </w:r>
      </w:hyperlink>
    </w:p>
    <w:p w:rsidR="00BB70BF" w:rsidRPr="00B721FF" w:rsidRDefault="009A2870" w:rsidP="00574C1E">
      <w:pPr>
        <w:pStyle w:val="TDC3"/>
        <w:rPr>
          <w:noProof/>
        </w:rPr>
      </w:pPr>
      <w:hyperlink w:anchor="_Toc295316297" w:history="1">
        <w:r w:rsidR="00BB70BF" w:rsidRPr="00B721FF">
          <w:rPr>
            <w:rStyle w:val="Hipervnculo"/>
            <w:noProof/>
          </w:rPr>
          <w:t>2.10.1.</w:t>
        </w:r>
        <w:r w:rsidR="00BB70BF" w:rsidRPr="00B721FF">
          <w:rPr>
            <w:noProof/>
          </w:rPr>
          <w:tab/>
        </w:r>
        <w:r w:rsidR="00BB70BF" w:rsidRPr="00B721FF">
          <w:rPr>
            <w:rStyle w:val="Hipervnculo"/>
            <w:noProof/>
          </w:rPr>
          <w:t>Métodos Subjetivos</w:t>
        </w:r>
        <w:r w:rsidR="00BB70BF" w:rsidRPr="00B721FF">
          <w:rPr>
            <w:noProof/>
            <w:webHidden/>
          </w:rPr>
          <w:tab/>
        </w:r>
        <w:r w:rsidRPr="00B721FF">
          <w:rPr>
            <w:noProof/>
            <w:webHidden/>
          </w:rPr>
          <w:fldChar w:fldCharType="begin"/>
        </w:r>
        <w:r w:rsidR="00BB70BF" w:rsidRPr="00B721FF">
          <w:rPr>
            <w:noProof/>
            <w:webHidden/>
          </w:rPr>
          <w:instrText xml:space="preserve"> PAGEREF _Toc295316297 \h </w:instrText>
        </w:r>
        <w:r w:rsidRPr="00B721FF">
          <w:rPr>
            <w:noProof/>
            <w:webHidden/>
          </w:rPr>
        </w:r>
        <w:r w:rsidRPr="00B721FF">
          <w:rPr>
            <w:noProof/>
            <w:webHidden/>
          </w:rPr>
          <w:fldChar w:fldCharType="separate"/>
        </w:r>
        <w:r w:rsidR="00A14666" w:rsidRPr="00B721FF">
          <w:rPr>
            <w:noProof/>
            <w:webHidden/>
          </w:rPr>
          <w:t>34</w:t>
        </w:r>
        <w:r w:rsidRPr="00B721FF">
          <w:rPr>
            <w:noProof/>
            <w:webHidden/>
          </w:rPr>
          <w:fldChar w:fldCharType="end"/>
        </w:r>
      </w:hyperlink>
    </w:p>
    <w:p w:rsidR="00BB70BF" w:rsidRPr="00B721FF" w:rsidRDefault="009A2870" w:rsidP="00574C1E">
      <w:pPr>
        <w:pStyle w:val="TDC3"/>
        <w:rPr>
          <w:noProof/>
        </w:rPr>
      </w:pPr>
      <w:hyperlink w:anchor="_Toc295316298" w:history="1">
        <w:r w:rsidR="00BB70BF" w:rsidRPr="00B721FF">
          <w:rPr>
            <w:rStyle w:val="Hipervnculo"/>
            <w:noProof/>
          </w:rPr>
          <w:t>2.10.2.</w:t>
        </w:r>
        <w:r w:rsidR="00BB70BF" w:rsidRPr="00B721FF">
          <w:rPr>
            <w:noProof/>
          </w:rPr>
          <w:tab/>
        </w:r>
        <w:r w:rsidR="00BB70BF" w:rsidRPr="00B721FF">
          <w:rPr>
            <w:rStyle w:val="Hipervnculo"/>
            <w:noProof/>
          </w:rPr>
          <w:t>Métodos Objetivos</w:t>
        </w:r>
        <w:r w:rsidR="00BB70BF" w:rsidRPr="00B721FF">
          <w:rPr>
            <w:noProof/>
            <w:webHidden/>
          </w:rPr>
          <w:tab/>
        </w:r>
        <w:r w:rsidRPr="00B721FF">
          <w:rPr>
            <w:noProof/>
            <w:webHidden/>
          </w:rPr>
          <w:fldChar w:fldCharType="begin"/>
        </w:r>
        <w:r w:rsidR="00BB70BF" w:rsidRPr="00B721FF">
          <w:rPr>
            <w:noProof/>
            <w:webHidden/>
          </w:rPr>
          <w:instrText xml:space="preserve"> PAGEREF _Toc295316298 \h </w:instrText>
        </w:r>
        <w:r w:rsidRPr="00B721FF">
          <w:rPr>
            <w:noProof/>
            <w:webHidden/>
          </w:rPr>
        </w:r>
        <w:r w:rsidRPr="00B721FF">
          <w:rPr>
            <w:noProof/>
            <w:webHidden/>
          </w:rPr>
          <w:fldChar w:fldCharType="separate"/>
        </w:r>
        <w:r w:rsidR="00A14666" w:rsidRPr="00B721FF">
          <w:rPr>
            <w:noProof/>
            <w:webHidden/>
          </w:rPr>
          <w:t>35</w:t>
        </w:r>
        <w:r w:rsidRPr="00B721FF">
          <w:rPr>
            <w:noProof/>
            <w:webHidden/>
          </w:rPr>
          <w:fldChar w:fldCharType="end"/>
        </w:r>
      </w:hyperlink>
    </w:p>
    <w:p w:rsidR="00BB70BF" w:rsidRPr="00B721FF" w:rsidRDefault="009A2870" w:rsidP="00574C1E">
      <w:pPr>
        <w:pStyle w:val="TDC2"/>
        <w:rPr>
          <w:noProof/>
        </w:rPr>
      </w:pPr>
      <w:hyperlink w:anchor="_Toc295316299" w:history="1">
        <w:r w:rsidR="00BB70BF" w:rsidRPr="00B721FF">
          <w:rPr>
            <w:rStyle w:val="Hipervnculo"/>
            <w:noProof/>
          </w:rPr>
          <w:t>2.11.</w:t>
        </w:r>
        <w:r w:rsidR="00BB70BF" w:rsidRPr="00B721FF">
          <w:rPr>
            <w:noProof/>
          </w:rPr>
          <w:tab/>
        </w:r>
        <w:r w:rsidR="00BB70BF" w:rsidRPr="00B721FF">
          <w:rPr>
            <w:rStyle w:val="Hipervnculo"/>
            <w:noProof/>
          </w:rPr>
          <w:t>QoS</w:t>
        </w:r>
        <w:r w:rsidR="00BB70BF" w:rsidRPr="00B721FF">
          <w:rPr>
            <w:noProof/>
            <w:webHidden/>
          </w:rPr>
          <w:tab/>
        </w:r>
        <w:r w:rsidRPr="00B721FF">
          <w:rPr>
            <w:noProof/>
            <w:webHidden/>
          </w:rPr>
          <w:fldChar w:fldCharType="begin"/>
        </w:r>
        <w:r w:rsidR="00BB70BF" w:rsidRPr="00B721FF">
          <w:rPr>
            <w:noProof/>
            <w:webHidden/>
          </w:rPr>
          <w:instrText xml:space="preserve"> PAGEREF _Toc295316299 \h </w:instrText>
        </w:r>
        <w:r w:rsidRPr="00B721FF">
          <w:rPr>
            <w:noProof/>
            <w:webHidden/>
          </w:rPr>
        </w:r>
        <w:r w:rsidRPr="00B721FF">
          <w:rPr>
            <w:noProof/>
            <w:webHidden/>
          </w:rPr>
          <w:fldChar w:fldCharType="separate"/>
        </w:r>
        <w:r w:rsidR="00A14666" w:rsidRPr="00B721FF">
          <w:rPr>
            <w:noProof/>
            <w:webHidden/>
          </w:rPr>
          <w:t>36</w:t>
        </w:r>
        <w:r w:rsidRPr="00B721FF">
          <w:rPr>
            <w:noProof/>
            <w:webHidden/>
          </w:rPr>
          <w:fldChar w:fldCharType="end"/>
        </w:r>
      </w:hyperlink>
    </w:p>
    <w:p w:rsidR="00BB70BF" w:rsidRPr="00B721FF" w:rsidRDefault="009A2870" w:rsidP="00574C1E">
      <w:pPr>
        <w:pStyle w:val="TDC3"/>
        <w:rPr>
          <w:noProof/>
        </w:rPr>
      </w:pPr>
      <w:hyperlink w:anchor="_Toc295316300" w:history="1">
        <w:r w:rsidR="00BB70BF" w:rsidRPr="00B721FF">
          <w:rPr>
            <w:rStyle w:val="Hipervnculo"/>
            <w:noProof/>
          </w:rPr>
          <w:t>2.11.1.</w:t>
        </w:r>
        <w:r w:rsidR="00BB70BF" w:rsidRPr="00B721FF">
          <w:rPr>
            <w:noProof/>
          </w:rPr>
          <w:tab/>
        </w:r>
        <w:r w:rsidR="00BB70BF" w:rsidRPr="00B721FF">
          <w:rPr>
            <w:rStyle w:val="Hipervnculo"/>
            <w:noProof/>
          </w:rPr>
          <w:t>Definición</w:t>
        </w:r>
        <w:r w:rsidR="00BB70BF" w:rsidRPr="00B721FF">
          <w:rPr>
            <w:noProof/>
            <w:webHidden/>
          </w:rPr>
          <w:tab/>
        </w:r>
        <w:r w:rsidRPr="00B721FF">
          <w:rPr>
            <w:noProof/>
            <w:webHidden/>
          </w:rPr>
          <w:fldChar w:fldCharType="begin"/>
        </w:r>
        <w:r w:rsidR="00BB70BF" w:rsidRPr="00B721FF">
          <w:rPr>
            <w:noProof/>
            <w:webHidden/>
          </w:rPr>
          <w:instrText xml:space="preserve"> PAGEREF _Toc295316300 \h </w:instrText>
        </w:r>
        <w:r w:rsidRPr="00B721FF">
          <w:rPr>
            <w:noProof/>
            <w:webHidden/>
          </w:rPr>
        </w:r>
        <w:r w:rsidRPr="00B721FF">
          <w:rPr>
            <w:noProof/>
            <w:webHidden/>
          </w:rPr>
          <w:fldChar w:fldCharType="separate"/>
        </w:r>
        <w:r w:rsidR="00A14666" w:rsidRPr="00B721FF">
          <w:rPr>
            <w:noProof/>
            <w:webHidden/>
          </w:rPr>
          <w:t>36</w:t>
        </w:r>
        <w:r w:rsidRPr="00B721FF">
          <w:rPr>
            <w:noProof/>
            <w:webHidden/>
          </w:rPr>
          <w:fldChar w:fldCharType="end"/>
        </w:r>
      </w:hyperlink>
    </w:p>
    <w:p w:rsidR="00BB70BF" w:rsidRPr="00B721FF" w:rsidRDefault="009A2870" w:rsidP="00574C1E">
      <w:pPr>
        <w:pStyle w:val="TDC3"/>
        <w:rPr>
          <w:noProof/>
        </w:rPr>
      </w:pPr>
      <w:hyperlink w:anchor="_Toc295316301" w:history="1">
        <w:r w:rsidR="00BB70BF" w:rsidRPr="00B721FF">
          <w:rPr>
            <w:rStyle w:val="Hipervnculo"/>
            <w:noProof/>
          </w:rPr>
          <w:t>2.11.2.</w:t>
        </w:r>
        <w:r w:rsidR="00BB70BF" w:rsidRPr="00B721FF">
          <w:rPr>
            <w:noProof/>
          </w:rPr>
          <w:tab/>
        </w:r>
        <w:r w:rsidR="00BB70BF" w:rsidRPr="00B721FF">
          <w:rPr>
            <w:rStyle w:val="Hipervnculo"/>
            <w:noProof/>
          </w:rPr>
          <w:t>Modelos de calidad de servicio</w:t>
        </w:r>
        <w:r w:rsidR="00BB70BF" w:rsidRPr="00B721FF">
          <w:rPr>
            <w:noProof/>
            <w:webHidden/>
          </w:rPr>
          <w:tab/>
        </w:r>
        <w:r w:rsidRPr="00B721FF">
          <w:rPr>
            <w:noProof/>
            <w:webHidden/>
          </w:rPr>
          <w:fldChar w:fldCharType="begin"/>
        </w:r>
        <w:r w:rsidR="00BB70BF" w:rsidRPr="00B721FF">
          <w:rPr>
            <w:noProof/>
            <w:webHidden/>
          </w:rPr>
          <w:instrText xml:space="preserve"> PAGEREF _Toc295316301 \h </w:instrText>
        </w:r>
        <w:r w:rsidRPr="00B721FF">
          <w:rPr>
            <w:noProof/>
            <w:webHidden/>
          </w:rPr>
        </w:r>
        <w:r w:rsidRPr="00B721FF">
          <w:rPr>
            <w:noProof/>
            <w:webHidden/>
          </w:rPr>
          <w:fldChar w:fldCharType="separate"/>
        </w:r>
        <w:r w:rsidR="00A14666" w:rsidRPr="00B721FF">
          <w:rPr>
            <w:noProof/>
            <w:webHidden/>
          </w:rPr>
          <w:t>37</w:t>
        </w:r>
        <w:r w:rsidRPr="00B721FF">
          <w:rPr>
            <w:noProof/>
            <w:webHidden/>
          </w:rPr>
          <w:fldChar w:fldCharType="end"/>
        </w:r>
      </w:hyperlink>
    </w:p>
    <w:p w:rsidR="00BB70BF" w:rsidRPr="00B721FF" w:rsidRDefault="009A2870" w:rsidP="00574C1E">
      <w:pPr>
        <w:pStyle w:val="TDC3"/>
        <w:rPr>
          <w:noProof/>
        </w:rPr>
      </w:pPr>
      <w:hyperlink w:anchor="_Toc295316302" w:history="1">
        <w:r w:rsidR="00BB70BF" w:rsidRPr="00B721FF">
          <w:rPr>
            <w:rStyle w:val="Hipervnculo"/>
            <w:noProof/>
          </w:rPr>
          <w:t>2.11.3.</w:t>
        </w:r>
        <w:r w:rsidR="00BB70BF" w:rsidRPr="00B721FF">
          <w:rPr>
            <w:noProof/>
          </w:rPr>
          <w:tab/>
        </w:r>
        <w:r w:rsidR="00BB70BF" w:rsidRPr="00B721FF">
          <w:rPr>
            <w:rStyle w:val="Hipervnculo"/>
            <w:noProof/>
          </w:rPr>
          <w:t>Control de Congestión</w:t>
        </w:r>
        <w:r w:rsidR="00BB70BF" w:rsidRPr="00B721FF">
          <w:rPr>
            <w:noProof/>
            <w:webHidden/>
          </w:rPr>
          <w:tab/>
        </w:r>
        <w:r w:rsidRPr="00B721FF">
          <w:rPr>
            <w:noProof/>
            <w:webHidden/>
          </w:rPr>
          <w:fldChar w:fldCharType="begin"/>
        </w:r>
        <w:r w:rsidR="00BB70BF" w:rsidRPr="00B721FF">
          <w:rPr>
            <w:noProof/>
            <w:webHidden/>
          </w:rPr>
          <w:instrText xml:space="preserve"> PAGEREF _Toc295316302 \h </w:instrText>
        </w:r>
        <w:r w:rsidRPr="00B721FF">
          <w:rPr>
            <w:noProof/>
            <w:webHidden/>
          </w:rPr>
        </w:r>
        <w:r w:rsidRPr="00B721FF">
          <w:rPr>
            <w:noProof/>
            <w:webHidden/>
          </w:rPr>
          <w:fldChar w:fldCharType="separate"/>
        </w:r>
        <w:r w:rsidR="00A14666" w:rsidRPr="00B721FF">
          <w:rPr>
            <w:noProof/>
            <w:webHidden/>
          </w:rPr>
          <w:t>38</w:t>
        </w:r>
        <w:r w:rsidRPr="00B721FF">
          <w:rPr>
            <w:noProof/>
            <w:webHidden/>
          </w:rPr>
          <w:fldChar w:fldCharType="end"/>
        </w:r>
      </w:hyperlink>
    </w:p>
    <w:p w:rsidR="00BB70BF" w:rsidRPr="00B721FF" w:rsidRDefault="009A2870" w:rsidP="00574C1E">
      <w:pPr>
        <w:pStyle w:val="TDC2"/>
        <w:rPr>
          <w:rStyle w:val="Hipervnculo"/>
          <w:noProof/>
        </w:rPr>
      </w:pPr>
      <w:hyperlink w:anchor="_Toc295316303" w:history="1">
        <w:r w:rsidR="00BB70BF" w:rsidRPr="00B721FF">
          <w:rPr>
            <w:rStyle w:val="Hipervnculo"/>
            <w:noProof/>
          </w:rPr>
          <w:t>2.12.</w:t>
        </w:r>
        <w:r w:rsidR="00BB70BF" w:rsidRPr="00B721FF">
          <w:rPr>
            <w:noProof/>
          </w:rPr>
          <w:tab/>
        </w:r>
        <w:r w:rsidR="00BB70BF" w:rsidRPr="00B721FF">
          <w:rPr>
            <w:rStyle w:val="Hipervnculo"/>
            <w:noProof/>
          </w:rPr>
          <w:t>Términos básicos</w:t>
        </w:r>
        <w:r w:rsidR="00BB70BF" w:rsidRPr="00B721FF">
          <w:rPr>
            <w:noProof/>
            <w:webHidden/>
          </w:rPr>
          <w:tab/>
        </w:r>
        <w:r w:rsidRPr="00B721FF">
          <w:rPr>
            <w:noProof/>
            <w:webHidden/>
          </w:rPr>
          <w:fldChar w:fldCharType="begin"/>
        </w:r>
        <w:r w:rsidR="00BB70BF" w:rsidRPr="00B721FF">
          <w:rPr>
            <w:noProof/>
            <w:webHidden/>
          </w:rPr>
          <w:instrText xml:space="preserve"> PAGEREF _Toc295316303 \h </w:instrText>
        </w:r>
        <w:r w:rsidRPr="00B721FF">
          <w:rPr>
            <w:noProof/>
            <w:webHidden/>
          </w:rPr>
        </w:r>
        <w:r w:rsidRPr="00B721FF">
          <w:rPr>
            <w:noProof/>
            <w:webHidden/>
          </w:rPr>
          <w:fldChar w:fldCharType="separate"/>
        </w:r>
        <w:r w:rsidR="00A14666" w:rsidRPr="00B721FF">
          <w:rPr>
            <w:noProof/>
            <w:webHidden/>
          </w:rPr>
          <w:t>40</w:t>
        </w:r>
        <w:r w:rsidRPr="00B721FF">
          <w:rPr>
            <w:noProof/>
            <w:webHidden/>
          </w:rPr>
          <w:fldChar w:fldCharType="end"/>
        </w:r>
      </w:hyperlink>
    </w:p>
    <w:p w:rsidR="00CA70A9" w:rsidRPr="00B721FF" w:rsidRDefault="00CA70A9" w:rsidP="00CA70A9">
      <w:pPr>
        <w:rPr>
          <w:noProof/>
        </w:rPr>
      </w:pPr>
      <w:r w:rsidRPr="00B721FF">
        <w:rPr>
          <w:noProof/>
        </w:rPr>
        <w:t>Capítulo III. Marco Metodológico.</w:t>
      </w:r>
    </w:p>
    <w:p w:rsidR="00BB70BF" w:rsidRPr="00B721FF" w:rsidRDefault="009A2870" w:rsidP="00574C1E">
      <w:pPr>
        <w:pStyle w:val="TDC1"/>
        <w:rPr>
          <w:noProof/>
        </w:rPr>
      </w:pPr>
      <w:hyperlink w:anchor="_Toc295316304" w:history="1">
        <w:r w:rsidR="00BB70BF" w:rsidRPr="00B721FF">
          <w:rPr>
            <w:rStyle w:val="Hipervnculo"/>
            <w:noProof/>
          </w:rPr>
          <w:t>1.</w:t>
        </w:r>
        <w:r w:rsidR="00BB70BF" w:rsidRPr="00B721FF">
          <w:rPr>
            <w:noProof/>
          </w:rPr>
          <w:tab/>
        </w:r>
        <w:r w:rsidR="00BB70BF" w:rsidRPr="00B721FF">
          <w:rPr>
            <w:rStyle w:val="Hipervnculo"/>
            <w:noProof/>
          </w:rPr>
          <w:t>Tipo de Investigación</w:t>
        </w:r>
        <w:r w:rsidR="00BB70BF" w:rsidRPr="00B721FF">
          <w:rPr>
            <w:noProof/>
            <w:webHidden/>
          </w:rPr>
          <w:tab/>
        </w:r>
        <w:r w:rsidRPr="00B721FF">
          <w:rPr>
            <w:noProof/>
            <w:webHidden/>
          </w:rPr>
          <w:fldChar w:fldCharType="begin"/>
        </w:r>
        <w:r w:rsidR="00BB70BF" w:rsidRPr="00B721FF">
          <w:rPr>
            <w:noProof/>
            <w:webHidden/>
          </w:rPr>
          <w:instrText xml:space="preserve"> PAGEREF _Toc295316304 \h </w:instrText>
        </w:r>
        <w:r w:rsidRPr="00B721FF">
          <w:rPr>
            <w:noProof/>
            <w:webHidden/>
          </w:rPr>
        </w:r>
        <w:r w:rsidRPr="00B721FF">
          <w:rPr>
            <w:noProof/>
            <w:webHidden/>
          </w:rPr>
          <w:fldChar w:fldCharType="separate"/>
        </w:r>
        <w:r w:rsidR="00A14666" w:rsidRPr="00B721FF">
          <w:rPr>
            <w:noProof/>
            <w:webHidden/>
          </w:rPr>
          <w:t>44</w:t>
        </w:r>
        <w:r w:rsidRPr="00B721FF">
          <w:rPr>
            <w:noProof/>
            <w:webHidden/>
          </w:rPr>
          <w:fldChar w:fldCharType="end"/>
        </w:r>
      </w:hyperlink>
    </w:p>
    <w:p w:rsidR="00BB70BF" w:rsidRPr="00B721FF" w:rsidRDefault="009A2870" w:rsidP="00574C1E">
      <w:pPr>
        <w:pStyle w:val="TDC1"/>
        <w:rPr>
          <w:noProof/>
        </w:rPr>
      </w:pPr>
      <w:hyperlink w:anchor="_Toc295316305" w:history="1">
        <w:r w:rsidR="00BB70BF" w:rsidRPr="00B721FF">
          <w:rPr>
            <w:rStyle w:val="Hipervnculo"/>
            <w:noProof/>
          </w:rPr>
          <w:t>2.</w:t>
        </w:r>
        <w:r w:rsidR="00BB70BF" w:rsidRPr="00B721FF">
          <w:rPr>
            <w:noProof/>
          </w:rPr>
          <w:tab/>
        </w:r>
        <w:r w:rsidR="00BB70BF" w:rsidRPr="00B721FF">
          <w:rPr>
            <w:rStyle w:val="Hipervnculo"/>
            <w:noProof/>
          </w:rPr>
          <w:t>Diseño de la Investigación</w:t>
        </w:r>
        <w:r w:rsidR="00BB70BF" w:rsidRPr="00B721FF">
          <w:rPr>
            <w:noProof/>
            <w:webHidden/>
          </w:rPr>
          <w:tab/>
        </w:r>
        <w:r w:rsidRPr="00B721FF">
          <w:rPr>
            <w:noProof/>
            <w:webHidden/>
          </w:rPr>
          <w:fldChar w:fldCharType="begin"/>
        </w:r>
        <w:r w:rsidR="00BB70BF" w:rsidRPr="00B721FF">
          <w:rPr>
            <w:noProof/>
            <w:webHidden/>
          </w:rPr>
          <w:instrText xml:space="preserve"> PAGEREF _Toc295316305 \h </w:instrText>
        </w:r>
        <w:r w:rsidRPr="00B721FF">
          <w:rPr>
            <w:noProof/>
            <w:webHidden/>
          </w:rPr>
        </w:r>
        <w:r w:rsidRPr="00B721FF">
          <w:rPr>
            <w:noProof/>
            <w:webHidden/>
          </w:rPr>
          <w:fldChar w:fldCharType="separate"/>
        </w:r>
        <w:r w:rsidR="00A14666" w:rsidRPr="00B721FF">
          <w:rPr>
            <w:noProof/>
            <w:webHidden/>
          </w:rPr>
          <w:t>45</w:t>
        </w:r>
        <w:r w:rsidRPr="00B721FF">
          <w:rPr>
            <w:noProof/>
            <w:webHidden/>
          </w:rPr>
          <w:fldChar w:fldCharType="end"/>
        </w:r>
      </w:hyperlink>
    </w:p>
    <w:p w:rsidR="00BB70BF" w:rsidRPr="00B721FF" w:rsidRDefault="009A2870" w:rsidP="00574C1E">
      <w:pPr>
        <w:pStyle w:val="TDC1"/>
        <w:rPr>
          <w:noProof/>
        </w:rPr>
      </w:pPr>
      <w:hyperlink w:anchor="_Toc295316306" w:history="1">
        <w:r w:rsidR="00BB70BF" w:rsidRPr="00B721FF">
          <w:rPr>
            <w:rStyle w:val="Hipervnculo"/>
            <w:noProof/>
          </w:rPr>
          <w:t>3.</w:t>
        </w:r>
        <w:r w:rsidR="00BB70BF" w:rsidRPr="00B721FF">
          <w:rPr>
            <w:noProof/>
          </w:rPr>
          <w:tab/>
        </w:r>
        <w:r w:rsidR="00BB70BF" w:rsidRPr="00B721FF">
          <w:rPr>
            <w:rStyle w:val="Hipervnculo"/>
            <w:noProof/>
          </w:rPr>
          <w:t>Técnicas e Instrumentos de Recolección de Datos</w:t>
        </w:r>
        <w:r w:rsidR="00BB70BF" w:rsidRPr="00B721FF">
          <w:rPr>
            <w:noProof/>
            <w:webHidden/>
          </w:rPr>
          <w:tab/>
        </w:r>
        <w:r w:rsidRPr="00B721FF">
          <w:rPr>
            <w:noProof/>
            <w:webHidden/>
          </w:rPr>
          <w:fldChar w:fldCharType="begin"/>
        </w:r>
        <w:r w:rsidR="00BB70BF" w:rsidRPr="00B721FF">
          <w:rPr>
            <w:noProof/>
            <w:webHidden/>
          </w:rPr>
          <w:instrText xml:space="preserve"> PAGEREF _Toc295316306 \h </w:instrText>
        </w:r>
        <w:r w:rsidRPr="00B721FF">
          <w:rPr>
            <w:noProof/>
            <w:webHidden/>
          </w:rPr>
        </w:r>
        <w:r w:rsidRPr="00B721FF">
          <w:rPr>
            <w:noProof/>
            <w:webHidden/>
          </w:rPr>
          <w:fldChar w:fldCharType="separate"/>
        </w:r>
        <w:r w:rsidR="00A14666" w:rsidRPr="00B721FF">
          <w:rPr>
            <w:noProof/>
            <w:webHidden/>
          </w:rPr>
          <w:t>45</w:t>
        </w:r>
        <w:r w:rsidRPr="00B721FF">
          <w:rPr>
            <w:noProof/>
            <w:webHidden/>
          </w:rPr>
          <w:fldChar w:fldCharType="end"/>
        </w:r>
      </w:hyperlink>
    </w:p>
    <w:p w:rsidR="00BB70BF" w:rsidRPr="00B721FF" w:rsidRDefault="009A2870" w:rsidP="00574C1E">
      <w:pPr>
        <w:pStyle w:val="TDC1"/>
        <w:rPr>
          <w:noProof/>
        </w:rPr>
      </w:pPr>
      <w:hyperlink w:anchor="_Toc295316307" w:history="1">
        <w:r w:rsidR="00BB70BF" w:rsidRPr="00B721FF">
          <w:rPr>
            <w:rStyle w:val="Hipervnculo"/>
            <w:noProof/>
          </w:rPr>
          <w:t>4.</w:t>
        </w:r>
        <w:r w:rsidR="00BB70BF" w:rsidRPr="00B721FF">
          <w:rPr>
            <w:noProof/>
          </w:rPr>
          <w:tab/>
        </w:r>
        <w:r w:rsidR="00BB70BF" w:rsidRPr="00B721FF">
          <w:rPr>
            <w:rStyle w:val="Hipervnculo"/>
            <w:noProof/>
          </w:rPr>
          <w:t>Metodología</w:t>
        </w:r>
        <w:r w:rsidR="00BB70BF" w:rsidRPr="00B721FF">
          <w:rPr>
            <w:noProof/>
            <w:webHidden/>
          </w:rPr>
          <w:tab/>
        </w:r>
        <w:r w:rsidRPr="00B721FF">
          <w:rPr>
            <w:noProof/>
            <w:webHidden/>
          </w:rPr>
          <w:fldChar w:fldCharType="begin"/>
        </w:r>
        <w:r w:rsidR="00BB70BF" w:rsidRPr="00B721FF">
          <w:rPr>
            <w:noProof/>
            <w:webHidden/>
          </w:rPr>
          <w:instrText xml:space="preserve"> PAGEREF _Toc295316307 \h </w:instrText>
        </w:r>
        <w:r w:rsidRPr="00B721FF">
          <w:rPr>
            <w:noProof/>
            <w:webHidden/>
          </w:rPr>
        </w:r>
        <w:r w:rsidRPr="00B721FF">
          <w:rPr>
            <w:noProof/>
            <w:webHidden/>
          </w:rPr>
          <w:fldChar w:fldCharType="separate"/>
        </w:r>
        <w:r w:rsidR="00A14666" w:rsidRPr="00B721FF">
          <w:rPr>
            <w:noProof/>
            <w:webHidden/>
          </w:rPr>
          <w:t>46</w:t>
        </w:r>
        <w:r w:rsidRPr="00B721FF">
          <w:rPr>
            <w:noProof/>
            <w:webHidden/>
          </w:rPr>
          <w:fldChar w:fldCharType="end"/>
        </w:r>
      </w:hyperlink>
    </w:p>
    <w:p w:rsidR="00BB70BF" w:rsidRPr="00B721FF" w:rsidRDefault="009A2870" w:rsidP="00574C1E">
      <w:pPr>
        <w:pStyle w:val="TDC1"/>
        <w:rPr>
          <w:noProof/>
        </w:rPr>
      </w:pPr>
      <w:hyperlink w:anchor="_Toc295316308" w:history="1">
        <w:r w:rsidR="00BB70BF" w:rsidRPr="00B721FF">
          <w:rPr>
            <w:rStyle w:val="Hipervnculo"/>
            <w:noProof/>
          </w:rPr>
          <w:t>5.</w:t>
        </w:r>
        <w:r w:rsidR="00BB70BF" w:rsidRPr="00B721FF">
          <w:rPr>
            <w:noProof/>
          </w:rPr>
          <w:tab/>
        </w:r>
        <w:r w:rsidR="00574C1E" w:rsidRPr="00B721FF">
          <w:rPr>
            <w:rStyle w:val="Hipervnculo"/>
            <w:noProof/>
          </w:rPr>
          <w:t>Herramientas Utilizadas</w:t>
        </w:r>
        <w:r w:rsidR="00BB70BF" w:rsidRPr="00B721FF">
          <w:rPr>
            <w:noProof/>
            <w:webHidden/>
          </w:rPr>
          <w:tab/>
        </w:r>
        <w:r w:rsidRPr="00B721FF">
          <w:rPr>
            <w:noProof/>
            <w:webHidden/>
          </w:rPr>
          <w:fldChar w:fldCharType="begin"/>
        </w:r>
        <w:r w:rsidR="00BB70BF" w:rsidRPr="00B721FF">
          <w:rPr>
            <w:noProof/>
            <w:webHidden/>
          </w:rPr>
          <w:instrText xml:space="preserve"> PAGEREF _Toc295316308 \h </w:instrText>
        </w:r>
        <w:r w:rsidRPr="00B721FF">
          <w:rPr>
            <w:noProof/>
            <w:webHidden/>
          </w:rPr>
        </w:r>
        <w:r w:rsidRPr="00B721FF">
          <w:rPr>
            <w:noProof/>
            <w:webHidden/>
          </w:rPr>
          <w:fldChar w:fldCharType="separate"/>
        </w:r>
        <w:r w:rsidR="00A14666" w:rsidRPr="00B721FF">
          <w:rPr>
            <w:noProof/>
            <w:webHidden/>
          </w:rPr>
          <w:t>47</w:t>
        </w:r>
        <w:r w:rsidRPr="00B721FF">
          <w:rPr>
            <w:noProof/>
            <w:webHidden/>
          </w:rPr>
          <w:fldChar w:fldCharType="end"/>
        </w:r>
      </w:hyperlink>
    </w:p>
    <w:p w:rsidR="00BB70BF" w:rsidRPr="00B721FF" w:rsidRDefault="009A2870" w:rsidP="00574C1E">
      <w:pPr>
        <w:pStyle w:val="TDC1"/>
        <w:rPr>
          <w:rStyle w:val="Hipervnculo"/>
          <w:noProof/>
        </w:rPr>
      </w:pPr>
      <w:hyperlink w:anchor="_Toc295316309" w:history="1">
        <w:r w:rsidR="00BB70BF" w:rsidRPr="00B721FF">
          <w:rPr>
            <w:rStyle w:val="Hipervnculo"/>
            <w:noProof/>
          </w:rPr>
          <w:t>6.</w:t>
        </w:r>
        <w:r w:rsidR="00BB70BF" w:rsidRPr="00B721FF">
          <w:rPr>
            <w:noProof/>
          </w:rPr>
          <w:tab/>
        </w:r>
        <w:r w:rsidR="00BB70BF" w:rsidRPr="00B721FF">
          <w:rPr>
            <w:rStyle w:val="Hipervnculo"/>
            <w:noProof/>
          </w:rPr>
          <w:t>Diseño del Experimento</w:t>
        </w:r>
        <w:r w:rsidR="00BB70BF" w:rsidRPr="00B721FF">
          <w:rPr>
            <w:noProof/>
            <w:webHidden/>
          </w:rPr>
          <w:tab/>
        </w:r>
        <w:r w:rsidRPr="00B721FF">
          <w:rPr>
            <w:noProof/>
            <w:webHidden/>
          </w:rPr>
          <w:fldChar w:fldCharType="begin"/>
        </w:r>
        <w:r w:rsidR="00BB70BF" w:rsidRPr="00B721FF">
          <w:rPr>
            <w:noProof/>
            <w:webHidden/>
          </w:rPr>
          <w:instrText xml:space="preserve"> PAGEREF _Toc295316309 \h </w:instrText>
        </w:r>
        <w:r w:rsidRPr="00B721FF">
          <w:rPr>
            <w:noProof/>
            <w:webHidden/>
          </w:rPr>
        </w:r>
        <w:r w:rsidRPr="00B721FF">
          <w:rPr>
            <w:noProof/>
            <w:webHidden/>
          </w:rPr>
          <w:fldChar w:fldCharType="separate"/>
        </w:r>
        <w:r w:rsidR="00A14666" w:rsidRPr="00B721FF">
          <w:rPr>
            <w:noProof/>
            <w:webHidden/>
          </w:rPr>
          <w:t>48</w:t>
        </w:r>
        <w:r w:rsidRPr="00B721FF">
          <w:rPr>
            <w:noProof/>
            <w:webHidden/>
          </w:rPr>
          <w:fldChar w:fldCharType="end"/>
        </w:r>
      </w:hyperlink>
    </w:p>
    <w:p w:rsidR="00CA70A9" w:rsidRPr="00B721FF" w:rsidRDefault="00CA70A9" w:rsidP="00CA70A9">
      <w:pPr>
        <w:rPr>
          <w:noProof/>
        </w:rPr>
      </w:pPr>
      <w:r w:rsidRPr="00B721FF">
        <w:rPr>
          <w:noProof/>
        </w:rPr>
        <w:t>Capítulo IV. Análisis y Discusión de los Resultados.</w:t>
      </w:r>
    </w:p>
    <w:p w:rsidR="00BB70BF" w:rsidRPr="00B721FF" w:rsidRDefault="009A2870" w:rsidP="00574C1E">
      <w:pPr>
        <w:pStyle w:val="TDC1"/>
        <w:rPr>
          <w:noProof/>
        </w:rPr>
      </w:pPr>
      <w:hyperlink w:anchor="_Toc295316310" w:history="1">
        <w:r w:rsidR="00BB70BF" w:rsidRPr="00B721FF">
          <w:rPr>
            <w:rStyle w:val="Hipervnculo"/>
            <w:noProof/>
          </w:rPr>
          <w:t>1.</w:t>
        </w:r>
        <w:r w:rsidR="00BB70BF" w:rsidRPr="00B721FF">
          <w:rPr>
            <w:noProof/>
          </w:rPr>
          <w:tab/>
        </w:r>
        <w:r w:rsidR="00BB70BF" w:rsidRPr="00B721FF">
          <w:rPr>
            <w:rStyle w:val="Hipervnculo"/>
            <w:noProof/>
          </w:rPr>
          <w:t>Análisis y descripción de los resultados</w:t>
        </w:r>
        <w:r w:rsidR="00BB70BF" w:rsidRPr="00B721FF">
          <w:rPr>
            <w:noProof/>
            <w:webHidden/>
          </w:rPr>
          <w:tab/>
        </w:r>
        <w:r w:rsidRPr="00B721FF">
          <w:rPr>
            <w:noProof/>
            <w:webHidden/>
          </w:rPr>
          <w:fldChar w:fldCharType="begin"/>
        </w:r>
        <w:r w:rsidR="00BB70BF" w:rsidRPr="00B721FF">
          <w:rPr>
            <w:noProof/>
            <w:webHidden/>
          </w:rPr>
          <w:instrText xml:space="preserve"> PAGEREF _Toc295316310 \h </w:instrText>
        </w:r>
        <w:r w:rsidRPr="00B721FF">
          <w:rPr>
            <w:noProof/>
            <w:webHidden/>
          </w:rPr>
        </w:r>
        <w:r w:rsidRPr="00B721FF">
          <w:rPr>
            <w:noProof/>
            <w:webHidden/>
          </w:rPr>
          <w:fldChar w:fldCharType="separate"/>
        </w:r>
        <w:r w:rsidR="00A14666" w:rsidRPr="00B721FF">
          <w:rPr>
            <w:noProof/>
            <w:webHidden/>
          </w:rPr>
          <w:t>66</w:t>
        </w:r>
        <w:r w:rsidRPr="00B721FF">
          <w:rPr>
            <w:noProof/>
            <w:webHidden/>
          </w:rPr>
          <w:fldChar w:fldCharType="end"/>
        </w:r>
      </w:hyperlink>
    </w:p>
    <w:p w:rsidR="00BB70BF" w:rsidRPr="00B721FF" w:rsidRDefault="009A2870" w:rsidP="00574C1E">
      <w:pPr>
        <w:pStyle w:val="TDC2"/>
        <w:rPr>
          <w:noProof/>
        </w:rPr>
      </w:pPr>
      <w:hyperlink w:anchor="_Toc295316311" w:history="1">
        <w:r w:rsidR="00BB70BF" w:rsidRPr="00B721FF">
          <w:rPr>
            <w:rStyle w:val="Hipervnculo"/>
            <w:noProof/>
          </w:rPr>
          <w:t>1.1.</w:t>
        </w:r>
        <w:r w:rsidR="00BB70BF" w:rsidRPr="00B721FF">
          <w:rPr>
            <w:noProof/>
          </w:rPr>
          <w:tab/>
        </w:r>
        <w:r w:rsidR="00BB70BF" w:rsidRPr="00B721FF">
          <w:rPr>
            <w:rStyle w:val="Hipervnculo"/>
            <w:noProof/>
          </w:rPr>
          <w:t>Estrategia de colas First In – First Out (FIFO)</w:t>
        </w:r>
        <w:r w:rsidR="00BB70BF" w:rsidRPr="00B721FF">
          <w:rPr>
            <w:noProof/>
            <w:webHidden/>
          </w:rPr>
          <w:tab/>
        </w:r>
        <w:r w:rsidRPr="00B721FF">
          <w:rPr>
            <w:noProof/>
            <w:webHidden/>
          </w:rPr>
          <w:fldChar w:fldCharType="begin"/>
        </w:r>
        <w:r w:rsidR="00BB70BF" w:rsidRPr="00B721FF">
          <w:rPr>
            <w:noProof/>
            <w:webHidden/>
          </w:rPr>
          <w:instrText xml:space="preserve"> PAGEREF _Toc295316311 \h </w:instrText>
        </w:r>
        <w:r w:rsidRPr="00B721FF">
          <w:rPr>
            <w:noProof/>
            <w:webHidden/>
          </w:rPr>
        </w:r>
        <w:r w:rsidRPr="00B721FF">
          <w:rPr>
            <w:noProof/>
            <w:webHidden/>
          </w:rPr>
          <w:fldChar w:fldCharType="separate"/>
        </w:r>
        <w:r w:rsidR="00A14666" w:rsidRPr="00B721FF">
          <w:rPr>
            <w:noProof/>
            <w:webHidden/>
          </w:rPr>
          <w:t>67</w:t>
        </w:r>
        <w:r w:rsidRPr="00B721FF">
          <w:rPr>
            <w:noProof/>
            <w:webHidden/>
          </w:rPr>
          <w:fldChar w:fldCharType="end"/>
        </w:r>
      </w:hyperlink>
    </w:p>
    <w:p w:rsidR="00BB70BF" w:rsidRPr="00B721FF" w:rsidRDefault="009A2870" w:rsidP="00574C1E">
      <w:pPr>
        <w:pStyle w:val="TDC2"/>
        <w:rPr>
          <w:noProof/>
        </w:rPr>
      </w:pPr>
      <w:hyperlink w:anchor="_Toc295316312" w:history="1">
        <w:r w:rsidR="00BB70BF" w:rsidRPr="00B721FF">
          <w:rPr>
            <w:rStyle w:val="Hipervnculo"/>
            <w:noProof/>
          </w:rPr>
          <w:t>1.2.</w:t>
        </w:r>
        <w:r w:rsidR="00BB70BF" w:rsidRPr="00B721FF">
          <w:rPr>
            <w:noProof/>
          </w:rPr>
          <w:tab/>
        </w:r>
        <w:r w:rsidR="00BB70BF" w:rsidRPr="00B721FF">
          <w:rPr>
            <w:rStyle w:val="Hipervnculo"/>
            <w:noProof/>
          </w:rPr>
          <w:t xml:space="preserve">Estrategia de </w:t>
        </w:r>
        <w:r w:rsidR="00574C1E" w:rsidRPr="00B721FF">
          <w:rPr>
            <w:rStyle w:val="Hipervnculo"/>
            <w:noProof/>
          </w:rPr>
          <w:t>colas Weighted Fair Queue (WFQ)</w:t>
        </w:r>
        <w:r w:rsidR="00BB70BF" w:rsidRPr="00B721FF">
          <w:rPr>
            <w:noProof/>
            <w:webHidden/>
          </w:rPr>
          <w:tab/>
        </w:r>
        <w:r w:rsidRPr="00B721FF">
          <w:rPr>
            <w:noProof/>
            <w:webHidden/>
          </w:rPr>
          <w:fldChar w:fldCharType="begin"/>
        </w:r>
        <w:r w:rsidR="00BB70BF" w:rsidRPr="00B721FF">
          <w:rPr>
            <w:noProof/>
            <w:webHidden/>
          </w:rPr>
          <w:instrText xml:space="preserve"> PAGEREF _Toc295316312 \h </w:instrText>
        </w:r>
        <w:r w:rsidRPr="00B721FF">
          <w:rPr>
            <w:noProof/>
            <w:webHidden/>
          </w:rPr>
        </w:r>
        <w:r w:rsidRPr="00B721FF">
          <w:rPr>
            <w:noProof/>
            <w:webHidden/>
          </w:rPr>
          <w:fldChar w:fldCharType="separate"/>
        </w:r>
        <w:r w:rsidR="00A14666" w:rsidRPr="00B721FF">
          <w:rPr>
            <w:noProof/>
            <w:webHidden/>
          </w:rPr>
          <w:t>70</w:t>
        </w:r>
        <w:r w:rsidRPr="00B721FF">
          <w:rPr>
            <w:noProof/>
            <w:webHidden/>
          </w:rPr>
          <w:fldChar w:fldCharType="end"/>
        </w:r>
      </w:hyperlink>
    </w:p>
    <w:p w:rsidR="00BB70BF" w:rsidRPr="00B721FF" w:rsidRDefault="009A2870" w:rsidP="00574C1E">
      <w:pPr>
        <w:pStyle w:val="TDC2"/>
        <w:rPr>
          <w:noProof/>
        </w:rPr>
      </w:pPr>
      <w:hyperlink w:anchor="_Toc295316313" w:history="1">
        <w:r w:rsidR="00BB70BF" w:rsidRPr="00B721FF">
          <w:rPr>
            <w:rStyle w:val="Hipervnculo"/>
            <w:noProof/>
          </w:rPr>
          <w:t>1.3.</w:t>
        </w:r>
        <w:r w:rsidR="00BB70BF" w:rsidRPr="00B721FF">
          <w:rPr>
            <w:noProof/>
          </w:rPr>
          <w:tab/>
        </w:r>
        <w:r w:rsidR="00BB70BF" w:rsidRPr="00B721FF">
          <w:rPr>
            <w:rStyle w:val="Hipervnculo"/>
            <w:noProof/>
          </w:rPr>
          <w:t>Estrategia de Colas Custom Queue (CQ)</w:t>
        </w:r>
        <w:r w:rsidR="00BB70BF" w:rsidRPr="00B721FF">
          <w:rPr>
            <w:noProof/>
            <w:webHidden/>
          </w:rPr>
          <w:tab/>
        </w:r>
        <w:r w:rsidRPr="00B721FF">
          <w:rPr>
            <w:noProof/>
            <w:webHidden/>
          </w:rPr>
          <w:fldChar w:fldCharType="begin"/>
        </w:r>
        <w:r w:rsidR="00BB70BF" w:rsidRPr="00B721FF">
          <w:rPr>
            <w:noProof/>
            <w:webHidden/>
          </w:rPr>
          <w:instrText xml:space="preserve"> PAGEREF _Toc295316313 \h </w:instrText>
        </w:r>
        <w:r w:rsidRPr="00B721FF">
          <w:rPr>
            <w:noProof/>
            <w:webHidden/>
          </w:rPr>
        </w:r>
        <w:r w:rsidRPr="00B721FF">
          <w:rPr>
            <w:noProof/>
            <w:webHidden/>
          </w:rPr>
          <w:fldChar w:fldCharType="separate"/>
        </w:r>
        <w:r w:rsidR="00A14666" w:rsidRPr="00B721FF">
          <w:rPr>
            <w:noProof/>
            <w:webHidden/>
          </w:rPr>
          <w:t>73</w:t>
        </w:r>
        <w:r w:rsidRPr="00B721FF">
          <w:rPr>
            <w:noProof/>
            <w:webHidden/>
          </w:rPr>
          <w:fldChar w:fldCharType="end"/>
        </w:r>
      </w:hyperlink>
    </w:p>
    <w:p w:rsidR="00BB70BF" w:rsidRPr="00B721FF" w:rsidRDefault="009A2870" w:rsidP="00574C1E">
      <w:pPr>
        <w:pStyle w:val="TDC2"/>
        <w:rPr>
          <w:noProof/>
        </w:rPr>
      </w:pPr>
      <w:hyperlink w:anchor="_Toc295316314" w:history="1">
        <w:r w:rsidR="00BB70BF" w:rsidRPr="00B721FF">
          <w:rPr>
            <w:rStyle w:val="Hipervnculo"/>
            <w:noProof/>
          </w:rPr>
          <w:t>1.4.</w:t>
        </w:r>
        <w:r w:rsidR="00BB70BF" w:rsidRPr="00B721FF">
          <w:rPr>
            <w:noProof/>
          </w:rPr>
          <w:tab/>
        </w:r>
        <w:r w:rsidR="00BB70BF" w:rsidRPr="00B721FF">
          <w:rPr>
            <w:rStyle w:val="Hipervnculo"/>
            <w:noProof/>
          </w:rPr>
          <w:t>Estrategia de colas Class Based Weighted Fair Queue – Low Latency Queue (CBWFQ-LLQ)</w:t>
        </w:r>
        <w:r w:rsidR="00BB70BF" w:rsidRPr="00B721FF">
          <w:rPr>
            <w:noProof/>
            <w:webHidden/>
          </w:rPr>
          <w:tab/>
        </w:r>
        <w:r w:rsidRPr="00B721FF">
          <w:rPr>
            <w:noProof/>
            <w:webHidden/>
          </w:rPr>
          <w:fldChar w:fldCharType="begin"/>
        </w:r>
        <w:r w:rsidR="00BB70BF" w:rsidRPr="00B721FF">
          <w:rPr>
            <w:noProof/>
            <w:webHidden/>
          </w:rPr>
          <w:instrText xml:space="preserve"> PAGEREF _Toc295316314 \h </w:instrText>
        </w:r>
        <w:r w:rsidRPr="00B721FF">
          <w:rPr>
            <w:noProof/>
            <w:webHidden/>
          </w:rPr>
        </w:r>
        <w:r w:rsidRPr="00B721FF">
          <w:rPr>
            <w:noProof/>
            <w:webHidden/>
          </w:rPr>
          <w:fldChar w:fldCharType="separate"/>
        </w:r>
        <w:r w:rsidR="00A14666" w:rsidRPr="00B721FF">
          <w:rPr>
            <w:noProof/>
            <w:webHidden/>
          </w:rPr>
          <w:t>76</w:t>
        </w:r>
        <w:r w:rsidRPr="00B721FF">
          <w:rPr>
            <w:noProof/>
            <w:webHidden/>
          </w:rPr>
          <w:fldChar w:fldCharType="end"/>
        </w:r>
      </w:hyperlink>
    </w:p>
    <w:p w:rsidR="00BB70BF" w:rsidRPr="00B721FF" w:rsidRDefault="009A2870" w:rsidP="00574C1E">
      <w:pPr>
        <w:pStyle w:val="TDC1"/>
        <w:rPr>
          <w:noProof/>
        </w:rPr>
      </w:pPr>
      <w:hyperlink w:anchor="_Toc295316315" w:history="1">
        <w:r w:rsidR="00BB70BF" w:rsidRPr="00B721FF">
          <w:rPr>
            <w:rStyle w:val="Hipervnculo"/>
            <w:noProof/>
          </w:rPr>
          <w:t>2.</w:t>
        </w:r>
        <w:r w:rsidR="00BB70BF" w:rsidRPr="00B721FF">
          <w:rPr>
            <w:noProof/>
          </w:rPr>
          <w:tab/>
        </w:r>
        <w:r w:rsidR="00BB70BF" w:rsidRPr="00B721FF">
          <w:rPr>
            <w:rStyle w:val="Hipervnculo"/>
            <w:noProof/>
          </w:rPr>
          <w:t>Análisis general de los ind</w:t>
        </w:r>
        <w:r w:rsidR="00574C1E" w:rsidRPr="00B721FF">
          <w:rPr>
            <w:rStyle w:val="Hipervnculo"/>
            <w:noProof/>
          </w:rPr>
          <w:t>icadores (sustentación teórica)</w:t>
        </w:r>
        <w:r w:rsidR="00BB70BF" w:rsidRPr="00B721FF">
          <w:rPr>
            <w:noProof/>
            <w:webHidden/>
          </w:rPr>
          <w:tab/>
        </w:r>
        <w:r w:rsidRPr="00B721FF">
          <w:rPr>
            <w:noProof/>
            <w:webHidden/>
          </w:rPr>
          <w:fldChar w:fldCharType="begin"/>
        </w:r>
        <w:r w:rsidR="00BB70BF" w:rsidRPr="00B721FF">
          <w:rPr>
            <w:noProof/>
            <w:webHidden/>
          </w:rPr>
          <w:instrText xml:space="preserve"> PAGEREF _Toc295316315 \h </w:instrText>
        </w:r>
        <w:r w:rsidRPr="00B721FF">
          <w:rPr>
            <w:noProof/>
            <w:webHidden/>
          </w:rPr>
        </w:r>
        <w:r w:rsidRPr="00B721FF">
          <w:rPr>
            <w:noProof/>
            <w:webHidden/>
          </w:rPr>
          <w:fldChar w:fldCharType="separate"/>
        </w:r>
        <w:r w:rsidR="00A14666" w:rsidRPr="00B721FF">
          <w:rPr>
            <w:noProof/>
            <w:webHidden/>
          </w:rPr>
          <w:t>82</w:t>
        </w:r>
        <w:r w:rsidRPr="00B721FF">
          <w:rPr>
            <w:noProof/>
            <w:webHidden/>
          </w:rPr>
          <w:fldChar w:fldCharType="end"/>
        </w:r>
      </w:hyperlink>
    </w:p>
    <w:p w:rsidR="00BB70BF" w:rsidRPr="00B721FF" w:rsidRDefault="009A2870" w:rsidP="00574C1E">
      <w:pPr>
        <w:pStyle w:val="TDC1"/>
        <w:rPr>
          <w:noProof/>
        </w:rPr>
      </w:pPr>
      <w:hyperlink w:anchor="_Toc295316316" w:history="1">
        <w:r w:rsidR="00BB70BF" w:rsidRPr="00B721FF">
          <w:rPr>
            <w:rStyle w:val="Hipervnculo"/>
            <w:noProof/>
          </w:rPr>
          <w:t>C</w:t>
        </w:r>
        <w:r w:rsidR="00574C1E" w:rsidRPr="00B721FF">
          <w:rPr>
            <w:rStyle w:val="Hipervnculo"/>
            <w:noProof/>
          </w:rPr>
          <w:t>oncluciones</w:t>
        </w:r>
        <w:r w:rsidR="00BB70BF" w:rsidRPr="00B721FF">
          <w:rPr>
            <w:noProof/>
            <w:webHidden/>
          </w:rPr>
          <w:tab/>
        </w:r>
        <w:r w:rsidRPr="00B721FF">
          <w:rPr>
            <w:noProof/>
            <w:webHidden/>
          </w:rPr>
          <w:fldChar w:fldCharType="begin"/>
        </w:r>
        <w:r w:rsidR="00BB70BF" w:rsidRPr="00B721FF">
          <w:rPr>
            <w:noProof/>
            <w:webHidden/>
          </w:rPr>
          <w:instrText xml:space="preserve"> PAGEREF _Toc295316316 \h </w:instrText>
        </w:r>
        <w:r w:rsidRPr="00B721FF">
          <w:rPr>
            <w:noProof/>
            <w:webHidden/>
          </w:rPr>
        </w:r>
        <w:r w:rsidRPr="00B721FF">
          <w:rPr>
            <w:noProof/>
            <w:webHidden/>
          </w:rPr>
          <w:fldChar w:fldCharType="separate"/>
        </w:r>
        <w:r w:rsidR="00A14666" w:rsidRPr="00B721FF">
          <w:rPr>
            <w:noProof/>
            <w:webHidden/>
          </w:rPr>
          <w:t>84</w:t>
        </w:r>
        <w:r w:rsidRPr="00B721FF">
          <w:rPr>
            <w:noProof/>
            <w:webHidden/>
          </w:rPr>
          <w:fldChar w:fldCharType="end"/>
        </w:r>
      </w:hyperlink>
    </w:p>
    <w:p w:rsidR="00BB70BF" w:rsidRPr="00B721FF" w:rsidRDefault="009A2870" w:rsidP="00574C1E">
      <w:pPr>
        <w:pStyle w:val="TDC1"/>
        <w:rPr>
          <w:noProof/>
        </w:rPr>
      </w:pPr>
      <w:hyperlink w:anchor="_Toc295316317" w:history="1">
        <w:r w:rsidR="00BB70BF" w:rsidRPr="00B721FF">
          <w:rPr>
            <w:rStyle w:val="Hipervnculo"/>
            <w:noProof/>
          </w:rPr>
          <w:t>R</w:t>
        </w:r>
        <w:r w:rsidR="00574C1E" w:rsidRPr="00B721FF">
          <w:rPr>
            <w:rStyle w:val="Hipervnculo"/>
            <w:noProof/>
          </w:rPr>
          <w:t>ecomendaciones</w:t>
        </w:r>
        <w:r w:rsidR="00BB70BF" w:rsidRPr="00B721FF">
          <w:rPr>
            <w:noProof/>
            <w:webHidden/>
          </w:rPr>
          <w:tab/>
        </w:r>
        <w:r w:rsidRPr="00B721FF">
          <w:rPr>
            <w:noProof/>
            <w:webHidden/>
          </w:rPr>
          <w:fldChar w:fldCharType="begin"/>
        </w:r>
        <w:r w:rsidR="00BB70BF" w:rsidRPr="00B721FF">
          <w:rPr>
            <w:noProof/>
            <w:webHidden/>
          </w:rPr>
          <w:instrText xml:space="preserve"> PAGEREF _Toc295316317 \h </w:instrText>
        </w:r>
        <w:r w:rsidRPr="00B721FF">
          <w:rPr>
            <w:noProof/>
            <w:webHidden/>
          </w:rPr>
        </w:r>
        <w:r w:rsidRPr="00B721FF">
          <w:rPr>
            <w:noProof/>
            <w:webHidden/>
          </w:rPr>
          <w:fldChar w:fldCharType="separate"/>
        </w:r>
        <w:r w:rsidR="00A14666" w:rsidRPr="00B721FF">
          <w:rPr>
            <w:noProof/>
            <w:webHidden/>
          </w:rPr>
          <w:t>86</w:t>
        </w:r>
        <w:r w:rsidRPr="00B721FF">
          <w:rPr>
            <w:noProof/>
            <w:webHidden/>
          </w:rPr>
          <w:fldChar w:fldCharType="end"/>
        </w:r>
      </w:hyperlink>
    </w:p>
    <w:p w:rsidR="00BB70BF" w:rsidRPr="00B721FF" w:rsidRDefault="009A2870" w:rsidP="00574C1E">
      <w:pPr>
        <w:pStyle w:val="TDC1"/>
        <w:rPr>
          <w:noProof/>
        </w:rPr>
      </w:pPr>
      <w:hyperlink w:anchor="_Toc295316318" w:history="1">
        <w:r w:rsidR="00BB70BF" w:rsidRPr="00B721FF">
          <w:rPr>
            <w:rStyle w:val="Hipervnculo"/>
            <w:noProof/>
          </w:rPr>
          <w:t>Í</w:t>
        </w:r>
        <w:r w:rsidR="00574C1E" w:rsidRPr="00B721FF">
          <w:rPr>
            <w:rStyle w:val="Hipervnculo"/>
            <w:noProof/>
          </w:rPr>
          <w:t>ndice de referencias</w:t>
        </w:r>
        <w:r w:rsidR="00BB70BF" w:rsidRPr="00B721FF">
          <w:rPr>
            <w:noProof/>
            <w:webHidden/>
          </w:rPr>
          <w:tab/>
        </w:r>
        <w:r w:rsidRPr="00B721FF">
          <w:rPr>
            <w:noProof/>
            <w:webHidden/>
          </w:rPr>
          <w:fldChar w:fldCharType="begin"/>
        </w:r>
        <w:r w:rsidR="00BB70BF" w:rsidRPr="00B721FF">
          <w:rPr>
            <w:noProof/>
            <w:webHidden/>
          </w:rPr>
          <w:instrText xml:space="preserve"> PAGEREF _Toc295316318 \h </w:instrText>
        </w:r>
        <w:r w:rsidRPr="00B721FF">
          <w:rPr>
            <w:noProof/>
            <w:webHidden/>
          </w:rPr>
        </w:r>
        <w:r w:rsidRPr="00B721FF">
          <w:rPr>
            <w:noProof/>
            <w:webHidden/>
          </w:rPr>
          <w:fldChar w:fldCharType="separate"/>
        </w:r>
        <w:r w:rsidR="00A14666" w:rsidRPr="00B721FF">
          <w:rPr>
            <w:noProof/>
            <w:webHidden/>
          </w:rPr>
          <w:t>87</w:t>
        </w:r>
        <w:r w:rsidRPr="00B721FF">
          <w:rPr>
            <w:noProof/>
            <w:webHidden/>
          </w:rPr>
          <w:fldChar w:fldCharType="end"/>
        </w:r>
      </w:hyperlink>
    </w:p>
    <w:p w:rsidR="00BB70BF" w:rsidRPr="00B721FF" w:rsidRDefault="009A2870">
      <w:r w:rsidRPr="00B721FF">
        <w:fldChar w:fldCharType="end"/>
      </w:r>
    </w:p>
    <w:p w:rsidR="00985F56" w:rsidRPr="00B721FF" w:rsidRDefault="00985F56" w:rsidP="00985F56">
      <w:pPr>
        <w:pStyle w:val="Universidad"/>
        <w:spacing w:after="120"/>
      </w:pPr>
    </w:p>
    <w:p w:rsidR="00985F56" w:rsidRPr="00B721FF" w:rsidRDefault="00985F56">
      <w:pPr>
        <w:rPr>
          <w:b/>
        </w:rPr>
      </w:pPr>
      <w:r w:rsidRPr="00B721FF">
        <w:rPr>
          <w:b/>
        </w:rPr>
        <w:br w:type="page"/>
      </w:r>
    </w:p>
    <w:p w:rsidR="002D2605" w:rsidRPr="00B721FF" w:rsidRDefault="00985F56" w:rsidP="00062774">
      <w:pPr>
        <w:spacing w:afterLines="150" w:line="360" w:lineRule="auto"/>
        <w:jc w:val="center"/>
        <w:rPr>
          <w:b/>
        </w:rPr>
      </w:pPr>
      <w:r w:rsidRPr="00B721FF">
        <w:rPr>
          <w:b/>
        </w:rPr>
        <w:lastRenderedPageBreak/>
        <w:t>Índice de Ilustraciones</w:t>
      </w:r>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r w:rsidRPr="00B721FF">
        <w:rPr>
          <w:b/>
        </w:rPr>
        <w:fldChar w:fldCharType="begin"/>
      </w:r>
      <w:r w:rsidR="00784C7E" w:rsidRPr="00B721FF">
        <w:rPr>
          <w:b/>
        </w:rPr>
        <w:instrText xml:space="preserve"> TOC \h \z \c "Figura" </w:instrText>
      </w:r>
      <w:r w:rsidRPr="00B721FF">
        <w:rPr>
          <w:b/>
        </w:rPr>
        <w:fldChar w:fldCharType="separate"/>
      </w:r>
      <w:hyperlink w:anchor="_Toc295728520" w:history="1">
        <w:r w:rsidR="008E06D7" w:rsidRPr="00B721FF">
          <w:rPr>
            <w:rStyle w:val="Hipervnculo"/>
            <w:noProof/>
          </w:rPr>
          <w:t>Figura 1: Distribución exponencial.</w:t>
        </w:r>
        <w:r w:rsidR="008E06D7" w:rsidRPr="00B721FF">
          <w:rPr>
            <w:noProof/>
            <w:webHidden/>
          </w:rPr>
          <w:tab/>
        </w:r>
        <w:r w:rsidRPr="00B721FF">
          <w:rPr>
            <w:noProof/>
            <w:webHidden/>
          </w:rPr>
          <w:fldChar w:fldCharType="begin"/>
        </w:r>
        <w:r w:rsidR="008E06D7" w:rsidRPr="00B721FF">
          <w:rPr>
            <w:noProof/>
            <w:webHidden/>
          </w:rPr>
          <w:instrText xml:space="preserve"> PAGEREF _Toc295728520 \h </w:instrText>
        </w:r>
        <w:r w:rsidRPr="00B721FF">
          <w:rPr>
            <w:noProof/>
            <w:webHidden/>
          </w:rPr>
        </w:r>
        <w:r w:rsidRPr="00B721FF">
          <w:rPr>
            <w:noProof/>
            <w:webHidden/>
          </w:rPr>
          <w:fldChar w:fldCharType="separate"/>
        </w:r>
        <w:r w:rsidR="008E06D7" w:rsidRPr="00B721FF">
          <w:rPr>
            <w:noProof/>
            <w:webHidden/>
          </w:rPr>
          <w:t>18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1" w:history="1">
        <w:r w:rsidR="008E06D7" w:rsidRPr="00B721FF">
          <w:rPr>
            <w:rStyle w:val="Hipervnculo"/>
            <w:noProof/>
          </w:rPr>
          <w:t>Figura 2: Distribución de Poisson.</w:t>
        </w:r>
        <w:r w:rsidR="008E06D7" w:rsidRPr="00B721FF">
          <w:rPr>
            <w:noProof/>
            <w:webHidden/>
          </w:rPr>
          <w:tab/>
        </w:r>
        <w:r w:rsidRPr="00B721FF">
          <w:rPr>
            <w:noProof/>
            <w:webHidden/>
          </w:rPr>
          <w:fldChar w:fldCharType="begin"/>
        </w:r>
        <w:r w:rsidR="008E06D7" w:rsidRPr="00B721FF">
          <w:rPr>
            <w:noProof/>
            <w:webHidden/>
          </w:rPr>
          <w:instrText xml:space="preserve"> PAGEREF _Toc295728521 \h </w:instrText>
        </w:r>
        <w:r w:rsidRPr="00B721FF">
          <w:rPr>
            <w:noProof/>
            <w:webHidden/>
          </w:rPr>
        </w:r>
        <w:r w:rsidRPr="00B721FF">
          <w:rPr>
            <w:noProof/>
            <w:webHidden/>
          </w:rPr>
          <w:fldChar w:fldCharType="separate"/>
        </w:r>
        <w:r w:rsidR="008E06D7" w:rsidRPr="00B721FF">
          <w:rPr>
            <w:noProof/>
            <w:webHidden/>
          </w:rPr>
          <w:t>19</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2" w:history="1">
        <w:r w:rsidR="008E06D7" w:rsidRPr="00B721FF">
          <w:rPr>
            <w:rStyle w:val="Hipervnculo"/>
            <w:noProof/>
          </w:rPr>
          <w:t>Figura 3: Colas de un solo servidor.</w:t>
        </w:r>
        <w:r w:rsidR="008E06D7" w:rsidRPr="00B721FF">
          <w:rPr>
            <w:noProof/>
            <w:webHidden/>
          </w:rPr>
          <w:tab/>
        </w:r>
        <w:r w:rsidRPr="00B721FF">
          <w:rPr>
            <w:noProof/>
            <w:webHidden/>
          </w:rPr>
          <w:fldChar w:fldCharType="begin"/>
        </w:r>
        <w:r w:rsidR="008E06D7" w:rsidRPr="00B721FF">
          <w:rPr>
            <w:noProof/>
            <w:webHidden/>
          </w:rPr>
          <w:instrText xml:space="preserve"> PAGEREF _Toc295728522 \h </w:instrText>
        </w:r>
        <w:r w:rsidRPr="00B721FF">
          <w:rPr>
            <w:noProof/>
            <w:webHidden/>
          </w:rPr>
        </w:r>
        <w:r w:rsidRPr="00B721FF">
          <w:rPr>
            <w:noProof/>
            <w:webHidden/>
          </w:rPr>
          <w:fldChar w:fldCharType="separate"/>
        </w:r>
        <w:r w:rsidR="008E06D7" w:rsidRPr="00B721FF">
          <w:rPr>
            <w:noProof/>
            <w:webHidden/>
          </w:rPr>
          <w:t>20</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3" w:history="1">
        <w:r w:rsidR="008E06D7" w:rsidRPr="00B721FF">
          <w:rPr>
            <w:rStyle w:val="Hipervnculo"/>
            <w:noProof/>
          </w:rPr>
          <w:t>Figura 4: Colas de múltiples servidores.</w:t>
        </w:r>
        <w:r w:rsidR="008E06D7" w:rsidRPr="00B721FF">
          <w:rPr>
            <w:noProof/>
            <w:webHidden/>
          </w:rPr>
          <w:tab/>
        </w:r>
        <w:r w:rsidRPr="00B721FF">
          <w:rPr>
            <w:noProof/>
            <w:webHidden/>
          </w:rPr>
          <w:fldChar w:fldCharType="begin"/>
        </w:r>
        <w:r w:rsidR="008E06D7" w:rsidRPr="00B721FF">
          <w:rPr>
            <w:noProof/>
            <w:webHidden/>
          </w:rPr>
          <w:instrText xml:space="preserve"> PAGEREF _Toc295728523 \h </w:instrText>
        </w:r>
        <w:r w:rsidRPr="00B721FF">
          <w:rPr>
            <w:noProof/>
            <w:webHidden/>
          </w:rPr>
        </w:r>
        <w:r w:rsidRPr="00B721FF">
          <w:rPr>
            <w:noProof/>
            <w:webHidden/>
          </w:rPr>
          <w:fldChar w:fldCharType="separate"/>
        </w:r>
        <w:r w:rsidR="008E06D7" w:rsidRPr="00B721FF">
          <w:rPr>
            <w:noProof/>
            <w:webHidden/>
          </w:rPr>
          <w:t>20</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4" w:history="1">
        <w:r w:rsidR="008E06D7" w:rsidRPr="00B721FF">
          <w:rPr>
            <w:rStyle w:val="Hipervnculo"/>
            <w:noProof/>
          </w:rPr>
          <w:t>Figura 5: Colas de varias líneas de espera en múltiples servidores.</w:t>
        </w:r>
        <w:r w:rsidR="008E06D7" w:rsidRPr="00B721FF">
          <w:rPr>
            <w:noProof/>
            <w:webHidden/>
          </w:rPr>
          <w:tab/>
        </w:r>
        <w:r w:rsidRPr="00B721FF">
          <w:rPr>
            <w:noProof/>
            <w:webHidden/>
          </w:rPr>
          <w:fldChar w:fldCharType="begin"/>
        </w:r>
        <w:r w:rsidR="008E06D7" w:rsidRPr="00B721FF">
          <w:rPr>
            <w:noProof/>
            <w:webHidden/>
          </w:rPr>
          <w:instrText xml:space="preserve"> PAGEREF _Toc295728524 \h </w:instrText>
        </w:r>
        <w:r w:rsidRPr="00B721FF">
          <w:rPr>
            <w:noProof/>
            <w:webHidden/>
          </w:rPr>
        </w:r>
        <w:r w:rsidRPr="00B721FF">
          <w:rPr>
            <w:noProof/>
            <w:webHidden/>
          </w:rPr>
          <w:fldChar w:fldCharType="separate"/>
        </w:r>
        <w:r w:rsidR="008E06D7" w:rsidRPr="00B721FF">
          <w:rPr>
            <w:noProof/>
            <w:webHidden/>
          </w:rPr>
          <w:t>21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5" w:history="1">
        <w:r w:rsidR="008E06D7" w:rsidRPr="00B721FF">
          <w:rPr>
            <w:rStyle w:val="Hipervnculo"/>
            <w:noProof/>
          </w:rPr>
          <w:t>Figura 6: Sistema de colas con servidores secuenciales</w:t>
        </w:r>
        <w:r w:rsidR="008E06D7" w:rsidRPr="00B721FF">
          <w:rPr>
            <w:noProof/>
            <w:webHidden/>
          </w:rPr>
          <w:tab/>
        </w:r>
        <w:r w:rsidRPr="00B721FF">
          <w:rPr>
            <w:noProof/>
            <w:webHidden/>
          </w:rPr>
          <w:fldChar w:fldCharType="begin"/>
        </w:r>
        <w:r w:rsidR="008E06D7" w:rsidRPr="00B721FF">
          <w:rPr>
            <w:noProof/>
            <w:webHidden/>
          </w:rPr>
          <w:instrText xml:space="preserve"> PAGEREF _Toc295728525 \h </w:instrText>
        </w:r>
        <w:r w:rsidRPr="00B721FF">
          <w:rPr>
            <w:noProof/>
            <w:webHidden/>
          </w:rPr>
        </w:r>
        <w:r w:rsidRPr="00B721FF">
          <w:rPr>
            <w:noProof/>
            <w:webHidden/>
          </w:rPr>
          <w:fldChar w:fldCharType="separate"/>
        </w:r>
        <w:r w:rsidR="008E06D7" w:rsidRPr="00B721FF">
          <w:rPr>
            <w:noProof/>
            <w:webHidden/>
          </w:rPr>
          <w:t>21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6" w:history="1">
        <w:r w:rsidR="008E06D7" w:rsidRPr="00B721FF">
          <w:rPr>
            <w:rStyle w:val="Hipervnculo"/>
            <w:noProof/>
          </w:rPr>
          <w:t>Figura 7: Paquete para la transmisión de voz.</w:t>
        </w:r>
        <w:r w:rsidR="008E06D7" w:rsidRPr="00B721FF">
          <w:rPr>
            <w:noProof/>
            <w:webHidden/>
          </w:rPr>
          <w:tab/>
        </w:r>
        <w:r w:rsidRPr="00B721FF">
          <w:rPr>
            <w:noProof/>
            <w:webHidden/>
          </w:rPr>
          <w:fldChar w:fldCharType="begin"/>
        </w:r>
        <w:r w:rsidR="008E06D7" w:rsidRPr="00B721FF">
          <w:rPr>
            <w:noProof/>
            <w:webHidden/>
          </w:rPr>
          <w:instrText xml:space="preserve"> PAGEREF _Toc295728526 \h </w:instrText>
        </w:r>
        <w:r w:rsidRPr="00B721FF">
          <w:rPr>
            <w:noProof/>
            <w:webHidden/>
          </w:rPr>
        </w:r>
        <w:r w:rsidRPr="00B721FF">
          <w:rPr>
            <w:noProof/>
            <w:webHidden/>
          </w:rPr>
          <w:fldChar w:fldCharType="separate"/>
        </w:r>
        <w:r w:rsidR="008E06D7" w:rsidRPr="00B721FF">
          <w:rPr>
            <w:noProof/>
            <w:webHidden/>
          </w:rPr>
          <w:t>24</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7" w:history="1">
        <w:r w:rsidR="008E06D7" w:rsidRPr="00B721FF">
          <w:rPr>
            <w:rStyle w:val="Hipervnculo"/>
            <w:noProof/>
          </w:rPr>
          <w:t>Figura 8: Esquema de la transmisión de voz por la red.</w:t>
        </w:r>
        <w:r w:rsidR="008E06D7" w:rsidRPr="00B721FF">
          <w:rPr>
            <w:noProof/>
            <w:webHidden/>
          </w:rPr>
          <w:tab/>
        </w:r>
        <w:r w:rsidRPr="00B721FF">
          <w:rPr>
            <w:noProof/>
            <w:webHidden/>
          </w:rPr>
          <w:fldChar w:fldCharType="begin"/>
        </w:r>
        <w:r w:rsidR="008E06D7" w:rsidRPr="00B721FF">
          <w:rPr>
            <w:noProof/>
            <w:webHidden/>
          </w:rPr>
          <w:instrText xml:space="preserve"> PAGEREF _Toc295728527 \h </w:instrText>
        </w:r>
        <w:r w:rsidRPr="00B721FF">
          <w:rPr>
            <w:noProof/>
            <w:webHidden/>
          </w:rPr>
        </w:r>
        <w:r w:rsidRPr="00B721FF">
          <w:rPr>
            <w:noProof/>
            <w:webHidden/>
          </w:rPr>
          <w:fldChar w:fldCharType="separate"/>
        </w:r>
        <w:r w:rsidR="008E06D7" w:rsidRPr="00B721FF">
          <w:rPr>
            <w:noProof/>
            <w:webHidden/>
          </w:rPr>
          <w:t>26</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8" w:history="1">
        <w:r w:rsidR="008E06D7" w:rsidRPr="00B721FF">
          <w:rPr>
            <w:rStyle w:val="Hipervnculo"/>
            <w:noProof/>
          </w:rPr>
          <w:t>Figura 9: Arquitectura del protocolo H.323.</w:t>
        </w:r>
        <w:r w:rsidR="008E06D7" w:rsidRPr="00B721FF">
          <w:rPr>
            <w:noProof/>
            <w:webHidden/>
          </w:rPr>
          <w:tab/>
        </w:r>
        <w:r w:rsidRPr="00B721FF">
          <w:rPr>
            <w:noProof/>
            <w:webHidden/>
          </w:rPr>
          <w:fldChar w:fldCharType="begin"/>
        </w:r>
        <w:r w:rsidR="008E06D7" w:rsidRPr="00B721FF">
          <w:rPr>
            <w:noProof/>
            <w:webHidden/>
          </w:rPr>
          <w:instrText xml:space="preserve"> PAGEREF _Toc295728528 \h </w:instrText>
        </w:r>
        <w:r w:rsidRPr="00B721FF">
          <w:rPr>
            <w:noProof/>
            <w:webHidden/>
          </w:rPr>
        </w:r>
        <w:r w:rsidRPr="00B721FF">
          <w:rPr>
            <w:noProof/>
            <w:webHidden/>
          </w:rPr>
          <w:fldChar w:fldCharType="separate"/>
        </w:r>
        <w:r w:rsidR="008E06D7" w:rsidRPr="00B721FF">
          <w:rPr>
            <w:noProof/>
            <w:webHidden/>
          </w:rPr>
          <w:t>26</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29" w:history="1">
        <w:r w:rsidR="008E06D7" w:rsidRPr="00B721FF">
          <w:rPr>
            <w:rStyle w:val="Hipervnculo"/>
            <w:noProof/>
          </w:rPr>
          <w:t>Figura 10: Componentes del esquema del proto</w:t>
        </w:r>
        <w:r w:rsidR="008E06D7" w:rsidRPr="00B721FF">
          <w:rPr>
            <w:noProof/>
            <w:webHidden/>
          </w:rPr>
          <w:tab/>
        </w:r>
        <w:r w:rsidRPr="00B721FF">
          <w:rPr>
            <w:noProof/>
            <w:webHidden/>
          </w:rPr>
          <w:fldChar w:fldCharType="begin"/>
        </w:r>
        <w:r w:rsidR="008E06D7" w:rsidRPr="00B721FF">
          <w:rPr>
            <w:noProof/>
            <w:webHidden/>
          </w:rPr>
          <w:instrText xml:space="preserve"> PAGEREF _Toc295728529 \h </w:instrText>
        </w:r>
        <w:r w:rsidRPr="00B721FF">
          <w:rPr>
            <w:noProof/>
            <w:webHidden/>
          </w:rPr>
        </w:r>
        <w:r w:rsidRPr="00B721FF">
          <w:rPr>
            <w:noProof/>
            <w:webHidden/>
          </w:rPr>
          <w:fldChar w:fldCharType="separate"/>
        </w:r>
        <w:r w:rsidR="008E06D7" w:rsidRPr="00B721FF">
          <w:rPr>
            <w:noProof/>
            <w:webHidden/>
          </w:rPr>
          <w:t>28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0" w:history="1">
        <w:r w:rsidR="008E06D7" w:rsidRPr="00B721FF">
          <w:rPr>
            <w:rStyle w:val="Hipervnculo"/>
            <w:noProof/>
          </w:rPr>
          <w:t>Figura 11: Diagrama del terminal de origen y puntos de referencia.</w:t>
        </w:r>
        <w:r w:rsidR="008E06D7" w:rsidRPr="00B721FF">
          <w:rPr>
            <w:noProof/>
            <w:webHidden/>
          </w:rPr>
          <w:tab/>
        </w:r>
        <w:r w:rsidRPr="00B721FF">
          <w:rPr>
            <w:noProof/>
            <w:webHidden/>
          </w:rPr>
          <w:fldChar w:fldCharType="begin"/>
        </w:r>
        <w:r w:rsidR="008E06D7" w:rsidRPr="00B721FF">
          <w:rPr>
            <w:noProof/>
            <w:webHidden/>
          </w:rPr>
          <w:instrText xml:space="preserve"> PAGEREF _Toc295728530 \h </w:instrText>
        </w:r>
        <w:r w:rsidRPr="00B721FF">
          <w:rPr>
            <w:noProof/>
            <w:webHidden/>
          </w:rPr>
        </w:r>
        <w:r w:rsidRPr="00B721FF">
          <w:rPr>
            <w:noProof/>
            <w:webHidden/>
          </w:rPr>
          <w:fldChar w:fldCharType="separate"/>
        </w:r>
        <w:r w:rsidR="008E06D7" w:rsidRPr="00B721FF">
          <w:rPr>
            <w:noProof/>
            <w:webHidden/>
          </w:rPr>
          <w:t>30</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1" w:history="1">
        <w:r w:rsidR="008E06D7" w:rsidRPr="00B721FF">
          <w:rPr>
            <w:rStyle w:val="Hipervnculo"/>
            <w:noProof/>
          </w:rPr>
          <w:t>Figura 12: Eco de ruta en conexiones digitales</w:t>
        </w:r>
        <w:r w:rsidR="008E06D7" w:rsidRPr="00B721FF">
          <w:rPr>
            <w:noProof/>
            <w:webHidden/>
          </w:rPr>
          <w:tab/>
        </w:r>
        <w:r w:rsidRPr="00B721FF">
          <w:rPr>
            <w:noProof/>
            <w:webHidden/>
          </w:rPr>
          <w:fldChar w:fldCharType="begin"/>
        </w:r>
        <w:r w:rsidR="008E06D7" w:rsidRPr="00B721FF">
          <w:rPr>
            <w:noProof/>
            <w:webHidden/>
          </w:rPr>
          <w:instrText xml:space="preserve"> PAGEREF _Toc295728531 \h </w:instrText>
        </w:r>
        <w:r w:rsidRPr="00B721FF">
          <w:rPr>
            <w:noProof/>
            <w:webHidden/>
          </w:rPr>
        </w:r>
        <w:r w:rsidRPr="00B721FF">
          <w:rPr>
            <w:noProof/>
            <w:webHidden/>
          </w:rPr>
          <w:fldChar w:fldCharType="separate"/>
        </w:r>
        <w:r w:rsidR="008E06D7" w:rsidRPr="00B721FF">
          <w:rPr>
            <w:noProof/>
            <w:webHidden/>
          </w:rPr>
          <w:t>31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2" w:history="1">
        <w:r w:rsidR="008E06D7" w:rsidRPr="00B721FF">
          <w:rPr>
            <w:rStyle w:val="Hipervnculo"/>
            <w:noProof/>
          </w:rPr>
          <w:t>Figura 13: Códec normalizados para la transmisión de voz.</w:t>
        </w:r>
        <w:r w:rsidR="008E06D7" w:rsidRPr="00B721FF">
          <w:rPr>
            <w:noProof/>
            <w:webHidden/>
          </w:rPr>
          <w:tab/>
        </w:r>
        <w:r w:rsidRPr="00B721FF">
          <w:rPr>
            <w:noProof/>
            <w:webHidden/>
          </w:rPr>
          <w:fldChar w:fldCharType="begin"/>
        </w:r>
        <w:r w:rsidR="008E06D7" w:rsidRPr="00B721FF">
          <w:rPr>
            <w:noProof/>
            <w:webHidden/>
          </w:rPr>
          <w:instrText xml:space="preserve"> PAGEREF _Toc295728532 \h </w:instrText>
        </w:r>
        <w:r w:rsidRPr="00B721FF">
          <w:rPr>
            <w:noProof/>
            <w:webHidden/>
          </w:rPr>
        </w:r>
        <w:r w:rsidRPr="00B721FF">
          <w:rPr>
            <w:noProof/>
            <w:webHidden/>
          </w:rPr>
          <w:fldChar w:fldCharType="separate"/>
        </w:r>
        <w:r w:rsidR="008E06D7" w:rsidRPr="00B721FF">
          <w:rPr>
            <w:noProof/>
            <w:webHidden/>
          </w:rPr>
          <w:t>32</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3" w:history="1">
        <w:r w:rsidR="008E06D7" w:rsidRPr="00B721FF">
          <w:rPr>
            <w:rStyle w:val="Hipervnculo"/>
            <w:noProof/>
          </w:rPr>
          <w:t>Figura 14: Tabla de mapeo tasa de transmisión (R) a MOS</w:t>
        </w:r>
        <w:r w:rsidR="008E06D7" w:rsidRPr="00B721FF">
          <w:rPr>
            <w:noProof/>
            <w:webHidden/>
          </w:rPr>
          <w:tab/>
        </w:r>
        <w:r w:rsidRPr="00B721FF">
          <w:rPr>
            <w:noProof/>
            <w:webHidden/>
          </w:rPr>
          <w:fldChar w:fldCharType="begin"/>
        </w:r>
        <w:r w:rsidR="008E06D7" w:rsidRPr="00B721FF">
          <w:rPr>
            <w:noProof/>
            <w:webHidden/>
          </w:rPr>
          <w:instrText xml:space="preserve"> PAGEREF _Toc295728533 \h </w:instrText>
        </w:r>
        <w:r w:rsidRPr="00B721FF">
          <w:rPr>
            <w:noProof/>
            <w:webHidden/>
          </w:rPr>
        </w:r>
        <w:r w:rsidRPr="00B721FF">
          <w:rPr>
            <w:noProof/>
            <w:webHidden/>
          </w:rPr>
          <w:fldChar w:fldCharType="separate"/>
        </w:r>
        <w:r w:rsidR="008E06D7" w:rsidRPr="00B721FF">
          <w:rPr>
            <w:noProof/>
            <w:webHidden/>
          </w:rPr>
          <w:t>35</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4" w:history="1">
        <w:r w:rsidR="008E06D7" w:rsidRPr="00B721FF">
          <w:rPr>
            <w:rStyle w:val="Hipervnculo"/>
            <w:noProof/>
          </w:rPr>
          <w:t>Figura 15: Esquema Visual de la Topología del Experimento.</w:t>
        </w:r>
        <w:r w:rsidR="008E06D7" w:rsidRPr="00B721FF">
          <w:rPr>
            <w:noProof/>
            <w:webHidden/>
          </w:rPr>
          <w:tab/>
        </w:r>
        <w:r w:rsidRPr="00B721FF">
          <w:rPr>
            <w:noProof/>
            <w:webHidden/>
          </w:rPr>
          <w:fldChar w:fldCharType="begin"/>
        </w:r>
        <w:r w:rsidR="008E06D7" w:rsidRPr="00B721FF">
          <w:rPr>
            <w:noProof/>
            <w:webHidden/>
          </w:rPr>
          <w:instrText xml:space="preserve"> PAGEREF _Toc295728534 \h </w:instrText>
        </w:r>
        <w:r w:rsidRPr="00B721FF">
          <w:rPr>
            <w:noProof/>
            <w:webHidden/>
          </w:rPr>
        </w:r>
        <w:r w:rsidRPr="00B721FF">
          <w:rPr>
            <w:noProof/>
            <w:webHidden/>
          </w:rPr>
          <w:fldChar w:fldCharType="separate"/>
        </w:r>
        <w:r w:rsidR="008E06D7" w:rsidRPr="00B721FF">
          <w:rPr>
            <w:noProof/>
            <w:webHidden/>
          </w:rPr>
          <w:t>48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5" w:history="1">
        <w:r w:rsidR="008E06D7" w:rsidRPr="00B721FF">
          <w:rPr>
            <w:rStyle w:val="Hipervnculo"/>
            <w:noProof/>
          </w:rPr>
          <w:t>Figura 16: Direccionamiento utilizado en la topología del experimento.</w:t>
        </w:r>
        <w:r w:rsidR="008E06D7" w:rsidRPr="00B721FF">
          <w:rPr>
            <w:noProof/>
            <w:webHidden/>
          </w:rPr>
          <w:tab/>
        </w:r>
        <w:r w:rsidRPr="00B721FF">
          <w:rPr>
            <w:noProof/>
            <w:webHidden/>
          </w:rPr>
          <w:fldChar w:fldCharType="begin"/>
        </w:r>
        <w:r w:rsidR="008E06D7" w:rsidRPr="00B721FF">
          <w:rPr>
            <w:noProof/>
            <w:webHidden/>
          </w:rPr>
          <w:instrText xml:space="preserve"> PAGEREF _Toc295728535 \h </w:instrText>
        </w:r>
        <w:r w:rsidRPr="00B721FF">
          <w:rPr>
            <w:noProof/>
            <w:webHidden/>
          </w:rPr>
        </w:r>
        <w:r w:rsidRPr="00B721FF">
          <w:rPr>
            <w:noProof/>
            <w:webHidden/>
          </w:rPr>
          <w:fldChar w:fldCharType="separate"/>
        </w:r>
        <w:r w:rsidR="008E06D7" w:rsidRPr="00B721FF">
          <w:rPr>
            <w:noProof/>
            <w:webHidden/>
          </w:rPr>
          <w:t>49</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6" w:history="1">
        <w:r w:rsidR="008E06D7" w:rsidRPr="00B721FF">
          <w:rPr>
            <w:rStyle w:val="Hipervnculo"/>
            <w:noProof/>
          </w:rPr>
          <w:t>Figura 17: Configuración del Servidor Asterisk.</w:t>
        </w:r>
        <w:r w:rsidR="008E06D7" w:rsidRPr="00B721FF">
          <w:rPr>
            <w:noProof/>
            <w:webHidden/>
          </w:rPr>
          <w:tab/>
        </w:r>
        <w:r w:rsidRPr="00B721FF">
          <w:rPr>
            <w:noProof/>
            <w:webHidden/>
          </w:rPr>
          <w:fldChar w:fldCharType="begin"/>
        </w:r>
        <w:r w:rsidR="008E06D7" w:rsidRPr="00B721FF">
          <w:rPr>
            <w:noProof/>
            <w:webHidden/>
          </w:rPr>
          <w:instrText xml:space="preserve"> PAGEREF _Toc295728536 \h </w:instrText>
        </w:r>
        <w:r w:rsidRPr="00B721FF">
          <w:rPr>
            <w:noProof/>
            <w:webHidden/>
          </w:rPr>
        </w:r>
        <w:r w:rsidRPr="00B721FF">
          <w:rPr>
            <w:noProof/>
            <w:webHidden/>
          </w:rPr>
          <w:fldChar w:fldCharType="separate"/>
        </w:r>
        <w:r w:rsidR="008E06D7" w:rsidRPr="00B721FF">
          <w:rPr>
            <w:noProof/>
            <w:webHidden/>
          </w:rPr>
          <w:t>49</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7" w:history="1">
        <w:r w:rsidR="008E06D7" w:rsidRPr="00B721FF">
          <w:rPr>
            <w:rStyle w:val="Hipervnculo"/>
            <w:noProof/>
          </w:rPr>
          <w:t>Figura 18</w:t>
        </w:r>
        <w:r w:rsidR="008E06D7" w:rsidRPr="00B721FF">
          <w:rPr>
            <w:rStyle w:val="Hipervnculo"/>
            <w:rFonts w:cs="Arial"/>
            <w:noProof/>
            <w:spacing w:val="-3"/>
          </w:rPr>
          <w:t>: Configuración del Servidor Asterisk.</w:t>
        </w:r>
        <w:r w:rsidR="008E06D7" w:rsidRPr="00B721FF">
          <w:rPr>
            <w:noProof/>
            <w:webHidden/>
          </w:rPr>
          <w:tab/>
        </w:r>
        <w:r w:rsidRPr="00B721FF">
          <w:rPr>
            <w:noProof/>
            <w:webHidden/>
          </w:rPr>
          <w:fldChar w:fldCharType="begin"/>
        </w:r>
        <w:r w:rsidR="008E06D7" w:rsidRPr="00B721FF">
          <w:rPr>
            <w:noProof/>
            <w:webHidden/>
          </w:rPr>
          <w:instrText xml:space="preserve"> PAGEREF _Toc295728537 \h </w:instrText>
        </w:r>
        <w:r w:rsidRPr="00B721FF">
          <w:rPr>
            <w:noProof/>
            <w:webHidden/>
          </w:rPr>
        </w:r>
        <w:r w:rsidRPr="00B721FF">
          <w:rPr>
            <w:noProof/>
            <w:webHidden/>
          </w:rPr>
          <w:fldChar w:fldCharType="separate"/>
        </w:r>
        <w:r w:rsidR="008E06D7" w:rsidRPr="00B721FF">
          <w:rPr>
            <w:noProof/>
            <w:webHidden/>
          </w:rPr>
          <w:t>50</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8" w:history="1">
        <w:r w:rsidR="008E06D7" w:rsidRPr="00B721FF">
          <w:rPr>
            <w:rStyle w:val="Hipervnculo"/>
            <w:noProof/>
          </w:rPr>
          <w:t>Figura 19: Configuración de Extensión Asterisk 101 en el portal FreePBX.</w:t>
        </w:r>
        <w:r w:rsidR="008E06D7" w:rsidRPr="00B721FF">
          <w:rPr>
            <w:noProof/>
            <w:webHidden/>
          </w:rPr>
          <w:tab/>
        </w:r>
        <w:r w:rsidRPr="00B721FF">
          <w:rPr>
            <w:noProof/>
            <w:webHidden/>
          </w:rPr>
          <w:fldChar w:fldCharType="begin"/>
        </w:r>
        <w:r w:rsidR="008E06D7" w:rsidRPr="00B721FF">
          <w:rPr>
            <w:noProof/>
            <w:webHidden/>
          </w:rPr>
          <w:instrText xml:space="preserve"> PAGEREF _Toc295728538 \h </w:instrText>
        </w:r>
        <w:r w:rsidRPr="00B721FF">
          <w:rPr>
            <w:noProof/>
            <w:webHidden/>
          </w:rPr>
        </w:r>
        <w:r w:rsidRPr="00B721FF">
          <w:rPr>
            <w:noProof/>
            <w:webHidden/>
          </w:rPr>
          <w:fldChar w:fldCharType="separate"/>
        </w:r>
        <w:r w:rsidR="008E06D7" w:rsidRPr="00B721FF">
          <w:rPr>
            <w:noProof/>
            <w:webHidden/>
          </w:rPr>
          <w:t>52</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39" w:history="1">
        <w:r w:rsidR="008E06D7" w:rsidRPr="00B721FF">
          <w:rPr>
            <w:rStyle w:val="Hipervnculo"/>
            <w:noProof/>
          </w:rPr>
          <w:t>Figura 20: Configuración de Extensión Asterisk 102 en el portal FreePBX.</w:t>
        </w:r>
        <w:r w:rsidR="008E06D7" w:rsidRPr="00B721FF">
          <w:rPr>
            <w:noProof/>
            <w:webHidden/>
          </w:rPr>
          <w:tab/>
        </w:r>
        <w:r w:rsidRPr="00B721FF">
          <w:rPr>
            <w:noProof/>
            <w:webHidden/>
          </w:rPr>
          <w:fldChar w:fldCharType="begin"/>
        </w:r>
        <w:r w:rsidR="008E06D7" w:rsidRPr="00B721FF">
          <w:rPr>
            <w:noProof/>
            <w:webHidden/>
          </w:rPr>
          <w:instrText xml:space="preserve"> PAGEREF _Toc295728539 \h </w:instrText>
        </w:r>
        <w:r w:rsidRPr="00B721FF">
          <w:rPr>
            <w:noProof/>
            <w:webHidden/>
          </w:rPr>
        </w:r>
        <w:r w:rsidRPr="00B721FF">
          <w:rPr>
            <w:noProof/>
            <w:webHidden/>
          </w:rPr>
          <w:fldChar w:fldCharType="separate"/>
        </w:r>
        <w:r w:rsidR="008E06D7" w:rsidRPr="00B721FF">
          <w:rPr>
            <w:noProof/>
            <w:webHidden/>
          </w:rPr>
          <w:t>52</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0" w:history="1">
        <w:r w:rsidR="008E06D7" w:rsidRPr="00B721FF">
          <w:rPr>
            <w:rStyle w:val="Hipervnculo"/>
            <w:noProof/>
          </w:rPr>
          <w:t>Figura 21: Configuración de cuenta de usuario para Asterisk 101.</w:t>
        </w:r>
        <w:r w:rsidR="008E06D7" w:rsidRPr="00B721FF">
          <w:rPr>
            <w:noProof/>
            <w:webHidden/>
          </w:rPr>
          <w:tab/>
        </w:r>
        <w:r w:rsidRPr="00B721FF">
          <w:rPr>
            <w:noProof/>
            <w:webHidden/>
          </w:rPr>
          <w:fldChar w:fldCharType="begin"/>
        </w:r>
        <w:r w:rsidR="008E06D7" w:rsidRPr="00B721FF">
          <w:rPr>
            <w:noProof/>
            <w:webHidden/>
          </w:rPr>
          <w:instrText xml:space="preserve"> PAGEREF _Toc295728540 \h </w:instrText>
        </w:r>
        <w:r w:rsidRPr="00B721FF">
          <w:rPr>
            <w:noProof/>
            <w:webHidden/>
          </w:rPr>
        </w:r>
        <w:r w:rsidRPr="00B721FF">
          <w:rPr>
            <w:noProof/>
            <w:webHidden/>
          </w:rPr>
          <w:fldChar w:fldCharType="separate"/>
        </w:r>
        <w:r w:rsidR="008E06D7" w:rsidRPr="00B721FF">
          <w:rPr>
            <w:noProof/>
            <w:webHidden/>
          </w:rPr>
          <w:t>53</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1" w:history="1">
        <w:r w:rsidR="008E06D7" w:rsidRPr="00B721FF">
          <w:rPr>
            <w:rStyle w:val="Hipervnculo"/>
            <w:noProof/>
          </w:rPr>
          <w:t>Figura 22: Configuración de puertos UDP utilizables para Asterisk 101</w:t>
        </w:r>
        <w:r w:rsidR="008E06D7" w:rsidRPr="00B721FF">
          <w:rPr>
            <w:noProof/>
            <w:webHidden/>
          </w:rPr>
          <w:tab/>
        </w:r>
        <w:r w:rsidRPr="00B721FF">
          <w:rPr>
            <w:noProof/>
            <w:webHidden/>
          </w:rPr>
          <w:fldChar w:fldCharType="begin"/>
        </w:r>
        <w:r w:rsidR="008E06D7" w:rsidRPr="00B721FF">
          <w:rPr>
            <w:noProof/>
            <w:webHidden/>
          </w:rPr>
          <w:instrText xml:space="preserve"> PAGEREF _Toc295728541 \h </w:instrText>
        </w:r>
        <w:r w:rsidRPr="00B721FF">
          <w:rPr>
            <w:noProof/>
            <w:webHidden/>
          </w:rPr>
        </w:r>
        <w:r w:rsidRPr="00B721FF">
          <w:rPr>
            <w:noProof/>
            <w:webHidden/>
          </w:rPr>
          <w:fldChar w:fldCharType="separate"/>
        </w:r>
        <w:r w:rsidR="008E06D7" w:rsidRPr="00B721FF">
          <w:rPr>
            <w:noProof/>
            <w:webHidden/>
          </w:rPr>
          <w:t>54</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2" w:history="1">
        <w:r w:rsidR="008E06D7" w:rsidRPr="00B721FF">
          <w:rPr>
            <w:rStyle w:val="Hipervnculo"/>
            <w:noProof/>
          </w:rPr>
          <w:t>Figura 23: Configuración de cuenta de usuario para Asterisk 102.</w:t>
        </w:r>
        <w:r w:rsidR="008E06D7" w:rsidRPr="00B721FF">
          <w:rPr>
            <w:noProof/>
            <w:webHidden/>
          </w:rPr>
          <w:tab/>
        </w:r>
        <w:r w:rsidRPr="00B721FF">
          <w:rPr>
            <w:noProof/>
            <w:webHidden/>
          </w:rPr>
          <w:fldChar w:fldCharType="begin"/>
        </w:r>
        <w:r w:rsidR="008E06D7" w:rsidRPr="00B721FF">
          <w:rPr>
            <w:noProof/>
            <w:webHidden/>
          </w:rPr>
          <w:instrText xml:space="preserve"> PAGEREF _Toc295728542 \h </w:instrText>
        </w:r>
        <w:r w:rsidRPr="00B721FF">
          <w:rPr>
            <w:noProof/>
            <w:webHidden/>
          </w:rPr>
        </w:r>
        <w:r w:rsidRPr="00B721FF">
          <w:rPr>
            <w:noProof/>
            <w:webHidden/>
          </w:rPr>
          <w:fldChar w:fldCharType="separate"/>
        </w:r>
        <w:r w:rsidR="008E06D7" w:rsidRPr="00B721FF">
          <w:rPr>
            <w:noProof/>
            <w:webHidden/>
          </w:rPr>
          <w:t>54</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3" w:history="1">
        <w:r w:rsidR="008E06D7" w:rsidRPr="00B721FF">
          <w:rPr>
            <w:rStyle w:val="Hipervnculo"/>
            <w:noProof/>
          </w:rPr>
          <w:t>Figura 24: Configuración de puertos UDP utilizables para Asterisk 102.</w:t>
        </w:r>
        <w:r w:rsidR="008E06D7" w:rsidRPr="00B721FF">
          <w:rPr>
            <w:noProof/>
            <w:webHidden/>
          </w:rPr>
          <w:tab/>
        </w:r>
        <w:r w:rsidRPr="00B721FF">
          <w:rPr>
            <w:noProof/>
            <w:webHidden/>
          </w:rPr>
          <w:fldChar w:fldCharType="begin"/>
        </w:r>
        <w:r w:rsidR="008E06D7" w:rsidRPr="00B721FF">
          <w:rPr>
            <w:noProof/>
            <w:webHidden/>
          </w:rPr>
          <w:instrText xml:space="preserve"> PAGEREF _Toc295728543 \h </w:instrText>
        </w:r>
        <w:r w:rsidRPr="00B721FF">
          <w:rPr>
            <w:noProof/>
            <w:webHidden/>
          </w:rPr>
        </w:r>
        <w:r w:rsidRPr="00B721FF">
          <w:rPr>
            <w:noProof/>
            <w:webHidden/>
          </w:rPr>
          <w:fldChar w:fldCharType="separate"/>
        </w:r>
        <w:r w:rsidR="008E06D7" w:rsidRPr="00B721FF">
          <w:rPr>
            <w:noProof/>
            <w:webHidden/>
          </w:rPr>
          <w:t>55</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4" w:history="1">
        <w:r w:rsidR="008E06D7" w:rsidRPr="00B721FF">
          <w:rPr>
            <w:rStyle w:val="Hipervnculo"/>
            <w:noProof/>
          </w:rPr>
          <w:t>Figura 25</w:t>
        </w:r>
        <w:r w:rsidR="008E06D7" w:rsidRPr="00B721FF">
          <w:rPr>
            <w:rStyle w:val="Hipervnculo"/>
            <w:rFonts w:cs="Arial"/>
            <w:noProof/>
            <w:spacing w:val="-3"/>
          </w:rPr>
          <w:t>: Configuración del Router R1 con las estrategias de Colas.</w:t>
        </w:r>
        <w:r w:rsidR="008E06D7" w:rsidRPr="00B721FF">
          <w:rPr>
            <w:noProof/>
            <w:webHidden/>
          </w:rPr>
          <w:tab/>
        </w:r>
        <w:r w:rsidRPr="00B721FF">
          <w:rPr>
            <w:noProof/>
            <w:webHidden/>
          </w:rPr>
          <w:fldChar w:fldCharType="begin"/>
        </w:r>
        <w:r w:rsidR="008E06D7" w:rsidRPr="00B721FF">
          <w:rPr>
            <w:noProof/>
            <w:webHidden/>
          </w:rPr>
          <w:instrText xml:space="preserve"> PAGEREF _Toc295728544 \h </w:instrText>
        </w:r>
        <w:r w:rsidRPr="00B721FF">
          <w:rPr>
            <w:noProof/>
            <w:webHidden/>
          </w:rPr>
        </w:r>
        <w:r w:rsidRPr="00B721FF">
          <w:rPr>
            <w:noProof/>
            <w:webHidden/>
          </w:rPr>
          <w:fldChar w:fldCharType="separate"/>
        </w:r>
        <w:r w:rsidR="008E06D7" w:rsidRPr="00B721FF">
          <w:rPr>
            <w:noProof/>
            <w:webHidden/>
          </w:rPr>
          <w:t>57</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5" w:history="1">
        <w:r w:rsidR="008E06D7" w:rsidRPr="00B721FF">
          <w:rPr>
            <w:rStyle w:val="Hipervnculo"/>
            <w:noProof/>
          </w:rPr>
          <w:t>Figura 26</w:t>
        </w:r>
        <w:r w:rsidR="008E06D7" w:rsidRPr="00B721FF">
          <w:rPr>
            <w:rStyle w:val="Hipervnculo"/>
            <w:rFonts w:cs="Arial"/>
            <w:noProof/>
            <w:spacing w:val="-3"/>
          </w:rPr>
          <w:t>: Configuración del Router R2 con las estrategias de Colas.</w:t>
        </w:r>
        <w:r w:rsidR="008E06D7" w:rsidRPr="00B721FF">
          <w:rPr>
            <w:noProof/>
            <w:webHidden/>
          </w:rPr>
          <w:tab/>
        </w:r>
        <w:r w:rsidRPr="00B721FF">
          <w:rPr>
            <w:noProof/>
            <w:webHidden/>
          </w:rPr>
          <w:fldChar w:fldCharType="begin"/>
        </w:r>
        <w:r w:rsidR="008E06D7" w:rsidRPr="00B721FF">
          <w:rPr>
            <w:noProof/>
            <w:webHidden/>
          </w:rPr>
          <w:instrText xml:space="preserve"> PAGEREF _Toc295728545 \h </w:instrText>
        </w:r>
        <w:r w:rsidRPr="00B721FF">
          <w:rPr>
            <w:noProof/>
            <w:webHidden/>
          </w:rPr>
        </w:r>
        <w:r w:rsidRPr="00B721FF">
          <w:rPr>
            <w:noProof/>
            <w:webHidden/>
          </w:rPr>
          <w:fldChar w:fldCharType="separate"/>
        </w:r>
        <w:r w:rsidR="008E06D7" w:rsidRPr="00B721FF">
          <w:rPr>
            <w:noProof/>
            <w:webHidden/>
          </w:rPr>
          <w:t>59</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6" w:history="1">
        <w:r w:rsidR="008E06D7" w:rsidRPr="00B721FF">
          <w:rPr>
            <w:rStyle w:val="Hipervnculo"/>
            <w:noProof/>
          </w:rPr>
          <w:t>Figura 27</w:t>
        </w:r>
        <w:r w:rsidR="008E06D7" w:rsidRPr="00B721FF">
          <w:rPr>
            <w:rStyle w:val="Hipervnculo"/>
            <w:rFonts w:cs="Arial"/>
            <w:noProof/>
            <w:spacing w:val="-3"/>
          </w:rPr>
          <w:t>: Modelo de Conversación.</w:t>
        </w:r>
        <w:r w:rsidR="008E06D7" w:rsidRPr="00B721FF">
          <w:rPr>
            <w:noProof/>
            <w:webHidden/>
          </w:rPr>
          <w:tab/>
        </w:r>
        <w:r w:rsidRPr="00B721FF">
          <w:rPr>
            <w:noProof/>
            <w:webHidden/>
          </w:rPr>
          <w:fldChar w:fldCharType="begin"/>
        </w:r>
        <w:r w:rsidR="008E06D7" w:rsidRPr="00B721FF">
          <w:rPr>
            <w:noProof/>
            <w:webHidden/>
          </w:rPr>
          <w:instrText xml:space="preserve"> PAGEREF _Toc295728546 \h </w:instrText>
        </w:r>
        <w:r w:rsidRPr="00B721FF">
          <w:rPr>
            <w:noProof/>
            <w:webHidden/>
          </w:rPr>
        </w:r>
        <w:r w:rsidRPr="00B721FF">
          <w:rPr>
            <w:noProof/>
            <w:webHidden/>
          </w:rPr>
          <w:fldChar w:fldCharType="separate"/>
        </w:r>
        <w:r w:rsidR="008E06D7" w:rsidRPr="00B721FF">
          <w:rPr>
            <w:noProof/>
            <w:webHidden/>
          </w:rPr>
          <w:t>64</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7" w:history="1">
        <w:r w:rsidR="008E06D7" w:rsidRPr="00B721FF">
          <w:rPr>
            <w:rStyle w:val="Hipervnculo"/>
            <w:noProof/>
          </w:rPr>
          <w:t>Figura 28: Comportamiento del delay desde los clientes Asterisk hacia el Servidor Asterisk.</w:t>
        </w:r>
        <w:r w:rsidR="008E06D7" w:rsidRPr="00B721FF">
          <w:rPr>
            <w:noProof/>
            <w:webHidden/>
          </w:rPr>
          <w:tab/>
        </w:r>
        <w:r w:rsidRPr="00B721FF">
          <w:rPr>
            <w:noProof/>
            <w:webHidden/>
          </w:rPr>
          <w:fldChar w:fldCharType="begin"/>
        </w:r>
        <w:r w:rsidR="008E06D7" w:rsidRPr="00B721FF">
          <w:rPr>
            <w:noProof/>
            <w:webHidden/>
          </w:rPr>
          <w:instrText xml:space="preserve"> PAGEREF _Toc295728547 \h </w:instrText>
        </w:r>
        <w:r w:rsidRPr="00B721FF">
          <w:rPr>
            <w:noProof/>
            <w:webHidden/>
          </w:rPr>
        </w:r>
        <w:r w:rsidRPr="00B721FF">
          <w:rPr>
            <w:noProof/>
            <w:webHidden/>
          </w:rPr>
          <w:fldChar w:fldCharType="separate"/>
        </w:r>
        <w:r w:rsidR="008E06D7" w:rsidRPr="00B721FF">
          <w:rPr>
            <w:noProof/>
            <w:webHidden/>
          </w:rPr>
          <w:t>67</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8" w:history="1">
        <w:r w:rsidR="008E06D7" w:rsidRPr="00B721FF">
          <w:rPr>
            <w:rStyle w:val="Hipervnculo"/>
            <w:noProof/>
          </w:rPr>
          <w:t>Figura 29: Comportamiento del jitter desde los clientes Asterisk hacia el servidor Asterisk usando FIFO.</w:t>
        </w:r>
        <w:r w:rsidR="008E06D7" w:rsidRPr="00B721FF">
          <w:rPr>
            <w:noProof/>
            <w:webHidden/>
          </w:rPr>
          <w:tab/>
        </w:r>
        <w:r w:rsidRPr="00B721FF">
          <w:rPr>
            <w:noProof/>
            <w:webHidden/>
          </w:rPr>
          <w:fldChar w:fldCharType="begin"/>
        </w:r>
        <w:r w:rsidR="008E06D7" w:rsidRPr="00B721FF">
          <w:rPr>
            <w:noProof/>
            <w:webHidden/>
          </w:rPr>
          <w:instrText xml:space="preserve"> PAGEREF _Toc295728548 \h </w:instrText>
        </w:r>
        <w:r w:rsidRPr="00B721FF">
          <w:rPr>
            <w:noProof/>
            <w:webHidden/>
          </w:rPr>
        </w:r>
        <w:r w:rsidRPr="00B721FF">
          <w:rPr>
            <w:noProof/>
            <w:webHidden/>
          </w:rPr>
          <w:fldChar w:fldCharType="separate"/>
        </w:r>
        <w:r w:rsidR="008E06D7" w:rsidRPr="00B721FF">
          <w:rPr>
            <w:noProof/>
            <w:webHidden/>
          </w:rPr>
          <w:t>68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49" w:history="1">
        <w:r w:rsidR="008E06D7" w:rsidRPr="00B721FF">
          <w:rPr>
            <w:rStyle w:val="Hipervnculo"/>
            <w:noProof/>
          </w:rPr>
          <w:t>Figura 30: Comportamiento de los lost packets  desde los clientes Asterisk hacia el servidor Asterisk usando FIFO.</w:t>
        </w:r>
        <w:r w:rsidR="008E06D7" w:rsidRPr="00B721FF">
          <w:rPr>
            <w:noProof/>
            <w:webHidden/>
          </w:rPr>
          <w:tab/>
        </w:r>
        <w:r w:rsidRPr="00B721FF">
          <w:rPr>
            <w:noProof/>
            <w:webHidden/>
          </w:rPr>
          <w:fldChar w:fldCharType="begin"/>
        </w:r>
        <w:r w:rsidR="008E06D7" w:rsidRPr="00B721FF">
          <w:rPr>
            <w:noProof/>
            <w:webHidden/>
          </w:rPr>
          <w:instrText xml:space="preserve"> PAGEREF _Toc295728549 \h </w:instrText>
        </w:r>
        <w:r w:rsidRPr="00B721FF">
          <w:rPr>
            <w:noProof/>
            <w:webHidden/>
          </w:rPr>
        </w:r>
        <w:r w:rsidRPr="00B721FF">
          <w:rPr>
            <w:noProof/>
            <w:webHidden/>
          </w:rPr>
          <w:fldChar w:fldCharType="separate"/>
        </w:r>
        <w:r w:rsidR="008E06D7" w:rsidRPr="00B721FF">
          <w:rPr>
            <w:noProof/>
            <w:webHidden/>
          </w:rPr>
          <w:t>68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0" w:history="1">
        <w:r w:rsidR="008E06D7" w:rsidRPr="00B721FF">
          <w:rPr>
            <w:rStyle w:val="Hipervnculo"/>
            <w:noProof/>
          </w:rPr>
          <w:t>Figura 31: Comportamiento del bitrate desde los clientes Asterisk hacia el Servidor Asterisk usando FIFO.</w:t>
        </w:r>
        <w:r w:rsidR="008E06D7" w:rsidRPr="00B721FF">
          <w:rPr>
            <w:noProof/>
            <w:webHidden/>
          </w:rPr>
          <w:tab/>
        </w:r>
        <w:r w:rsidRPr="00B721FF">
          <w:rPr>
            <w:noProof/>
            <w:webHidden/>
          </w:rPr>
          <w:fldChar w:fldCharType="begin"/>
        </w:r>
        <w:r w:rsidR="008E06D7" w:rsidRPr="00B721FF">
          <w:rPr>
            <w:noProof/>
            <w:webHidden/>
          </w:rPr>
          <w:instrText xml:space="preserve"> PAGEREF _Toc295728550 \h </w:instrText>
        </w:r>
        <w:r w:rsidRPr="00B721FF">
          <w:rPr>
            <w:noProof/>
            <w:webHidden/>
          </w:rPr>
        </w:r>
        <w:r w:rsidRPr="00B721FF">
          <w:rPr>
            <w:noProof/>
            <w:webHidden/>
          </w:rPr>
          <w:fldChar w:fldCharType="separate"/>
        </w:r>
        <w:r w:rsidR="008E06D7" w:rsidRPr="00B721FF">
          <w:rPr>
            <w:noProof/>
            <w:webHidden/>
          </w:rPr>
          <w:t>68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1" w:history="1">
        <w:r w:rsidR="008E06D7" w:rsidRPr="00B721FF">
          <w:rPr>
            <w:rStyle w:val="Hipervnculo"/>
            <w:noProof/>
          </w:rPr>
          <w:t>Figura 32: Delay desde los clientes Asterisk hacia el Servidor Asterisk usando WFQ</w:t>
        </w:r>
        <w:r w:rsidR="008E06D7" w:rsidRPr="00B721FF">
          <w:rPr>
            <w:noProof/>
            <w:webHidden/>
          </w:rPr>
          <w:tab/>
        </w:r>
        <w:r w:rsidRPr="00B721FF">
          <w:rPr>
            <w:noProof/>
            <w:webHidden/>
          </w:rPr>
          <w:fldChar w:fldCharType="begin"/>
        </w:r>
        <w:r w:rsidR="008E06D7" w:rsidRPr="00B721FF">
          <w:rPr>
            <w:noProof/>
            <w:webHidden/>
          </w:rPr>
          <w:instrText xml:space="preserve"> PAGEREF _Toc295728551 \h </w:instrText>
        </w:r>
        <w:r w:rsidRPr="00B721FF">
          <w:rPr>
            <w:noProof/>
            <w:webHidden/>
          </w:rPr>
        </w:r>
        <w:r w:rsidRPr="00B721FF">
          <w:rPr>
            <w:noProof/>
            <w:webHidden/>
          </w:rPr>
          <w:fldChar w:fldCharType="separate"/>
        </w:r>
        <w:r w:rsidR="008E06D7" w:rsidRPr="00B721FF">
          <w:rPr>
            <w:noProof/>
            <w:webHidden/>
          </w:rPr>
          <w:t>70</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2" w:history="1">
        <w:r w:rsidR="008E06D7" w:rsidRPr="00B721FF">
          <w:rPr>
            <w:rStyle w:val="Hipervnculo"/>
            <w:noProof/>
          </w:rPr>
          <w:t>Figura 33: Jitter desde los clientes Asterisk hacia el Servidor Asterisk usando WFQ</w:t>
        </w:r>
        <w:r w:rsidR="008E06D7" w:rsidRPr="00B721FF">
          <w:rPr>
            <w:noProof/>
            <w:webHidden/>
          </w:rPr>
          <w:tab/>
        </w:r>
        <w:r w:rsidRPr="00B721FF">
          <w:rPr>
            <w:noProof/>
            <w:webHidden/>
          </w:rPr>
          <w:fldChar w:fldCharType="begin"/>
        </w:r>
        <w:r w:rsidR="008E06D7" w:rsidRPr="00B721FF">
          <w:rPr>
            <w:noProof/>
            <w:webHidden/>
          </w:rPr>
          <w:instrText xml:space="preserve"> PAGEREF _Toc295728552 \h </w:instrText>
        </w:r>
        <w:r w:rsidRPr="00B721FF">
          <w:rPr>
            <w:noProof/>
            <w:webHidden/>
          </w:rPr>
        </w:r>
        <w:r w:rsidRPr="00B721FF">
          <w:rPr>
            <w:noProof/>
            <w:webHidden/>
          </w:rPr>
          <w:fldChar w:fldCharType="separate"/>
        </w:r>
        <w:r w:rsidR="008E06D7" w:rsidRPr="00B721FF">
          <w:rPr>
            <w:noProof/>
            <w:webHidden/>
          </w:rPr>
          <w:t>71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3" w:history="1">
        <w:r w:rsidR="008E06D7" w:rsidRPr="00B721FF">
          <w:rPr>
            <w:rStyle w:val="Hipervnculo"/>
            <w:noProof/>
          </w:rPr>
          <w:t>Figura 34: Bitrate desde los clientes Asterisk hacia el Servidor Asterisk usando WFQ</w:t>
        </w:r>
        <w:r w:rsidR="008E06D7" w:rsidRPr="00B721FF">
          <w:rPr>
            <w:noProof/>
            <w:webHidden/>
          </w:rPr>
          <w:tab/>
        </w:r>
        <w:r w:rsidRPr="00B721FF">
          <w:rPr>
            <w:noProof/>
            <w:webHidden/>
          </w:rPr>
          <w:fldChar w:fldCharType="begin"/>
        </w:r>
        <w:r w:rsidR="008E06D7" w:rsidRPr="00B721FF">
          <w:rPr>
            <w:noProof/>
            <w:webHidden/>
          </w:rPr>
          <w:instrText xml:space="preserve"> PAGEREF _Toc295728553 \h </w:instrText>
        </w:r>
        <w:r w:rsidRPr="00B721FF">
          <w:rPr>
            <w:noProof/>
            <w:webHidden/>
          </w:rPr>
        </w:r>
        <w:r w:rsidRPr="00B721FF">
          <w:rPr>
            <w:noProof/>
            <w:webHidden/>
          </w:rPr>
          <w:fldChar w:fldCharType="separate"/>
        </w:r>
        <w:r w:rsidR="008E06D7" w:rsidRPr="00B721FF">
          <w:rPr>
            <w:noProof/>
            <w:webHidden/>
          </w:rPr>
          <w:t>71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4" w:history="1">
        <w:r w:rsidR="008E06D7" w:rsidRPr="00B721FF">
          <w:rPr>
            <w:rStyle w:val="Hipervnculo"/>
            <w:noProof/>
          </w:rPr>
          <w:t>Figura 35: Delay desde los clientes Asterisk hacia el Servidor Asterisk usando WFQ</w:t>
        </w:r>
        <w:r w:rsidR="008E06D7" w:rsidRPr="00B721FF">
          <w:rPr>
            <w:noProof/>
            <w:webHidden/>
          </w:rPr>
          <w:tab/>
        </w:r>
        <w:r w:rsidRPr="00B721FF">
          <w:rPr>
            <w:noProof/>
            <w:webHidden/>
          </w:rPr>
          <w:fldChar w:fldCharType="begin"/>
        </w:r>
        <w:r w:rsidR="008E06D7" w:rsidRPr="00B721FF">
          <w:rPr>
            <w:noProof/>
            <w:webHidden/>
          </w:rPr>
          <w:instrText xml:space="preserve"> PAGEREF _Toc295728554 \h </w:instrText>
        </w:r>
        <w:r w:rsidRPr="00B721FF">
          <w:rPr>
            <w:noProof/>
            <w:webHidden/>
          </w:rPr>
        </w:r>
        <w:r w:rsidRPr="00B721FF">
          <w:rPr>
            <w:noProof/>
            <w:webHidden/>
          </w:rPr>
          <w:fldChar w:fldCharType="separate"/>
        </w:r>
        <w:r w:rsidR="008E06D7" w:rsidRPr="00B721FF">
          <w:rPr>
            <w:noProof/>
            <w:webHidden/>
          </w:rPr>
          <w:t>73</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5" w:history="1">
        <w:r w:rsidR="008E06D7" w:rsidRPr="00B721FF">
          <w:rPr>
            <w:rStyle w:val="Hipervnculo"/>
            <w:noProof/>
          </w:rPr>
          <w:t>Figura 36: Jitter desde los clientes Asterisk hacia el Servidor Asterisk usando CQ.</w:t>
        </w:r>
        <w:r w:rsidR="008E06D7" w:rsidRPr="00B721FF">
          <w:rPr>
            <w:noProof/>
            <w:webHidden/>
          </w:rPr>
          <w:tab/>
        </w:r>
        <w:r w:rsidRPr="00B721FF">
          <w:rPr>
            <w:noProof/>
            <w:webHidden/>
          </w:rPr>
          <w:fldChar w:fldCharType="begin"/>
        </w:r>
        <w:r w:rsidR="008E06D7" w:rsidRPr="00B721FF">
          <w:rPr>
            <w:noProof/>
            <w:webHidden/>
          </w:rPr>
          <w:instrText xml:space="preserve"> PAGEREF _Toc295728555 \h </w:instrText>
        </w:r>
        <w:r w:rsidRPr="00B721FF">
          <w:rPr>
            <w:noProof/>
            <w:webHidden/>
          </w:rPr>
        </w:r>
        <w:r w:rsidRPr="00B721FF">
          <w:rPr>
            <w:noProof/>
            <w:webHidden/>
          </w:rPr>
          <w:fldChar w:fldCharType="separate"/>
        </w:r>
        <w:r w:rsidR="008E06D7" w:rsidRPr="00B721FF">
          <w:rPr>
            <w:noProof/>
            <w:webHidden/>
          </w:rPr>
          <w:t>74</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6" w:history="1">
        <w:r w:rsidR="008E06D7" w:rsidRPr="00B721FF">
          <w:rPr>
            <w:rStyle w:val="Hipervnculo"/>
            <w:noProof/>
          </w:rPr>
          <w:t>Figura 37: Bitrate desde los clientes Asterisk hacia el Servidor Asterisk usando CQ.</w:t>
        </w:r>
        <w:r w:rsidR="008E06D7" w:rsidRPr="00B721FF">
          <w:rPr>
            <w:noProof/>
            <w:webHidden/>
          </w:rPr>
          <w:tab/>
        </w:r>
        <w:r w:rsidRPr="00B721FF">
          <w:rPr>
            <w:noProof/>
            <w:webHidden/>
          </w:rPr>
          <w:fldChar w:fldCharType="begin"/>
        </w:r>
        <w:r w:rsidR="008E06D7" w:rsidRPr="00B721FF">
          <w:rPr>
            <w:noProof/>
            <w:webHidden/>
          </w:rPr>
          <w:instrText xml:space="preserve"> PAGEREF _Toc295728556 \h </w:instrText>
        </w:r>
        <w:r w:rsidRPr="00B721FF">
          <w:rPr>
            <w:noProof/>
            <w:webHidden/>
          </w:rPr>
        </w:r>
        <w:r w:rsidRPr="00B721FF">
          <w:rPr>
            <w:noProof/>
            <w:webHidden/>
          </w:rPr>
          <w:fldChar w:fldCharType="separate"/>
        </w:r>
        <w:r w:rsidR="008E06D7" w:rsidRPr="00B721FF">
          <w:rPr>
            <w:noProof/>
            <w:webHidden/>
          </w:rPr>
          <w:t>74</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7" w:history="1">
        <w:r w:rsidR="008E06D7" w:rsidRPr="00B721FF">
          <w:rPr>
            <w:rStyle w:val="Hipervnculo"/>
            <w:noProof/>
          </w:rPr>
          <w:t>Figura 38: Delay desde los clientes Asterisk hacia el Servidor Asterisk usando CBWFQ-LLQ.</w:t>
        </w:r>
        <w:r w:rsidR="008E06D7" w:rsidRPr="00B721FF">
          <w:rPr>
            <w:noProof/>
            <w:webHidden/>
          </w:rPr>
          <w:tab/>
        </w:r>
        <w:r w:rsidRPr="00B721FF">
          <w:rPr>
            <w:noProof/>
            <w:webHidden/>
          </w:rPr>
          <w:fldChar w:fldCharType="begin"/>
        </w:r>
        <w:r w:rsidR="008E06D7" w:rsidRPr="00B721FF">
          <w:rPr>
            <w:noProof/>
            <w:webHidden/>
          </w:rPr>
          <w:instrText xml:space="preserve"> PAGEREF _Toc295728557 \h </w:instrText>
        </w:r>
        <w:r w:rsidRPr="00B721FF">
          <w:rPr>
            <w:noProof/>
            <w:webHidden/>
          </w:rPr>
        </w:r>
        <w:r w:rsidRPr="00B721FF">
          <w:rPr>
            <w:noProof/>
            <w:webHidden/>
          </w:rPr>
          <w:fldChar w:fldCharType="separate"/>
        </w:r>
        <w:r w:rsidR="008E06D7" w:rsidRPr="00B721FF">
          <w:rPr>
            <w:noProof/>
            <w:webHidden/>
          </w:rPr>
          <w:t>76</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8" w:history="1">
        <w:r w:rsidR="008E06D7" w:rsidRPr="00B721FF">
          <w:rPr>
            <w:rStyle w:val="Hipervnculo"/>
            <w:noProof/>
          </w:rPr>
          <w:t>Figura 39: Jitter desde los clientes Asterisk hacia el Servidor Asterisk usando CQ.</w:t>
        </w:r>
        <w:r w:rsidR="008E06D7" w:rsidRPr="00B721FF">
          <w:rPr>
            <w:noProof/>
            <w:webHidden/>
          </w:rPr>
          <w:tab/>
        </w:r>
        <w:r w:rsidRPr="00B721FF">
          <w:rPr>
            <w:noProof/>
            <w:webHidden/>
          </w:rPr>
          <w:fldChar w:fldCharType="begin"/>
        </w:r>
        <w:r w:rsidR="008E06D7" w:rsidRPr="00B721FF">
          <w:rPr>
            <w:noProof/>
            <w:webHidden/>
          </w:rPr>
          <w:instrText xml:space="preserve"> PAGEREF _Toc295728558 \h </w:instrText>
        </w:r>
        <w:r w:rsidRPr="00B721FF">
          <w:rPr>
            <w:noProof/>
            <w:webHidden/>
          </w:rPr>
        </w:r>
        <w:r w:rsidRPr="00B721FF">
          <w:rPr>
            <w:noProof/>
            <w:webHidden/>
          </w:rPr>
          <w:fldChar w:fldCharType="separate"/>
        </w:r>
        <w:r w:rsidR="008E06D7" w:rsidRPr="00B721FF">
          <w:rPr>
            <w:noProof/>
            <w:webHidden/>
          </w:rPr>
          <w:t>77</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59" w:history="1">
        <w:r w:rsidR="008E06D7" w:rsidRPr="00B721FF">
          <w:rPr>
            <w:rStyle w:val="Hipervnculo"/>
            <w:noProof/>
          </w:rPr>
          <w:t>Figura 40: Bitrate desde los clientes Asterisk hacia el Servidor Asterisk usando CBWFQ-LLQ</w:t>
        </w:r>
        <w:r w:rsidR="008E06D7" w:rsidRPr="00B721FF">
          <w:rPr>
            <w:noProof/>
            <w:webHidden/>
          </w:rPr>
          <w:tab/>
        </w:r>
        <w:r w:rsidRPr="00B721FF">
          <w:rPr>
            <w:noProof/>
            <w:webHidden/>
          </w:rPr>
          <w:fldChar w:fldCharType="begin"/>
        </w:r>
        <w:r w:rsidR="008E06D7" w:rsidRPr="00B721FF">
          <w:rPr>
            <w:noProof/>
            <w:webHidden/>
          </w:rPr>
          <w:instrText xml:space="preserve"> PAGEREF _Toc295728559 \h </w:instrText>
        </w:r>
        <w:r w:rsidRPr="00B721FF">
          <w:rPr>
            <w:noProof/>
            <w:webHidden/>
          </w:rPr>
        </w:r>
        <w:r w:rsidRPr="00B721FF">
          <w:rPr>
            <w:noProof/>
            <w:webHidden/>
          </w:rPr>
          <w:fldChar w:fldCharType="separate"/>
        </w:r>
        <w:r w:rsidR="008E06D7" w:rsidRPr="00B721FF">
          <w:rPr>
            <w:noProof/>
            <w:webHidden/>
          </w:rPr>
          <w:t>77</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60" w:history="1">
        <w:r w:rsidR="008E06D7" w:rsidRPr="00B721FF">
          <w:rPr>
            <w:rStyle w:val="Hipervnculo"/>
            <w:noProof/>
          </w:rPr>
          <w:t>Figura 41: Comparación del delay de las distintas estrategias de colas.</w:t>
        </w:r>
        <w:r w:rsidR="008E06D7" w:rsidRPr="00B721FF">
          <w:rPr>
            <w:noProof/>
            <w:webHidden/>
          </w:rPr>
          <w:tab/>
        </w:r>
        <w:r w:rsidRPr="00B721FF">
          <w:rPr>
            <w:noProof/>
            <w:webHidden/>
          </w:rPr>
          <w:fldChar w:fldCharType="begin"/>
        </w:r>
        <w:r w:rsidR="008E06D7" w:rsidRPr="00B721FF">
          <w:rPr>
            <w:noProof/>
            <w:webHidden/>
          </w:rPr>
          <w:instrText xml:space="preserve"> PAGEREF _Toc295728560 \h </w:instrText>
        </w:r>
        <w:r w:rsidRPr="00B721FF">
          <w:rPr>
            <w:noProof/>
            <w:webHidden/>
          </w:rPr>
        </w:r>
        <w:r w:rsidRPr="00B721FF">
          <w:rPr>
            <w:noProof/>
            <w:webHidden/>
          </w:rPr>
          <w:fldChar w:fldCharType="separate"/>
        </w:r>
        <w:r w:rsidR="008E06D7" w:rsidRPr="00B721FF">
          <w:rPr>
            <w:noProof/>
            <w:webHidden/>
          </w:rPr>
          <w:t>79</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61" w:history="1">
        <w:r w:rsidR="008E06D7" w:rsidRPr="00B721FF">
          <w:rPr>
            <w:rStyle w:val="Hipervnculo"/>
            <w:noProof/>
          </w:rPr>
          <w:t>Figura 42: Comparación del jitter de las distintas estrategias de colas.</w:t>
        </w:r>
        <w:r w:rsidR="008E06D7" w:rsidRPr="00B721FF">
          <w:rPr>
            <w:noProof/>
            <w:webHidden/>
          </w:rPr>
          <w:tab/>
        </w:r>
        <w:r w:rsidRPr="00B721FF">
          <w:rPr>
            <w:noProof/>
            <w:webHidden/>
          </w:rPr>
          <w:fldChar w:fldCharType="begin"/>
        </w:r>
        <w:r w:rsidR="008E06D7" w:rsidRPr="00B721FF">
          <w:rPr>
            <w:noProof/>
            <w:webHidden/>
          </w:rPr>
          <w:instrText xml:space="preserve"> PAGEREF _Toc295728561 \h </w:instrText>
        </w:r>
        <w:r w:rsidRPr="00B721FF">
          <w:rPr>
            <w:noProof/>
            <w:webHidden/>
          </w:rPr>
        </w:r>
        <w:r w:rsidRPr="00B721FF">
          <w:rPr>
            <w:noProof/>
            <w:webHidden/>
          </w:rPr>
          <w:fldChar w:fldCharType="separate"/>
        </w:r>
        <w:r w:rsidR="008E06D7" w:rsidRPr="00B721FF">
          <w:rPr>
            <w:noProof/>
            <w:webHidden/>
          </w:rPr>
          <w:t>79</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62" w:history="1">
        <w:r w:rsidR="008E06D7" w:rsidRPr="00B721FF">
          <w:rPr>
            <w:rStyle w:val="Hipervnculo"/>
            <w:noProof/>
          </w:rPr>
          <w:t>Figura 43: Comparación del bitrate de las distintas estrategias de colas.</w:t>
        </w:r>
        <w:r w:rsidR="008E06D7" w:rsidRPr="00B721FF">
          <w:rPr>
            <w:noProof/>
            <w:webHidden/>
          </w:rPr>
          <w:tab/>
        </w:r>
        <w:r w:rsidRPr="00B721FF">
          <w:rPr>
            <w:noProof/>
            <w:webHidden/>
          </w:rPr>
          <w:fldChar w:fldCharType="begin"/>
        </w:r>
        <w:r w:rsidR="008E06D7" w:rsidRPr="00B721FF">
          <w:rPr>
            <w:noProof/>
            <w:webHidden/>
          </w:rPr>
          <w:instrText xml:space="preserve"> PAGEREF _Toc295728562 \h </w:instrText>
        </w:r>
        <w:r w:rsidRPr="00B721FF">
          <w:rPr>
            <w:noProof/>
            <w:webHidden/>
          </w:rPr>
        </w:r>
        <w:r w:rsidRPr="00B721FF">
          <w:rPr>
            <w:noProof/>
            <w:webHidden/>
          </w:rPr>
          <w:fldChar w:fldCharType="separate"/>
        </w:r>
        <w:r w:rsidR="008E06D7" w:rsidRPr="00B721FF">
          <w:rPr>
            <w:noProof/>
            <w:webHidden/>
          </w:rPr>
          <w:t>80</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Style w:val="Hipervnculo"/>
          <w:noProof/>
        </w:rPr>
      </w:pPr>
      <w:hyperlink w:anchor="_Toc295728563" w:history="1">
        <w:r w:rsidR="008E06D7" w:rsidRPr="00B721FF">
          <w:rPr>
            <w:rStyle w:val="Hipervnculo"/>
            <w:noProof/>
          </w:rPr>
          <w:t>Figura 44: Comparación del porcentaje de paquetes perdidos de las distintas estrategias de colas.</w:t>
        </w:r>
        <w:r w:rsidR="008E06D7" w:rsidRPr="00B721FF">
          <w:rPr>
            <w:noProof/>
            <w:webHidden/>
          </w:rPr>
          <w:tab/>
        </w:r>
        <w:r w:rsidRPr="00B721FF">
          <w:rPr>
            <w:noProof/>
            <w:webHidden/>
          </w:rPr>
          <w:fldChar w:fldCharType="begin"/>
        </w:r>
        <w:r w:rsidR="008E06D7" w:rsidRPr="00B721FF">
          <w:rPr>
            <w:noProof/>
            <w:webHidden/>
          </w:rPr>
          <w:instrText xml:space="preserve"> PAGEREF _Toc295728563 \h </w:instrText>
        </w:r>
        <w:r w:rsidRPr="00B721FF">
          <w:rPr>
            <w:noProof/>
            <w:webHidden/>
          </w:rPr>
        </w:r>
        <w:r w:rsidRPr="00B721FF">
          <w:rPr>
            <w:noProof/>
            <w:webHidden/>
          </w:rPr>
          <w:fldChar w:fldCharType="separate"/>
        </w:r>
        <w:r w:rsidR="008E06D7" w:rsidRPr="00B721FF">
          <w:rPr>
            <w:noProof/>
            <w:webHidden/>
          </w:rPr>
          <w:t>80</w:t>
        </w:r>
        <w:r w:rsidRPr="00B721FF">
          <w:rPr>
            <w:noProof/>
            <w:webHidden/>
          </w:rPr>
          <w:fldChar w:fldCharType="end"/>
        </w:r>
      </w:hyperlink>
    </w:p>
    <w:p w:rsidR="008E06D7" w:rsidRPr="00B721FF" w:rsidRDefault="008E06D7" w:rsidP="008E06D7">
      <w:pPr>
        <w:rPr>
          <w:rStyle w:val="Hipervnculo"/>
          <w:noProof/>
        </w:rPr>
      </w:pPr>
      <w:r w:rsidRPr="00B721FF">
        <w:rPr>
          <w:rStyle w:val="Hipervnculo"/>
          <w:noProof/>
        </w:rPr>
        <w:br w:type="page"/>
      </w:r>
    </w:p>
    <w:p w:rsidR="008E06D7" w:rsidRPr="00B721FF" w:rsidRDefault="009A2870" w:rsidP="008E06D7">
      <w:pPr>
        <w:jc w:val="center"/>
        <w:rPr>
          <w:noProof/>
        </w:rPr>
      </w:pPr>
      <w:r w:rsidRPr="00B721FF">
        <w:rPr>
          <w:b/>
        </w:rPr>
        <w:lastRenderedPageBreak/>
        <w:fldChar w:fldCharType="end"/>
      </w:r>
      <w:r w:rsidR="00EB2554" w:rsidRPr="00B721FF">
        <w:rPr>
          <w:b/>
        </w:rPr>
        <w:t>Í</w:t>
      </w:r>
      <w:r w:rsidR="00EA0667" w:rsidRPr="00B721FF">
        <w:rPr>
          <w:b/>
        </w:rPr>
        <w:t>ndice de Tablas</w:t>
      </w:r>
      <w:r w:rsidRPr="00B721FF">
        <w:rPr>
          <w:b/>
        </w:rPr>
        <w:fldChar w:fldCharType="begin"/>
      </w:r>
      <w:r w:rsidR="00784C7E" w:rsidRPr="00B721FF">
        <w:rPr>
          <w:b/>
        </w:rPr>
        <w:instrText xml:space="preserve"> TOC \h \z \c "Tabla" </w:instrText>
      </w:r>
      <w:r w:rsidRPr="00B721FF">
        <w:rPr>
          <w:b/>
        </w:rPr>
        <w:fldChar w:fldCharType="separate"/>
      </w:r>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0" w:history="1">
        <w:r w:rsidR="008E06D7" w:rsidRPr="00B721FF">
          <w:rPr>
            <w:rStyle w:val="Hipervnculo"/>
            <w:noProof/>
          </w:rPr>
          <w:t>Tabla 1: Datos aportados por el transmisor FIFO.</w:t>
        </w:r>
        <w:r w:rsidR="008E06D7" w:rsidRPr="00B721FF">
          <w:rPr>
            <w:noProof/>
            <w:webHidden/>
          </w:rPr>
          <w:tab/>
        </w:r>
        <w:r w:rsidRPr="00B721FF">
          <w:rPr>
            <w:noProof/>
            <w:webHidden/>
          </w:rPr>
          <w:fldChar w:fldCharType="begin"/>
        </w:r>
        <w:r w:rsidR="008E06D7" w:rsidRPr="00B721FF">
          <w:rPr>
            <w:noProof/>
            <w:webHidden/>
          </w:rPr>
          <w:instrText xml:space="preserve"> PAGEREF _Toc295728500 \h </w:instrText>
        </w:r>
        <w:r w:rsidRPr="00B721FF">
          <w:rPr>
            <w:noProof/>
            <w:webHidden/>
          </w:rPr>
        </w:r>
        <w:r w:rsidRPr="00B721FF">
          <w:rPr>
            <w:noProof/>
            <w:webHidden/>
          </w:rPr>
          <w:fldChar w:fldCharType="separate"/>
        </w:r>
        <w:r w:rsidR="008E06D7" w:rsidRPr="00B721FF">
          <w:rPr>
            <w:noProof/>
            <w:webHidden/>
          </w:rPr>
          <w:t>68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1" w:history="1">
        <w:r w:rsidR="008E06D7" w:rsidRPr="00B721FF">
          <w:rPr>
            <w:rStyle w:val="Hipervnculo"/>
            <w:noProof/>
          </w:rPr>
          <w:t>Tabla 2: Datos aportados por el receptor FIFO.</w:t>
        </w:r>
        <w:r w:rsidR="008E06D7" w:rsidRPr="00B721FF">
          <w:rPr>
            <w:noProof/>
            <w:webHidden/>
          </w:rPr>
          <w:tab/>
        </w:r>
        <w:r w:rsidRPr="00B721FF">
          <w:rPr>
            <w:noProof/>
            <w:webHidden/>
          </w:rPr>
          <w:fldChar w:fldCharType="begin"/>
        </w:r>
        <w:r w:rsidR="008E06D7" w:rsidRPr="00B721FF">
          <w:rPr>
            <w:noProof/>
            <w:webHidden/>
          </w:rPr>
          <w:instrText xml:space="preserve"> PAGEREF _Toc295728501 \h </w:instrText>
        </w:r>
        <w:r w:rsidRPr="00B721FF">
          <w:rPr>
            <w:noProof/>
            <w:webHidden/>
          </w:rPr>
        </w:r>
        <w:r w:rsidRPr="00B721FF">
          <w:rPr>
            <w:noProof/>
            <w:webHidden/>
          </w:rPr>
          <w:fldChar w:fldCharType="separate"/>
        </w:r>
        <w:r w:rsidR="008E06D7" w:rsidRPr="00B721FF">
          <w:rPr>
            <w:noProof/>
            <w:webHidden/>
          </w:rPr>
          <w:t>68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2" w:history="1">
        <w:r w:rsidR="008E06D7" w:rsidRPr="00B721FF">
          <w:rPr>
            <w:rStyle w:val="Hipervnculo"/>
            <w:noProof/>
          </w:rPr>
          <w:t xml:space="preserve">Tabla 3: </w:t>
        </w:r>
        <w:r w:rsidR="008E06D7" w:rsidRPr="00B721FF">
          <w:rPr>
            <w:rStyle w:val="Hipervnculo"/>
            <w:rFonts w:cs="Arial"/>
            <w:noProof/>
            <w:spacing w:val="-3"/>
          </w:rPr>
          <w:t>Saturación del enlace entre los clientes Asterisk usando FIFO</w:t>
        </w:r>
        <w:r w:rsidR="008E06D7" w:rsidRPr="00B721FF">
          <w:rPr>
            <w:noProof/>
            <w:webHidden/>
          </w:rPr>
          <w:tab/>
        </w:r>
        <w:r w:rsidRPr="00B721FF">
          <w:rPr>
            <w:noProof/>
            <w:webHidden/>
          </w:rPr>
          <w:fldChar w:fldCharType="begin"/>
        </w:r>
        <w:r w:rsidR="008E06D7" w:rsidRPr="00B721FF">
          <w:rPr>
            <w:noProof/>
            <w:webHidden/>
          </w:rPr>
          <w:instrText xml:space="preserve"> PAGEREF _Toc295728502 \h </w:instrText>
        </w:r>
        <w:r w:rsidRPr="00B721FF">
          <w:rPr>
            <w:noProof/>
            <w:webHidden/>
          </w:rPr>
        </w:r>
        <w:r w:rsidRPr="00B721FF">
          <w:rPr>
            <w:noProof/>
            <w:webHidden/>
          </w:rPr>
          <w:fldChar w:fldCharType="separate"/>
        </w:r>
        <w:r w:rsidR="008E06D7" w:rsidRPr="00B721FF">
          <w:rPr>
            <w:noProof/>
            <w:webHidden/>
          </w:rPr>
          <w:t>71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3" w:history="1">
        <w:r w:rsidR="008E06D7" w:rsidRPr="00B721FF">
          <w:rPr>
            <w:rStyle w:val="Hipervnculo"/>
            <w:noProof/>
          </w:rPr>
          <w:t>Tabla 4: Datos aportados por el Transmisor usando WFQ.</w:t>
        </w:r>
        <w:r w:rsidR="008E06D7" w:rsidRPr="00B721FF">
          <w:rPr>
            <w:noProof/>
            <w:webHidden/>
          </w:rPr>
          <w:tab/>
        </w:r>
        <w:r w:rsidRPr="00B721FF">
          <w:rPr>
            <w:noProof/>
            <w:webHidden/>
          </w:rPr>
          <w:fldChar w:fldCharType="begin"/>
        </w:r>
        <w:r w:rsidR="008E06D7" w:rsidRPr="00B721FF">
          <w:rPr>
            <w:noProof/>
            <w:webHidden/>
          </w:rPr>
          <w:instrText xml:space="preserve"> PAGEREF _Toc295728503 \h </w:instrText>
        </w:r>
        <w:r w:rsidRPr="00B721FF">
          <w:rPr>
            <w:noProof/>
            <w:webHidden/>
          </w:rPr>
        </w:r>
        <w:r w:rsidRPr="00B721FF">
          <w:rPr>
            <w:noProof/>
            <w:webHidden/>
          </w:rPr>
          <w:fldChar w:fldCharType="separate"/>
        </w:r>
        <w:r w:rsidR="008E06D7" w:rsidRPr="00B721FF">
          <w:rPr>
            <w:noProof/>
            <w:webHidden/>
          </w:rPr>
          <w:t>71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4" w:history="1">
        <w:r w:rsidR="008E06D7" w:rsidRPr="00B721FF">
          <w:rPr>
            <w:rStyle w:val="Hipervnculo"/>
            <w:noProof/>
          </w:rPr>
          <w:t>Tabla 5: Datos aportados por el Receptor usando WFQ</w:t>
        </w:r>
        <w:r w:rsidR="008E06D7" w:rsidRPr="00B721FF">
          <w:rPr>
            <w:noProof/>
            <w:webHidden/>
          </w:rPr>
          <w:tab/>
        </w:r>
        <w:r w:rsidRPr="00B721FF">
          <w:rPr>
            <w:noProof/>
            <w:webHidden/>
          </w:rPr>
          <w:fldChar w:fldCharType="begin"/>
        </w:r>
        <w:r w:rsidR="008E06D7" w:rsidRPr="00B721FF">
          <w:rPr>
            <w:noProof/>
            <w:webHidden/>
          </w:rPr>
          <w:instrText xml:space="preserve"> PAGEREF _Toc295728504 \h </w:instrText>
        </w:r>
        <w:r w:rsidRPr="00B721FF">
          <w:rPr>
            <w:noProof/>
            <w:webHidden/>
          </w:rPr>
        </w:r>
        <w:r w:rsidRPr="00B721FF">
          <w:rPr>
            <w:noProof/>
            <w:webHidden/>
          </w:rPr>
          <w:fldChar w:fldCharType="separate"/>
        </w:r>
        <w:r w:rsidR="008E06D7" w:rsidRPr="00B721FF">
          <w:rPr>
            <w:noProof/>
            <w:webHidden/>
          </w:rPr>
          <w:t>71</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5" w:history="1">
        <w:r w:rsidR="008E06D7" w:rsidRPr="00B721FF">
          <w:rPr>
            <w:rStyle w:val="Hipervnculo"/>
            <w:noProof/>
          </w:rPr>
          <w:t>Tabla 6: Saturación del enlace entre los clientes “Asterisk 101 y 102” usando WFQ</w:t>
        </w:r>
        <w:r w:rsidR="008E06D7" w:rsidRPr="00B721FF">
          <w:rPr>
            <w:noProof/>
            <w:webHidden/>
          </w:rPr>
          <w:tab/>
        </w:r>
        <w:r w:rsidRPr="00B721FF">
          <w:rPr>
            <w:noProof/>
            <w:webHidden/>
          </w:rPr>
          <w:fldChar w:fldCharType="begin"/>
        </w:r>
        <w:r w:rsidR="008E06D7" w:rsidRPr="00B721FF">
          <w:rPr>
            <w:noProof/>
            <w:webHidden/>
          </w:rPr>
          <w:instrText xml:space="preserve"> PAGEREF _Toc295728505 \h </w:instrText>
        </w:r>
        <w:r w:rsidRPr="00B721FF">
          <w:rPr>
            <w:noProof/>
            <w:webHidden/>
          </w:rPr>
        </w:r>
        <w:r w:rsidRPr="00B721FF">
          <w:rPr>
            <w:noProof/>
            <w:webHidden/>
          </w:rPr>
          <w:fldChar w:fldCharType="separate"/>
        </w:r>
        <w:r w:rsidR="008E06D7" w:rsidRPr="00B721FF">
          <w:rPr>
            <w:noProof/>
            <w:webHidden/>
          </w:rPr>
          <w:t>73</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6" w:history="1">
        <w:r w:rsidR="008E06D7" w:rsidRPr="00B721FF">
          <w:rPr>
            <w:rStyle w:val="Hipervnculo"/>
            <w:noProof/>
          </w:rPr>
          <w:t xml:space="preserve">Tabla 7: </w:t>
        </w:r>
        <w:r w:rsidR="008E06D7" w:rsidRPr="00B721FF">
          <w:rPr>
            <w:rStyle w:val="Hipervnculo"/>
            <w:rFonts w:cs="Arial"/>
            <w:noProof/>
            <w:spacing w:val="-3"/>
          </w:rPr>
          <w:t>Datos aportados por el Transmisor usando CQ.</w:t>
        </w:r>
        <w:r w:rsidR="008E06D7" w:rsidRPr="00B721FF">
          <w:rPr>
            <w:noProof/>
            <w:webHidden/>
          </w:rPr>
          <w:tab/>
        </w:r>
        <w:r w:rsidRPr="00B721FF">
          <w:rPr>
            <w:noProof/>
            <w:webHidden/>
          </w:rPr>
          <w:fldChar w:fldCharType="begin"/>
        </w:r>
        <w:r w:rsidR="008E06D7" w:rsidRPr="00B721FF">
          <w:rPr>
            <w:noProof/>
            <w:webHidden/>
          </w:rPr>
          <w:instrText xml:space="preserve"> PAGEREF _Toc295728506 \h </w:instrText>
        </w:r>
        <w:r w:rsidRPr="00B721FF">
          <w:rPr>
            <w:noProof/>
            <w:webHidden/>
          </w:rPr>
        </w:r>
        <w:r w:rsidRPr="00B721FF">
          <w:rPr>
            <w:noProof/>
            <w:webHidden/>
          </w:rPr>
          <w:fldChar w:fldCharType="separate"/>
        </w:r>
        <w:r w:rsidR="008E06D7" w:rsidRPr="00B721FF">
          <w:rPr>
            <w:noProof/>
            <w:webHidden/>
          </w:rPr>
          <w:t>73</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7" w:history="1">
        <w:r w:rsidR="008E06D7" w:rsidRPr="00B721FF">
          <w:rPr>
            <w:rStyle w:val="Hipervnculo"/>
            <w:noProof/>
          </w:rPr>
          <w:t>Tabla 8: Datos aportados por el Receptor usando CQ.</w:t>
        </w:r>
        <w:r w:rsidR="008E06D7" w:rsidRPr="00B721FF">
          <w:rPr>
            <w:noProof/>
            <w:webHidden/>
          </w:rPr>
          <w:tab/>
        </w:r>
        <w:r w:rsidRPr="00B721FF">
          <w:rPr>
            <w:noProof/>
            <w:webHidden/>
          </w:rPr>
          <w:fldChar w:fldCharType="begin"/>
        </w:r>
        <w:r w:rsidR="008E06D7" w:rsidRPr="00B721FF">
          <w:rPr>
            <w:noProof/>
            <w:webHidden/>
          </w:rPr>
          <w:instrText xml:space="preserve"> PAGEREF _Toc295728507 \h </w:instrText>
        </w:r>
        <w:r w:rsidRPr="00B721FF">
          <w:rPr>
            <w:noProof/>
            <w:webHidden/>
          </w:rPr>
        </w:r>
        <w:r w:rsidRPr="00B721FF">
          <w:rPr>
            <w:noProof/>
            <w:webHidden/>
          </w:rPr>
          <w:fldChar w:fldCharType="separate"/>
        </w:r>
        <w:r w:rsidR="008E06D7" w:rsidRPr="00B721FF">
          <w:rPr>
            <w:noProof/>
            <w:webHidden/>
          </w:rPr>
          <w:t>74</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8" w:history="1">
        <w:r w:rsidR="008E06D7" w:rsidRPr="00B721FF">
          <w:rPr>
            <w:rStyle w:val="Hipervnculo"/>
            <w:noProof/>
          </w:rPr>
          <w:t>Tabla 9: Datos aportados por el Transmisor mediante D-ITG usando CQ.</w:t>
        </w:r>
        <w:r w:rsidR="008E06D7" w:rsidRPr="00B721FF">
          <w:rPr>
            <w:noProof/>
            <w:webHidden/>
          </w:rPr>
          <w:tab/>
        </w:r>
        <w:r w:rsidRPr="00B721FF">
          <w:rPr>
            <w:noProof/>
            <w:webHidden/>
          </w:rPr>
          <w:fldChar w:fldCharType="begin"/>
        </w:r>
        <w:r w:rsidR="008E06D7" w:rsidRPr="00B721FF">
          <w:rPr>
            <w:noProof/>
            <w:webHidden/>
          </w:rPr>
          <w:instrText xml:space="preserve"> PAGEREF _Toc295728508 \h </w:instrText>
        </w:r>
        <w:r w:rsidRPr="00B721FF">
          <w:rPr>
            <w:noProof/>
            <w:webHidden/>
          </w:rPr>
        </w:r>
        <w:r w:rsidRPr="00B721FF">
          <w:rPr>
            <w:noProof/>
            <w:webHidden/>
          </w:rPr>
          <w:fldChar w:fldCharType="separate"/>
        </w:r>
        <w:r w:rsidR="008E06D7" w:rsidRPr="00B721FF">
          <w:rPr>
            <w:noProof/>
            <w:webHidden/>
          </w:rPr>
          <w:t>76</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09" w:history="1">
        <w:r w:rsidR="008E06D7" w:rsidRPr="00B721FF">
          <w:rPr>
            <w:rStyle w:val="Hipervnculo"/>
            <w:noProof/>
          </w:rPr>
          <w:t>Tabla 10: Datos aportados por el Transmisor usando CBWFQ-LLQ</w:t>
        </w:r>
        <w:r w:rsidR="008E06D7" w:rsidRPr="00B721FF">
          <w:rPr>
            <w:noProof/>
            <w:webHidden/>
          </w:rPr>
          <w:tab/>
        </w:r>
        <w:r w:rsidRPr="00B721FF">
          <w:rPr>
            <w:noProof/>
            <w:webHidden/>
          </w:rPr>
          <w:fldChar w:fldCharType="begin"/>
        </w:r>
        <w:r w:rsidR="008E06D7" w:rsidRPr="00B721FF">
          <w:rPr>
            <w:noProof/>
            <w:webHidden/>
          </w:rPr>
          <w:instrText xml:space="preserve"> PAGEREF _Toc295728509 \h </w:instrText>
        </w:r>
        <w:r w:rsidRPr="00B721FF">
          <w:rPr>
            <w:noProof/>
            <w:webHidden/>
          </w:rPr>
        </w:r>
        <w:r w:rsidRPr="00B721FF">
          <w:rPr>
            <w:noProof/>
            <w:webHidden/>
          </w:rPr>
          <w:fldChar w:fldCharType="separate"/>
        </w:r>
        <w:r w:rsidR="008E06D7" w:rsidRPr="00B721FF">
          <w:rPr>
            <w:noProof/>
            <w:webHidden/>
          </w:rPr>
          <w:t>77</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10" w:history="1">
        <w:r w:rsidR="008E06D7" w:rsidRPr="00B721FF">
          <w:rPr>
            <w:rStyle w:val="Hipervnculo"/>
            <w:noProof/>
          </w:rPr>
          <w:t>Tabla 11: Datos aportados por el Receptor usando CBWFQ-LLQ.</w:t>
        </w:r>
        <w:r w:rsidR="008E06D7" w:rsidRPr="00B721FF">
          <w:rPr>
            <w:noProof/>
            <w:webHidden/>
          </w:rPr>
          <w:tab/>
        </w:r>
        <w:r w:rsidRPr="00B721FF">
          <w:rPr>
            <w:noProof/>
            <w:webHidden/>
          </w:rPr>
          <w:fldChar w:fldCharType="begin"/>
        </w:r>
        <w:r w:rsidR="008E06D7" w:rsidRPr="00B721FF">
          <w:rPr>
            <w:noProof/>
            <w:webHidden/>
          </w:rPr>
          <w:instrText xml:space="preserve"> PAGEREF _Toc295728510 \h </w:instrText>
        </w:r>
        <w:r w:rsidRPr="00B721FF">
          <w:rPr>
            <w:noProof/>
            <w:webHidden/>
          </w:rPr>
        </w:r>
        <w:r w:rsidRPr="00B721FF">
          <w:rPr>
            <w:noProof/>
            <w:webHidden/>
          </w:rPr>
          <w:fldChar w:fldCharType="separate"/>
        </w:r>
        <w:r w:rsidR="008E06D7" w:rsidRPr="00B721FF">
          <w:rPr>
            <w:noProof/>
            <w:webHidden/>
          </w:rPr>
          <w:t>78</w:t>
        </w:r>
        <w:r w:rsidRPr="00B721FF">
          <w:rPr>
            <w:noProof/>
            <w:webHidden/>
          </w:rPr>
          <w:fldChar w:fldCharType="end"/>
        </w:r>
      </w:hyperlink>
    </w:p>
    <w:p w:rsidR="008E06D7" w:rsidRPr="00B721FF" w:rsidRDefault="009A2870" w:rsidP="008E06D7">
      <w:pPr>
        <w:pStyle w:val="Tabladeilustraciones"/>
        <w:tabs>
          <w:tab w:val="right" w:leader="dot" w:pos="9395"/>
        </w:tabs>
        <w:spacing w:after="200"/>
        <w:rPr>
          <w:rFonts w:asciiTheme="minorHAnsi" w:eastAsiaTheme="minorEastAsia" w:hAnsiTheme="minorHAnsi" w:cstheme="minorBidi"/>
          <w:noProof/>
          <w:sz w:val="22"/>
          <w:lang w:eastAsia="es-VE"/>
        </w:rPr>
      </w:pPr>
      <w:hyperlink w:anchor="_Toc295728511" w:history="1">
        <w:r w:rsidR="008E06D7" w:rsidRPr="00B721FF">
          <w:rPr>
            <w:rStyle w:val="Hipervnculo"/>
            <w:noProof/>
          </w:rPr>
          <w:t>Tabla 12: Datos aportados por el Transmisor mediante D-ITG usando CBWFQ-LLQ.</w:t>
        </w:r>
        <w:r w:rsidR="008E06D7" w:rsidRPr="00B721FF">
          <w:rPr>
            <w:noProof/>
            <w:webHidden/>
          </w:rPr>
          <w:tab/>
        </w:r>
        <w:r w:rsidRPr="00B721FF">
          <w:rPr>
            <w:noProof/>
            <w:webHidden/>
          </w:rPr>
          <w:fldChar w:fldCharType="begin"/>
        </w:r>
        <w:r w:rsidR="008E06D7" w:rsidRPr="00B721FF">
          <w:rPr>
            <w:noProof/>
            <w:webHidden/>
          </w:rPr>
          <w:instrText xml:space="preserve"> PAGEREF _Toc295728511 \h </w:instrText>
        </w:r>
        <w:r w:rsidRPr="00B721FF">
          <w:rPr>
            <w:noProof/>
            <w:webHidden/>
          </w:rPr>
        </w:r>
        <w:r w:rsidRPr="00B721FF">
          <w:rPr>
            <w:noProof/>
            <w:webHidden/>
          </w:rPr>
          <w:fldChar w:fldCharType="separate"/>
        </w:r>
        <w:r w:rsidR="008E06D7" w:rsidRPr="00B721FF">
          <w:rPr>
            <w:noProof/>
            <w:webHidden/>
          </w:rPr>
          <w:t>79</w:t>
        </w:r>
        <w:r w:rsidRPr="00B721FF">
          <w:rPr>
            <w:noProof/>
            <w:webHidden/>
          </w:rPr>
          <w:fldChar w:fldCharType="end"/>
        </w:r>
      </w:hyperlink>
    </w:p>
    <w:p w:rsidR="00985F56" w:rsidRPr="00B721FF" w:rsidRDefault="009A2870" w:rsidP="00062774">
      <w:pPr>
        <w:spacing w:afterLines="150" w:line="360" w:lineRule="auto"/>
        <w:jc w:val="center"/>
        <w:rPr>
          <w:b/>
        </w:rPr>
        <w:sectPr w:rsidR="00985F56" w:rsidRPr="00B721FF" w:rsidSect="004340DB">
          <w:headerReference w:type="default" r:id="rId10"/>
          <w:pgSz w:w="12240" w:h="15840" w:code="1"/>
          <w:pgMar w:top="1985" w:right="1134" w:bottom="851" w:left="1701" w:header="1134" w:footer="709" w:gutter="0"/>
          <w:cols w:space="708"/>
          <w:docGrid w:linePitch="360"/>
        </w:sectPr>
      </w:pPr>
      <w:r w:rsidRPr="00B721FF">
        <w:rPr>
          <w:b/>
        </w:rPr>
        <w:fldChar w:fldCharType="end"/>
      </w:r>
    </w:p>
    <w:p w:rsidR="00985F56" w:rsidRPr="00B721FF" w:rsidRDefault="00985F56" w:rsidP="00062774">
      <w:pPr>
        <w:pStyle w:val="Ttulo1"/>
        <w:spacing w:afterLines="150"/>
        <w:jc w:val="center"/>
        <w:rPr>
          <w:b/>
          <w:lang w:val="es-VE"/>
        </w:rPr>
      </w:pPr>
      <w:bookmarkStart w:id="4" w:name="_Toc295316272"/>
      <w:r w:rsidRPr="00B721FF">
        <w:rPr>
          <w:b/>
          <w:lang w:val="es-VE"/>
        </w:rPr>
        <w:lastRenderedPageBreak/>
        <w:t>INTRODUCCION</w:t>
      </w:r>
      <w:bookmarkEnd w:id="4"/>
    </w:p>
    <w:p w:rsidR="005D6781" w:rsidRDefault="005D6781" w:rsidP="005D6781">
      <w:pPr>
        <w:pStyle w:val="Universidad"/>
        <w:spacing w:after="120"/>
        <w:ind w:firstLine="709"/>
      </w:pPr>
      <w:r>
        <w:t xml:space="preserve">Los avances en tecnología cada vez mas tratan </w:t>
      </w:r>
      <w:proofErr w:type="spellStart"/>
      <w:r>
        <w:t>minizar</w:t>
      </w:r>
      <w:proofErr w:type="spellEnd"/>
      <w:r>
        <w:t xml:space="preserve"> al tamaño de los artefactos, incluir múltiples funciones en un mismo dispositivo y que todos tengan acceso a la red, es así que con el pasar del tiempo se ha venido desarrollando y mejorando las capacidades de las redes para soportar esta convergencia de tecnologías, dándole cabida a todas ellas en un modelo de redes que permita satisfacer las necesidades de cada aplicación, servicio o tecnología. En este sentido sin menospreciar los avances en área de transmisión de datos, en lo que se refiere al aumento del ancho de banda disponible, los fabricantes han volcado sus esfuerzos por proveer una administración del ancho de banda de forma eficiente, garantizando que los servicios y sistemas sensibles al retardo o a la perdida de información tengan prioridad sobre otros que no requieren transmisiones en tiempo real. Lo anterior expuesto describe el concepto de calidad de servicio (</w:t>
      </w:r>
      <w:proofErr w:type="spellStart"/>
      <w:r>
        <w:t>QoS</w:t>
      </w:r>
      <w:proofErr w:type="spellEnd"/>
      <w:r>
        <w:t>) como metodología en el uso de políticas y técnicas de administración del ancho banda, para lo cual esta investigación toma ese esquema y pone a prueba una de tantas técnicas, como lo es las estrategias de encolado y demuestra su eficacia a la hora de priorizar y garantizar tiempos de transmisiones óptimos para el trafico de voz sensible a los mismos.</w:t>
      </w:r>
    </w:p>
    <w:p w:rsidR="005D6781" w:rsidRDefault="005D6781" w:rsidP="005D6781">
      <w:pPr>
        <w:pStyle w:val="Universidad"/>
        <w:spacing w:after="120"/>
        <w:ind w:firstLine="709"/>
      </w:pPr>
      <w:r>
        <w:t xml:space="preserve">El objetivo de este proyecto se baso en la comparación cuantitativa de los indicadores medibles en una transmisión de voz, como los son el </w:t>
      </w:r>
      <w:proofErr w:type="spellStart"/>
      <w:r>
        <w:t>delay</w:t>
      </w:r>
      <w:proofErr w:type="spellEnd"/>
      <w:r>
        <w:t xml:space="preserve">, el </w:t>
      </w:r>
      <w:proofErr w:type="spellStart"/>
      <w:r>
        <w:t>jitter</w:t>
      </w:r>
      <w:proofErr w:type="spellEnd"/>
      <w:r>
        <w:t>, la perdida de paquetes y el ancho de banda, así como también de un análisis cualitativo expresado por el investigador sobre el desempeño de distintas estrategias de encolado implementadas en enrutadores cisco en un ambiente de pruebas netamente LAN.</w:t>
      </w:r>
    </w:p>
    <w:p w:rsidR="005D6781" w:rsidRDefault="005D6781" w:rsidP="005D6781">
      <w:pPr>
        <w:pStyle w:val="Universidad"/>
        <w:spacing w:after="120"/>
        <w:ind w:firstLine="709"/>
      </w:pPr>
      <w:r>
        <w:t xml:space="preserve">En esta investigación se necesito la recopilación de información para establecer un planteamiento del problema, una justificación y objetivos del proyecto como base teórica que permitiese desarrollar el primer capítulo. Proyectos antes desarrollados relacionados con el tópico a tratarse en este proyecto, así como información referente a tecnologías y todo lo relacionado con </w:t>
      </w:r>
      <w:proofErr w:type="spellStart"/>
      <w:r>
        <w:t>QoS</w:t>
      </w:r>
      <w:proofErr w:type="spellEnd"/>
      <w:r>
        <w:t xml:space="preserve"> fue necesario asimilar para conformar el capitulo dos de esta investigación. </w:t>
      </w:r>
    </w:p>
    <w:p w:rsidR="005D6781" w:rsidRDefault="005D6781" w:rsidP="005D6781">
      <w:pPr>
        <w:pStyle w:val="Universidad"/>
        <w:spacing w:after="120"/>
        <w:ind w:firstLine="709"/>
      </w:pPr>
      <w:r>
        <w:t xml:space="preserve">De igual forma fue necesaria la recolección de información referente a hardware y dispositivos disponibles en las instalaciones de la Universidad del Zulia, así como </w:t>
      </w:r>
      <w:r>
        <w:lastRenderedPageBreak/>
        <w:t xml:space="preserve">también de esquemas de configuración de </w:t>
      </w:r>
      <w:proofErr w:type="spellStart"/>
      <w:r>
        <w:t>routers</w:t>
      </w:r>
      <w:proofErr w:type="spellEnd"/>
      <w:r>
        <w:t xml:space="preserve"> y servicios de </w:t>
      </w:r>
      <w:proofErr w:type="spellStart"/>
      <w:r>
        <w:t>VoIP</w:t>
      </w:r>
      <w:proofErr w:type="spellEnd"/>
      <w:r>
        <w:t>, sumándose también la forma metodológica para llevar a cabo experimentos, fueron necesarios para acometer el capitulo tres de este proyecto.</w:t>
      </w:r>
    </w:p>
    <w:p w:rsidR="00257D97" w:rsidRDefault="005D6781" w:rsidP="009E093A">
      <w:pPr>
        <w:pStyle w:val="Universidad"/>
        <w:spacing w:after="120"/>
        <w:ind w:firstLine="709"/>
      </w:pPr>
      <w:r>
        <w:t xml:space="preserve">Por último un análisis riguroso de los resultados obtenidos en las pruebas realizadas, sumado a la comparación de resultados obtenidos en otros proyectos con tópicos similares, permitieron discernir de forma inequívoca que estrategia de colas tuvo </w:t>
      </w:r>
      <w:proofErr w:type="gramStart"/>
      <w:r>
        <w:t>un</w:t>
      </w:r>
      <w:proofErr w:type="gramEnd"/>
      <w:r>
        <w:t xml:space="preserve"> mejor rendimiento con respecto a las otras.</w:t>
      </w:r>
    </w:p>
    <w:p w:rsidR="00062774" w:rsidRPr="00B721FF" w:rsidRDefault="00062774" w:rsidP="009E093A">
      <w:pPr>
        <w:pStyle w:val="Universidad"/>
        <w:spacing w:after="120"/>
        <w:ind w:firstLine="709"/>
        <w:sectPr w:rsidR="00062774" w:rsidRPr="00B721FF" w:rsidSect="002D2605">
          <w:headerReference w:type="default" r:id="rId11"/>
          <w:pgSz w:w="12240" w:h="15840" w:code="1"/>
          <w:pgMar w:top="1985" w:right="1134" w:bottom="851" w:left="1701" w:header="709" w:footer="709" w:gutter="0"/>
          <w:cols w:space="708"/>
          <w:docGrid w:linePitch="360"/>
        </w:sectPr>
      </w:pPr>
    </w:p>
    <w:p w:rsidR="00985F56" w:rsidRPr="00B721FF" w:rsidRDefault="001669FF" w:rsidP="00062774">
      <w:pPr>
        <w:spacing w:afterLines="150" w:line="360" w:lineRule="auto"/>
        <w:jc w:val="center"/>
        <w:rPr>
          <w:b/>
        </w:rPr>
      </w:pPr>
      <w:r w:rsidRPr="00B721FF">
        <w:rPr>
          <w:b/>
        </w:rPr>
        <w:lastRenderedPageBreak/>
        <w:t>CAPÍ</w:t>
      </w:r>
      <w:r w:rsidR="00257D97" w:rsidRPr="00B721FF">
        <w:rPr>
          <w:b/>
        </w:rPr>
        <w:t>TULO I</w:t>
      </w:r>
    </w:p>
    <w:p w:rsidR="00257D97" w:rsidRPr="00B721FF" w:rsidRDefault="00257D97" w:rsidP="00062774">
      <w:pPr>
        <w:spacing w:afterLines="150" w:line="360" w:lineRule="auto"/>
        <w:jc w:val="center"/>
        <w:rPr>
          <w:b/>
        </w:rPr>
      </w:pPr>
      <w:r w:rsidRPr="00B721FF">
        <w:rPr>
          <w:b/>
        </w:rPr>
        <w:t>EL PROBLEMA</w:t>
      </w:r>
    </w:p>
    <w:p w:rsidR="00257D97" w:rsidRPr="00B721FF" w:rsidRDefault="00F74B74" w:rsidP="006A6436">
      <w:pPr>
        <w:pStyle w:val="Universidad"/>
        <w:numPr>
          <w:ilvl w:val="0"/>
          <w:numId w:val="1"/>
        </w:numPr>
        <w:spacing w:after="120"/>
        <w:ind w:left="426" w:hanging="426"/>
        <w:outlineLvl w:val="0"/>
      </w:pPr>
      <w:bookmarkStart w:id="5" w:name="_Toc295316273"/>
      <w:r w:rsidRPr="00B721FF">
        <w:t>Planteamiento del problema.</w:t>
      </w:r>
      <w:bookmarkEnd w:id="5"/>
    </w:p>
    <w:p w:rsidR="00F74B74" w:rsidRPr="00B721FF" w:rsidRDefault="00F74B74" w:rsidP="00062774">
      <w:pPr>
        <w:spacing w:afterLines="50" w:line="360" w:lineRule="auto"/>
        <w:ind w:firstLine="284"/>
        <w:jc w:val="both"/>
        <w:rPr>
          <w:rStyle w:val="apple-style-span"/>
          <w:rFonts w:cs="Arial"/>
          <w:bCs/>
          <w:iCs/>
          <w:szCs w:val="24"/>
        </w:rPr>
      </w:pPr>
      <w:r w:rsidRPr="00B721FF">
        <w:rPr>
          <w:rFonts w:cs="Arial"/>
          <w:szCs w:val="24"/>
        </w:rPr>
        <w:t xml:space="preserve">La actual demanda de aplicaciones relacionadas con información multimedia, como son </w:t>
      </w:r>
      <w:proofErr w:type="gramStart"/>
      <w:r w:rsidRPr="00B721FF">
        <w:rPr>
          <w:rFonts w:cs="Arial"/>
          <w:szCs w:val="24"/>
        </w:rPr>
        <w:t>la</w:t>
      </w:r>
      <w:proofErr w:type="gramEnd"/>
      <w:r w:rsidRPr="00B721FF">
        <w:rPr>
          <w:rFonts w:cs="Arial"/>
          <w:szCs w:val="24"/>
        </w:rPr>
        <w:t xml:space="preserve"> video-conferencia, audio-conferencia, video bajo demanda (</w:t>
      </w:r>
      <w:proofErr w:type="spellStart"/>
      <w:r w:rsidRPr="00B721FF">
        <w:rPr>
          <w:rFonts w:cs="Arial"/>
          <w:szCs w:val="24"/>
        </w:rPr>
        <w:t>VoD</w:t>
      </w:r>
      <w:proofErr w:type="spellEnd"/>
      <w:r w:rsidRPr="00B721FF">
        <w:rPr>
          <w:rFonts w:cs="Arial"/>
          <w:szCs w:val="24"/>
        </w:rPr>
        <w:t>) o sistemas cooperativos (pizarras compartidas, teletrabajo, telemedicina, etc.) y su coexistencia con aplicaciones más clásicas como bases de datos, transferencias de archivos, WWW, etc., requieren tecnologías de comunicaciones capaces de ofrecer elevadas prestaciones. (</w:t>
      </w:r>
      <w:r w:rsidRPr="00B721FF">
        <w:rPr>
          <w:rStyle w:val="apple-style-span"/>
          <w:rFonts w:cs="Arial"/>
          <w:bCs/>
          <w:iCs/>
          <w:szCs w:val="24"/>
        </w:rPr>
        <w:t xml:space="preserve">Millán, </w:t>
      </w:r>
      <w:r w:rsidRPr="00B721FF">
        <w:rPr>
          <w:rStyle w:val="apple-converted-space"/>
          <w:rFonts w:cs="Arial"/>
          <w:bCs/>
          <w:iCs/>
          <w:szCs w:val="24"/>
        </w:rPr>
        <w:t> </w:t>
      </w:r>
      <w:r w:rsidRPr="00B721FF">
        <w:rPr>
          <w:rStyle w:val="apple-style-span"/>
          <w:rFonts w:cs="Arial"/>
          <w:bCs/>
          <w:iCs/>
          <w:szCs w:val="24"/>
        </w:rPr>
        <w:t>2006)</w:t>
      </w:r>
    </w:p>
    <w:p w:rsidR="00F74B74" w:rsidRPr="00B721FF" w:rsidRDefault="00F74B74" w:rsidP="00062774">
      <w:pPr>
        <w:spacing w:afterLines="50" w:line="360" w:lineRule="auto"/>
        <w:ind w:firstLine="284"/>
        <w:jc w:val="both"/>
        <w:rPr>
          <w:rFonts w:cs="Arial"/>
          <w:szCs w:val="24"/>
        </w:rPr>
      </w:pPr>
      <w:r w:rsidRPr="00B721FF">
        <w:rPr>
          <w:rFonts w:cs="Arial"/>
          <w:szCs w:val="24"/>
        </w:rPr>
        <w:t>Hace pocos años, debido básicamente a la baja capacidad de las redes, la posibilidad de llevar a cabo cualquiera de las aplicaciones referenciadas anteriormente era prácticamente impensable, pero en estos momentos es una realidad. Se ha avanzado mucho en compresión de audio y vídeo, y en tecnologías de redes. Aún así, quizás el mayor avance haya sido el auge de Internet y la capacidad de conectarse desde casa utilizando únicamente un computador y un módem (Martín, 2001).</w:t>
      </w:r>
    </w:p>
    <w:p w:rsidR="00F74B74" w:rsidRPr="00B721FF" w:rsidRDefault="00F74B74" w:rsidP="00062774">
      <w:pPr>
        <w:spacing w:afterLines="50" w:line="360" w:lineRule="auto"/>
        <w:ind w:firstLine="284"/>
        <w:jc w:val="both"/>
        <w:rPr>
          <w:rFonts w:cs="Arial"/>
          <w:szCs w:val="24"/>
        </w:rPr>
      </w:pPr>
      <w:r w:rsidRPr="00B721FF">
        <w:rPr>
          <w:rFonts w:cs="Arial"/>
          <w:szCs w:val="24"/>
        </w:rPr>
        <w:t xml:space="preserve">Afortunadamente, en la actualidad se están implantando nuevas tecnologías de fibra óptica que proporcionan el gran ancho de banda requerido por las aplicaciones anteriores, pero no basta sólo con el aumento del mismo, es necesario gestionarlo de manera eficiente: utilizarlo en un porcentaje elevado asegurando una calidad determinada. Esto es lo que se conoce como calidad de servicio </w:t>
      </w:r>
      <w:proofErr w:type="spellStart"/>
      <w:r w:rsidRPr="00B721FF">
        <w:rPr>
          <w:rFonts w:cs="Arial"/>
          <w:szCs w:val="24"/>
        </w:rPr>
        <w:t>QoS</w:t>
      </w:r>
      <w:proofErr w:type="spellEnd"/>
      <w:r w:rsidRPr="00B721FF">
        <w:rPr>
          <w:rFonts w:cs="Arial"/>
          <w:szCs w:val="24"/>
        </w:rPr>
        <w:t>. (Microsoft TechNet, 2003)</w:t>
      </w:r>
    </w:p>
    <w:p w:rsidR="003B0CF2" w:rsidRPr="00B721FF" w:rsidRDefault="00F74B74" w:rsidP="00062774">
      <w:pPr>
        <w:pStyle w:val="Textocomentario"/>
        <w:spacing w:afterLines="50" w:line="360" w:lineRule="auto"/>
        <w:ind w:firstLine="284"/>
        <w:jc w:val="both"/>
        <w:rPr>
          <w:rFonts w:ascii="Arial" w:hAnsi="Arial" w:cs="Arial"/>
          <w:sz w:val="24"/>
          <w:szCs w:val="24"/>
          <w:lang w:val="es-VE"/>
        </w:rPr>
      </w:pPr>
      <w:r w:rsidRPr="00B721FF">
        <w:rPr>
          <w:rFonts w:ascii="Arial" w:hAnsi="Arial" w:cs="Arial"/>
          <w:sz w:val="24"/>
          <w:szCs w:val="24"/>
          <w:lang w:val="es-VE"/>
        </w:rPr>
        <w:t xml:space="preserve">Hasta hace poco este término no era importante en la mayoría de los sistemas, sólo basta con ver que Internet se basa en el modelo </w:t>
      </w:r>
      <w:proofErr w:type="spellStart"/>
      <w:r w:rsidRPr="00B721FF">
        <w:rPr>
          <w:rFonts w:ascii="Arial" w:hAnsi="Arial" w:cs="Arial"/>
          <w:sz w:val="24"/>
          <w:szCs w:val="24"/>
          <w:lang w:val="es-VE"/>
        </w:rPr>
        <w:t>Best</w:t>
      </w:r>
      <w:proofErr w:type="spellEnd"/>
      <w:r w:rsidRPr="00B721FF">
        <w:rPr>
          <w:rFonts w:ascii="Arial" w:hAnsi="Arial" w:cs="Arial"/>
          <w:sz w:val="24"/>
          <w:szCs w:val="24"/>
          <w:lang w:val="es-VE"/>
        </w:rPr>
        <w:t xml:space="preserve"> </w:t>
      </w:r>
      <w:proofErr w:type="spellStart"/>
      <w:r w:rsidRPr="00B721FF">
        <w:rPr>
          <w:rFonts w:ascii="Arial" w:hAnsi="Arial" w:cs="Arial"/>
          <w:sz w:val="24"/>
          <w:szCs w:val="24"/>
          <w:lang w:val="es-VE"/>
        </w:rPr>
        <w:t>Effort</w:t>
      </w:r>
      <w:proofErr w:type="spellEnd"/>
      <w:r w:rsidRPr="00B721FF">
        <w:rPr>
          <w:rFonts w:ascii="Arial" w:hAnsi="Arial" w:cs="Arial"/>
          <w:sz w:val="24"/>
          <w:szCs w:val="24"/>
          <w:lang w:val="es-VE"/>
        </w:rPr>
        <w:t xml:space="preserve"> (máximo esfuerzo de entrega), el cual trata a todos los paquetes por igual y no ofrece ninguna garantía de que el paquete vaya a llegar a su destino. </w:t>
      </w:r>
    </w:p>
    <w:p w:rsidR="00F74B74" w:rsidRPr="00B721FF" w:rsidRDefault="00F74B74" w:rsidP="00062774">
      <w:pPr>
        <w:pStyle w:val="Textocomentario"/>
        <w:spacing w:afterLines="50" w:line="360" w:lineRule="auto"/>
        <w:ind w:firstLine="284"/>
        <w:jc w:val="both"/>
        <w:rPr>
          <w:rFonts w:ascii="Arial" w:hAnsi="Arial" w:cs="Arial"/>
          <w:sz w:val="24"/>
          <w:szCs w:val="24"/>
          <w:lang w:val="es-VE"/>
        </w:rPr>
      </w:pPr>
      <w:r w:rsidRPr="00B721FF">
        <w:rPr>
          <w:rFonts w:ascii="Arial" w:hAnsi="Arial" w:cs="Arial"/>
          <w:sz w:val="24"/>
          <w:szCs w:val="24"/>
          <w:lang w:val="es-VE"/>
        </w:rPr>
        <w:t xml:space="preserve">Esta forma de transmisión es buena para muchas aplicaciones, como por ejemplo la transmisión de archivos (FTP), la navegación por el Web, el correo electrónico, donde lo importante es que los datos lleguen correctamente. Para el tráfico en tiempo real es </w:t>
      </w:r>
      <w:r w:rsidRPr="00B721FF">
        <w:rPr>
          <w:rFonts w:ascii="Arial" w:hAnsi="Arial" w:cs="Arial"/>
          <w:sz w:val="24"/>
          <w:szCs w:val="24"/>
          <w:lang w:val="es-VE"/>
        </w:rPr>
        <w:lastRenderedPageBreak/>
        <w:t>necesario que, los datos lleguen a su destino en un tiempo determinado cumpliendo ciertos parámetros, ya que tardar un poco más implica que la aplicación sufriría una degradación en el servicio prestado, lo cual sería inadmisible. (</w:t>
      </w:r>
      <w:proofErr w:type="spellStart"/>
      <w:r w:rsidRPr="00B721FF">
        <w:rPr>
          <w:rFonts w:ascii="Arial" w:hAnsi="Arial" w:cs="Arial"/>
          <w:sz w:val="24"/>
          <w:szCs w:val="24"/>
          <w:lang w:val="es-VE"/>
        </w:rPr>
        <w:t>Harizakis</w:t>
      </w:r>
      <w:proofErr w:type="spellEnd"/>
      <w:r w:rsidRPr="00B721FF">
        <w:rPr>
          <w:rFonts w:ascii="Arial" w:hAnsi="Arial" w:cs="Arial"/>
          <w:sz w:val="24"/>
          <w:szCs w:val="24"/>
          <w:lang w:val="es-VE"/>
        </w:rPr>
        <w:t>, 2000)</w:t>
      </w:r>
    </w:p>
    <w:p w:rsidR="00F74B74" w:rsidRPr="00B721FF" w:rsidRDefault="00F74B74" w:rsidP="00062774">
      <w:pPr>
        <w:spacing w:afterLines="50" w:line="360" w:lineRule="auto"/>
        <w:ind w:firstLine="284"/>
        <w:jc w:val="both"/>
        <w:rPr>
          <w:rFonts w:cs="Arial"/>
          <w:szCs w:val="24"/>
        </w:rPr>
      </w:pPr>
      <w:r w:rsidRPr="00B721FF">
        <w:rPr>
          <w:rFonts w:cs="Arial"/>
          <w:szCs w:val="24"/>
        </w:rPr>
        <w:t xml:space="preserve">La mayoría de las redes de computadoras, a excepción de ATM y su antecesor Frame </w:t>
      </w:r>
      <w:proofErr w:type="spellStart"/>
      <w:r w:rsidRPr="00B721FF">
        <w:rPr>
          <w:rFonts w:cs="Arial"/>
          <w:szCs w:val="24"/>
        </w:rPr>
        <w:t>Relay</w:t>
      </w:r>
      <w:proofErr w:type="spellEnd"/>
      <w:r w:rsidRPr="00B721FF">
        <w:rPr>
          <w:rFonts w:cs="Arial"/>
          <w:szCs w:val="24"/>
        </w:rPr>
        <w:t xml:space="preserve">, no han sido diseñadas para proporcionar implícitamente unos niveles de calidad de servicio necesarios para la transmisión del tráfico multimedia. IP y Ethernet ofrecen un servicio </w:t>
      </w:r>
      <w:proofErr w:type="spellStart"/>
      <w:r w:rsidRPr="00B721FF">
        <w:rPr>
          <w:rFonts w:cs="Arial"/>
          <w:szCs w:val="24"/>
        </w:rPr>
        <w:t>Best</w:t>
      </w:r>
      <w:proofErr w:type="spellEnd"/>
      <w:r w:rsidRPr="00B721FF">
        <w:rPr>
          <w:rFonts w:cs="Arial"/>
          <w:szCs w:val="24"/>
        </w:rPr>
        <w:t xml:space="preserve"> </w:t>
      </w:r>
      <w:proofErr w:type="spellStart"/>
      <w:r w:rsidRPr="00B721FF">
        <w:rPr>
          <w:rFonts w:cs="Arial"/>
          <w:szCs w:val="24"/>
        </w:rPr>
        <w:t>Effort</w:t>
      </w:r>
      <w:proofErr w:type="spellEnd"/>
      <w:r w:rsidRPr="00B721FF">
        <w:rPr>
          <w:rFonts w:cs="Arial"/>
          <w:szCs w:val="24"/>
        </w:rPr>
        <w:t xml:space="preserve"> (mejor esfuerzo) inadecuado para la excesiva carga de las aplicaciones actuales, por lo tanto para poder soportar este tipo de tráfico es necesario crear diferentes protocolos, así como una serie de políticas para la gestión de los diferentes recursos de la red, intentando obtener una calidad de servicio extremo a extremo y garantizando la compatibilidad de las distintas técnicas a causa de la heterogeneidad de las redes. (</w:t>
      </w:r>
      <w:proofErr w:type="spellStart"/>
      <w:r w:rsidR="00A67FD3" w:rsidRPr="00B721FF">
        <w:rPr>
          <w:rStyle w:val="apple-style-span"/>
          <w:rFonts w:cs="Arial"/>
          <w:color w:val="000000"/>
          <w:szCs w:val="24"/>
        </w:rPr>
        <w:t>Shenker</w:t>
      </w:r>
      <w:proofErr w:type="spellEnd"/>
      <w:r w:rsidR="00A67FD3" w:rsidRPr="00B721FF">
        <w:rPr>
          <w:rStyle w:val="apple-style-span"/>
          <w:rFonts w:cs="Arial"/>
          <w:color w:val="000000"/>
          <w:szCs w:val="24"/>
        </w:rPr>
        <w:t xml:space="preserve">,  et al. </w:t>
      </w:r>
      <w:r w:rsidRPr="00B721FF">
        <w:rPr>
          <w:rStyle w:val="apple-style-span"/>
          <w:rFonts w:cs="Arial"/>
          <w:color w:val="000000"/>
          <w:szCs w:val="24"/>
        </w:rPr>
        <w:t>1999</w:t>
      </w:r>
      <w:r w:rsidRPr="00B721FF">
        <w:rPr>
          <w:rFonts w:cs="Arial"/>
          <w:szCs w:val="24"/>
        </w:rPr>
        <w:t>).</w:t>
      </w:r>
    </w:p>
    <w:p w:rsidR="00336699" w:rsidRPr="00B721FF" w:rsidRDefault="00F74B74" w:rsidP="00062774">
      <w:pPr>
        <w:spacing w:afterLines="50" w:line="360" w:lineRule="auto"/>
        <w:ind w:firstLine="284"/>
        <w:jc w:val="both"/>
        <w:rPr>
          <w:rFonts w:cs="Arial"/>
          <w:szCs w:val="24"/>
        </w:rPr>
      </w:pPr>
      <w:r w:rsidRPr="00B721FF">
        <w:rPr>
          <w:rFonts w:cs="Arial"/>
          <w:szCs w:val="24"/>
        </w:rPr>
        <w:t xml:space="preserve">Por otro lado el auge de la Internet y el desarrollo de nuevas tecnologías sobre este, como lo es </w:t>
      </w:r>
      <w:proofErr w:type="spellStart"/>
      <w:r w:rsidRPr="00B721FF">
        <w:rPr>
          <w:rFonts w:cs="Arial"/>
          <w:szCs w:val="24"/>
        </w:rPr>
        <w:t>VoIP</w:t>
      </w:r>
      <w:proofErr w:type="spellEnd"/>
      <w:r w:rsidRPr="00B721FF">
        <w:rPr>
          <w:rFonts w:cs="Arial"/>
          <w:szCs w:val="24"/>
        </w:rPr>
        <w:t xml:space="preserve"> que no es más que la capacidad de transmitir voz por la red, </w:t>
      </w:r>
      <w:r w:rsidR="00A67FD3" w:rsidRPr="00B721FF">
        <w:rPr>
          <w:rFonts w:cs="Arial"/>
          <w:szCs w:val="24"/>
        </w:rPr>
        <w:t>h</w:t>
      </w:r>
      <w:r w:rsidRPr="00B721FF">
        <w:rPr>
          <w:rFonts w:cs="Arial"/>
          <w:szCs w:val="24"/>
        </w:rPr>
        <w:t xml:space="preserve">a llevado a la convergencia de dos plataformas como lo son la </w:t>
      </w:r>
      <w:r w:rsidR="00A67FD3" w:rsidRPr="00B721FF">
        <w:rPr>
          <w:rFonts w:cs="Arial"/>
          <w:i/>
          <w:szCs w:val="24"/>
        </w:rPr>
        <w:t>red de d</w:t>
      </w:r>
      <w:r w:rsidRPr="00B721FF">
        <w:rPr>
          <w:rFonts w:cs="Arial"/>
          <w:i/>
          <w:szCs w:val="24"/>
        </w:rPr>
        <w:t>atos</w:t>
      </w:r>
      <w:r w:rsidRPr="00B721FF">
        <w:rPr>
          <w:rFonts w:cs="Arial"/>
          <w:szCs w:val="24"/>
        </w:rPr>
        <w:t xml:space="preserve"> y la </w:t>
      </w:r>
      <w:r w:rsidR="00A67FD3" w:rsidRPr="00B721FF">
        <w:rPr>
          <w:rFonts w:cs="Arial"/>
          <w:i/>
          <w:szCs w:val="24"/>
        </w:rPr>
        <w:t>red telefónica conmutada p</w:t>
      </w:r>
      <w:r w:rsidRPr="00B721FF">
        <w:rPr>
          <w:rFonts w:cs="Arial"/>
          <w:i/>
          <w:szCs w:val="24"/>
        </w:rPr>
        <w:t>ública</w:t>
      </w:r>
      <w:r w:rsidRPr="00B721FF">
        <w:rPr>
          <w:rFonts w:cs="Arial"/>
          <w:szCs w:val="24"/>
        </w:rPr>
        <w:t xml:space="preserve">, en el sentido del transporte de voz sobre la red datos. </w:t>
      </w:r>
    </w:p>
    <w:p w:rsidR="00F74B74" w:rsidRPr="00B721FF" w:rsidRDefault="00F74B74" w:rsidP="00062774">
      <w:pPr>
        <w:spacing w:afterLines="50" w:line="360" w:lineRule="auto"/>
        <w:ind w:firstLine="284"/>
        <w:jc w:val="both"/>
        <w:rPr>
          <w:rFonts w:cs="Arial"/>
          <w:szCs w:val="24"/>
        </w:rPr>
      </w:pPr>
      <w:r w:rsidRPr="00B721FF">
        <w:rPr>
          <w:rFonts w:cs="Arial"/>
          <w:szCs w:val="24"/>
        </w:rPr>
        <w:t>Debido a esta naciente y</w:t>
      </w:r>
      <w:r w:rsidR="00A67FD3" w:rsidRPr="00B721FF">
        <w:rPr>
          <w:rFonts w:cs="Arial"/>
          <w:szCs w:val="24"/>
        </w:rPr>
        <w:t xml:space="preserve"> creciente convergencia de dichas</w:t>
      </w:r>
      <w:r w:rsidRPr="00B721FF">
        <w:rPr>
          <w:rFonts w:cs="Arial"/>
          <w:szCs w:val="24"/>
        </w:rPr>
        <w:t xml:space="preserve"> redes y el aumento en el uso de aplicaciones que transmiten voz</w:t>
      </w:r>
      <w:r w:rsidR="00A67FD3" w:rsidRPr="00B721FF">
        <w:rPr>
          <w:rFonts w:cs="Arial"/>
          <w:szCs w:val="24"/>
        </w:rPr>
        <w:t>,</w:t>
      </w:r>
      <w:r w:rsidRPr="00B721FF">
        <w:rPr>
          <w:rFonts w:cs="Arial"/>
          <w:szCs w:val="24"/>
        </w:rPr>
        <w:t xml:space="preserve"> surge la necesidad de buscar formas eficientes de  garantizar que este tráfico  no solo llegue a su destino si no que también cumpla con unos requerimientos estrictos de latencia y retardo, los cuales certifican un nivel de servicio óptimo tanto en calidad como en fluidez, necesarias para las transmisiones de voz. (</w:t>
      </w:r>
      <w:proofErr w:type="spellStart"/>
      <w:r w:rsidRPr="00B721FF">
        <w:rPr>
          <w:rFonts w:cs="Arial"/>
          <w:szCs w:val="24"/>
        </w:rPr>
        <w:t>Morato</w:t>
      </w:r>
      <w:proofErr w:type="spellEnd"/>
      <w:r w:rsidRPr="00B721FF">
        <w:rPr>
          <w:rFonts w:cs="Arial"/>
          <w:szCs w:val="24"/>
        </w:rPr>
        <w:t>, 2008)</w:t>
      </w:r>
    </w:p>
    <w:p w:rsidR="00F74B74" w:rsidRPr="00B721FF" w:rsidRDefault="00F74B74" w:rsidP="00062774">
      <w:pPr>
        <w:spacing w:afterLines="150" w:line="360" w:lineRule="auto"/>
        <w:ind w:firstLine="284"/>
        <w:jc w:val="both"/>
        <w:rPr>
          <w:rFonts w:cs="Arial"/>
          <w:szCs w:val="24"/>
        </w:rPr>
      </w:pPr>
      <w:r w:rsidRPr="00B721FF">
        <w:rPr>
          <w:rFonts w:cs="Arial"/>
          <w:szCs w:val="24"/>
        </w:rPr>
        <w:t xml:space="preserve">Debido a lo antes expuesto surge la necesidad de subsanar todos los inconvenientes que la transmisión de voz lleva implícitamente, y una manera de conseguir esto, es mediante </w:t>
      </w:r>
      <w:r w:rsidR="00A67FD3" w:rsidRPr="00B721FF">
        <w:rPr>
          <w:rFonts w:cs="Arial"/>
          <w:szCs w:val="24"/>
        </w:rPr>
        <w:t xml:space="preserve">la evaluación de las distintas </w:t>
      </w:r>
      <w:r w:rsidR="00A67FD3" w:rsidRPr="00B721FF">
        <w:rPr>
          <w:rFonts w:cs="Arial"/>
          <w:i/>
          <w:szCs w:val="24"/>
        </w:rPr>
        <w:t>e</w:t>
      </w:r>
      <w:r w:rsidRPr="00B721FF">
        <w:rPr>
          <w:rFonts w:cs="Arial"/>
          <w:i/>
          <w:szCs w:val="24"/>
        </w:rPr>
        <w:t>strategias en colas</w:t>
      </w:r>
      <w:r w:rsidRPr="00B721FF">
        <w:rPr>
          <w:rFonts w:cs="Arial"/>
          <w:szCs w:val="24"/>
        </w:rPr>
        <w:t xml:space="preserve"> para </w:t>
      </w:r>
      <w:proofErr w:type="spellStart"/>
      <w:r w:rsidRPr="00B721FF">
        <w:rPr>
          <w:rFonts w:cs="Arial"/>
          <w:szCs w:val="24"/>
        </w:rPr>
        <w:t>QoS</w:t>
      </w:r>
      <w:proofErr w:type="spellEnd"/>
      <w:r w:rsidRPr="00B721FF">
        <w:rPr>
          <w:rFonts w:cs="Arial"/>
          <w:szCs w:val="24"/>
        </w:rPr>
        <w:t xml:space="preserve"> en redes L</w:t>
      </w:r>
      <w:r w:rsidR="00A67FD3" w:rsidRPr="00B721FF">
        <w:rPr>
          <w:rFonts w:cs="Arial"/>
          <w:szCs w:val="24"/>
        </w:rPr>
        <w:t>AN</w:t>
      </w:r>
      <w:r w:rsidRPr="00B721FF">
        <w:rPr>
          <w:rFonts w:cs="Arial"/>
          <w:szCs w:val="24"/>
        </w:rPr>
        <w:t xml:space="preserve"> que transportan Voz.</w:t>
      </w:r>
    </w:p>
    <w:p w:rsidR="00F74B74" w:rsidRPr="00B721FF" w:rsidRDefault="00F74B74" w:rsidP="006A6436">
      <w:pPr>
        <w:pStyle w:val="Universidad"/>
        <w:numPr>
          <w:ilvl w:val="0"/>
          <w:numId w:val="1"/>
        </w:numPr>
        <w:spacing w:after="120"/>
        <w:ind w:left="425" w:hanging="425"/>
        <w:outlineLvl w:val="0"/>
      </w:pPr>
      <w:bookmarkStart w:id="6" w:name="_Toc295316274"/>
      <w:r w:rsidRPr="00B721FF">
        <w:t>Justificación del Problema</w:t>
      </w:r>
      <w:bookmarkEnd w:id="6"/>
    </w:p>
    <w:p w:rsidR="006A6436" w:rsidRPr="00B721FF" w:rsidRDefault="00F74B74" w:rsidP="00062774">
      <w:pPr>
        <w:spacing w:afterLines="50" w:line="360" w:lineRule="auto"/>
        <w:ind w:firstLine="284"/>
        <w:jc w:val="both"/>
        <w:rPr>
          <w:rFonts w:cs="Arial"/>
          <w:szCs w:val="24"/>
        </w:rPr>
      </w:pPr>
      <w:r w:rsidRPr="00B721FF">
        <w:rPr>
          <w:rFonts w:cs="Arial"/>
          <w:szCs w:val="24"/>
        </w:rPr>
        <w:t xml:space="preserve">El auge de los sistemas interactivos así como las plataformas de multimedia, ha llevado al sector de las redes y las comunicaciones a invertir en </w:t>
      </w:r>
      <w:r w:rsidR="00A67FD3" w:rsidRPr="00B721FF">
        <w:rPr>
          <w:rFonts w:cs="Arial"/>
          <w:szCs w:val="24"/>
        </w:rPr>
        <w:t xml:space="preserve">el </w:t>
      </w:r>
      <w:r w:rsidRPr="00B721FF">
        <w:rPr>
          <w:rFonts w:cs="Arial"/>
          <w:szCs w:val="24"/>
        </w:rPr>
        <w:t xml:space="preserve">desarrollo de nuevas </w:t>
      </w:r>
      <w:r w:rsidRPr="00B721FF">
        <w:rPr>
          <w:rFonts w:cs="Arial"/>
          <w:szCs w:val="24"/>
        </w:rPr>
        <w:lastRenderedPageBreak/>
        <w:t xml:space="preserve">tecnologías y </w:t>
      </w:r>
      <w:r w:rsidR="00A67FD3" w:rsidRPr="00B721FF">
        <w:rPr>
          <w:rFonts w:cs="Arial"/>
          <w:szCs w:val="24"/>
        </w:rPr>
        <w:t xml:space="preserve">el </w:t>
      </w:r>
      <w:r w:rsidRPr="00B721FF">
        <w:rPr>
          <w:rFonts w:cs="Arial"/>
          <w:szCs w:val="24"/>
        </w:rPr>
        <w:t>mejoramiento de las actuales para satisfacer la gran demanda que estos servicios poseen a nivel mundial.</w:t>
      </w:r>
    </w:p>
    <w:p w:rsidR="00F74B74" w:rsidRPr="00B721FF" w:rsidRDefault="00F74B74" w:rsidP="00062774">
      <w:pPr>
        <w:spacing w:afterLines="50" w:line="360" w:lineRule="auto"/>
        <w:ind w:firstLine="284"/>
        <w:jc w:val="both"/>
        <w:rPr>
          <w:rFonts w:cs="Arial"/>
          <w:szCs w:val="24"/>
        </w:rPr>
      </w:pPr>
      <w:r w:rsidRPr="00B721FF">
        <w:rPr>
          <w:rFonts w:cs="Arial"/>
          <w:szCs w:val="24"/>
        </w:rPr>
        <w:t xml:space="preserve">Las grandes empresas y los equipos de desarrollo enmarcados en el sector de las comunicaciones han llegado a la conclusión </w:t>
      </w:r>
      <w:r w:rsidR="00A67FD3" w:rsidRPr="00B721FF">
        <w:rPr>
          <w:rFonts w:cs="Arial"/>
          <w:szCs w:val="24"/>
        </w:rPr>
        <w:t xml:space="preserve">de </w:t>
      </w:r>
      <w:r w:rsidRPr="00B721FF">
        <w:rPr>
          <w:rFonts w:cs="Arial"/>
          <w:szCs w:val="24"/>
        </w:rPr>
        <w:t>que entre más se aumente el ancho de banda, mayor</w:t>
      </w:r>
      <w:r w:rsidR="00A67FD3" w:rsidRPr="00B721FF">
        <w:rPr>
          <w:rFonts w:cs="Arial"/>
          <w:szCs w:val="24"/>
        </w:rPr>
        <w:t>es</w:t>
      </w:r>
      <w:r w:rsidRPr="00B721FF">
        <w:rPr>
          <w:rFonts w:cs="Arial"/>
          <w:szCs w:val="24"/>
        </w:rPr>
        <w:t xml:space="preserve"> serán los servicios y aplicaciones que lo copen en s</w:t>
      </w:r>
      <w:r w:rsidR="00A67FD3" w:rsidRPr="00B721FF">
        <w:rPr>
          <w:rFonts w:cs="Arial"/>
          <w:szCs w:val="24"/>
        </w:rPr>
        <w:t>u totalidad (</w:t>
      </w:r>
      <w:proofErr w:type="spellStart"/>
      <w:r w:rsidR="00A67FD3" w:rsidRPr="00B721FF">
        <w:rPr>
          <w:rFonts w:cs="Arial"/>
          <w:szCs w:val="24"/>
        </w:rPr>
        <w:t>Barberá</w:t>
      </w:r>
      <w:proofErr w:type="spellEnd"/>
      <w:r w:rsidR="00A67FD3" w:rsidRPr="00B721FF">
        <w:rPr>
          <w:rFonts w:cs="Arial"/>
          <w:szCs w:val="24"/>
        </w:rPr>
        <w:t xml:space="preserve">, 2007); por esto </w:t>
      </w:r>
      <w:r w:rsidRPr="00B721FF">
        <w:rPr>
          <w:rFonts w:cs="Arial"/>
          <w:szCs w:val="24"/>
        </w:rPr>
        <w:t>los investigadores se han enfocado más en el uso eficiente y</w:t>
      </w:r>
      <w:r w:rsidR="00A67FD3" w:rsidRPr="00B721FF">
        <w:rPr>
          <w:rFonts w:cs="Arial"/>
          <w:szCs w:val="24"/>
        </w:rPr>
        <w:t xml:space="preserve"> controlado del ancho de banda para</w:t>
      </w:r>
      <w:r w:rsidRPr="00B721FF">
        <w:rPr>
          <w:rFonts w:cs="Arial"/>
          <w:szCs w:val="24"/>
        </w:rPr>
        <w:t xml:space="preserve"> así darle cabida a estas plataformas y sistemas interactivos que hoy en día empiezan a hacerse más presentes en nuestra cotidianidad.</w:t>
      </w:r>
    </w:p>
    <w:p w:rsidR="006A6436" w:rsidRPr="00B721FF" w:rsidRDefault="0035282C" w:rsidP="00062774">
      <w:pPr>
        <w:spacing w:afterLines="50" w:line="360" w:lineRule="auto"/>
        <w:ind w:firstLine="284"/>
        <w:jc w:val="both"/>
        <w:rPr>
          <w:rFonts w:cs="Arial"/>
          <w:szCs w:val="24"/>
        </w:rPr>
      </w:pPr>
      <w:r w:rsidRPr="00B721FF">
        <w:rPr>
          <w:rFonts w:cs="Arial"/>
          <w:szCs w:val="24"/>
        </w:rPr>
        <w:t>En base a lo anterior</w:t>
      </w:r>
      <w:r w:rsidR="00F74B74" w:rsidRPr="00B721FF">
        <w:rPr>
          <w:rFonts w:cs="Arial"/>
          <w:szCs w:val="24"/>
        </w:rPr>
        <w:t xml:space="preserve"> existe la necesidad de crear e implementar distintos protocolos y técnicas que le permitan al tráfico de voz, de video  y datos ser diferenciados y tratados de acuerdo a su relevancia, para poder ofrecer así un rendimiento optimo a las aplicaciones que hacen uso de la red, la cual tiene una capacidad limitada. </w:t>
      </w:r>
    </w:p>
    <w:p w:rsidR="00F74B74" w:rsidRPr="00B721FF" w:rsidRDefault="00F74B74" w:rsidP="00062774">
      <w:pPr>
        <w:spacing w:afterLines="50" w:line="360" w:lineRule="auto"/>
        <w:ind w:firstLine="284"/>
        <w:jc w:val="both"/>
        <w:rPr>
          <w:rFonts w:cs="Arial"/>
          <w:szCs w:val="24"/>
        </w:rPr>
      </w:pPr>
      <w:r w:rsidRPr="00B721FF">
        <w:rPr>
          <w:rFonts w:cs="Arial"/>
          <w:szCs w:val="24"/>
        </w:rPr>
        <w:t xml:space="preserve">Darle un trato especial a cada tipo de flujo que transita por la red se ha convertido en una necesidad urgente en los sistemas de cómputo de hoy, debido a que la computadora </w:t>
      </w:r>
      <w:r w:rsidR="006A6436" w:rsidRPr="00B721FF">
        <w:rPr>
          <w:rFonts w:cs="Arial"/>
          <w:szCs w:val="24"/>
        </w:rPr>
        <w:t>ha</w:t>
      </w:r>
      <w:r w:rsidRPr="00B721FF">
        <w:rPr>
          <w:rFonts w:cs="Arial"/>
          <w:szCs w:val="24"/>
        </w:rPr>
        <w:t xml:space="preserve"> pasado de ser un mero dispositivo para hacer cálculos, a ser un centro donde confluyen distintas tecnologías como telefonía, video-telefonía, medios de</w:t>
      </w:r>
      <w:r w:rsidR="006A6436" w:rsidRPr="00B721FF">
        <w:rPr>
          <w:rFonts w:cs="Arial"/>
          <w:szCs w:val="24"/>
        </w:rPr>
        <w:t xml:space="preserve"> entretenimiento, entre otros; l</w:t>
      </w:r>
      <w:r w:rsidRPr="00B721FF">
        <w:rPr>
          <w:rFonts w:cs="Arial"/>
          <w:szCs w:val="24"/>
        </w:rPr>
        <w:t xml:space="preserve">as cuales todas unidas entre </w:t>
      </w:r>
      <w:r w:rsidR="006A6436" w:rsidRPr="00B721FF">
        <w:rPr>
          <w:rFonts w:cs="Arial"/>
          <w:szCs w:val="24"/>
        </w:rPr>
        <w:t>sí</w:t>
      </w:r>
      <w:r w:rsidRPr="00B721FF">
        <w:rPr>
          <w:rFonts w:cs="Arial"/>
          <w:szCs w:val="24"/>
        </w:rPr>
        <w:t xml:space="preserve"> forman un nuevo mundo.</w:t>
      </w:r>
    </w:p>
    <w:p w:rsidR="00F74B74" w:rsidRPr="00B721FF" w:rsidRDefault="0035282C" w:rsidP="00062774">
      <w:pPr>
        <w:spacing w:afterLines="50" w:line="360" w:lineRule="auto"/>
        <w:ind w:firstLine="284"/>
        <w:jc w:val="both"/>
        <w:rPr>
          <w:rFonts w:cs="Arial"/>
          <w:szCs w:val="24"/>
        </w:rPr>
      </w:pPr>
      <w:r w:rsidRPr="00B721FF">
        <w:rPr>
          <w:rFonts w:cs="Arial"/>
          <w:szCs w:val="24"/>
        </w:rPr>
        <w:t>El presente estudio procuró</w:t>
      </w:r>
      <w:r w:rsidR="00336699" w:rsidRPr="00B721FF">
        <w:rPr>
          <w:rFonts w:cs="Arial"/>
          <w:szCs w:val="24"/>
        </w:rPr>
        <w:t xml:space="preserve"> </w:t>
      </w:r>
      <w:r w:rsidR="00F74B74" w:rsidRPr="00B721FF">
        <w:rPr>
          <w:rFonts w:cs="Arial"/>
          <w:szCs w:val="24"/>
        </w:rPr>
        <w:t>ser un aporte científico para los diseñadores y administradores de red y para todo aquel que lo ne</w:t>
      </w:r>
      <w:r w:rsidR="00336699" w:rsidRPr="00B721FF">
        <w:rPr>
          <w:rFonts w:cs="Arial"/>
          <w:szCs w:val="24"/>
        </w:rPr>
        <w:t>cesite, en el cual se pretendió</w:t>
      </w:r>
      <w:r w:rsidR="00F74B74" w:rsidRPr="00B721FF">
        <w:rPr>
          <w:rFonts w:cs="Arial"/>
          <w:szCs w:val="24"/>
        </w:rPr>
        <w:t xml:space="preserve"> evaluar y analizar distintos mecanismos de colas enmarcadas en </w:t>
      </w:r>
      <w:proofErr w:type="spellStart"/>
      <w:r w:rsidR="00F74B74" w:rsidRPr="00B721FF">
        <w:rPr>
          <w:rFonts w:cs="Arial"/>
          <w:szCs w:val="24"/>
        </w:rPr>
        <w:t>QoS</w:t>
      </w:r>
      <w:proofErr w:type="spellEnd"/>
      <w:r w:rsidR="00336699" w:rsidRPr="00B721FF">
        <w:rPr>
          <w:rFonts w:cs="Arial"/>
          <w:szCs w:val="24"/>
        </w:rPr>
        <w:t xml:space="preserve"> (</w:t>
      </w:r>
      <w:proofErr w:type="spellStart"/>
      <w:r w:rsidR="00336699" w:rsidRPr="00B721FF">
        <w:rPr>
          <w:rFonts w:cs="Arial"/>
          <w:szCs w:val="24"/>
        </w:rPr>
        <w:t>Quality</w:t>
      </w:r>
      <w:proofErr w:type="spellEnd"/>
      <w:r w:rsidR="00336699" w:rsidRPr="00B721FF">
        <w:rPr>
          <w:rFonts w:cs="Arial"/>
          <w:szCs w:val="24"/>
        </w:rPr>
        <w:t xml:space="preserve"> of </w:t>
      </w:r>
      <w:proofErr w:type="spellStart"/>
      <w:r w:rsidR="00336699" w:rsidRPr="00B721FF">
        <w:rPr>
          <w:rFonts w:cs="Arial"/>
          <w:szCs w:val="24"/>
        </w:rPr>
        <w:t>Service</w:t>
      </w:r>
      <w:proofErr w:type="spellEnd"/>
      <w:r w:rsidR="00336699" w:rsidRPr="00B721FF">
        <w:rPr>
          <w:rFonts w:cs="Arial"/>
          <w:szCs w:val="24"/>
        </w:rPr>
        <w:t>)</w:t>
      </w:r>
      <w:r w:rsidR="00F74B74" w:rsidRPr="00B721FF">
        <w:rPr>
          <w:rFonts w:cs="Arial"/>
          <w:szCs w:val="24"/>
        </w:rPr>
        <w:t>, haciendo énfasis en el tráfico de voz, por sus características y por el tr</w:t>
      </w:r>
      <w:r w:rsidR="00336699" w:rsidRPr="00B721FF">
        <w:rPr>
          <w:rFonts w:cs="Arial"/>
          <w:szCs w:val="24"/>
        </w:rPr>
        <w:t>atamiento especial que requiere,</w:t>
      </w:r>
      <w:r w:rsidR="00F74B74" w:rsidRPr="00B721FF">
        <w:rPr>
          <w:rFonts w:cs="Arial"/>
          <w:szCs w:val="24"/>
        </w:rPr>
        <w:t xml:space="preserve"> aportando así un base teórica-practica sobre qué mecanismos aplicar a la hora de diseñar y administrar una red, definiendo los req</w:t>
      </w:r>
      <w:r w:rsidRPr="00B721FF">
        <w:rPr>
          <w:rFonts w:cs="Arial"/>
          <w:szCs w:val="24"/>
        </w:rPr>
        <w:t>uerimientos que a de poseer</w:t>
      </w:r>
      <w:r w:rsidR="00F74B74" w:rsidRPr="00B721FF">
        <w:rPr>
          <w:rFonts w:cs="Arial"/>
          <w:szCs w:val="24"/>
        </w:rPr>
        <w:t xml:space="preserve"> y determinando así cuál será la cantidad y la calidad del trafico que transitará por ella. </w:t>
      </w:r>
    </w:p>
    <w:p w:rsidR="00F74B74" w:rsidRPr="00B721FF" w:rsidRDefault="00F74B74" w:rsidP="00062774">
      <w:pPr>
        <w:pStyle w:val="Universidad"/>
        <w:spacing w:afterLines="150"/>
        <w:ind w:firstLine="284"/>
      </w:pPr>
      <w:r w:rsidRPr="00B721FF">
        <w:t xml:space="preserve">Cabe destacar que este estudio puede ser extendido a otras tecnologías de redes, redes móviles y otras, debido a que las corrientes tecnológicas están orientadas a ofrecer acceso a los datos, a la voz y al video </w:t>
      </w:r>
      <w:r w:rsidR="0035282C" w:rsidRPr="00B721FF">
        <w:t xml:space="preserve">en </w:t>
      </w:r>
      <w:r w:rsidRPr="00B721FF">
        <w:t xml:space="preserve">todo momento y en todo lugar, </w:t>
      </w:r>
      <w:r w:rsidR="0035282C" w:rsidRPr="00B721FF">
        <w:t xml:space="preserve">por lo que </w:t>
      </w:r>
      <w:r w:rsidRPr="00B721FF">
        <w:t>garantizar una buena calidad de servicio es tarea fundamental en las aplicaciones y servi</w:t>
      </w:r>
      <w:r w:rsidR="0035282C" w:rsidRPr="00B721FF">
        <w:t>cios que se utilizan hoy en día;</w:t>
      </w:r>
      <w:r w:rsidRPr="00B721FF">
        <w:t xml:space="preserve"> de allí la realización de este estudio.</w:t>
      </w:r>
    </w:p>
    <w:p w:rsidR="00F74B74" w:rsidRPr="00B721FF" w:rsidRDefault="00F74B74" w:rsidP="006A6436">
      <w:pPr>
        <w:pStyle w:val="Universidad"/>
        <w:numPr>
          <w:ilvl w:val="0"/>
          <w:numId w:val="1"/>
        </w:numPr>
        <w:spacing w:after="120"/>
        <w:ind w:left="426" w:hanging="426"/>
        <w:outlineLvl w:val="0"/>
      </w:pPr>
      <w:bookmarkStart w:id="7" w:name="_Toc295316275"/>
      <w:r w:rsidRPr="00B721FF">
        <w:lastRenderedPageBreak/>
        <w:t>Objetivos</w:t>
      </w:r>
      <w:bookmarkEnd w:id="7"/>
    </w:p>
    <w:p w:rsidR="00F74B74" w:rsidRPr="00B721FF" w:rsidRDefault="00BA6C90" w:rsidP="008B3753">
      <w:pPr>
        <w:pStyle w:val="Universidad"/>
        <w:numPr>
          <w:ilvl w:val="1"/>
          <w:numId w:val="1"/>
        </w:numPr>
        <w:spacing w:after="120"/>
        <w:ind w:left="567" w:hanging="578"/>
        <w:outlineLvl w:val="1"/>
      </w:pPr>
      <w:bookmarkStart w:id="8" w:name="_Toc295316276"/>
      <w:r w:rsidRPr="00B721FF">
        <w:t>Objetivo g</w:t>
      </w:r>
      <w:r w:rsidR="00F74B74" w:rsidRPr="00B721FF">
        <w:t>eneral</w:t>
      </w:r>
      <w:bookmarkEnd w:id="8"/>
    </w:p>
    <w:p w:rsidR="00F74B74" w:rsidRPr="00B721FF" w:rsidRDefault="00F74B74" w:rsidP="00062774">
      <w:pPr>
        <w:pStyle w:val="Universidad"/>
        <w:spacing w:afterLines="150"/>
        <w:ind w:left="-11" w:firstLine="284"/>
      </w:pPr>
      <w:r w:rsidRPr="00B721FF">
        <w:t>Evaluar distintas estrategias en colas para Calidad de Servicio (</w:t>
      </w:r>
      <w:proofErr w:type="spellStart"/>
      <w:r w:rsidRPr="00B721FF">
        <w:t>QoS</w:t>
      </w:r>
      <w:proofErr w:type="spellEnd"/>
      <w:r w:rsidRPr="00B721FF">
        <w:t>) en redes L</w:t>
      </w:r>
      <w:r w:rsidR="0035282C" w:rsidRPr="00B721FF">
        <w:t>AN</w:t>
      </w:r>
      <w:r w:rsidRPr="00B721FF">
        <w:t xml:space="preserve"> que transportan voz.</w:t>
      </w:r>
    </w:p>
    <w:p w:rsidR="006A6436" w:rsidRPr="00B721FF" w:rsidRDefault="00BA6C90" w:rsidP="008B3753">
      <w:pPr>
        <w:pStyle w:val="Universidad"/>
        <w:numPr>
          <w:ilvl w:val="1"/>
          <w:numId w:val="1"/>
        </w:numPr>
        <w:spacing w:after="120"/>
        <w:ind w:left="567" w:hanging="578"/>
        <w:outlineLvl w:val="1"/>
      </w:pPr>
      <w:bookmarkStart w:id="9" w:name="_Toc295316277"/>
      <w:r w:rsidRPr="00B721FF">
        <w:t>Objetivos e</w:t>
      </w:r>
      <w:r w:rsidR="006A6436" w:rsidRPr="00B721FF">
        <w:t>specíficos</w:t>
      </w:r>
      <w:bookmarkEnd w:id="9"/>
    </w:p>
    <w:p w:rsidR="006A6436" w:rsidRPr="00B721FF" w:rsidRDefault="006A6436" w:rsidP="00062774">
      <w:pPr>
        <w:numPr>
          <w:ilvl w:val="0"/>
          <w:numId w:val="2"/>
        </w:numPr>
        <w:tabs>
          <w:tab w:val="clear" w:pos="360"/>
          <w:tab w:val="num" w:pos="284"/>
        </w:tabs>
        <w:spacing w:afterLines="50" w:line="360" w:lineRule="auto"/>
        <w:ind w:left="0" w:firstLine="0"/>
        <w:jc w:val="both"/>
        <w:rPr>
          <w:rFonts w:cs="Arial"/>
          <w:szCs w:val="24"/>
        </w:rPr>
      </w:pPr>
      <w:r w:rsidRPr="00B721FF">
        <w:rPr>
          <w:rFonts w:cs="Arial"/>
          <w:szCs w:val="24"/>
        </w:rPr>
        <w:t>Investigar los conceptos y términos involucrados en la filosofía de Calidad de Servicio (</w:t>
      </w:r>
      <w:proofErr w:type="spellStart"/>
      <w:r w:rsidRPr="00B721FF">
        <w:rPr>
          <w:rFonts w:cs="Arial"/>
          <w:szCs w:val="24"/>
        </w:rPr>
        <w:t>QoS</w:t>
      </w:r>
      <w:proofErr w:type="spellEnd"/>
      <w:r w:rsidRPr="00B721FF">
        <w:rPr>
          <w:rFonts w:cs="Arial"/>
          <w:szCs w:val="24"/>
        </w:rPr>
        <w:t>).</w:t>
      </w:r>
    </w:p>
    <w:p w:rsidR="006A6436" w:rsidRPr="00B721FF" w:rsidRDefault="006A6436" w:rsidP="00062774">
      <w:pPr>
        <w:numPr>
          <w:ilvl w:val="0"/>
          <w:numId w:val="2"/>
        </w:numPr>
        <w:tabs>
          <w:tab w:val="clear" w:pos="360"/>
          <w:tab w:val="num" w:pos="284"/>
        </w:tabs>
        <w:spacing w:afterLines="50" w:line="360" w:lineRule="auto"/>
        <w:ind w:left="0" w:firstLine="0"/>
        <w:jc w:val="both"/>
        <w:rPr>
          <w:rFonts w:cs="Arial"/>
          <w:szCs w:val="24"/>
        </w:rPr>
      </w:pPr>
      <w:r w:rsidRPr="00B721FF">
        <w:rPr>
          <w:rFonts w:cs="Arial"/>
          <w:szCs w:val="24"/>
        </w:rPr>
        <w:t xml:space="preserve">Delimitar las estrategias de colas a ser evaluadas en </w:t>
      </w:r>
      <w:r w:rsidR="0035282C" w:rsidRPr="00B721FF">
        <w:rPr>
          <w:rFonts w:cs="Arial"/>
          <w:szCs w:val="24"/>
        </w:rPr>
        <w:t>la</w:t>
      </w:r>
      <w:r w:rsidRPr="00B721FF">
        <w:rPr>
          <w:rFonts w:cs="Arial"/>
          <w:szCs w:val="24"/>
        </w:rPr>
        <w:t xml:space="preserve"> investigación. </w:t>
      </w:r>
    </w:p>
    <w:p w:rsidR="006A6436" w:rsidRPr="00B721FF" w:rsidRDefault="006A6436" w:rsidP="00062774">
      <w:pPr>
        <w:numPr>
          <w:ilvl w:val="0"/>
          <w:numId w:val="2"/>
        </w:numPr>
        <w:tabs>
          <w:tab w:val="clear" w:pos="360"/>
          <w:tab w:val="num" w:pos="284"/>
        </w:tabs>
        <w:spacing w:afterLines="50" w:line="360" w:lineRule="auto"/>
        <w:ind w:left="0" w:firstLine="0"/>
        <w:jc w:val="both"/>
        <w:rPr>
          <w:rFonts w:cs="Arial"/>
          <w:szCs w:val="24"/>
        </w:rPr>
      </w:pPr>
      <w:r w:rsidRPr="00B721FF">
        <w:rPr>
          <w:rFonts w:cs="Arial"/>
          <w:szCs w:val="24"/>
        </w:rPr>
        <w:t>Definir los parámet</w:t>
      </w:r>
      <w:r w:rsidR="0035282C" w:rsidRPr="00B721FF">
        <w:rPr>
          <w:rFonts w:cs="Arial"/>
          <w:szCs w:val="24"/>
        </w:rPr>
        <w:t>ros de medición que se utilizará</w:t>
      </w:r>
      <w:r w:rsidRPr="00B721FF">
        <w:rPr>
          <w:rFonts w:cs="Arial"/>
          <w:szCs w:val="24"/>
        </w:rPr>
        <w:t>n en la investigación.</w:t>
      </w:r>
    </w:p>
    <w:p w:rsidR="006A6436" w:rsidRPr="00B721FF" w:rsidRDefault="006A6436" w:rsidP="00062774">
      <w:pPr>
        <w:numPr>
          <w:ilvl w:val="0"/>
          <w:numId w:val="2"/>
        </w:numPr>
        <w:tabs>
          <w:tab w:val="clear" w:pos="360"/>
          <w:tab w:val="num" w:pos="284"/>
        </w:tabs>
        <w:spacing w:afterLines="50" w:line="360" w:lineRule="auto"/>
        <w:ind w:left="0" w:firstLine="0"/>
        <w:jc w:val="both"/>
        <w:rPr>
          <w:rFonts w:cs="Arial"/>
          <w:szCs w:val="24"/>
        </w:rPr>
      </w:pPr>
      <w:r w:rsidRPr="00B721FF">
        <w:rPr>
          <w:rFonts w:cs="Arial"/>
          <w:szCs w:val="24"/>
        </w:rPr>
        <w:t>Diseñar el ambiente de pruebas acorde con los requerimientos.</w:t>
      </w:r>
    </w:p>
    <w:p w:rsidR="006A6436" w:rsidRPr="00B721FF" w:rsidRDefault="006A6436" w:rsidP="00062774">
      <w:pPr>
        <w:numPr>
          <w:ilvl w:val="0"/>
          <w:numId w:val="2"/>
        </w:numPr>
        <w:tabs>
          <w:tab w:val="clear" w:pos="360"/>
          <w:tab w:val="num" w:pos="284"/>
        </w:tabs>
        <w:spacing w:afterLines="50" w:line="360" w:lineRule="auto"/>
        <w:ind w:left="0" w:firstLine="0"/>
        <w:jc w:val="both"/>
        <w:rPr>
          <w:rFonts w:cs="Arial"/>
          <w:szCs w:val="24"/>
        </w:rPr>
      </w:pPr>
      <w:r w:rsidRPr="00B721FF">
        <w:rPr>
          <w:rFonts w:cs="Arial"/>
          <w:szCs w:val="24"/>
        </w:rPr>
        <w:t>Aplicar el conjunto de pruebas desarrolladas.</w:t>
      </w:r>
    </w:p>
    <w:p w:rsidR="006A6436" w:rsidRPr="00B721FF" w:rsidRDefault="006A6436" w:rsidP="00062774">
      <w:pPr>
        <w:numPr>
          <w:ilvl w:val="0"/>
          <w:numId w:val="2"/>
        </w:numPr>
        <w:tabs>
          <w:tab w:val="clear" w:pos="360"/>
          <w:tab w:val="num" w:pos="284"/>
        </w:tabs>
        <w:spacing w:afterLines="50" w:line="360" w:lineRule="auto"/>
        <w:ind w:left="0" w:firstLine="0"/>
        <w:jc w:val="both"/>
        <w:rPr>
          <w:rFonts w:cs="Arial"/>
          <w:szCs w:val="24"/>
        </w:rPr>
      </w:pPr>
      <w:r w:rsidRPr="00B721FF">
        <w:rPr>
          <w:rFonts w:cs="Arial"/>
          <w:szCs w:val="24"/>
        </w:rPr>
        <w:t>Analizar los resultados aportados por los estudios realizados.</w:t>
      </w:r>
    </w:p>
    <w:p w:rsidR="006A6436" w:rsidRPr="00B721FF" w:rsidRDefault="006A6436" w:rsidP="00062774">
      <w:pPr>
        <w:pStyle w:val="Universidad"/>
        <w:numPr>
          <w:ilvl w:val="0"/>
          <w:numId w:val="2"/>
        </w:numPr>
        <w:tabs>
          <w:tab w:val="clear" w:pos="360"/>
        </w:tabs>
        <w:spacing w:afterLines="150"/>
        <w:ind w:left="284" w:hanging="284"/>
      </w:pPr>
      <w:r w:rsidRPr="00B721FF">
        <w:t>Establecer los parámetros de las estrategias de colas más eficientes.</w:t>
      </w:r>
    </w:p>
    <w:p w:rsidR="006A6436" w:rsidRPr="00B721FF" w:rsidRDefault="006A6436" w:rsidP="00336699">
      <w:pPr>
        <w:pStyle w:val="Universidad"/>
        <w:numPr>
          <w:ilvl w:val="0"/>
          <w:numId w:val="1"/>
        </w:numPr>
        <w:spacing w:after="120"/>
        <w:ind w:left="426" w:hanging="426"/>
        <w:outlineLvl w:val="0"/>
      </w:pPr>
      <w:bookmarkStart w:id="10" w:name="_Toc295316278"/>
      <w:r w:rsidRPr="00B721FF">
        <w:t>Delimitaciones</w:t>
      </w:r>
      <w:bookmarkEnd w:id="10"/>
      <w:r w:rsidRPr="00B721FF">
        <w:t xml:space="preserve"> </w:t>
      </w:r>
    </w:p>
    <w:p w:rsidR="003C0948" w:rsidRPr="00B721FF" w:rsidRDefault="001F728A" w:rsidP="00883093">
      <w:pPr>
        <w:pStyle w:val="Universidad"/>
        <w:spacing w:after="120"/>
        <w:ind w:firstLine="284"/>
      </w:pPr>
      <w:r w:rsidRPr="00B721FF">
        <w:t>El  presente estudio se llevó</w:t>
      </w:r>
      <w:r w:rsidR="00883093" w:rsidRPr="00B721FF">
        <w:t xml:space="preserve"> a cabo en Mar</w:t>
      </w:r>
      <w:r w:rsidRPr="00B721FF">
        <w:t xml:space="preserve">acaibo, Estado Zulia, Venezuela. </w:t>
      </w:r>
      <w:proofErr w:type="gramStart"/>
      <w:r w:rsidRPr="00B721FF">
        <w:t>L</w:t>
      </w:r>
      <w:r w:rsidR="00883093" w:rsidRPr="00B721FF">
        <w:t>a</w:t>
      </w:r>
      <w:proofErr w:type="gramEnd"/>
      <w:r w:rsidR="00883093" w:rsidRPr="00B721FF">
        <w:t xml:space="preserve"> pruebas fueron realizadas en el Laboratorio de Investigaciones Digitales (LID) de La Universidad del Zulia, sobre equipos de marca Cisco modelo 1750 con inter</w:t>
      </w:r>
      <w:r w:rsidRPr="00B721FF">
        <w:t>faz serial de ancho de banda e1. L</w:t>
      </w:r>
      <w:r w:rsidR="00883093" w:rsidRPr="00B721FF">
        <w:t>a investigación y desarrol</w:t>
      </w:r>
      <w:r w:rsidRPr="00B721FF">
        <w:t>lo de este estudio fue realizado en el periodo comprendido</w:t>
      </w:r>
      <w:r w:rsidR="00883093" w:rsidRPr="00B721FF">
        <w:t xml:space="preserve"> entre Mayo de 2009 y Enero de 2010.</w:t>
      </w:r>
    </w:p>
    <w:p w:rsidR="00883093" w:rsidRPr="00B721FF" w:rsidRDefault="00883093" w:rsidP="00883093">
      <w:pPr>
        <w:pStyle w:val="Universidad"/>
        <w:spacing w:after="120"/>
        <w:sectPr w:rsidR="00883093" w:rsidRPr="00B721FF" w:rsidSect="00FA2B99">
          <w:headerReference w:type="default" r:id="rId12"/>
          <w:headerReference w:type="first" r:id="rId13"/>
          <w:pgSz w:w="12240" w:h="15840" w:code="1"/>
          <w:pgMar w:top="1985" w:right="1134" w:bottom="851" w:left="1701" w:header="1134" w:footer="709" w:gutter="0"/>
          <w:cols w:space="708"/>
          <w:titlePg/>
          <w:docGrid w:linePitch="360"/>
        </w:sectPr>
      </w:pPr>
    </w:p>
    <w:p w:rsidR="003C0948" w:rsidRPr="00B721FF" w:rsidRDefault="001669FF" w:rsidP="00062774">
      <w:pPr>
        <w:pStyle w:val="Universidad"/>
        <w:spacing w:afterLines="150"/>
        <w:jc w:val="center"/>
        <w:rPr>
          <w:b/>
        </w:rPr>
      </w:pPr>
      <w:r w:rsidRPr="00B721FF">
        <w:rPr>
          <w:b/>
        </w:rPr>
        <w:lastRenderedPageBreak/>
        <w:t>CAPÍTULO II</w:t>
      </w:r>
    </w:p>
    <w:p w:rsidR="001669FF" w:rsidRPr="00B721FF" w:rsidRDefault="00392CBC" w:rsidP="00062774">
      <w:pPr>
        <w:pStyle w:val="Universidad"/>
        <w:spacing w:afterLines="150"/>
        <w:jc w:val="center"/>
        <w:rPr>
          <w:b/>
        </w:rPr>
      </w:pPr>
      <w:r w:rsidRPr="00B721FF">
        <w:rPr>
          <w:b/>
        </w:rPr>
        <w:t>MARCO TEÓRICO</w:t>
      </w:r>
    </w:p>
    <w:p w:rsidR="00392CBC" w:rsidRPr="00B721FF" w:rsidRDefault="00392CBC" w:rsidP="001669FF">
      <w:pPr>
        <w:pStyle w:val="Universidad"/>
        <w:numPr>
          <w:ilvl w:val="0"/>
          <w:numId w:val="3"/>
        </w:numPr>
        <w:spacing w:after="120"/>
        <w:ind w:left="426" w:hanging="426"/>
        <w:outlineLvl w:val="0"/>
      </w:pPr>
      <w:bookmarkStart w:id="11" w:name="_Toc295316279"/>
      <w:r w:rsidRPr="00B721FF">
        <w:t>Antecedentes</w:t>
      </w:r>
      <w:bookmarkEnd w:id="11"/>
    </w:p>
    <w:p w:rsidR="00392CBC" w:rsidRPr="00B721FF" w:rsidRDefault="00392CBC" w:rsidP="006C11B2">
      <w:pPr>
        <w:pStyle w:val="Universidad"/>
        <w:spacing w:after="120"/>
        <w:ind w:firstLine="284"/>
        <w:rPr>
          <w:rStyle w:val="apple-style-span"/>
          <w:bCs/>
          <w:iCs/>
          <w:color w:val="000000"/>
          <w:sz w:val="26"/>
          <w:szCs w:val="26"/>
        </w:rPr>
      </w:pPr>
      <w:r w:rsidRPr="00B721FF">
        <w:t>En la monografía realizada por (</w:t>
      </w:r>
      <w:r w:rsidRPr="00B721FF">
        <w:rPr>
          <w:rStyle w:val="apple-style-span"/>
          <w:sz w:val="26"/>
          <w:szCs w:val="26"/>
        </w:rPr>
        <w:t>Luján, 2004), titulada “</w:t>
      </w:r>
      <w:r w:rsidRPr="00B721FF">
        <w:rPr>
          <w:rStyle w:val="apple-style-span"/>
          <w:bCs/>
          <w:i/>
          <w:iCs/>
          <w:color w:val="000000"/>
          <w:sz w:val="26"/>
          <w:szCs w:val="26"/>
        </w:rPr>
        <w:t>Sistema Operativo Linux y Control de Tráfico en Redes de Computadores”</w:t>
      </w:r>
      <w:r w:rsidRPr="00B721FF">
        <w:rPr>
          <w:rStyle w:val="apple-style-span"/>
          <w:b/>
          <w:bCs/>
          <w:i/>
          <w:iCs/>
          <w:color w:val="000000"/>
          <w:sz w:val="26"/>
          <w:szCs w:val="26"/>
        </w:rPr>
        <w:t xml:space="preserve"> </w:t>
      </w:r>
      <w:r w:rsidRPr="00B721FF">
        <w:rPr>
          <w:rStyle w:val="apple-style-span"/>
          <w:bCs/>
          <w:iCs/>
          <w:color w:val="000000"/>
          <w:sz w:val="26"/>
          <w:szCs w:val="26"/>
        </w:rPr>
        <w:t>realizada en la Facultad de Ingeniera de la Universidad</w:t>
      </w:r>
      <w:r w:rsidR="001F728A" w:rsidRPr="00B721FF">
        <w:rPr>
          <w:rStyle w:val="apple-style-span"/>
          <w:bCs/>
          <w:iCs/>
          <w:color w:val="000000"/>
          <w:sz w:val="26"/>
          <w:szCs w:val="26"/>
        </w:rPr>
        <w:t xml:space="preserve"> de Antioquia, Colombia, se abordó</w:t>
      </w:r>
      <w:r w:rsidRPr="00B721FF">
        <w:rPr>
          <w:rStyle w:val="apple-style-span"/>
          <w:bCs/>
          <w:iCs/>
          <w:color w:val="000000"/>
          <w:sz w:val="26"/>
          <w:szCs w:val="26"/>
        </w:rPr>
        <w:t xml:space="preserve"> el tema del uso del Sistema Operativo Linux como plataforma para la implementación de políticas de calidad </w:t>
      </w:r>
      <w:r w:rsidR="001F728A" w:rsidRPr="00B721FF">
        <w:rPr>
          <w:rStyle w:val="apple-style-span"/>
          <w:bCs/>
          <w:iCs/>
          <w:color w:val="000000"/>
          <w:sz w:val="26"/>
          <w:szCs w:val="26"/>
        </w:rPr>
        <w:t xml:space="preserve">de </w:t>
      </w:r>
      <w:r w:rsidRPr="00B721FF">
        <w:rPr>
          <w:rStyle w:val="apple-style-span"/>
          <w:bCs/>
          <w:iCs/>
          <w:color w:val="000000"/>
          <w:sz w:val="26"/>
          <w:szCs w:val="26"/>
        </w:rPr>
        <w:t xml:space="preserve">servicio en redes, haciendo especial énfasis en control de tráfico mediante la definición de políticas de </w:t>
      </w:r>
      <w:proofErr w:type="spellStart"/>
      <w:r w:rsidRPr="00B721FF">
        <w:rPr>
          <w:rStyle w:val="apple-style-span"/>
          <w:bCs/>
          <w:iCs/>
          <w:color w:val="000000"/>
          <w:sz w:val="26"/>
          <w:szCs w:val="26"/>
        </w:rPr>
        <w:t>QoS</w:t>
      </w:r>
      <w:proofErr w:type="spellEnd"/>
      <w:r w:rsidRPr="00B721FF">
        <w:rPr>
          <w:rStyle w:val="apple-style-span"/>
          <w:bCs/>
          <w:iCs/>
          <w:color w:val="000000"/>
          <w:sz w:val="26"/>
          <w:szCs w:val="26"/>
        </w:rPr>
        <w:t>, filtros para el control de tráfico y administración del ancho de banda.</w:t>
      </w:r>
    </w:p>
    <w:p w:rsidR="00392CBC" w:rsidRPr="00B721FF" w:rsidRDefault="00392CBC" w:rsidP="006C11B2">
      <w:pPr>
        <w:pStyle w:val="Universidad"/>
        <w:spacing w:after="120"/>
        <w:ind w:firstLine="284"/>
        <w:rPr>
          <w:rStyle w:val="apple-style-span"/>
          <w:color w:val="000000"/>
        </w:rPr>
      </w:pPr>
      <w:r w:rsidRPr="00B721FF">
        <w:rPr>
          <w:rStyle w:val="apple-style-span"/>
          <w:bCs/>
          <w:iCs/>
          <w:color w:val="000000"/>
        </w:rPr>
        <w:t xml:space="preserve">EL objetivo de esta investigación fue </w:t>
      </w:r>
      <w:r w:rsidRPr="00B721FF">
        <w:rPr>
          <w:rStyle w:val="apple-style-span"/>
          <w:color w:val="000000"/>
        </w:rPr>
        <w:t>describir las posibilidades que ofrece el sistema operativo L</w:t>
      </w:r>
      <w:r w:rsidR="001F728A" w:rsidRPr="00B721FF">
        <w:rPr>
          <w:rStyle w:val="apple-style-span"/>
          <w:color w:val="000000"/>
        </w:rPr>
        <w:t>inux</w:t>
      </w:r>
      <w:r w:rsidRPr="00B721FF">
        <w:rPr>
          <w:rStyle w:val="apple-style-span"/>
          <w:color w:val="000000"/>
        </w:rPr>
        <w:t>, como herramienta para ofrecer Calidad de Servicio dentro del ámbito de redes de computadores, para lo c</w:t>
      </w:r>
      <w:r w:rsidR="001F728A" w:rsidRPr="00B721FF">
        <w:rPr>
          <w:rStyle w:val="apple-style-span"/>
          <w:color w:val="000000"/>
        </w:rPr>
        <w:t>ual el investigador realizó</w:t>
      </w:r>
      <w:r w:rsidRPr="00B721FF">
        <w:rPr>
          <w:rStyle w:val="apple-style-span"/>
          <w:color w:val="000000"/>
        </w:rPr>
        <w:t xml:space="preserve"> pruebas comparativas mediante una metodología de  práctica de labo</w:t>
      </w:r>
      <w:r w:rsidR="001F728A" w:rsidRPr="00B721FF">
        <w:rPr>
          <w:rStyle w:val="apple-style-span"/>
          <w:color w:val="000000"/>
        </w:rPr>
        <w:t xml:space="preserve">ratorio, con lo cual se verificó la eficacia del uso de este </w:t>
      </w:r>
      <w:r w:rsidRPr="00B721FF">
        <w:rPr>
          <w:rStyle w:val="apple-style-span"/>
          <w:color w:val="000000"/>
        </w:rPr>
        <w:t>sistema operativo como dispositivo de control de tráfico</w:t>
      </w:r>
      <w:r w:rsidR="001F728A" w:rsidRPr="00B721FF">
        <w:rPr>
          <w:rStyle w:val="apple-style-span"/>
          <w:color w:val="000000"/>
        </w:rPr>
        <w:t>,</w:t>
      </w:r>
      <w:r w:rsidRPr="00B721FF">
        <w:rPr>
          <w:rStyle w:val="apple-style-span"/>
          <w:color w:val="000000"/>
        </w:rPr>
        <w:t xml:space="preserve"> pudiéndose realizar tareas de </w:t>
      </w:r>
      <w:r w:rsidRPr="00B721FF">
        <w:rPr>
          <w:rStyle w:val="apple-style-span"/>
          <w:i/>
          <w:color w:val="000000"/>
        </w:rPr>
        <w:t xml:space="preserve">restricción </w:t>
      </w:r>
      <w:r w:rsidR="001F728A" w:rsidRPr="00B721FF">
        <w:rPr>
          <w:rStyle w:val="apple-style-span"/>
          <w:i/>
          <w:color w:val="000000"/>
        </w:rPr>
        <w:t>de ancho de banda</w:t>
      </w:r>
      <w:r w:rsidR="001F728A" w:rsidRPr="00B721FF">
        <w:rPr>
          <w:rStyle w:val="apple-style-span"/>
          <w:color w:val="000000"/>
        </w:rPr>
        <w:t xml:space="preserve">, </w:t>
      </w:r>
      <w:r w:rsidR="001F728A" w:rsidRPr="00B721FF">
        <w:rPr>
          <w:rStyle w:val="apple-style-span"/>
          <w:i/>
          <w:color w:val="000000"/>
        </w:rPr>
        <w:t>reserva de ancho de b</w:t>
      </w:r>
      <w:r w:rsidRPr="00B721FF">
        <w:rPr>
          <w:rStyle w:val="apple-style-span"/>
          <w:i/>
          <w:color w:val="000000"/>
        </w:rPr>
        <w:t>anda</w:t>
      </w:r>
      <w:r w:rsidRPr="00B721FF">
        <w:rPr>
          <w:rStyle w:val="apple-style-span"/>
          <w:color w:val="000000"/>
        </w:rPr>
        <w:t xml:space="preserve"> y </w:t>
      </w:r>
      <w:r w:rsidR="001F728A" w:rsidRPr="00B721FF">
        <w:rPr>
          <w:rStyle w:val="apple-style-span"/>
          <w:i/>
          <w:color w:val="000000"/>
        </w:rPr>
        <w:t>distribución de ancho de b</w:t>
      </w:r>
      <w:r w:rsidRPr="00B721FF">
        <w:rPr>
          <w:rStyle w:val="apple-style-span"/>
          <w:i/>
          <w:color w:val="000000"/>
        </w:rPr>
        <w:t>anda</w:t>
      </w:r>
      <w:r w:rsidRPr="00B721FF">
        <w:rPr>
          <w:rStyle w:val="apple-style-span"/>
          <w:color w:val="000000"/>
        </w:rPr>
        <w:t>. Dicha investigación  toma su relevancia ya que el autor realiza parte de su implementación de políticas de calidad de servicio, específicamente las basadas en estrategias de colas,  en estudios y demostraciones matemáticas y probabilísticas que s</w:t>
      </w:r>
      <w:r w:rsidR="001F728A" w:rsidRPr="00B721FF">
        <w:rPr>
          <w:rStyle w:val="apple-style-span"/>
          <w:color w:val="000000"/>
        </w:rPr>
        <w:t>ustentan que dichas estrategias</w:t>
      </w:r>
      <w:r w:rsidRPr="00B721FF">
        <w:rPr>
          <w:rStyle w:val="apple-style-span"/>
          <w:color w:val="000000"/>
        </w:rPr>
        <w:t xml:space="preserve"> mejoran radicalmente los tiempos de retardo y de salida en las interfaces de red.</w:t>
      </w:r>
    </w:p>
    <w:p w:rsidR="00392CBC" w:rsidRPr="00B721FF" w:rsidRDefault="00392CBC" w:rsidP="006C11B2">
      <w:pPr>
        <w:pStyle w:val="Universidad"/>
        <w:spacing w:after="120"/>
        <w:ind w:firstLine="284"/>
        <w:rPr>
          <w:rStyle w:val="apple-style-span"/>
        </w:rPr>
      </w:pPr>
      <w:r w:rsidRPr="00B721FF">
        <w:rPr>
          <w:rStyle w:val="apple-style-span"/>
          <w:color w:val="000000"/>
        </w:rPr>
        <w:t xml:space="preserve">De igual forma </w:t>
      </w:r>
      <w:r w:rsidR="001F728A" w:rsidRPr="00B721FF">
        <w:rPr>
          <w:rStyle w:val="apple-style-span"/>
          <w:color w:val="000000"/>
        </w:rPr>
        <w:t xml:space="preserve">en </w:t>
      </w:r>
      <w:r w:rsidRPr="00B721FF">
        <w:rPr>
          <w:rStyle w:val="apple-style-span"/>
          <w:color w:val="000000"/>
        </w:rPr>
        <w:t xml:space="preserve">el trabajo realizado por </w:t>
      </w:r>
      <w:r w:rsidRPr="00B721FF">
        <w:rPr>
          <w:rStyle w:val="apple-style-span"/>
        </w:rPr>
        <w:t>(</w:t>
      </w:r>
      <w:proofErr w:type="spellStart"/>
      <w:r w:rsidRPr="00B721FF">
        <w:rPr>
          <w:rStyle w:val="apple-style-span"/>
        </w:rPr>
        <w:t>Ballapuram</w:t>
      </w:r>
      <w:proofErr w:type="spellEnd"/>
      <w:r w:rsidRPr="00B721FF">
        <w:rPr>
          <w:rStyle w:val="apple-style-span"/>
        </w:rPr>
        <w:t>, 2007), “</w:t>
      </w:r>
      <w:proofErr w:type="spellStart"/>
      <w:r w:rsidRPr="00B721FF">
        <w:rPr>
          <w:rStyle w:val="apple-style-span"/>
        </w:rPr>
        <w:t>Impact</w:t>
      </w:r>
      <w:proofErr w:type="spellEnd"/>
      <w:r w:rsidRPr="00B721FF">
        <w:rPr>
          <w:rStyle w:val="apple-style-span"/>
        </w:rPr>
        <w:t xml:space="preserve"> of Queuing </w:t>
      </w:r>
      <w:proofErr w:type="spellStart"/>
      <w:r w:rsidRPr="00B721FF">
        <w:rPr>
          <w:rStyle w:val="apple-style-span"/>
        </w:rPr>
        <w:t>Schemes</w:t>
      </w:r>
      <w:proofErr w:type="spellEnd"/>
      <w:r w:rsidRPr="00B721FF">
        <w:rPr>
          <w:rStyle w:val="apple-style-span"/>
        </w:rPr>
        <w:t xml:space="preserve"> and VPN </w:t>
      </w:r>
      <w:proofErr w:type="spellStart"/>
      <w:r w:rsidRPr="00B721FF">
        <w:rPr>
          <w:rStyle w:val="apple-style-span"/>
        </w:rPr>
        <w:t>on</w:t>
      </w:r>
      <w:proofErr w:type="spellEnd"/>
      <w:r w:rsidRPr="00B721FF">
        <w:rPr>
          <w:rStyle w:val="apple-style-span"/>
        </w:rPr>
        <w:t xml:space="preserve"> </w:t>
      </w:r>
      <w:proofErr w:type="spellStart"/>
      <w:r w:rsidRPr="00B721FF">
        <w:rPr>
          <w:rStyle w:val="apple-style-span"/>
        </w:rPr>
        <w:t>the</w:t>
      </w:r>
      <w:proofErr w:type="spellEnd"/>
      <w:r w:rsidRPr="00B721FF">
        <w:rPr>
          <w:rStyle w:val="apple-style-span"/>
        </w:rPr>
        <w:t xml:space="preserve"> Performance of a </w:t>
      </w:r>
      <w:proofErr w:type="spellStart"/>
      <w:r w:rsidRPr="00B721FF">
        <w:rPr>
          <w:rStyle w:val="apple-style-span"/>
        </w:rPr>
        <w:t>Land</w:t>
      </w:r>
      <w:proofErr w:type="spellEnd"/>
      <w:r w:rsidRPr="00B721FF">
        <w:rPr>
          <w:rStyle w:val="apple-style-span"/>
        </w:rPr>
        <w:t xml:space="preserve"> Mobile Radio </w:t>
      </w:r>
      <w:proofErr w:type="spellStart"/>
      <w:r w:rsidRPr="00B721FF">
        <w:rPr>
          <w:rStyle w:val="apple-style-span"/>
        </w:rPr>
        <w:t>VoIP</w:t>
      </w:r>
      <w:proofErr w:type="spellEnd"/>
      <w:r w:rsidRPr="00B721FF">
        <w:rPr>
          <w:rStyle w:val="apple-style-span"/>
        </w:rPr>
        <w:t xml:space="preserve"> </w:t>
      </w:r>
      <w:proofErr w:type="spellStart"/>
      <w:r w:rsidRPr="00B721FF">
        <w:rPr>
          <w:rStyle w:val="apple-style-span"/>
        </w:rPr>
        <w:t>System</w:t>
      </w:r>
      <w:proofErr w:type="spellEnd"/>
      <w:r w:rsidRPr="00B721FF">
        <w:rPr>
          <w:rStyle w:val="apple-style-span"/>
        </w:rPr>
        <w:t xml:space="preserve">” el autor realiza un análisis del  desempeño en un sistema de </w:t>
      </w:r>
      <w:proofErr w:type="spellStart"/>
      <w:r w:rsidRPr="00B721FF">
        <w:rPr>
          <w:rStyle w:val="apple-style-span"/>
        </w:rPr>
        <w:t>LMRVoIP</w:t>
      </w:r>
      <w:proofErr w:type="spellEnd"/>
      <w:r w:rsidRPr="00B721FF">
        <w:rPr>
          <w:rStyle w:val="apple-style-span"/>
        </w:rPr>
        <w:t xml:space="preserve"> con diferentes esquemas de cola y con el uso de VPN.</w:t>
      </w:r>
      <w:r w:rsidRPr="00B721FF">
        <w:rPr>
          <w:rStyle w:val="apple-converted-space"/>
        </w:rPr>
        <w:t> La investigación fue de tipo experimental</w:t>
      </w:r>
      <w:r w:rsidR="001F728A" w:rsidRPr="00B721FF">
        <w:rPr>
          <w:rStyle w:val="apple-converted-space"/>
        </w:rPr>
        <w:t>,</w:t>
      </w:r>
      <w:r w:rsidRPr="00B721FF">
        <w:rPr>
          <w:rStyle w:val="apple-converted-space"/>
        </w:rPr>
        <w:t xml:space="preserve"> para lo  cual fue </w:t>
      </w:r>
      <w:r w:rsidRPr="00B721FF">
        <w:rPr>
          <w:rStyle w:val="apple-style-span"/>
        </w:rPr>
        <w:t xml:space="preserve">creado un  banco de pruebas experimentales evaluando cuatro programas de </w:t>
      </w:r>
      <w:proofErr w:type="spellStart"/>
      <w:r w:rsidRPr="00B721FF">
        <w:rPr>
          <w:rStyle w:val="apple-style-span"/>
        </w:rPr>
        <w:t>QoS</w:t>
      </w:r>
      <w:proofErr w:type="spellEnd"/>
      <w:r w:rsidRPr="00B721FF">
        <w:rPr>
          <w:rStyle w:val="apple-style-span"/>
        </w:rPr>
        <w:t xml:space="preserve"> </w:t>
      </w:r>
      <w:r w:rsidR="001F728A" w:rsidRPr="00B721FF">
        <w:rPr>
          <w:rStyle w:val="apple-style-span"/>
        </w:rPr>
        <w:t xml:space="preserve">con </w:t>
      </w:r>
      <w:r w:rsidRPr="00B721FF">
        <w:rPr>
          <w:rStyle w:val="apple-style-span"/>
        </w:rPr>
        <w:t xml:space="preserve">colas FIFO, PQ, WFQ y CBWFQ; las conclusiones a las que el autor llego según sus </w:t>
      </w:r>
      <w:r w:rsidRPr="00B721FF">
        <w:rPr>
          <w:rStyle w:val="apple-converted-space"/>
        </w:rPr>
        <w:t> </w:t>
      </w:r>
      <w:r w:rsidR="001F728A" w:rsidRPr="00B721FF">
        <w:rPr>
          <w:rStyle w:val="apple-style-span"/>
        </w:rPr>
        <w:t>resultados muestran que,</w:t>
      </w:r>
      <w:r w:rsidRPr="00B721FF">
        <w:rPr>
          <w:rStyle w:val="apple-style-span"/>
        </w:rPr>
        <w:t xml:space="preserve"> frente a un caso de referencia, sin tráfico de </w:t>
      </w:r>
      <w:r w:rsidRPr="00B721FF">
        <w:rPr>
          <w:rStyle w:val="apple-style-span"/>
        </w:rPr>
        <w:lastRenderedPageBreak/>
        <w:t xml:space="preserve">fondo, el tráfico </w:t>
      </w:r>
      <w:proofErr w:type="spellStart"/>
      <w:r w:rsidRPr="00B721FF">
        <w:rPr>
          <w:rStyle w:val="apple-style-span"/>
        </w:rPr>
        <w:t>LMRVoIP</w:t>
      </w:r>
      <w:proofErr w:type="spellEnd"/>
      <w:r w:rsidRPr="00B721FF">
        <w:rPr>
          <w:rStyle w:val="apple-style-span"/>
        </w:rPr>
        <w:t xml:space="preserve"> sufre cuando es llevado a través de enlaces con alta congestión usando un esquema de colas FIFO y recomiendan el uso de WFQ y CBWFQ como esquemas para evitar la pérdida de paquetes de voz y de control de tráfico, así como también para disminuir el </w:t>
      </w:r>
      <w:proofErr w:type="spellStart"/>
      <w:r w:rsidRPr="00B721FF">
        <w:rPr>
          <w:rStyle w:val="apple-style-span"/>
        </w:rPr>
        <w:t>jitter</w:t>
      </w:r>
      <w:proofErr w:type="spellEnd"/>
      <w:r w:rsidRPr="00B721FF">
        <w:rPr>
          <w:rStyle w:val="apple-style-span"/>
        </w:rPr>
        <w:t xml:space="preserve">. Es así que esta investigación se resalta como antecedente por la vinculación directa que tiene el tópico que </w:t>
      </w:r>
      <w:r w:rsidR="00F372C1" w:rsidRPr="00B721FF">
        <w:rPr>
          <w:rStyle w:val="apple-style-span"/>
        </w:rPr>
        <w:t>es</w:t>
      </w:r>
      <w:r w:rsidRPr="00B721FF">
        <w:rPr>
          <w:rStyle w:val="apple-style-span"/>
        </w:rPr>
        <w:t xml:space="preserve"> tratado en este trabajo de investigación y que aunque se enfoca desde otro ambiente (LMR), sustenta de manera clara el por qué de su realización</w:t>
      </w:r>
      <w:r w:rsidR="00F372C1" w:rsidRPr="00B721FF">
        <w:rPr>
          <w:rStyle w:val="apple-style-span"/>
        </w:rPr>
        <w:t>.</w:t>
      </w:r>
      <w:r w:rsidRPr="00B721FF">
        <w:rPr>
          <w:rStyle w:val="apple-style-span"/>
        </w:rPr>
        <w:t xml:space="preserve"> </w:t>
      </w:r>
    </w:p>
    <w:p w:rsidR="006C11B2" w:rsidRPr="00B721FF" w:rsidRDefault="00392CBC" w:rsidP="006C11B2">
      <w:pPr>
        <w:pStyle w:val="Universidad"/>
        <w:spacing w:after="120"/>
        <w:ind w:firstLine="284"/>
        <w:rPr>
          <w:lang w:eastAsia="es-ES"/>
        </w:rPr>
      </w:pPr>
      <w:r w:rsidRPr="00B721FF">
        <w:rPr>
          <w:rStyle w:val="apple-style-span"/>
          <w:szCs w:val="26"/>
        </w:rPr>
        <w:t xml:space="preserve">También </w:t>
      </w:r>
      <w:r w:rsidR="00F372C1" w:rsidRPr="00B721FF">
        <w:rPr>
          <w:rStyle w:val="apple-style-span"/>
          <w:szCs w:val="26"/>
        </w:rPr>
        <w:t>se debe</w:t>
      </w:r>
      <w:r w:rsidRPr="00B721FF">
        <w:rPr>
          <w:rStyle w:val="apple-style-span"/>
          <w:szCs w:val="26"/>
        </w:rPr>
        <w:t xml:space="preserve"> hacer referencia al trabajo acometido por (Castro, 2009), “</w:t>
      </w:r>
      <w:r w:rsidRPr="00B721FF">
        <w:t>Calidad de servicio de una WAN complementada con tecnología inalámbrica y el protocolo de Internet versión 6”, donde</w:t>
      </w:r>
      <w:r w:rsidR="00F372C1" w:rsidRPr="00B721FF">
        <w:t xml:space="preserve"> la investigación se encaminó</w:t>
      </w:r>
      <w:r w:rsidRPr="00B721FF">
        <w:t xml:space="preserve"> a determinar la influencia del protocolo IPv6 con el uso de calidad de servicio en una red de área amplia  basada en tecnología inal</w:t>
      </w:r>
      <w:r w:rsidR="00F372C1" w:rsidRPr="00B721FF">
        <w:t>ámbrica, para la cual se utilizó</w:t>
      </w:r>
      <w:r w:rsidRPr="00B721FF">
        <w:t xml:space="preserve"> una metodología propia de la autora; realizando la misma en la Facultad Experimental de Ciencias de la Universida</w:t>
      </w:r>
      <w:r w:rsidR="00F372C1" w:rsidRPr="00B721FF">
        <w:t>d del Zulia; el trabajo concluyó</w:t>
      </w:r>
      <w:r w:rsidRPr="00B721FF">
        <w:t xml:space="preserve"> en que los resultados obtenidos en </w:t>
      </w:r>
      <w:r w:rsidR="00F372C1" w:rsidRPr="00B721FF">
        <w:t xml:space="preserve">el análisis </w:t>
      </w:r>
      <w:r w:rsidRPr="00B721FF">
        <w:t xml:space="preserve">comparativo entre el protocolo IPv6 e IPv4 y la calidad </w:t>
      </w:r>
      <w:r w:rsidR="00F372C1" w:rsidRPr="00B721FF">
        <w:t>de servicio que cada uno ofrece.</w:t>
      </w:r>
      <w:r w:rsidRPr="00B721FF">
        <w:t xml:space="preserve"> </w:t>
      </w:r>
      <w:r w:rsidRPr="00B721FF">
        <w:rPr>
          <w:lang w:eastAsia="es-ES"/>
        </w:rPr>
        <w:t xml:space="preserve">IPv6 presentó en general un menor desempeño frente a IPv4, pero al mismo tiempo, se determinó que por tratarse de diferencias no relevantes, IPv6 no influye significativamente en el rendimiento de una red con las características estudiadas. </w:t>
      </w:r>
    </w:p>
    <w:p w:rsidR="00392CBC" w:rsidRPr="00B721FF" w:rsidRDefault="00392CBC" w:rsidP="006C11B2">
      <w:pPr>
        <w:pStyle w:val="Universidad"/>
        <w:spacing w:after="120"/>
        <w:ind w:firstLine="284"/>
        <w:rPr>
          <w:rStyle w:val="apple-style-span"/>
          <w:color w:val="000000"/>
          <w:sz w:val="26"/>
          <w:szCs w:val="26"/>
        </w:rPr>
      </w:pPr>
      <w:r w:rsidRPr="00B721FF">
        <w:rPr>
          <w:lang w:eastAsia="es-ES"/>
        </w:rPr>
        <w:t xml:space="preserve">Cabe destacar entonces que dicha investigación representa un </w:t>
      </w:r>
      <w:r w:rsidRPr="00B721FF">
        <w:rPr>
          <w:rStyle w:val="apple-style-span"/>
          <w:color w:val="000000"/>
          <w:sz w:val="26"/>
          <w:szCs w:val="26"/>
        </w:rPr>
        <w:t xml:space="preserve">modelo base para el tratamiento estadístico de los resultados, gracias a los métodos y técnicas usadas para la recolección de los mismos y que </w:t>
      </w:r>
      <w:r w:rsidR="00F372C1" w:rsidRPr="00B721FF">
        <w:rPr>
          <w:rStyle w:val="apple-style-span"/>
          <w:color w:val="000000"/>
          <w:sz w:val="26"/>
          <w:szCs w:val="26"/>
        </w:rPr>
        <w:t>son</w:t>
      </w:r>
      <w:r w:rsidRPr="00B721FF">
        <w:rPr>
          <w:rStyle w:val="apple-style-span"/>
          <w:color w:val="000000"/>
          <w:sz w:val="26"/>
          <w:szCs w:val="26"/>
        </w:rPr>
        <w:t xml:space="preserve"> tomadas como patrón para el acopio de datos, que es necesario realizar en este estudio. Además de</w:t>
      </w:r>
      <w:r w:rsidR="00F372C1" w:rsidRPr="00B721FF">
        <w:rPr>
          <w:rStyle w:val="apple-style-span"/>
          <w:color w:val="000000"/>
          <w:sz w:val="26"/>
          <w:szCs w:val="26"/>
        </w:rPr>
        <w:t xml:space="preserve"> que permite despreocuparse</w:t>
      </w:r>
      <w:r w:rsidRPr="00B721FF">
        <w:rPr>
          <w:rStyle w:val="apple-style-span"/>
          <w:color w:val="000000"/>
          <w:sz w:val="26"/>
          <w:szCs w:val="26"/>
        </w:rPr>
        <w:t xml:space="preserve"> </w:t>
      </w:r>
      <w:r w:rsidR="00F372C1" w:rsidRPr="00B721FF">
        <w:rPr>
          <w:rStyle w:val="apple-style-span"/>
          <w:color w:val="000000"/>
          <w:sz w:val="26"/>
          <w:szCs w:val="26"/>
        </w:rPr>
        <w:t>por</w:t>
      </w:r>
      <w:r w:rsidRPr="00B721FF">
        <w:rPr>
          <w:rStyle w:val="apple-style-span"/>
          <w:color w:val="000000"/>
          <w:sz w:val="26"/>
          <w:szCs w:val="26"/>
        </w:rPr>
        <w:t xml:space="preserve"> la escogencia de un protocolo IP en específico, debido a los aportes realizados por dicha investigación, que determinaron desempeños semejantes en ambos protocolos.</w:t>
      </w:r>
    </w:p>
    <w:p w:rsidR="00561BFB" w:rsidRPr="00B721FF" w:rsidRDefault="00392CBC" w:rsidP="00561BFB">
      <w:pPr>
        <w:pStyle w:val="Universidad"/>
        <w:spacing w:after="120"/>
        <w:ind w:firstLine="284"/>
        <w:rPr>
          <w:rStyle w:val="apple-style-span"/>
          <w:color w:val="000000"/>
        </w:rPr>
      </w:pPr>
      <w:r w:rsidRPr="00B721FF">
        <w:rPr>
          <w:rStyle w:val="apple-style-span"/>
          <w:color w:val="000000"/>
        </w:rPr>
        <w:t xml:space="preserve">Por último es necesario hacer referencia a la investigación realizada por (Morales ,2006), en la Facultad Experimental de Ciencias de la Universidad del Zulia titulada “Calidad de Servicio basado en Ingeniería de Trafico para la transmisión de video en una </w:t>
      </w:r>
      <w:proofErr w:type="spellStart"/>
      <w:r w:rsidRPr="00B721FF">
        <w:rPr>
          <w:rStyle w:val="apple-style-span"/>
          <w:color w:val="000000"/>
        </w:rPr>
        <w:t>VLan</w:t>
      </w:r>
      <w:proofErr w:type="spellEnd"/>
      <w:r w:rsidRPr="00B721FF">
        <w:rPr>
          <w:rStyle w:val="apple-style-span"/>
          <w:color w:val="000000"/>
        </w:rPr>
        <w:t xml:space="preserve"> con soporte Ipv6”, la cual tiene como objetivo fundamental la creación de ambientes de prueba óptimos para la medición de </w:t>
      </w:r>
      <w:proofErr w:type="spellStart"/>
      <w:r w:rsidRPr="00B721FF">
        <w:rPr>
          <w:rStyle w:val="apple-style-span"/>
          <w:color w:val="000000"/>
        </w:rPr>
        <w:t>QoS</w:t>
      </w:r>
      <w:proofErr w:type="spellEnd"/>
      <w:r w:rsidRPr="00B721FF">
        <w:rPr>
          <w:rStyle w:val="apple-style-span"/>
          <w:color w:val="000000"/>
        </w:rPr>
        <w:t xml:space="preserve"> en una red </w:t>
      </w:r>
      <w:proofErr w:type="spellStart"/>
      <w:r w:rsidRPr="00B721FF">
        <w:rPr>
          <w:rStyle w:val="apple-style-span"/>
          <w:color w:val="000000"/>
        </w:rPr>
        <w:t>VLan</w:t>
      </w:r>
      <w:proofErr w:type="spellEnd"/>
      <w:r w:rsidRPr="00B721FF">
        <w:rPr>
          <w:rStyle w:val="apple-style-span"/>
          <w:color w:val="000000"/>
        </w:rPr>
        <w:t xml:space="preserve"> para la </w:t>
      </w:r>
      <w:r w:rsidRPr="00B721FF">
        <w:rPr>
          <w:rStyle w:val="apple-style-span"/>
          <w:color w:val="000000"/>
        </w:rPr>
        <w:lastRenderedPageBreak/>
        <w:t>transmisión de video y con este establecer parámetros y políticas de rendimiento que gar</w:t>
      </w:r>
      <w:r w:rsidR="00F372C1" w:rsidRPr="00B721FF">
        <w:rPr>
          <w:rStyle w:val="apple-style-span"/>
          <w:color w:val="000000"/>
        </w:rPr>
        <w:t>anticen un mejoramiento notorio</w:t>
      </w:r>
      <w:r w:rsidRPr="00B721FF">
        <w:rPr>
          <w:rStyle w:val="apple-style-span"/>
          <w:color w:val="000000"/>
        </w:rPr>
        <w:t xml:space="preserve"> en el desempeño del movimiento de paquetes por la red. </w:t>
      </w:r>
    </w:p>
    <w:p w:rsidR="00392CBC" w:rsidRPr="00B721FF" w:rsidRDefault="00392CBC" w:rsidP="00062774">
      <w:pPr>
        <w:pStyle w:val="Universidad"/>
        <w:spacing w:afterLines="150"/>
        <w:ind w:firstLine="284"/>
      </w:pPr>
      <w:r w:rsidRPr="00B721FF">
        <w:rPr>
          <w:rStyle w:val="apple-style-span"/>
          <w:color w:val="000000"/>
        </w:rPr>
        <w:t xml:space="preserve">Siendo entonces esta investigación de vital importancia para realizar este trabajo, como ente referente para el modelado, desarrollo y ejecución de las pruebas, que </w:t>
      </w:r>
      <w:r w:rsidR="00F372C1" w:rsidRPr="00B721FF">
        <w:rPr>
          <w:rStyle w:val="apple-style-span"/>
          <w:color w:val="000000"/>
        </w:rPr>
        <w:t>fueron</w:t>
      </w:r>
      <w:r w:rsidRPr="00B721FF">
        <w:rPr>
          <w:rStyle w:val="apple-style-span"/>
          <w:color w:val="000000"/>
        </w:rPr>
        <w:t xml:space="preserve">  necesarias acometer en este trabajo. </w:t>
      </w:r>
    </w:p>
    <w:p w:rsidR="00392CBC" w:rsidRPr="00B721FF" w:rsidRDefault="00392CBC" w:rsidP="001669FF">
      <w:pPr>
        <w:pStyle w:val="Universidad"/>
        <w:numPr>
          <w:ilvl w:val="0"/>
          <w:numId w:val="3"/>
        </w:numPr>
        <w:spacing w:after="120"/>
        <w:ind w:left="426" w:hanging="426"/>
        <w:outlineLvl w:val="0"/>
      </w:pPr>
      <w:bookmarkStart w:id="12" w:name="_Toc295316280"/>
      <w:r w:rsidRPr="00B721FF">
        <w:t>Bases teóricas</w:t>
      </w:r>
      <w:bookmarkEnd w:id="12"/>
      <w:r w:rsidRPr="00B721FF">
        <w:t xml:space="preserve"> </w:t>
      </w:r>
    </w:p>
    <w:p w:rsidR="001669FF" w:rsidRPr="00B721FF" w:rsidRDefault="001669FF" w:rsidP="00194D86">
      <w:pPr>
        <w:pStyle w:val="Universidad"/>
        <w:numPr>
          <w:ilvl w:val="1"/>
          <w:numId w:val="3"/>
        </w:numPr>
        <w:spacing w:after="120"/>
        <w:ind w:left="567" w:hanging="578"/>
        <w:outlineLvl w:val="1"/>
      </w:pPr>
      <w:bookmarkStart w:id="13" w:name="_Toc295316281"/>
      <w:r w:rsidRPr="00B721FF">
        <w:t>Concepto de colas</w:t>
      </w:r>
      <w:bookmarkEnd w:id="13"/>
    </w:p>
    <w:p w:rsidR="001669FF" w:rsidRPr="00B721FF" w:rsidRDefault="001669FF" w:rsidP="00062774">
      <w:pPr>
        <w:pStyle w:val="Universidad"/>
        <w:spacing w:afterLines="150"/>
        <w:ind w:firstLine="284"/>
      </w:pPr>
      <w:r w:rsidRPr="00B721FF">
        <w:t>Según (</w:t>
      </w:r>
      <w:proofErr w:type="spellStart"/>
      <w:r w:rsidRPr="00B721FF">
        <w:t>Joyanes</w:t>
      </w:r>
      <w:proofErr w:type="spellEnd"/>
      <w:r w:rsidRPr="00B721FF">
        <w:t xml:space="preserve">, 1998), una cola es un conjunto ordenado de elementos homogéneos, en el cual los elementos se eliminan por uno de sus extremos, denominado </w:t>
      </w:r>
      <w:r w:rsidRPr="00B721FF">
        <w:rPr>
          <w:bCs/>
          <w:i/>
        </w:rPr>
        <w:t>cabeza</w:t>
      </w:r>
      <w:r w:rsidRPr="00B721FF">
        <w:t xml:space="preserve">, y se añaden por el otro extremo, denominado </w:t>
      </w:r>
      <w:r w:rsidRPr="00B721FF">
        <w:rPr>
          <w:bCs/>
          <w:i/>
        </w:rPr>
        <w:t>final</w:t>
      </w:r>
      <w:r w:rsidRPr="00B721FF">
        <w:t>. Las eliminaciones y añadidos se realizan siguiendo una política FIFO (</w:t>
      </w:r>
      <w:proofErr w:type="spellStart"/>
      <w:r w:rsidRPr="00B721FF">
        <w:t>First</w:t>
      </w:r>
      <w:proofErr w:type="spellEnd"/>
      <w:r w:rsidRPr="00B721FF">
        <w:t xml:space="preserve"> In </w:t>
      </w:r>
      <w:proofErr w:type="spellStart"/>
      <w:r w:rsidRPr="00B721FF">
        <w:t>First</w:t>
      </w:r>
      <w:proofErr w:type="spellEnd"/>
      <w:r w:rsidRPr="00B721FF">
        <w:t xml:space="preserve"> </w:t>
      </w:r>
      <w:proofErr w:type="spellStart"/>
      <w:r w:rsidRPr="00B721FF">
        <w:t>Out</w:t>
      </w:r>
      <w:proofErr w:type="spellEnd"/>
      <w:r w:rsidRPr="00B721FF">
        <w:t>). Lo que significa que el primer elemento que entra será el primero en salir.</w:t>
      </w:r>
    </w:p>
    <w:p w:rsidR="001669FF" w:rsidRPr="00B721FF" w:rsidRDefault="001669FF" w:rsidP="00194D86">
      <w:pPr>
        <w:pStyle w:val="Universidad"/>
        <w:numPr>
          <w:ilvl w:val="1"/>
          <w:numId w:val="3"/>
        </w:numPr>
        <w:spacing w:after="120"/>
        <w:ind w:left="567" w:hanging="578"/>
        <w:outlineLvl w:val="1"/>
      </w:pPr>
      <w:bookmarkStart w:id="14" w:name="_Toc295316282"/>
      <w:r w:rsidRPr="00B721FF">
        <w:t>Teoría de colas</w:t>
      </w:r>
      <w:bookmarkEnd w:id="14"/>
      <w:r w:rsidRPr="00B721FF">
        <w:t xml:space="preserve"> </w:t>
      </w:r>
    </w:p>
    <w:p w:rsidR="00561BFB" w:rsidRPr="00B721FF" w:rsidRDefault="001669FF" w:rsidP="001669FF">
      <w:pPr>
        <w:pStyle w:val="Universidad"/>
        <w:spacing w:after="120"/>
        <w:ind w:firstLine="284"/>
      </w:pPr>
      <w:r w:rsidRPr="00B721FF">
        <w:t xml:space="preserve">Para  (Leandro, 2006) es una colección de modelos matemáticos que describen sistemas de líneas de espera particulares o de sistemas de colas. Los modelos sirven para encontrar un buen compromiso entre costos del sistema y los tiempos promedio de la línea de espera en un sistema dado, en donde el problema es determinar qué capacidad o tasa de servicio proporciona el balance correcto. </w:t>
      </w:r>
    </w:p>
    <w:p w:rsidR="001669FF" w:rsidRPr="00B721FF" w:rsidRDefault="001669FF" w:rsidP="001669FF">
      <w:pPr>
        <w:pStyle w:val="Universidad"/>
        <w:spacing w:after="120"/>
        <w:ind w:firstLine="284"/>
      </w:pPr>
      <w:r w:rsidRPr="00B721FF">
        <w:t>Esto no es sencillo, ya que un cliente no llega a un horario fijo, es decir, no se sabe con exactitud en qué momento llegarán los clientes. También el tiempo de servicio no tiene un horario fijo</w:t>
      </w:r>
      <w:r w:rsidR="004B4AD0" w:rsidRPr="00B721FF">
        <w:t>.</w:t>
      </w:r>
      <w:r w:rsidRPr="00B721FF">
        <w:t xml:space="preserve"> </w:t>
      </w:r>
    </w:p>
    <w:p w:rsidR="001669FF" w:rsidRPr="00B721FF" w:rsidRDefault="001669FF" w:rsidP="001669FF">
      <w:pPr>
        <w:pStyle w:val="Universidad"/>
        <w:spacing w:after="120"/>
        <w:ind w:firstLine="284"/>
      </w:pPr>
      <w:r w:rsidRPr="00B721FF">
        <w:t>De igual forma una definición más formal la hace (Zaragoza, 2002) argumentando que 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1669FF" w:rsidRPr="00B721FF" w:rsidRDefault="001669FF" w:rsidP="001669FF">
      <w:pPr>
        <w:pStyle w:val="Universidad"/>
        <w:spacing w:after="120"/>
        <w:ind w:firstLine="284"/>
      </w:pPr>
      <w:r w:rsidRPr="00B721FF">
        <w:lastRenderedPageBreak/>
        <w:t>Estas visiones de lo que representa la teoría de colas permiten mencionar dos distribuciones  de probabilidad que sustentan el uso de colas como mecanismos que representan el flujo de llegada y salida en un sistema de líneas de espera:</w:t>
      </w:r>
    </w:p>
    <w:p w:rsidR="001669FF" w:rsidRPr="00B721FF" w:rsidRDefault="001669FF" w:rsidP="001669FF">
      <w:pPr>
        <w:pStyle w:val="Universidad"/>
        <w:numPr>
          <w:ilvl w:val="0"/>
          <w:numId w:val="4"/>
        </w:numPr>
        <w:spacing w:after="120"/>
      </w:pPr>
      <w:r w:rsidRPr="00B721FF">
        <w:rPr>
          <w:i/>
        </w:rPr>
        <w:t>La distribución exponencial</w:t>
      </w:r>
      <w:r w:rsidRPr="00B721FF">
        <w:t xml:space="preserve"> según (Rengifo y Urrea, 2004) representa una mayor probabilidad para tiempos entre llegadas pequeños, donde las llegadas son aleatorias y la última llegada no influye en la probabilidad de llegada de la siguiente. Con esta distribución se describen los instantes de tiempo en los que la cola de hardware en el dispositivo de red empieza o ya se encuentra en proceso de congestión.</w:t>
      </w:r>
    </w:p>
    <w:p w:rsidR="001669FF" w:rsidRPr="00B721FF" w:rsidRDefault="00A507AE" w:rsidP="003D4617">
      <w:pPr>
        <w:pStyle w:val="Universidad"/>
        <w:spacing w:afterLines="0" w:line="240" w:lineRule="auto"/>
        <w:jc w:val="center"/>
      </w:pPr>
      <w:r w:rsidRPr="00B721FF">
        <w:rPr>
          <w:noProof/>
          <w:lang w:eastAsia="es-VE"/>
        </w:rPr>
        <w:drawing>
          <wp:inline distT="0" distB="0" distL="0" distR="0">
            <wp:extent cx="4467225" cy="3105150"/>
            <wp:effectExtent l="0" t="0" r="0" b="0"/>
            <wp:docPr id="129"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46838" cy="4281488"/>
                      <a:chOff x="1438275" y="1955800"/>
                      <a:chExt cx="6446838" cy="4281488"/>
                    </a:xfrm>
                  </a:grpSpPr>
                  <a:grpSp>
                    <a:nvGrpSpPr>
                      <a:cNvPr id="19472" name="Group 16"/>
                      <a:cNvGrpSpPr>
                        <a:grpSpLocks/>
                      </a:cNvGrpSpPr>
                    </a:nvGrpSpPr>
                    <a:grpSpPr bwMode="auto">
                      <a:xfrm>
                        <a:off x="1438275" y="1955800"/>
                        <a:ext cx="6446838" cy="4281488"/>
                        <a:chOff x="906" y="1232"/>
                        <a:chExt cx="4061" cy="2697"/>
                      </a:xfrm>
                    </a:grpSpPr>
                    <a:sp>
                      <a:nvSpPr>
                        <a:cNvPr id="19460" name="Line 4"/>
                        <a:cNvSpPr>
                          <a:spLocks noChangeShapeType="1"/>
                        </a:cNvSpPr>
                      </a:nvSpPr>
                      <a:spPr bwMode="auto">
                        <a:xfrm>
                          <a:off x="1073" y="1463"/>
                          <a:ext cx="0" cy="2223"/>
                        </a:xfrm>
                        <a:prstGeom prst="line">
                          <a:avLst/>
                        </a:prstGeom>
                        <a:noFill/>
                        <a:ln w="28575">
                          <a:solidFill>
                            <a:schemeClr val="tx1"/>
                          </a:solidFill>
                          <a:round/>
                          <a:headEnd/>
                          <a:tailEnd/>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9461" name="Line 5"/>
                        <a:cNvSpPr>
                          <a:spLocks noChangeShapeType="1"/>
                        </a:cNvSpPr>
                      </a:nvSpPr>
                      <a:spPr bwMode="auto">
                        <a:xfrm>
                          <a:off x="1073" y="3686"/>
                          <a:ext cx="3583" cy="0"/>
                        </a:xfrm>
                        <a:prstGeom prst="line">
                          <a:avLst/>
                        </a:prstGeom>
                        <a:noFill/>
                        <a:ln w="28575">
                          <a:solidFill>
                            <a:schemeClr val="tx1"/>
                          </a:solidFill>
                          <a:round/>
                          <a:headEnd/>
                          <a:tailEnd/>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9463" name="Arc 7"/>
                        <a:cNvSpPr>
                          <a:spLocks/>
                        </a:cNvSpPr>
                      </a:nvSpPr>
                      <a:spPr bwMode="auto">
                        <a:xfrm flipH="1" flipV="1">
                          <a:off x="1112" y="1661"/>
                          <a:ext cx="3226" cy="1889"/>
                        </a:xfrm>
                        <a:custGeom>
                          <a:avLst/>
                          <a:gdLst>
                            <a:gd name="G0" fmla="+- 0 0 0"/>
                            <a:gd name="G1" fmla="+- 21600 0 0"/>
                            <a:gd name="G2" fmla="+- 21600 0 0"/>
                            <a:gd name="T0" fmla="*/ 0 w 21600"/>
                            <a:gd name="T1" fmla="*/ 0 h 21748"/>
                            <a:gd name="T2" fmla="*/ 21599 w 21600"/>
                            <a:gd name="T3" fmla="*/ 21748 h 21748"/>
                            <a:gd name="T4" fmla="*/ 0 w 21600"/>
                            <a:gd name="T5" fmla="*/ 21600 h 21748"/>
                          </a:gdLst>
                          <a:ahLst/>
                          <a:cxnLst>
                            <a:cxn ang="0">
                              <a:pos x="T0" y="T1"/>
                            </a:cxn>
                            <a:cxn ang="0">
                              <a:pos x="T2" y="T3"/>
                            </a:cxn>
                            <a:cxn ang="0">
                              <a:pos x="T4" y="T5"/>
                            </a:cxn>
                          </a:cxnLst>
                          <a:rect l="0" t="0" r="r" b="b"/>
                          <a:pathLst>
                            <a:path w="21600" h="21748" fill="none" extrusionOk="0">
                              <a:moveTo>
                                <a:pt x="-1" y="0"/>
                              </a:moveTo>
                              <a:cubicBezTo>
                                <a:pt x="11929" y="0"/>
                                <a:pt x="21600" y="9670"/>
                                <a:pt x="21600" y="21600"/>
                              </a:cubicBezTo>
                              <a:cubicBezTo>
                                <a:pt x="21600" y="21649"/>
                                <a:pt x="21599" y="21698"/>
                                <a:pt x="21599" y="21748"/>
                              </a:cubicBezTo>
                            </a:path>
                            <a:path w="21600" h="21748" stroke="0" extrusionOk="0">
                              <a:moveTo>
                                <a:pt x="-1" y="0"/>
                              </a:moveTo>
                              <a:cubicBezTo>
                                <a:pt x="11929" y="0"/>
                                <a:pt x="21600" y="9670"/>
                                <a:pt x="21600" y="21600"/>
                              </a:cubicBezTo>
                              <a:cubicBezTo>
                                <a:pt x="21600" y="21649"/>
                                <a:pt x="21599" y="21698"/>
                                <a:pt x="21599" y="21748"/>
                              </a:cubicBezTo>
                              <a:lnTo>
                                <a:pt x="0" y="21600"/>
                              </a:lnTo>
                              <a:close/>
                            </a:path>
                          </a:pathLst>
                        </a:custGeom>
                        <a:noFill/>
                        <a:ln w="28575">
                          <a:solidFill>
                            <a:schemeClr val="tx1"/>
                          </a:solidFill>
                          <a:round/>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9464" name="Line 8"/>
                        <a:cNvSpPr>
                          <a:spLocks noChangeShapeType="1"/>
                        </a:cNvSpPr>
                      </a:nvSpPr>
                      <a:spPr bwMode="auto">
                        <a:xfrm flipH="1" flipV="1">
                          <a:off x="1973" y="2976"/>
                          <a:ext cx="7" cy="710"/>
                        </a:xfrm>
                        <a:prstGeom prst="line">
                          <a:avLst/>
                        </a:prstGeom>
                        <a:noFill/>
                        <a:ln w="28575">
                          <a:solidFill>
                            <a:schemeClr val="tx1"/>
                          </a:solidFill>
                          <a:prstDash val="dash"/>
                          <a:round/>
                          <a:headEnd/>
                          <a:tailEnd/>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9465" name="Text Box 9"/>
                        <a:cNvSpPr txBox="1">
                          <a:spLocks noChangeArrowheads="1"/>
                        </a:cNvSpPr>
                      </a:nvSpPr>
                      <a:spPr bwMode="auto">
                        <a:xfrm>
                          <a:off x="1708" y="3686"/>
                          <a:ext cx="508" cy="231"/>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a:t>Media</a:t>
                            </a:r>
                          </a:p>
                        </a:txBody>
                        <a:useSpRect/>
                      </a:txSp>
                    </a:sp>
                    <a:sp>
                      <a:nvSpPr>
                        <a:cNvPr id="19466" name="Text Box 10"/>
                        <a:cNvSpPr txBox="1">
                          <a:spLocks noChangeArrowheads="1"/>
                        </a:cNvSpPr>
                      </a:nvSpPr>
                      <a:spPr bwMode="auto">
                        <a:xfrm>
                          <a:off x="4371" y="3682"/>
                          <a:ext cx="596" cy="231"/>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a:t>Tiempo</a:t>
                            </a:r>
                          </a:p>
                        </a:txBody>
                        <a:useSpRect/>
                      </a:txSp>
                    </a:sp>
                    <a:sp>
                      <a:nvSpPr>
                        <a:cNvPr id="19467" name="Text Box 11"/>
                        <a:cNvSpPr txBox="1">
                          <a:spLocks noChangeArrowheads="1"/>
                        </a:cNvSpPr>
                      </a:nvSpPr>
                      <a:spPr bwMode="auto">
                        <a:xfrm>
                          <a:off x="924" y="3698"/>
                          <a:ext cx="196" cy="231"/>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a:t>0</a:t>
                            </a:r>
                          </a:p>
                        </a:txBody>
                        <a:useSpRect/>
                      </a:txSp>
                    </a:sp>
                    <a:sp>
                      <a:nvSpPr>
                        <a:cNvPr id="19468" name="Text Box 12"/>
                        <a:cNvSpPr txBox="1">
                          <a:spLocks noChangeArrowheads="1"/>
                        </a:cNvSpPr>
                      </a:nvSpPr>
                      <a:spPr bwMode="auto">
                        <a:xfrm>
                          <a:off x="906" y="1232"/>
                          <a:ext cx="348" cy="231"/>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dirty="0"/>
                              <a:t>P(t)</a:t>
                            </a:r>
                          </a:p>
                        </a:txBody>
                        <a:useSpRect/>
                      </a:txSp>
                    </a:sp>
                  </a:grpSp>
                </lc:lockedCanvas>
              </a:graphicData>
            </a:graphic>
          </wp:inline>
        </w:drawing>
      </w:r>
    </w:p>
    <w:p w:rsidR="00784C33" w:rsidRPr="00B721FF" w:rsidRDefault="00784C33" w:rsidP="00784C33">
      <w:pPr>
        <w:pStyle w:val="Epgrafe"/>
        <w:rPr>
          <w:szCs w:val="24"/>
        </w:rPr>
      </w:pPr>
      <w:bookmarkStart w:id="15" w:name="_Toc295728520"/>
      <w:r w:rsidRPr="00B721FF">
        <w:rPr>
          <w:szCs w:val="24"/>
        </w:rPr>
        <w:t xml:space="preserve">Figura </w:t>
      </w:r>
      <w:r w:rsidR="009A2870" w:rsidRPr="00B721FF">
        <w:rPr>
          <w:szCs w:val="24"/>
        </w:rPr>
        <w:fldChar w:fldCharType="begin"/>
      </w:r>
      <w:r w:rsidRPr="00B721FF">
        <w:rPr>
          <w:szCs w:val="24"/>
        </w:rPr>
        <w:instrText xml:space="preserve"> SEQ Figura \* ARABIC </w:instrText>
      </w:r>
      <w:r w:rsidR="009A2870" w:rsidRPr="00B721FF">
        <w:rPr>
          <w:szCs w:val="24"/>
        </w:rPr>
        <w:fldChar w:fldCharType="separate"/>
      </w:r>
      <w:r w:rsidR="00B52EB1" w:rsidRPr="00B721FF">
        <w:rPr>
          <w:noProof/>
          <w:szCs w:val="24"/>
        </w:rPr>
        <w:t>1</w:t>
      </w:r>
      <w:r w:rsidR="009A2870" w:rsidRPr="00B721FF">
        <w:rPr>
          <w:szCs w:val="24"/>
        </w:rPr>
        <w:fldChar w:fldCharType="end"/>
      </w:r>
      <w:r w:rsidRPr="00B721FF">
        <w:rPr>
          <w:szCs w:val="24"/>
        </w:rPr>
        <w:t>:</w:t>
      </w:r>
      <w:r w:rsidR="00BC37D0" w:rsidRPr="00B721FF">
        <w:rPr>
          <w:szCs w:val="24"/>
        </w:rPr>
        <w:t xml:space="preserve"> Distribución exponencial.</w:t>
      </w:r>
      <w:bookmarkEnd w:id="15"/>
    </w:p>
    <w:p w:rsidR="001669FF" w:rsidRPr="00B721FF" w:rsidRDefault="001669FF" w:rsidP="001669FF">
      <w:pPr>
        <w:pStyle w:val="Universidad"/>
        <w:spacing w:after="120"/>
        <w:jc w:val="center"/>
        <w:rPr>
          <w:bCs/>
        </w:rPr>
      </w:pPr>
      <w:r w:rsidRPr="00B721FF">
        <w:rPr>
          <w:bCs/>
        </w:rPr>
        <w:t xml:space="preserve">Fuente: </w:t>
      </w:r>
      <w:r w:rsidR="00784C33" w:rsidRPr="00B721FF">
        <w:rPr>
          <w:bCs/>
        </w:rPr>
        <w:t xml:space="preserve">(Leandro, </w:t>
      </w:r>
      <w:r w:rsidRPr="00B721FF">
        <w:rPr>
          <w:bCs/>
        </w:rPr>
        <w:t>2006)</w:t>
      </w:r>
    </w:p>
    <w:p w:rsidR="001669FF" w:rsidRPr="00B721FF" w:rsidRDefault="001669FF" w:rsidP="001669FF">
      <w:pPr>
        <w:pStyle w:val="Universidad"/>
        <w:numPr>
          <w:ilvl w:val="0"/>
          <w:numId w:val="5"/>
        </w:numPr>
        <w:spacing w:after="120"/>
      </w:pPr>
      <w:r w:rsidRPr="00B721FF">
        <w:rPr>
          <w:i/>
        </w:rPr>
        <w:t xml:space="preserve">La distribución </w:t>
      </w:r>
      <w:proofErr w:type="spellStart"/>
      <w:r w:rsidRPr="00B721FF">
        <w:rPr>
          <w:i/>
        </w:rPr>
        <w:t>Poisson</w:t>
      </w:r>
      <w:proofErr w:type="spellEnd"/>
      <w:r w:rsidRPr="00B721FF">
        <w:rPr>
          <w:b/>
        </w:rPr>
        <w:t xml:space="preserve"> </w:t>
      </w:r>
      <w:r w:rsidR="00452D8D" w:rsidRPr="00B721FF">
        <w:t xml:space="preserve"> </w:t>
      </w:r>
      <w:r w:rsidRPr="00B721FF">
        <w:t xml:space="preserve">(Rengifo y Urrea, 2004) </w:t>
      </w:r>
      <w:r w:rsidR="00452D8D" w:rsidRPr="00B721FF">
        <w:t xml:space="preserve">es </w:t>
      </w:r>
      <w:r w:rsidRPr="00B721FF">
        <w:t xml:space="preserve">una distribución discreta empleada con mucha frecuencia para describir el patrón de las llegadas a un sistema de colas. Entre los ejemplos que son cubiertos por esta distribución </w:t>
      </w:r>
      <w:r w:rsidR="00452D8D" w:rsidRPr="00B721FF">
        <w:t>se pueden</w:t>
      </w:r>
      <w:r w:rsidRPr="00B721FF">
        <w:t xml:space="preserve"> nombrar la llegada de pacientes a un ambulatorio, las llamadas a una central telefónica, la llegada de</w:t>
      </w:r>
      <w:r w:rsidR="00452D8D" w:rsidRPr="00B721FF">
        <w:t xml:space="preserve"> carros a un auto lavado, </w:t>
      </w:r>
      <w:proofErr w:type="spellStart"/>
      <w:r w:rsidR="00452D8D" w:rsidRPr="00B721FF">
        <w:t>etc</w:t>
      </w:r>
      <w:proofErr w:type="spellEnd"/>
      <w:r w:rsidR="00452D8D" w:rsidRPr="00B721FF">
        <w:t>; p</w:t>
      </w:r>
      <w:r w:rsidRPr="00B721FF">
        <w:t>ero que en entornos de red representa los instantes donde el tráfico es moderado, donde puede haber ráfagas constantes o no, de llegada de alta cantidad de paquetes, o donde puede haber casi ausencia de los mismos.</w:t>
      </w:r>
    </w:p>
    <w:p w:rsidR="001669FF" w:rsidRPr="00B721FF" w:rsidRDefault="00A507AE" w:rsidP="003D4617">
      <w:pPr>
        <w:pStyle w:val="Universidad"/>
        <w:spacing w:afterLines="0" w:line="240" w:lineRule="auto"/>
        <w:jc w:val="center"/>
      </w:pPr>
      <w:r w:rsidRPr="00B721FF">
        <w:rPr>
          <w:noProof/>
          <w:lang w:eastAsia="es-VE"/>
        </w:rPr>
        <w:lastRenderedPageBreak/>
        <w:drawing>
          <wp:inline distT="0" distB="0" distL="0" distR="0">
            <wp:extent cx="4010025" cy="2333625"/>
            <wp:effectExtent l="0" t="0" r="0" b="0"/>
            <wp:docPr id="128" name="Objeto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0438" cy="4281488"/>
                      <a:chOff x="1438275" y="1955800"/>
                      <a:chExt cx="7310438" cy="4281488"/>
                    </a:xfrm>
                  </a:grpSpPr>
                  <a:sp>
                    <a:nvSpPr>
                      <a:cNvPr id="60441" name="Line 25"/>
                      <a:cNvSpPr>
                        <a:spLocks noChangeShapeType="1"/>
                      </a:cNvSpPr>
                    </a:nvSpPr>
                    <a:spPr bwMode="auto">
                      <a:xfrm flipH="1">
                        <a:off x="1692275" y="2322513"/>
                        <a:ext cx="11113" cy="3554412"/>
                      </a:xfrm>
                      <a:prstGeom prst="line">
                        <a:avLst/>
                      </a:prstGeom>
                      <a:noFill/>
                      <a:ln w="28575">
                        <a:solidFill>
                          <a:schemeClr val="tx1"/>
                        </a:solidFill>
                        <a:round/>
                        <a:headEnd/>
                        <a:tailEnd/>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42" name="Line 26"/>
                      <a:cNvSpPr>
                        <a:spLocks noChangeShapeType="1"/>
                      </a:cNvSpPr>
                    </a:nvSpPr>
                    <a:spPr bwMode="auto">
                      <a:xfrm>
                        <a:off x="1703388" y="5876925"/>
                        <a:ext cx="5688012" cy="0"/>
                      </a:xfrm>
                      <a:prstGeom prst="line">
                        <a:avLst/>
                      </a:prstGeom>
                      <a:noFill/>
                      <a:ln w="28575">
                        <a:solidFill>
                          <a:schemeClr val="tx1"/>
                        </a:solidFill>
                        <a:round/>
                        <a:headEnd/>
                        <a:tailEnd/>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46" name="Text Box 30"/>
                      <a:cNvSpPr txBox="1">
                        <a:spLocks noChangeArrowheads="1"/>
                      </a:cNvSpPr>
                    </a:nvSpPr>
                    <a:spPr bwMode="auto">
                      <a:xfrm>
                        <a:off x="5364163" y="5870575"/>
                        <a:ext cx="3384550" cy="366713"/>
                      </a:xfrm>
                      <a:prstGeom prst="rect">
                        <a:avLst/>
                      </a:prstGeom>
                      <a:noFill/>
                      <a:ln w="28575">
                        <a:noFill/>
                        <a:miter lim="800000"/>
                        <a:headEnd/>
                        <a:tailEnd/>
                      </a:ln>
                      <a:effectLst/>
                    </a:spPr>
                    <a:txSp>
                      <a:txBody>
                        <a:bodyPr>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dirty="0"/>
                            <a:t>Llegadas por unidad de tiempo</a:t>
                          </a:r>
                        </a:p>
                      </a:txBody>
                      <a:useSpRect/>
                    </a:txSp>
                  </a:sp>
                  <a:sp>
                    <a:nvSpPr>
                      <a:cNvPr id="60447" name="Text Box 31"/>
                      <a:cNvSpPr txBox="1">
                        <a:spLocks noChangeArrowheads="1"/>
                      </a:cNvSpPr>
                    </a:nvSpPr>
                    <a:spPr bwMode="auto">
                      <a:xfrm>
                        <a:off x="1466850" y="5870575"/>
                        <a:ext cx="311150" cy="366713"/>
                      </a:xfrm>
                      <a:prstGeom prst="rect">
                        <a:avLst/>
                      </a:prstGeom>
                      <a:noFill/>
                      <a:ln w="2857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a:t>0</a:t>
                          </a:r>
                        </a:p>
                      </a:txBody>
                      <a:useSpRect/>
                    </a:txSp>
                  </a:sp>
                  <a:sp>
                    <a:nvSpPr>
                      <a:cNvPr id="60448" name="Text Box 32"/>
                      <a:cNvSpPr txBox="1">
                        <a:spLocks noChangeArrowheads="1"/>
                      </a:cNvSpPr>
                    </a:nvSpPr>
                    <a:spPr bwMode="auto">
                      <a:xfrm>
                        <a:off x="1438275" y="1955800"/>
                        <a:ext cx="336550" cy="366713"/>
                      </a:xfrm>
                      <a:prstGeom prst="rect">
                        <a:avLst/>
                      </a:prstGeom>
                      <a:noFill/>
                      <a:ln w="2857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dirty="0"/>
                            <a:t>P</a:t>
                          </a:r>
                        </a:p>
                      </a:txBody>
                      <a:useSpRect/>
                    </a:txSp>
                  </a:sp>
                  <a:sp>
                    <a:nvSpPr>
                      <a:cNvPr id="60449" name="Arc 33"/>
                      <a:cNvSpPr>
                        <a:spLocks/>
                      </a:cNvSpPr>
                    </a:nvSpPr>
                    <a:spPr bwMode="auto">
                      <a:xfrm flipH="1">
                        <a:off x="1908175" y="3068638"/>
                        <a:ext cx="1800225" cy="280828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prstDash val="dash"/>
                        <a:round/>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50" name="Arc 34"/>
                      <a:cNvSpPr>
                        <a:spLocks/>
                      </a:cNvSpPr>
                    </a:nvSpPr>
                    <a:spPr bwMode="auto">
                      <a:xfrm>
                        <a:off x="3708400" y="3071813"/>
                        <a:ext cx="684213" cy="1581150"/>
                      </a:xfrm>
                      <a:custGeom>
                        <a:avLst/>
                        <a:gdLst>
                          <a:gd name="G0" fmla="+- 0 0 0"/>
                          <a:gd name="G1" fmla="+- 21600 0 0"/>
                          <a:gd name="G2" fmla="+- 21600 0 0"/>
                          <a:gd name="T0" fmla="*/ 0 w 16582"/>
                          <a:gd name="T1" fmla="*/ 0 h 21600"/>
                          <a:gd name="T2" fmla="*/ 16582 w 16582"/>
                          <a:gd name="T3" fmla="*/ 7759 h 21600"/>
                          <a:gd name="T4" fmla="*/ 0 w 16582"/>
                          <a:gd name="T5" fmla="*/ 21600 h 21600"/>
                        </a:gdLst>
                        <a:ahLst/>
                        <a:cxnLst>
                          <a:cxn ang="0">
                            <a:pos x="T0" y="T1"/>
                          </a:cxn>
                          <a:cxn ang="0">
                            <a:pos x="T2" y="T3"/>
                          </a:cxn>
                          <a:cxn ang="0">
                            <a:pos x="T4" y="T5"/>
                          </a:cxn>
                        </a:cxnLst>
                        <a:rect l="0" t="0" r="r" b="b"/>
                        <a:pathLst>
                          <a:path w="16582" h="21600" fill="none" extrusionOk="0">
                            <a:moveTo>
                              <a:pt x="-1" y="0"/>
                            </a:moveTo>
                            <a:cubicBezTo>
                              <a:pt x="6404" y="0"/>
                              <a:pt x="12478" y="2841"/>
                              <a:pt x="16582" y="7758"/>
                            </a:cubicBezTo>
                          </a:path>
                          <a:path w="16582" h="21600" stroke="0" extrusionOk="0">
                            <a:moveTo>
                              <a:pt x="-1" y="0"/>
                            </a:moveTo>
                            <a:cubicBezTo>
                              <a:pt x="6404" y="0"/>
                              <a:pt x="12478" y="2841"/>
                              <a:pt x="16582" y="7758"/>
                            </a:cubicBezTo>
                            <a:lnTo>
                              <a:pt x="0" y="21600"/>
                            </a:lnTo>
                            <a:close/>
                          </a:path>
                        </a:pathLst>
                      </a:custGeom>
                      <a:noFill/>
                      <a:ln w="28575">
                        <a:solidFill>
                          <a:schemeClr val="tx1"/>
                        </a:solidFill>
                        <a:prstDash val="dash"/>
                        <a:round/>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51" name="Arc 35"/>
                      <a:cNvSpPr>
                        <a:spLocks/>
                      </a:cNvSpPr>
                    </a:nvSpPr>
                    <a:spPr bwMode="auto">
                      <a:xfrm rot="720936" flipH="1" flipV="1">
                        <a:off x="4318000" y="2632075"/>
                        <a:ext cx="3176588" cy="2822575"/>
                      </a:xfrm>
                      <a:custGeom>
                        <a:avLst/>
                        <a:gdLst>
                          <a:gd name="G0" fmla="+- 334 0 0"/>
                          <a:gd name="G1" fmla="+- 21600 0 0"/>
                          <a:gd name="G2" fmla="+- 21600 0 0"/>
                          <a:gd name="T0" fmla="*/ 0 w 19400"/>
                          <a:gd name="T1" fmla="*/ 3 h 21600"/>
                          <a:gd name="T2" fmla="*/ 19400 w 19400"/>
                          <a:gd name="T3" fmla="*/ 11449 h 21600"/>
                          <a:gd name="T4" fmla="*/ 334 w 19400"/>
                          <a:gd name="T5" fmla="*/ 21600 h 21600"/>
                        </a:gdLst>
                        <a:ahLst/>
                        <a:cxnLst>
                          <a:cxn ang="0">
                            <a:pos x="T0" y="T1"/>
                          </a:cxn>
                          <a:cxn ang="0">
                            <a:pos x="T2" y="T3"/>
                          </a:cxn>
                          <a:cxn ang="0">
                            <a:pos x="T4" y="T5"/>
                          </a:cxn>
                        </a:cxnLst>
                        <a:rect l="0" t="0" r="r" b="b"/>
                        <a:pathLst>
                          <a:path w="19400" h="21600" fill="none" extrusionOk="0">
                            <a:moveTo>
                              <a:pt x="-1" y="2"/>
                            </a:moveTo>
                            <a:cubicBezTo>
                              <a:pt x="111" y="0"/>
                              <a:pt x="222" y="-1"/>
                              <a:pt x="334" y="0"/>
                            </a:cubicBezTo>
                            <a:cubicBezTo>
                              <a:pt x="8316" y="0"/>
                              <a:pt x="15648" y="4402"/>
                              <a:pt x="19400" y="11448"/>
                            </a:cubicBezTo>
                          </a:path>
                          <a:path w="19400" h="21600" stroke="0" extrusionOk="0">
                            <a:moveTo>
                              <a:pt x="-1" y="2"/>
                            </a:moveTo>
                            <a:cubicBezTo>
                              <a:pt x="111" y="0"/>
                              <a:pt x="222" y="-1"/>
                              <a:pt x="334" y="0"/>
                            </a:cubicBezTo>
                            <a:cubicBezTo>
                              <a:pt x="8316" y="0"/>
                              <a:pt x="15648" y="4402"/>
                              <a:pt x="19400" y="11448"/>
                            </a:cubicBezTo>
                            <a:lnTo>
                              <a:pt x="334" y="21600"/>
                            </a:lnTo>
                            <a:close/>
                          </a:path>
                        </a:pathLst>
                      </a:custGeom>
                      <a:noFill/>
                      <a:ln w="28575">
                        <a:solidFill>
                          <a:schemeClr val="tx1"/>
                        </a:solidFill>
                        <a:prstDash val="dash"/>
                        <a:round/>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0" name="Rectangle 44"/>
                      <a:cNvSpPr>
                        <a:spLocks noChangeArrowheads="1"/>
                      </a:cNvSpPr>
                    </a:nvSpPr>
                    <a:spPr bwMode="auto">
                      <a:xfrm>
                        <a:off x="2124075" y="4652963"/>
                        <a:ext cx="431800" cy="1223962"/>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1" name="Rectangle 45"/>
                      <a:cNvSpPr>
                        <a:spLocks noChangeArrowheads="1"/>
                      </a:cNvSpPr>
                    </a:nvSpPr>
                    <a:spPr bwMode="auto">
                      <a:xfrm>
                        <a:off x="2555875" y="3789363"/>
                        <a:ext cx="431800" cy="2087562"/>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2" name="Rectangle 46"/>
                      <a:cNvSpPr>
                        <a:spLocks noChangeArrowheads="1"/>
                      </a:cNvSpPr>
                    </a:nvSpPr>
                    <a:spPr bwMode="auto">
                      <a:xfrm>
                        <a:off x="2987675" y="3357563"/>
                        <a:ext cx="431800" cy="2519362"/>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3" name="Rectangle 47"/>
                      <a:cNvSpPr>
                        <a:spLocks noChangeArrowheads="1"/>
                      </a:cNvSpPr>
                    </a:nvSpPr>
                    <a:spPr bwMode="auto">
                      <a:xfrm>
                        <a:off x="3419475" y="3141663"/>
                        <a:ext cx="431800" cy="2735262"/>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4" name="Rectangle 48"/>
                      <a:cNvSpPr>
                        <a:spLocks noChangeArrowheads="1"/>
                      </a:cNvSpPr>
                    </a:nvSpPr>
                    <a:spPr bwMode="auto">
                      <a:xfrm>
                        <a:off x="3851275" y="3500438"/>
                        <a:ext cx="433388" cy="2376487"/>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5" name="Rectangle 49"/>
                      <a:cNvSpPr>
                        <a:spLocks noChangeArrowheads="1"/>
                      </a:cNvSpPr>
                    </a:nvSpPr>
                    <a:spPr bwMode="auto">
                      <a:xfrm>
                        <a:off x="4284663" y="4292600"/>
                        <a:ext cx="431800" cy="1584325"/>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6" name="Rectangle 50"/>
                      <a:cNvSpPr>
                        <a:spLocks noChangeArrowheads="1"/>
                      </a:cNvSpPr>
                    </a:nvSpPr>
                    <a:spPr bwMode="auto">
                      <a:xfrm>
                        <a:off x="4716463" y="4724400"/>
                        <a:ext cx="431800" cy="1152525"/>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7" name="Rectangle 51"/>
                      <a:cNvSpPr>
                        <a:spLocks noChangeArrowheads="1"/>
                      </a:cNvSpPr>
                    </a:nvSpPr>
                    <a:spPr bwMode="auto">
                      <a:xfrm>
                        <a:off x="5148263" y="5084763"/>
                        <a:ext cx="431800" cy="792162"/>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8" name="Rectangle 52"/>
                      <a:cNvSpPr>
                        <a:spLocks noChangeArrowheads="1"/>
                      </a:cNvSpPr>
                    </a:nvSpPr>
                    <a:spPr bwMode="auto">
                      <a:xfrm>
                        <a:off x="5580063" y="5373688"/>
                        <a:ext cx="431800" cy="503237"/>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69" name="Rectangle 53"/>
                      <a:cNvSpPr>
                        <a:spLocks noChangeArrowheads="1"/>
                      </a:cNvSpPr>
                    </a:nvSpPr>
                    <a:spPr bwMode="auto">
                      <a:xfrm>
                        <a:off x="6011863" y="5516563"/>
                        <a:ext cx="431800" cy="360362"/>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60470" name="Rectangle 54"/>
                      <a:cNvSpPr>
                        <a:spLocks noChangeArrowheads="1"/>
                      </a:cNvSpPr>
                    </a:nvSpPr>
                    <a:spPr bwMode="auto">
                      <a:xfrm>
                        <a:off x="6443663" y="5661025"/>
                        <a:ext cx="431800" cy="215900"/>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lc:lockedCanvas>
              </a:graphicData>
            </a:graphic>
          </wp:inline>
        </w:drawing>
      </w:r>
    </w:p>
    <w:p w:rsidR="00881308" w:rsidRPr="00B721FF" w:rsidRDefault="00881308" w:rsidP="00881308">
      <w:pPr>
        <w:pStyle w:val="Epgrafe"/>
      </w:pPr>
      <w:bookmarkStart w:id="16" w:name="_Toc295728521"/>
      <w:r w:rsidRPr="00B721FF">
        <w:t xml:space="preserve">Figura </w:t>
      </w:r>
      <w:fldSimple w:instr=" SEQ Figura \* ARABIC ">
        <w:r w:rsidR="00B52EB1" w:rsidRPr="00B721FF">
          <w:rPr>
            <w:noProof/>
          </w:rPr>
          <w:t>2</w:t>
        </w:r>
      </w:fldSimple>
      <w:r w:rsidRPr="00B721FF">
        <w:t>:</w:t>
      </w:r>
      <w:r w:rsidR="00BC37D0" w:rsidRPr="00B721FF">
        <w:t xml:space="preserve"> Distribución de </w:t>
      </w:r>
      <w:proofErr w:type="spellStart"/>
      <w:r w:rsidR="00BC37D0" w:rsidRPr="00B721FF">
        <w:t>Poisson</w:t>
      </w:r>
      <w:proofErr w:type="spellEnd"/>
      <w:r w:rsidR="00BC37D0" w:rsidRPr="00B721FF">
        <w:t>.</w:t>
      </w:r>
      <w:bookmarkEnd w:id="16"/>
    </w:p>
    <w:p w:rsidR="001669FF" w:rsidRPr="00B721FF" w:rsidRDefault="001669FF" w:rsidP="00062774">
      <w:pPr>
        <w:pStyle w:val="Universidad"/>
        <w:spacing w:afterLines="150"/>
        <w:jc w:val="center"/>
      </w:pPr>
      <w:r w:rsidRPr="00B721FF">
        <w:t>Fuente: (Leandro,</w:t>
      </w:r>
      <w:r w:rsidR="00784C33" w:rsidRPr="00B721FF">
        <w:t xml:space="preserve"> </w:t>
      </w:r>
      <w:r w:rsidRPr="00B721FF">
        <w:t>2006)</w:t>
      </w:r>
    </w:p>
    <w:p w:rsidR="00784C33" w:rsidRPr="00B721FF" w:rsidRDefault="00194D86" w:rsidP="00194D86">
      <w:pPr>
        <w:pStyle w:val="Universidad"/>
        <w:numPr>
          <w:ilvl w:val="1"/>
          <w:numId w:val="3"/>
        </w:numPr>
        <w:spacing w:after="120"/>
        <w:ind w:left="567" w:hanging="578"/>
        <w:outlineLvl w:val="1"/>
      </w:pPr>
      <w:bookmarkStart w:id="17" w:name="_Toc295316283"/>
      <w:r w:rsidRPr="00B721FF">
        <w:t>Tipos de c</w:t>
      </w:r>
      <w:r w:rsidR="00784C33" w:rsidRPr="00B721FF">
        <w:t>olas</w:t>
      </w:r>
      <w:bookmarkEnd w:id="17"/>
    </w:p>
    <w:p w:rsidR="00784C33" w:rsidRPr="00B721FF" w:rsidRDefault="00784C33" w:rsidP="00881308">
      <w:pPr>
        <w:pStyle w:val="Universidad"/>
        <w:spacing w:after="120"/>
        <w:ind w:firstLine="284"/>
      </w:pPr>
      <w:r w:rsidRPr="00B721FF">
        <w:t>Antes de entrar en la clasificación de los tipos de colas se deben mencionar algunos  conceptos implícitos a estos sistemas, que son referidos por (Cao ,2002) los cuales son:</w:t>
      </w:r>
    </w:p>
    <w:p w:rsidR="00784C33" w:rsidRPr="00B721FF" w:rsidRDefault="00784C33" w:rsidP="00784C33">
      <w:pPr>
        <w:pStyle w:val="Universidad"/>
        <w:numPr>
          <w:ilvl w:val="0"/>
          <w:numId w:val="6"/>
        </w:numPr>
        <w:spacing w:after="120"/>
      </w:pPr>
      <w:r w:rsidRPr="00B721FF">
        <w:rPr>
          <w:i/>
        </w:rPr>
        <w:t>Fuente de Entrada:</w:t>
      </w:r>
      <w:r w:rsidRPr="00B721FF">
        <w:rPr>
          <w:b/>
        </w:rPr>
        <w:t xml:space="preserve"> </w:t>
      </w:r>
      <w:r w:rsidRPr="00B721FF">
        <w:t>(Rengifo y Urrea, 2004) lo describen como la secuencia de solicitudes de servicio.</w:t>
      </w:r>
    </w:p>
    <w:p w:rsidR="00784C33" w:rsidRPr="00B721FF" w:rsidRDefault="00784C33" w:rsidP="00784C33">
      <w:pPr>
        <w:pStyle w:val="Universidad"/>
        <w:numPr>
          <w:ilvl w:val="0"/>
          <w:numId w:val="6"/>
        </w:numPr>
        <w:spacing w:after="120"/>
      </w:pPr>
      <w:r w:rsidRPr="00B721FF">
        <w:rPr>
          <w:i/>
        </w:rPr>
        <w:t>La Cola:</w:t>
      </w:r>
      <w:r w:rsidRPr="00B721FF">
        <w:t xml:space="preserve"> para (Cao, 2002) es el conjunto de clientes que hacen espera, es decir el conjunto de clientes que han solicitado servicio pero aun no han pasado a ser servidos</w:t>
      </w:r>
      <w:r w:rsidR="00452D8D" w:rsidRPr="00B721FF">
        <w:t>.</w:t>
      </w:r>
      <w:r w:rsidRPr="00B721FF">
        <w:t xml:space="preserve"> </w:t>
      </w:r>
    </w:p>
    <w:p w:rsidR="00784C33" w:rsidRPr="00B721FF" w:rsidRDefault="00784C33" w:rsidP="00062774">
      <w:pPr>
        <w:pStyle w:val="Universidad"/>
        <w:numPr>
          <w:ilvl w:val="0"/>
          <w:numId w:val="6"/>
        </w:numPr>
        <w:spacing w:afterLines="150"/>
        <w:ind w:left="714" w:hanging="357"/>
      </w:pPr>
      <w:r w:rsidRPr="00B721FF">
        <w:rPr>
          <w:i/>
        </w:rPr>
        <w:t>Sistema de Cola:</w:t>
      </w:r>
      <w:r w:rsidRPr="00B721FF">
        <w:rPr>
          <w:b/>
        </w:rPr>
        <w:t xml:space="preserve"> </w:t>
      </w:r>
      <w:r w:rsidRPr="00B721FF">
        <w:t>que se refiere al orden en que se seleccionan los miembros de la cola para comenzar el servicio y que generalmente se basa en el modelo FIFO (El Primero que entra es el primero en salir). (Cao, 2002)</w:t>
      </w:r>
      <w:r w:rsidR="00322CAC" w:rsidRPr="00B721FF">
        <w:t>.</w:t>
      </w:r>
    </w:p>
    <w:p w:rsidR="00322CAC" w:rsidRPr="00B721FF" w:rsidRDefault="00322CAC" w:rsidP="00194D86">
      <w:pPr>
        <w:pStyle w:val="Prrafodelista"/>
        <w:numPr>
          <w:ilvl w:val="2"/>
          <w:numId w:val="3"/>
        </w:numPr>
        <w:autoSpaceDE w:val="0"/>
        <w:autoSpaceDN w:val="0"/>
        <w:adjustRightInd w:val="0"/>
        <w:spacing w:after="10" w:line="360" w:lineRule="auto"/>
        <w:ind w:left="709"/>
        <w:jc w:val="both"/>
        <w:outlineLvl w:val="2"/>
        <w:rPr>
          <w:rFonts w:cs="Arial"/>
          <w:szCs w:val="24"/>
        </w:rPr>
      </w:pPr>
      <w:bookmarkStart w:id="18" w:name="_Toc295316284"/>
      <w:r w:rsidRPr="00B721FF">
        <w:rPr>
          <w:rFonts w:cs="Arial"/>
          <w:szCs w:val="24"/>
        </w:rPr>
        <w:t>Colas de un</w:t>
      </w:r>
      <w:r w:rsidR="00194D86" w:rsidRPr="00B721FF">
        <w:rPr>
          <w:rFonts w:cs="Arial"/>
          <w:szCs w:val="24"/>
        </w:rPr>
        <w:t xml:space="preserve"> solo s</w:t>
      </w:r>
      <w:r w:rsidRPr="00B721FF">
        <w:rPr>
          <w:rFonts w:cs="Arial"/>
          <w:szCs w:val="24"/>
        </w:rPr>
        <w:t>ervidor</w:t>
      </w:r>
      <w:bookmarkEnd w:id="18"/>
    </w:p>
    <w:p w:rsidR="00322CAC" w:rsidRPr="00B721FF" w:rsidRDefault="00322CAC" w:rsidP="00881308">
      <w:pPr>
        <w:pStyle w:val="Universidad"/>
        <w:spacing w:after="120"/>
        <w:ind w:firstLine="284"/>
      </w:pPr>
      <w:r w:rsidRPr="00B721FF">
        <w:t>Es un esquema donde solo se tiene un solo servidor al cual llegan los cl</w:t>
      </w:r>
      <w:r w:rsidR="00452D8D" w:rsidRPr="00B721FF">
        <w:t>ientes solicitando ser servidos;</w:t>
      </w:r>
      <w:r w:rsidRPr="00B721FF">
        <w:t xml:space="preserve"> si el servidor se encuentra desocupado el cliente es atendido de inmediato, si no, el cliente se une a una línea de espera o cola donde debe esperar </w:t>
      </w:r>
      <w:r w:rsidR="00452D8D" w:rsidRPr="00B721FF">
        <w:t xml:space="preserve">para ser servido. Este </w:t>
      </w:r>
      <w:r w:rsidRPr="00B721FF">
        <w:t xml:space="preserve">modelo es el utilizado por defecto en todos los </w:t>
      </w:r>
      <w:r w:rsidR="00452D8D" w:rsidRPr="00B721FF">
        <w:t xml:space="preserve">dispositivos de Red como </w:t>
      </w:r>
      <w:proofErr w:type="spellStart"/>
      <w:r w:rsidR="00452D8D" w:rsidRPr="00B721FF">
        <w:t>Router</w:t>
      </w:r>
      <w:r w:rsidRPr="00B721FF">
        <w:t>s</w:t>
      </w:r>
      <w:proofErr w:type="spellEnd"/>
      <w:r w:rsidRPr="00B721FF">
        <w:t xml:space="preserve"> </w:t>
      </w:r>
      <w:r w:rsidR="00452D8D" w:rsidRPr="00B721FF">
        <w:t xml:space="preserve">y </w:t>
      </w:r>
      <w:proofErr w:type="spellStart"/>
      <w:r w:rsidR="00452D8D" w:rsidRPr="00B721FF">
        <w:t>Switche</w:t>
      </w:r>
      <w:r w:rsidRPr="00B721FF">
        <w:t>s</w:t>
      </w:r>
      <w:proofErr w:type="spellEnd"/>
      <w:r w:rsidRPr="00B721FF">
        <w:t xml:space="preserve"> mediante la utilización de la </w:t>
      </w:r>
      <w:r w:rsidR="00452D8D" w:rsidRPr="00B721FF">
        <w:rPr>
          <w:i/>
        </w:rPr>
        <w:t>cola de h</w:t>
      </w:r>
      <w:r w:rsidRPr="00B721FF">
        <w:rPr>
          <w:i/>
        </w:rPr>
        <w:t>ardware</w:t>
      </w:r>
      <w:r w:rsidRPr="00B721FF">
        <w:t xml:space="preserve">. (Rengifo y </w:t>
      </w:r>
      <w:r w:rsidRPr="00B721FF">
        <w:rPr>
          <w:rStyle w:val="apple-style-span"/>
          <w:color w:val="000000"/>
        </w:rPr>
        <w:t>Urrea</w:t>
      </w:r>
      <w:r w:rsidRPr="00B721FF">
        <w:t>, 2004)</w:t>
      </w:r>
    </w:p>
    <w:p w:rsidR="00322CAC" w:rsidRPr="00B721FF" w:rsidRDefault="00A507AE" w:rsidP="00881308">
      <w:pPr>
        <w:keepNext/>
        <w:autoSpaceDE w:val="0"/>
        <w:autoSpaceDN w:val="0"/>
        <w:adjustRightInd w:val="0"/>
        <w:spacing w:after="0" w:line="240" w:lineRule="auto"/>
        <w:jc w:val="center"/>
      </w:pPr>
      <w:r w:rsidRPr="00B721FF">
        <w:rPr>
          <w:rFonts w:cs="Arial"/>
          <w:noProof/>
          <w:szCs w:val="24"/>
          <w:lang w:eastAsia="es-VE"/>
        </w:rPr>
        <w:lastRenderedPageBreak/>
        <w:drawing>
          <wp:inline distT="0" distB="0" distL="0" distR="0">
            <wp:extent cx="5133975" cy="2219325"/>
            <wp:effectExtent l="0" t="0" r="0" b="0"/>
            <wp:docPr id="127"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3128963"/>
                      <a:chOff x="465138" y="2028825"/>
                      <a:chExt cx="7848600" cy="3128963"/>
                    </a:xfrm>
                  </a:grpSpPr>
                  <a:sp>
                    <a:nvSpPr>
                      <a:cNvPr id="13324" name="Line 12"/>
                      <a:cNvSpPr>
                        <a:spLocks noChangeShapeType="1"/>
                      </a:cNvSpPr>
                    </a:nvSpPr>
                    <a:spPr bwMode="auto">
                      <a:xfrm>
                        <a:off x="6873875" y="3789363"/>
                        <a:ext cx="17303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3325" name="Text Box 13"/>
                      <a:cNvSpPr txBox="1">
                        <a:spLocks noChangeArrowheads="1"/>
                      </a:cNvSpPr>
                    </a:nvSpPr>
                    <a:spPr bwMode="auto">
                      <a:xfrm>
                        <a:off x="465138" y="3270250"/>
                        <a:ext cx="1631950" cy="519113"/>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Llegadas</a:t>
                          </a:r>
                        </a:p>
                      </a:txBody>
                      <a:useSpRect/>
                    </a:txSp>
                  </a:sp>
                  <a:sp>
                    <a:nvSpPr>
                      <a:cNvPr id="13326" name="Rectangle 14"/>
                      <a:cNvSpPr>
                        <a:spLocks noChangeArrowheads="1"/>
                      </a:cNvSpPr>
                    </a:nvSpPr>
                    <a:spPr bwMode="auto">
                      <a:xfrm>
                        <a:off x="2193925" y="2565400"/>
                        <a:ext cx="4824413" cy="2592388"/>
                      </a:xfrm>
                      <a:prstGeom prst="rect">
                        <a:avLst/>
                      </a:prstGeom>
                      <a:noFill/>
                      <a:ln w="9525">
                        <a:solidFill>
                          <a:schemeClr val="tx1"/>
                        </a:solidFill>
                        <a:prstDash val="lgDash"/>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3327" name="Text Box 15"/>
                      <a:cNvSpPr txBox="1">
                        <a:spLocks noChangeArrowheads="1"/>
                      </a:cNvSpPr>
                    </a:nvSpPr>
                    <a:spPr bwMode="auto">
                      <a:xfrm>
                        <a:off x="3186113" y="2028825"/>
                        <a:ext cx="2895600" cy="519113"/>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Sistema de colas</a:t>
                          </a:r>
                        </a:p>
                      </a:txBody>
                      <a:useSpRect/>
                    </a:txSp>
                  </a:sp>
                  <a:sp>
                    <a:nvSpPr>
                      <a:cNvPr id="13328" name="Rectangle 16"/>
                      <a:cNvSpPr>
                        <a:spLocks noChangeArrowheads="1"/>
                      </a:cNvSpPr>
                    </a:nvSpPr>
                    <a:spPr bwMode="auto">
                      <a:xfrm>
                        <a:off x="2338388" y="3068638"/>
                        <a:ext cx="1439862" cy="1512887"/>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dirty="0"/>
                            <a:t>Cola</a:t>
                          </a:r>
                        </a:p>
                      </a:txBody>
                      <a:useSpRect/>
                    </a:txSp>
                  </a:sp>
                  <a:sp>
                    <a:nvSpPr>
                      <a:cNvPr id="13329" name="Rectangle 17"/>
                      <a:cNvSpPr>
                        <a:spLocks noChangeArrowheads="1"/>
                      </a:cNvSpPr>
                    </a:nvSpPr>
                    <a:spPr bwMode="auto">
                      <a:xfrm>
                        <a:off x="5218113" y="3068638"/>
                        <a:ext cx="1655762" cy="1512887"/>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3331" name="Line 19"/>
                      <a:cNvSpPr>
                        <a:spLocks noChangeShapeType="1"/>
                      </a:cNvSpPr>
                    </a:nvSpPr>
                    <a:spPr bwMode="auto">
                      <a:xfrm>
                        <a:off x="538163" y="3789363"/>
                        <a:ext cx="180022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3332" name="Line 20"/>
                      <a:cNvSpPr>
                        <a:spLocks noChangeShapeType="1"/>
                      </a:cNvSpPr>
                    </a:nvSpPr>
                    <a:spPr bwMode="auto">
                      <a:xfrm>
                        <a:off x="3778250" y="3789363"/>
                        <a:ext cx="14414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3333" name="Text Box 21"/>
                      <a:cNvSpPr txBox="1">
                        <a:spLocks noChangeArrowheads="1"/>
                      </a:cNvSpPr>
                    </a:nvSpPr>
                    <a:spPr bwMode="auto">
                      <a:xfrm>
                        <a:off x="6961188" y="3270250"/>
                        <a:ext cx="1352550" cy="519113"/>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lc:lockedCanvas>
              </a:graphicData>
            </a:graphic>
          </wp:inline>
        </w:drawing>
      </w:r>
    </w:p>
    <w:p w:rsidR="00881308" w:rsidRPr="00B721FF" w:rsidRDefault="00881308" w:rsidP="00881308">
      <w:pPr>
        <w:pStyle w:val="Epgrafe"/>
      </w:pPr>
      <w:bookmarkStart w:id="19" w:name="_Toc295728522"/>
      <w:r w:rsidRPr="00B721FF">
        <w:t xml:space="preserve">Figura </w:t>
      </w:r>
      <w:fldSimple w:instr=" SEQ Figura \* ARABIC ">
        <w:r w:rsidR="00B52EB1" w:rsidRPr="00B721FF">
          <w:rPr>
            <w:noProof/>
          </w:rPr>
          <w:t>3</w:t>
        </w:r>
      </w:fldSimple>
      <w:r w:rsidRPr="00B721FF">
        <w:t>:</w:t>
      </w:r>
      <w:r w:rsidR="00452D8D" w:rsidRPr="00B721FF">
        <w:t xml:space="preserve"> Cola</w:t>
      </w:r>
      <w:r w:rsidR="00886959" w:rsidRPr="00B721FF">
        <w:t>s</w:t>
      </w:r>
      <w:r w:rsidR="00452D8D" w:rsidRPr="00B721FF">
        <w:t xml:space="preserve"> de un solo servidor.</w:t>
      </w:r>
      <w:bookmarkEnd w:id="19"/>
    </w:p>
    <w:p w:rsidR="00322CAC" w:rsidRPr="00B721FF" w:rsidRDefault="00322CAC" w:rsidP="00062774">
      <w:pPr>
        <w:pStyle w:val="Epgrafe"/>
        <w:spacing w:afterLines="150" w:line="360" w:lineRule="auto"/>
      </w:pPr>
      <w:r w:rsidRPr="00B721FF">
        <w:t>Fuente: (Leandro, 2006)</w:t>
      </w:r>
      <w:r w:rsidR="00F63838" w:rsidRPr="00B721FF">
        <w:t>.</w:t>
      </w:r>
    </w:p>
    <w:p w:rsidR="00F63838" w:rsidRPr="00B721FF" w:rsidRDefault="00194D86" w:rsidP="00194D86">
      <w:pPr>
        <w:pStyle w:val="Universidad"/>
        <w:numPr>
          <w:ilvl w:val="2"/>
          <w:numId w:val="3"/>
        </w:numPr>
        <w:spacing w:after="120"/>
        <w:ind w:left="709"/>
        <w:outlineLvl w:val="2"/>
      </w:pPr>
      <w:bookmarkStart w:id="20" w:name="_Toc295316285"/>
      <w:r w:rsidRPr="00B721FF">
        <w:t>Colas de múltiples s</w:t>
      </w:r>
      <w:r w:rsidR="00F63838" w:rsidRPr="00B721FF">
        <w:t>ervidores</w:t>
      </w:r>
      <w:bookmarkEnd w:id="20"/>
    </w:p>
    <w:p w:rsidR="00F63838" w:rsidRPr="00B721FF" w:rsidRDefault="00F63838" w:rsidP="00160065">
      <w:pPr>
        <w:pStyle w:val="Universidad"/>
        <w:spacing w:after="120"/>
        <w:ind w:firstLine="284"/>
      </w:pPr>
      <w:r w:rsidRPr="00B721FF">
        <w:t>El esquema de múltiples servidores es aquel donde existe una cola de llegada la cual es compartida por varios servidores que pueden atender en paralelo, pero en orden</w:t>
      </w:r>
      <w:r w:rsidR="00886959" w:rsidRPr="00B721FF">
        <w:t>,</w:t>
      </w:r>
      <w:r w:rsidRPr="00B721FF">
        <w:t xml:space="preserve"> cada uno de los clientes que se encuentran esperando ser servidos. Este sistema generalmente describe el trato diferenciado que se hace a los paquetes dependiendo de su prioridad (Rengifo y </w:t>
      </w:r>
      <w:r w:rsidRPr="00B721FF">
        <w:rPr>
          <w:rStyle w:val="apple-style-span"/>
          <w:color w:val="000000"/>
          <w:sz w:val="21"/>
          <w:szCs w:val="21"/>
        </w:rPr>
        <w:t>Urrea</w:t>
      </w:r>
      <w:r w:rsidRPr="00B721FF">
        <w:t>, 2004).</w:t>
      </w:r>
    </w:p>
    <w:p w:rsidR="00F63838" w:rsidRPr="00B721FF" w:rsidRDefault="00A507AE" w:rsidP="003560D5">
      <w:pPr>
        <w:keepNext/>
        <w:autoSpaceDE w:val="0"/>
        <w:autoSpaceDN w:val="0"/>
        <w:adjustRightInd w:val="0"/>
        <w:spacing w:after="0" w:line="240" w:lineRule="auto"/>
        <w:jc w:val="center"/>
      </w:pPr>
      <w:r w:rsidRPr="00B721FF">
        <w:rPr>
          <w:rFonts w:cs="Arial"/>
          <w:noProof/>
          <w:szCs w:val="24"/>
          <w:lang w:eastAsia="es-VE"/>
        </w:rPr>
        <w:drawing>
          <wp:inline distT="0" distB="0" distL="0" distR="0">
            <wp:extent cx="4705350" cy="2152650"/>
            <wp:effectExtent l="0" t="0" r="0" b="0"/>
            <wp:docPr id="126" name="Objeto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07337" cy="3832225"/>
                      <a:chOff x="465138" y="1916113"/>
                      <a:chExt cx="7907337" cy="3832225"/>
                    </a:xfrm>
                  </a:grpSpPr>
                  <a:sp>
                    <a:nvSpPr>
                      <a:cNvPr id="14340" name="Line 4"/>
                      <a:cNvSpPr>
                        <a:spLocks noChangeShapeType="1"/>
                      </a:cNvSpPr>
                    </a:nvSpPr>
                    <a:spPr bwMode="auto">
                      <a:xfrm>
                        <a:off x="6877050" y="3011488"/>
                        <a:ext cx="17303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41" name="Text Box 5"/>
                      <a:cNvSpPr txBox="1">
                        <a:spLocks noChangeArrowheads="1"/>
                      </a:cNvSpPr>
                    </a:nvSpPr>
                    <a:spPr bwMode="auto">
                      <a:xfrm>
                        <a:off x="465138" y="3500438"/>
                        <a:ext cx="163195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Llegadas</a:t>
                          </a:r>
                        </a:p>
                      </a:txBody>
                      <a:useSpRect/>
                    </a:txSp>
                  </a:sp>
                  <a:sp>
                    <a:nvSpPr>
                      <a:cNvPr id="14342" name="Rectangle 6"/>
                      <a:cNvSpPr>
                        <a:spLocks noChangeArrowheads="1"/>
                      </a:cNvSpPr>
                    </a:nvSpPr>
                    <a:spPr bwMode="auto">
                      <a:xfrm>
                        <a:off x="2193925" y="2435225"/>
                        <a:ext cx="4824413" cy="3313113"/>
                      </a:xfrm>
                      <a:prstGeom prst="rect">
                        <a:avLst/>
                      </a:prstGeom>
                      <a:noFill/>
                      <a:ln w="9525">
                        <a:solidFill>
                          <a:schemeClr val="tx1"/>
                        </a:solidFill>
                        <a:prstDash val="lgDash"/>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43" name="Text Box 7"/>
                      <a:cNvSpPr txBox="1">
                        <a:spLocks noChangeArrowheads="1"/>
                      </a:cNvSpPr>
                    </a:nvSpPr>
                    <a:spPr bwMode="auto">
                      <a:xfrm>
                        <a:off x="3186113" y="1916113"/>
                        <a:ext cx="289560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Sistema de colas</a:t>
                          </a:r>
                        </a:p>
                      </a:txBody>
                      <a:useSpRect/>
                    </a:txSp>
                  </a:sp>
                  <a:sp>
                    <a:nvSpPr>
                      <a:cNvPr id="14344" name="Rectangle 8"/>
                      <a:cNvSpPr>
                        <a:spLocks noChangeArrowheads="1"/>
                      </a:cNvSpPr>
                    </a:nvSpPr>
                    <a:spPr bwMode="auto">
                      <a:xfrm>
                        <a:off x="2338388" y="3298825"/>
                        <a:ext cx="1439862" cy="1512888"/>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Cola</a:t>
                          </a:r>
                        </a:p>
                      </a:txBody>
                      <a:useSpRect/>
                    </a:txSp>
                  </a:sp>
                  <a:sp>
                    <a:nvSpPr>
                      <a:cNvPr id="14345" name="Rectangle 9"/>
                      <a:cNvSpPr>
                        <a:spLocks noChangeArrowheads="1"/>
                      </a:cNvSpPr>
                    </a:nvSpPr>
                    <a:spPr bwMode="auto">
                      <a:xfrm>
                        <a:off x="5218113" y="2651125"/>
                        <a:ext cx="1655762"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4346" name="Line 10"/>
                      <a:cNvSpPr>
                        <a:spLocks noChangeShapeType="1"/>
                      </a:cNvSpPr>
                    </a:nvSpPr>
                    <a:spPr bwMode="auto">
                      <a:xfrm>
                        <a:off x="538163" y="4019550"/>
                        <a:ext cx="180022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47" name="Line 11"/>
                      <a:cNvSpPr>
                        <a:spLocks noChangeShapeType="1"/>
                      </a:cNvSpPr>
                    </a:nvSpPr>
                    <a:spPr bwMode="auto">
                      <a:xfrm>
                        <a:off x="3778250" y="4090988"/>
                        <a:ext cx="14414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48" name="Text Box 12"/>
                      <a:cNvSpPr txBox="1">
                        <a:spLocks noChangeArrowheads="1"/>
                      </a:cNvSpPr>
                    </a:nvSpPr>
                    <a:spPr bwMode="auto">
                      <a:xfrm>
                        <a:off x="7019925" y="2506663"/>
                        <a:ext cx="135255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a:sp>
                    <a:nvSpPr>
                      <a:cNvPr id="14349" name="Rectangle 13"/>
                      <a:cNvSpPr>
                        <a:spLocks noChangeArrowheads="1"/>
                      </a:cNvSpPr>
                    </a:nvSpPr>
                    <a:spPr bwMode="auto">
                      <a:xfrm>
                        <a:off x="5221288" y="3732213"/>
                        <a:ext cx="1655762"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4350" name="Rectangle 14"/>
                      <a:cNvSpPr>
                        <a:spLocks noChangeArrowheads="1"/>
                      </a:cNvSpPr>
                    </a:nvSpPr>
                    <a:spPr bwMode="auto">
                      <a:xfrm>
                        <a:off x="5219700" y="4883150"/>
                        <a:ext cx="1655763"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4351" name="Line 15"/>
                      <a:cNvSpPr>
                        <a:spLocks noChangeShapeType="1"/>
                      </a:cNvSpPr>
                    </a:nvSpPr>
                    <a:spPr bwMode="auto">
                      <a:xfrm>
                        <a:off x="4427538" y="3011488"/>
                        <a:ext cx="7937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52" name="Line 16"/>
                      <a:cNvSpPr>
                        <a:spLocks noChangeShapeType="1"/>
                      </a:cNvSpPr>
                    </a:nvSpPr>
                    <a:spPr bwMode="auto">
                      <a:xfrm>
                        <a:off x="4427538" y="5172075"/>
                        <a:ext cx="7937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53" name="Line 17"/>
                      <a:cNvSpPr>
                        <a:spLocks noChangeShapeType="1"/>
                      </a:cNvSpPr>
                    </a:nvSpPr>
                    <a:spPr bwMode="auto">
                      <a:xfrm flipV="1">
                        <a:off x="4427538" y="3011488"/>
                        <a:ext cx="0" cy="2160587"/>
                      </a:xfrm>
                      <a:prstGeom prst="line">
                        <a:avLst/>
                      </a:prstGeom>
                      <a:noFill/>
                      <a:ln w="57150">
                        <a:solidFill>
                          <a:schemeClr val="tx1"/>
                        </a:solidFill>
                        <a:round/>
                        <a:headEnd/>
                        <a:tailEnd type="non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54" name="Line 18"/>
                      <a:cNvSpPr>
                        <a:spLocks noChangeShapeType="1"/>
                      </a:cNvSpPr>
                    </a:nvSpPr>
                    <a:spPr bwMode="auto">
                      <a:xfrm>
                        <a:off x="6877050" y="5172075"/>
                        <a:ext cx="17303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55" name="Line 19"/>
                      <a:cNvSpPr>
                        <a:spLocks noChangeShapeType="1"/>
                      </a:cNvSpPr>
                    </a:nvSpPr>
                    <a:spPr bwMode="auto">
                      <a:xfrm>
                        <a:off x="6877050" y="4090988"/>
                        <a:ext cx="17303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4356" name="Text Box 20"/>
                      <a:cNvSpPr txBox="1">
                        <a:spLocks noChangeArrowheads="1"/>
                      </a:cNvSpPr>
                    </a:nvSpPr>
                    <a:spPr bwMode="auto">
                      <a:xfrm>
                        <a:off x="7019925" y="3587750"/>
                        <a:ext cx="1352550" cy="519113"/>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a:sp>
                    <a:nvSpPr>
                      <a:cNvPr id="14357" name="Text Box 21"/>
                      <a:cNvSpPr txBox="1">
                        <a:spLocks noChangeArrowheads="1"/>
                      </a:cNvSpPr>
                    </a:nvSpPr>
                    <a:spPr bwMode="auto">
                      <a:xfrm>
                        <a:off x="7019925" y="4652963"/>
                        <a:ext cx="135255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lc:lockedCanvas>
              </a:graphicData>
            </a:graphic>
          </wp:inline>
        </w:drawing>
      </w:r>
    </w:p>
    <w:p w:rsidR="00160065" w:rsidRPr="00B721FF" w:rsidRDefault="00160065" w:rsidP="00160065">
      <w:pPr>
        <w:pStyle w:val="Epgrafe"/>
      </w:pPr>
      <w:bookmarkStart w:id="21" w:name="_Toc295728523"/>
      <w:r w:rsidRPr="00B721FF">
        <w:t xml:space="preserve">Figura </w:t>
      </w:r>
      <w:fldSimple w:instr=" SEQ Figura \* ARABIC ">
        <w:r w:rsidR="00B52EB1" w:rsidRPr="00B721FF">
          <w:rPr>
            <w:noProof/>
          </w:rPr>
          <w:t>4</w:t>
        </w:r>
      </w:fldSimple>
      <w:r w:rsidRPr="00B721FF">
        <w:t xml:space="preserve">: </w:t>
      </w:r>
      <w:r w:rsidR="00452D8D" w:rsidRPr="00B721FF">
        <w:t>Cola</w:t>
      </w:r>
      <w:r w:rsidR="00886959" w:rsidRPr="00B721FF">
        <w:t>s</w:t>
      </w:r>
      <w:r w:rsidR="00452D8D" w:rsidRPr="00B721FF">
        <w:t xml:space="preserve"> de múltiples servidores.</w:t>
      </w:r>
      <w:bookmarkEnd w:id="21"/>
    </w:p>
    <w:p w:rsidR="00F63838" w:rsidRPr="00B721FF" w:rsidRDefault="00561BFB" w:rsidP="00062774">
      <w:pPr>
        <w:pStyle w:val="Epgrafe"/>
        <w:spacing w:afterLines="150" w:line="360" w:lineRule="auto"/>
        <w:rPr>
          <w:rFonts w:cs="Arial"/>
          <w:szCs w:val="24"/>
        </w:rPr>
      </w:pPr>
      <w:r w:rsidRPr="00B721FF">
        <w:t>Fuente: (Leandro</w:t>
      </w:r>
      <w:r w:rsidR="00F63838" w:rsidRPr="00B721FF">
        <w:t>,</w:t>
      </w:r>
      <w:r w:rsidRPr="00B721FF">
        <w:t xml:space="preserve"> </w:t>
      </w:r>
      <w:r w:rsidR="00F63838" w:rsidRPr="00B721FF">
        <w:t>2006)</w:t>
      </w:r>
    </w:p>
    <w:p w:rsidR="00160065" w:rsidRPr="00B721FF" w:rsidRDefault="00194D86" w:rsidP="00194D86">
      <w:pPr>
        <w:pStyle w:val="Universidad"/>
        <w:numPr>
          <w:ilvl w:val="2"/>
          <w:numId w:val="3"/>
        </w:numPr>
        <w:spacing w:after="120"/>
        <w:ind w:left="709"/>
        <w:outlineLvl w:val="2"/>
      </w:pPr>
      <w:bookmarkStart w:id="22" w:name="_Toc295316286"/>
      <w:r w:rsidRPr="00B721FF">
        <w:t>Colas de varias líneas de espera de m</w:t>
      </w:r>
      <w:r w:rsidR="00160065" w:rsidRPr="00B721FF">
        <w:t>últip</w:t>
      </w:r>
      <w:r w:rsidRPr="00B721FF">
        <w:t>les s</w:t>
      </w:r>
      <w:r w:rsidR="00160065" w:rsidRPr="00B721FF">
        <w:t>ervidores</w:t>
      </w:r>
      <w:bookmarkEnd w:id="22"/>
    </w:p>
    <w:p w:rsidR="00160065" w:rsidRPr="00B721FF" w:rsidRDefault="00160065" w:rsidP="00160065">
      <w:pPr>
        <w:pStyle w:val="Universidad"/>
        <w:spacing w:after="120"/>
        <w:ind w:firstLine="284"/>
      </w:pPr>
      <w:r w:rsidRPr="00B721FF">
        <w:t>Este esquema describe una proporcionalidad entre la cantidad de colas y la cantidad de servidores, es decir, por cada línea de espera existe un servidor. (Leandro, 2006).</w:t>
      </w:r>
    </w:p>
    <w:p w:rsidR="00160065" w:rsidRPr="00B721FF" w:rsidRDefault="00A507AE" w:rsidP="003D4617">
      <w:pPr>
        <w:pStyle w:val="Universidad"/>
        <w:spacing w:afterLines="0" w:line="240" w:lineRule="auto"/>
        <w:ind w:firstLine="284"/>
        <w:jc w:val="center"/>
      </w:pPr>
      <w:r w:rsidRPr="00B721FF">
        <w:rPr>
          <w:noProof/>
          <w:lang w:eastAsia="es-VE"/>
        </w:rPr>
        <w:lastRenderedPageBreak/>
        <w:drawing>
          <wp:inline distT="0" distB="0" distL="0" distR="0">
            <wp:extent cx="4191000" cy="2019300"/>
            <wp:effectExtent l="0" t="0" r="0" b="0"/>
            <wp:docPr id="125" name="Objeto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7187" cy="3832225"/>
                      <a:chOff x="395288" y="1916113"/>
                      <a:chExt cx="7977187" cy="3832225"/>
                    </a:xfrm>
                  </a:grpSpPr>
                  <a:sp>
                    <a:nvSpPr>
                      <a:cNvPr id="15364" name="Line 4"/>
                      <a:cNvSpPr>
                        <a:spLocks noChangeShapeType="1"/>
                      </a:cNvSpPr>
                    </a:nvSpPr>
                    <a:spPr bwMode="auto">
                      <a:xfrm>
                        <a:off x="6877050" y="3011488"/>
                        <a:ext cx="17303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65" name="Text Box 5"/>
                      <a:cNvSpPr txBox="1">
                        <a:spLocks noChangeArrowheads="1"/>
                      </a:cNvSpPr>
                    </a:nvSpPr>
                    <a:spPr bwMode="auto">
                      <a:xfrm>
                        <a:off x="395288" y="3500438"/>
                        <a:ext cx="163195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Llegadas</a:t>
                          </a:r>
                        </a:p>
                      </a:txBody>
                      <a:useSpRect/>
                    </a:txSp>
                  </a:sp>
                  <a:sp>
                    <a:nvSpPr>
                      <a:cNvPr id="15366" name="Rectangle 6"/>
                      <a:cNvSpPr>
                        <a:spLocks noChangeArrowheads="1"/>
                      </a:cNvSpPr>
                    </a:nvSpPr>
                    <a:spPr bwMode="auto">
                      <a:xfrm>
                        <a:off x="2051050" y="2435225"/>
                        <a:ext cx="4967288" cy="3313113"/>
                      </a:xfrm>
                      <a:prstGeom prst="rect">
                        <a:avLst/>
                      </a:prstGeom>
                      <a:noFill/>
                      <a:ln w="9525">
                        <a:solidFill>
                          <a:schemeClr val="tx1"/>
                        </a:solidFill>
                        <a:prstDash val="lgDash"/>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67" name="Text Box 7"/>
                      <a:cNvSpPr txBox="1">
                        <a:spLocks noChangeArrowheads="1"/>
                      </a:cNvSpPr>
                    </a:nvSpPr>
                    <a:spPr bwMode="auto">
                      <a:xfrm>
                        <a:off x="3186113" y="1916113"/>
                        <a:ext cx="289560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Sistema de colas</a:t>
                          </a:r>
                        </a:p>
                      </a:txBody>
                      <a:useSpRect/>
                    </a:txSp>
                  </a:sp>
                  <a:sp>
                    <a:nvSpPr>
                      <a:cNvPr id="15368" name="Rectangle 8"/>
                      <a:cNvSpPr>
                        <a:spLocks noChangeArrowheads="1"/>
                      </a:cNvSpPr>
                    </a:nvSpPr>
                    <a:spPr bwMode="auto">
                      <a:xfrm>
                        <a:off x="2987675" y="2709863"/>
                        <a:ext cx="1439863" cy="647700"/>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Cola</a:t>
                          </a:r>
                        </a:p>
                      </a:txBody>
                      <a:useSpRect/>
                    </a:txSp>
                  </a:sp>
                  <a:sp>
                    <a:nvSpPr>
                      <a:cNvPr id="15369" name="Rectangle 9"/>
                      <a:cNvSpPr>
                        <a:spLocks noChangeArrowheads="1"/>
                      </a:cNvSpPr>
                    </a:nvSpPr>
                    <a:spPr bwMode="auto">
                      <a:xfrm>
                        <a:off x="5218113" y="2651125"/>
                        <a:ext cx="1655762"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5371" name="Line 11"/>
                      <a:cNvSpPr>
                        <a:spLocks noChangeShapeType="1"/>
                      </a:cNvSpPr>
                    </a:nvSpPr>
                    <a:spPr bwMode="auto">
                      <a:xfrm>
                        <a:off x="4427538" y="4076700"/>
                        <a:ext cx="792162" cy="14288"/>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72" name="Text Box 12"/>
                      <a:cNvSpPr txBox="1">
                        <a:spLocks noChangeArrowheads="1"/>
                      </a:cNvSpPr>
                    </a:nvSpPr>
                    <a:spPr bwMode="auto">
                      <a:xfrm>
                        <a:off x="7019925" y="2506663"/>
                        <a:ext cx="135255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a:sp>
                    <a:nvSpPr>
                      <a:cNvPr id="15373" name="Rectangle 13"/>
                      <a:cNvSpPr>
                        <a:spLocks noChangeArrowheads="1"/>
                      </a:cNvSpPr>
                    </a:nvSpPr>
                    <a:spPr bwMode="auto">
                      <a:xfrm>
                        <a:off x="5221288" y="3732213"/>
                        <a:ext cx="1655762"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5374" name="Rectangle 14"/>
                      <a:cNvSpPr>
                        <a:spLocks noChangeArrowheads="1"/>
                      </a:cNvSpPr>
                    </a:nvSpPr>
                    <a:spPr bwMode="auto">
                      <a:xfrm>
                        <a:off x="5219700" y="4883150"/>
                        <a:ext cx="1655763"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5375" name="Line 15"/>
                      <a:cNvSpPr>
                        <a:spLocks noChangeShapeType="1"/>
                      </a:cNvSpPr>
                    </a:nvSpPr>
                    <a:spPr bwMode="auto">
                      <a:xfrm>
                        <a:off x="4427538" y="3011488"/>
                        <a:ext cx="7937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76" name="Line 16"/>
                      <a:cNvSpPr>
                        <a:spLocks noChangeShapeType="1"/>
                      </a:cNvSpPr>
                    </a:nvSpPr>
                    <a:spPr bwMode="auto">
                      <a:xfrm>
                        <a:off x="4427538" y="5172075"/>
                        <a:ext cx="7937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78" name="Line 18"/>
                      <a:cNvSpPr>
                        <a:spLocks noChangeShapeType="1"/>
                      </a:cNvSpPr>
                    </a:nvSpPr>
                    <a:spPr bwMode="auto">
                      <a:xfrm>
                        <a:off x="6877050" y="5172075"/>
                        <a:ext cx="17303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79" name="Line 19"/>
                      <a:cNvSpPr>
                        <a:spLocks noChangeShapeType="1"/>
                      </a:cNvSpPr>
                    </a:nvSpPr>
                    <a:spPr bwMode="auto">
                      <a:xfrm>
                        <a:off x="6877050" y="4090988"/>
                        <a:ext cx="17303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80" name="Text Box 20"/>
                      <a:cNvSpPr txBox="1">
                        <a:spLocks noChangeArrowheads="1"/>
                      </a:cNvSpPr>
                    </a:nvSpPr>
                    <a:spPr bwMode="auto">
                      <a:xfrm>
                        <a:off x="7019925" y="3587750"/>
                        <a:ext cx="1352550" cy="519113"/>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a:sp>
                    <a:nvSpPr>
                      <a:cNvPr id="15381" name="Text Box 21"/>
                      <a:cNvSpPr txBox="1">
                        <a:spLocks noChangeArrowheads="1"/>
                      </a:cNvSpPr>
                    </a:nvSpPr>
                    <a:spPr bwMode="auto">
                      <a:xfrm>
                        <a:off x="7019925" y="4652963"/>
                        <a:ext cx="135255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a:sp>
                    <a:nvSpPr>
                      <a:cNvPr id="15382" name="Line 22"/>
                      <a:cNvSpPr>
                        <a:spLocks noChangeShapeType="1"/>
                      </a:cNvSpPr>
                    </a:nvSpPr>
                    <a:spPr bwMode="auto">
                      <a:xfrm>
                        <a:off x="395288" y="4076700"/>
                        <a:ext cx="2592387"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83" name="Line 23"/>
                      <a:cNvSpPr>
                        <a:spLocks noChangeShapeType="1"/>
                      </a:cNvSpPr>
                    </a:nvSpPr>
                    <a:spPr bwMode="auto">
                      <a:xfrm>
                        <a:off x="2195513" y="2997200"/>
                        <a:ext cx="7937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84" name="Line 24"/>
                      <a:cNvSpPr>
                        <a:spLocks noChangeShapeType="1"/>
                      </a:cNvSpPr>
                    </a:nvSpPr>
                    <a:spPr bwMode="auto">
                      <a:xfrm>
                        <a:off x="2195513" y="5157788"/>
                        <a:ext cx="793750"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85" name="Line 25"/>
                      <a:cNvSpPr>
                        <a:spLocks noChangeShapeType="1"/>
                      </a:cNvSpPr>
                    </a:nvSpPr>
                    <a:spPr bwMode="auto">
                      <a:xfrm flipV="1">
                        <a:off x="2195513" y="2997200"/>
                        <a:ext cx="0" cy="2160588"/>
                      </a:xfrm>
                      <a:prstGeom prst="line">
                        <a:avLst/>
                      </a:prstGeom>
                      <a:noFill/>
                      <a:ln w="57150">
                        <a:solidFill>
                          <a:schemeClr val="tx1"/>
                        </a:solidFill>
                        <a:round/>
                        <a:headEnd/>
                        <a:tailEnd type="non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5386" name="Rectangle 26"/>
                      <a:cNvSpPr>
                        <a:spLocks noChangeArrowheads="1"/>
                      </a:cNvSpPr>
                    </a:nvSpPr>
                    <a:spPr bwMode="auto">
                      <a:xfrm>
                        <a:off x="2987675" y="3789363"/>
                        <a:ext cx="1439863" cy="647700"/>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Cola</a:t>
                          </a:r>
                        </a:p>
                      </a:txBody>
                      <a:useSpRect/>
                    </a:txSp>
                  </a:sp>
                  <a:sp>
                    <a:nvSpPr>
                      <a:cNvPr id="15387" name="Rectangle 27"/>
                      <a:cNvSpPr>
                        <a:spLocks noChangeArrowheads="1"/>
                      </a:cNvSpPr>
                    </a:nvSpPr>
                    <a:spPr bwMode="auto">
                      <a:xfrm>
                        <a:off x="2987675" y="4868863"/>
                        <a:ext cx="1439863" cy="647700"/>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Cola</a:t>
                          </a:r>
                        </a:p>
                      </a:txBody>
                      <a:useSpRect/>
                    </a:txSp>
                  </a:sp>
                </lc:lockedCanvas>
              </a:graphicData>
            </a:graphic>
          </wp:inline>
        </w:drawing>
      </w:r>
    </w:p>
    <w:p w:rsidR="00160065" w:rsidRPr="00B721FF" w:rsidRDefault="00160065" w:rsidP="00160065">
      <w:pPr>
        <w:pStyle w:val="Epgrafe"/>
      </w:pPr>
      <w:bookmarkStart w:id="23" w:name="_Toc295728524"/>
      <w:r w:rsidRPr="00B721FF">
        <w:t xml:space="preserve">Figura </w:t>
      </w:r>
      <w:fldSimple w:instr=" SEQ Figura \* ARABIC ">
        <w:r w:rsidR="00B52EB1" w:rsidRPr="00B721FF">
          <w:rPr>
            <w:noProof/>
          </w:rPr>
          <w:t>5</w:t>
        </w:r>
      </w:fldSimple>
      <w:r w:rsidRPr="00B721FF">
        <w:t xml:space="preserve">: </w:t>
      </w:r>
      <w:r w:rsidR="00886959" w:rsidRPr="00B721FF">
        <w:t>Colas de varias líneas de espera en múltiples servidores.</w:t>
      </w:r>
      <w:bookmarkEnd w:id="23"/>
    </w:p>
    <w:p w:rsidR="00F63838" w:rsidRPr="00B721FF" w:rsidRDefault="00561BFB" w:rsidP="00062774">
      <w:pPr>
        <w:spacing w:afterLines="150" w:line="360" w:lineRule="auto"/>
        <w:jc w:val="center"/>
      </w:pPr>
      <w:r w:rsidRPr="00B721FF">
        <w:t>Fuente: (Leandro</w:t>
      </w:r>
      <w:r w:rsidR="00160065" w:rsidRPr="00B721FF">
        <w:t>,</w:t>
      </w:r>
      <w:r w:rsidRPr="00B721FF">
        <w:t xml:space="preserve"> </w:t>
      </w:r>
      <w:r w:rsidR="00160065" w:rsidRPr="00B721FF">
        <w:t>2006)</w:t>
      </w:r>
    </w:p>
    <w:p w:rsidR="001172E9" w:rsidRPr="00B721FF" w:rsidRDefault="00194D86" w:rsidP="00194D86">
      <w:pPr>
        <w:pStyle w:val="Universidad"/>
        <w:numPr>
          <w:ilvl w:val="2"/>
          <w:numId w:val="3"/>
        </w:numPr>
        <w:spacing w:after="120"/>
        <w:ind w:left="709"/>
        <w:outlineLvl w:val="2"/>
      </w:pPr>
      <w:bookmarkStart w:id="24" w:name="_Toc295316287"/>
      <w:r w:rsidRPr="00B721FF">
        <w:t>Una c</w:t>
      </w:r>
      <w:r w:rsidR="001172E9" w:rsidRPr="00B721FF">
        <w:t>ola</w:t>
      </w:r>
      <w:r w:rsidRPr="00B721FF">
        <w:t xml:space="preserve"> con servidores s</w:t>
      </w:r>
      <w:r w:rsidR="001172E9" w:rsidRPr="00B721FF">
        <w:t>ecuenciales</w:t>
      </w:r>
      <w:bookmarkEnd w:id="24"/>
    </w:p>
    <w:p w:rsidR="001172E9" w:rsidRPr="00B721FF" w:rsidRDefault="001172E9" w:rsidP="001172E9">
      <w:pPr>
        <w:pStyle w:val="Universidad"/>
        <w:spacing w:after="120"/>
        <w:ind w:firstLine="284"/>
      </w:pPr>
      <w:r w:rsidRPr="00B721FF">
        <w:t xml:space="preserve">Este esquema se asemeja a una transición por etapas en las que cada etapa tiene una línea de espera, en el caso de las redes </w:t>
      </w:r>
      <w:r w:rsidR="00430A1D" w:rsidRPr="00B721FF">
        <w:t>esto</w:t>
      </w:r>
      <w:r w:rsidRPr="00B721FF">
        <w:t xml:space="preserve"> se relaciona al viaje que debe realizar un paquete para llegar de u</w:t>
      </w:r>
      <w:r w:rsidR="00430A1D" w:rsidRPr="00B721FF">
        <w:t xml:space="preserve">n extremo a otro atravesando varios </w:t>
      </w:r>
      <w:proofErr w:type="spellStart"/>
      <w:r w:rsidR="00430A1D" w:rsidRPr="00B721FF">
        <w:t>router</w:t>
      </w:r>
      <w:r w:rsidRPr="00B721FF">
        <w:t>s</w:t>
      </w:r>
      <w:proofErr w:type="spellEnd"/>
      <w:r w:rsidRPr="00B721FF">
        <w:t xml:space="preserve"> con sus propias políticas de colas. (Leandro, 2006)</w:t>
      </w:r>
    </w:p>
    <w:p w:rsidR="001172E9" w:rsidRPr="00B721FF" w:rsidRDefault="00A507AE" w:rsidP="003560D5">
      <w:pPr>
        <w:autoSpaceDE w:val="0"/>
        <w:autoSpaceDN w:val="0"/>
        <w:adjustRightInd w:val="0"/>
        <w:spacing w:after="0" w:line="240" w:lineRule="auto"/>
        <w:jc w:val="center"/>
        <w:rPr>
          <w:rFonts w:cs="Arial"/>
          <w:szCs w:val="24"/>
        </w:rPr>
      </w:pPr>
      <w:r w:rsidRPr="00B721FF">
        <w:rPr>
          <w:rFonts w:cs="Arial"/>
          <w:noProof/>
          <w:szCs w:val="24"/>
          <w:lang w:eastAsia="es-VE"/>
        </w:rPr>
        <w:drawing>
          <wp:inline distT="0" distB="0" distL="0" distR="0">
            <wp:extent cx="3556254" cy="2638425"/>
            <wp:effectExtent l="6096" t="0" r="0" b="0"/>
            <wp:docPr id="124"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45163" cy="4681537"/>
                      <a:chOff x="1619250" y="1773238"/>
                      <a:chExt cx="5745163" cy="4681537"/>
                    </a:xfrm>
                  </a:grpSpPr>
                  <a:sp>
                    <a:nvSpPr>
                      <a:cNvPr id="16388" name="Line 4"/>
                      <a:cNvSpPr>
                        <a:spLocks noChangeShapeType="1"/>
                      </a:cNvSpPr>
                    </a:nvSpPr>
                    <a:spPr bwMode="auto">
                      <a:xfrm flipV="1">
                        <a:off x="5435600" y="6022975"/>
                        <a:ext cx="2592388"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6389" name="Text Box 5"/>
                      <a:cNvSpPr txBox="1">
                        <a:spLocks noChangeArrowheads="1"/>
                      </a:cNvSpPr>
                    </a:nvSpPr>
                    <a:spPr bwMode="auto">
                      <a:xfrm>
                        <a:off x="1619250" y="2206625"/>
                        <a:ext cx="1631950" cy="519113"/>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Llegadas</a:t>
                          </a:r>
                        </a:p>
                      </a:txBody>
                      <a:useSpRect/>
                    </a:txSp>
                  </a:sp>
                  <a:sp>
                    <a:nvSpPr>
                      <a:cNvPr id="16390" name="Rectangle 6"/>
                      <a:cNvSpPr>
                        <a:spLocks noChangeArrowheads="1"/>
                      </a:cNvSpPr>
                    </a:nvSpPr>
                    <a:spPr bwMode="auto">
                      <a:xfrm>
                        <a:off x="3275013" y="2278063"/>
                        <a:ext cx="2736850" cy="4176712"/>
                      </a:xfrm>
                      <a:prstGeom prst="rect">
                        <a:avLst/>
                      </a:prstGeom>
                      <a:noFill/>
                      <a:ln w="9525">
                        <a:solidFill>
                          <a:schemeClr val="tx1"/>
                        </a:solidFill>
                        <a:prstDash val="lgDash"/>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6391" name="Text Box 7"/>
                      <a:cNvSpPr txBox="1">
                        <a:spLocks noChangeArrowheads="1"/>
                      </a:cNvSpPr>
                    </a:nvSpPr>
                    <a:spPr bwMode="auto">
                      <a:xfrm>
                        <a:off x="3203575" y="1773238"/>
                        <a:ext cx="2895600" cy="519112"/>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Sistema de colas</a:t>
                          </a:r>
                        </a:p>
                      </a:txBody>
                      <a:useSpRect/>
                    </a:txSp>
                  </a:sp>
                  <a:sp>
                    <a:nvSpPr>
                      <a:cNvPr id="16392" name="Rectangle 8"/>
                      <a:cNvSpPr>
                        <a:spLocks noChangeArrowheads="1"/>
                      </a:cNvSpPr>
                    </a:nvSpPr>
                    <a:spPr bwMode="auto">
                      <a:xfrm>
                        <a:off x="4137025" y="2422525"/>
                        <a:ext cx="938213" cy="647700"/>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Cola</a:t>
                          </a:r>
                        </a:p>
                      </a:txBody>
                      <a:useSpRect/>
                    </a:txSp>
                  </a:sp>
                  <a:sp>
                    <a:nvSpPr>
                      <a:cNvPr id="16393" name="Rectangle 9"/>
                      <a:cNvSpPr>
                        <a:spLocks noChangeArrowheads="1"/>
                      </a:cNvSpPr>
                    </a:nvSpPr>
                    <a:spPr bwMode="auto">
                      <a:xfrm>
                        <a:off x="3849688" y="3502025"/>
                        <a:ext cx="1585912"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a:sp>
                    <a:nvSpPr>
                      <a:cNvPr id="16394" name="Line 10"/>
                      <a:cNvSpPr>
                        <a:spLocks noChangeShapeType="1"/>
                      </a:cNvSpPr>
                    </a:nvSpPr>
                    <a:spPr bwMode="auto">
                      <a:xfrm>
                        <a:off x="1330325" y="2781300"/>
                        <a:ext cx="2809875" cy="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6395" name="Line 11"/>
                      <a:cNvSpPr>
                        <a:spLocks noChangeShapeType="1"/>
                      </a:cNvSpPr>
                    </a:nvSpPr>
                    <a:spPr bwMode="auto">
                      <a:xfrm flipH="1">
                        <a:off x="4643438" y="3070225"/>
                        <a:ext cx="0" cy="43180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6396" name="Text Box 12"/>
                      <a:cNvSpPr txBox="1">
                        <a:spLocks noChangeArrowheads="1"/>
                      </a:cNvSpPr>
                    </a:nvSpPr>
                    <a:spPr bwMode="auto">
                      <a:xfrm>
                        <a:off x="6011863" y="5518150"/>
                        <a:ext cx="1352550" cy="519113"/>
                      </a:xfrm>
                      <a:prstGeom prst="rect">
                        <a:avLst/>
                      </a:prstGeom>
                      <a:noFill/>
                      <a:ln w="9525">
                        <a:noFill/>
                        <a:miter lim="800000"/>
                        <a:headEnd/>
                        <a:tailEnd/>
                      </a:ln>
                      <a:effectLst/>
                    </a:spPr>
                    <a:txSp>
                      <a:txBody>
                        <a:bodyPr wrap="none">
                          <a:spAutoFit/>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Salidas</a:t>
                          </a:r>
                        </a:p>
                      </a:txBody>
                      <a:useSpRect/>
                    </a:txSp>
                  </a:sp>
                  <a:sp>
                    <a:nvSpPr>
                      <a:cNvPr id="16398" name="Line 14"/>
                      <a:cNvSpPr>
                        <a:spLocks noChangeShapeType="1"/>
                      </a:cNvSpPr>
                    </a:nvSpPr>
                    <a:spPr bwMode="auto">
                      <a:xfrm flipH="1">
                        <a:off x="4643438" y="4149725"/>
                        <a:ext cx="0" cy="43180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6399" name="Rectangle 15"/>
                      <a:cNvSpPr>
                        <a:spLocks noChangeArrowheads="1"/>
                      </a:cNvSpPr>
                    </a:nvSpPr>
                    <a:spPr bwMode="auto">
                      <a:xfrm>
                        <a:off x="4138613" y="4583113"/>
                        <a:ext cx="938212" cy="647700"/>
                      </a:xfrm>
                      <a:prstGeom prst="rect">
                        <a:avLst/>
                      </a:prstGeom>
                      <a:noFill/>
                      <a:ln w="9525">
                        <a:solidFill>
                          <a:schemeClr val="tx1"/>
                        </a:solidFill>
                        <a:miter lim="800000"/>
                        <a:headEnd/>
                        <a:tailEnd/>
                      </a:ln>
                      <a:effectLst/>
                    </a:spPr>
                    <a:txSp>
                      <a:txBody>
                        <a:bodyPr wrap="none"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Cola</a:t>
                          </a:r>
                        </a:p>
                      </a:txBody>
                      <a:useSpRect/>
                    </a:txSp>
                  </a:sp>
                  <a:sp>
                    <a:nvSpPr>
                      <a:cNvPr id="16400" name="Line 16"/>
                      <a:cNvSpPr>
                        <a:spLocks noChangeShapeType="1"/>
                      </a:cNvSpPr>
                    </a:nvSpPr>
                    <a:spPr bwMode="auto">
                      <a:xfrm flipH="1">
                        <a:off x="4643438" y="5230813"/>
                        <a:ext cx="0" cy="431800"/>
                      </a:xfrm>
                      <a:prstGeom prst="line">
                        <a:avLst/>
                      </a:prstGeom>
                      <a:noFill/>
                      <a:ln w="57150">
                        <a:solidFill>
                          <a:schemeClr val="tx1"/>
                        </a:solidFill>
                        <a:round/>
                        <a:headEnd/>
                        <a:tailEnd type="triangle" w="lg" len="lg"/>
                      </a:ln>
                      <a:effectLst/>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VE"/>
                        </a:p>
                      </a:txBody>
                      <a:useSpRect/>
                    </a:txSp>
                  </a:sp>
                  <a:sp>
                    <a:nvSpPr>
                      <a:cNvPr id="16401" name="Rectangle 17"/>
                      <a:cNvSpPr>
                        <a:spLocks noChangeArrowheads="1"/>
                      </a:cNvSpPr>
                    </a:nvSpPr>
                    <a:spPr bwMode="auto">
                      <a:xfrm>
                        <a:off x="3851275" y="5662613"/>
                        <a:ext cx="1585913" cy="647700"/>
                      </a:xfrm>
                      <a:prstGeom prst="rect">
                        <a:avLst/>
                      </a:prstGeom>
                      <a:noFill/>
                      <a:ln w="9525">
                        <a:solidFill>
                          <a:schemeClr val="tx1"/>
                        </a:solidFill>
                        <a:miter lim="800000"/>
                        <a:headEnd/>
                        <a:tailEnd/>
                      </a:ln>
                      <a:effectLst/>
                    </a:spPr>
                    <a:txSp>
                      <a:txBody>
                        <a:bodyPr anchor="ct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2800"/>
                            <a:t>Servidor</a:t>
                          </a:r>
                        </a:p>
                      </a:txBody>
                      <a:useSpRect/>
                    </a:txSp>
                  </a:sp>
                </lc:lockedCanvas>
              </a:graphicData>
            </a:graphic>
          </wp:inline>
        </w:drawing>
      </w:r>
    </w:p>
    <w:p w:rsidR="001172E9" w:rsidRPr="00B721FF" w:rsidRDefault="001172E9" w:rsidP="001172E9">
      <w:pPr>
        <w:pStyle w:val="Epgrafe"/>
        <w:rPr>
          <w:rFonts w:cs="Arial"/>
          <w:szCs w:val="24"/>
        </w:rPr>
      </w:pPr>
      <w:bookmarkStart w:id="25" w:name="_Toc295728525"/>
      <w:r w:rsidRPr="00B721FF">
        <w:t xml:space="preserve">Figura </w:t>
      </w:r>
      <w:fldSimple w:instr=" SEQ Figura \* ARABIC ">
        <w:r w:rsidR="00B52EB1" w:rsidRPr="00B721FF">
          <w:rPr>
            <w:noProof/>
          </w:rPr>
          <w:t>6</w:t>
        </w:r>
      </w:fldSimple>
      <w:r w:rsidRPr="00B721FF">
        <w:t>:</w:t>
      </w:r>
      <w:r w:rsidR="000C1EDE" w:rsidRPr="00B721FF">
        <w:t xml:space="preserve"> Sistema de colas con servidores secuenciales</w:t>
      </w:r>
      <w:bookmarkEnd w:id="25"/>
    </w:p>
    <w:p w:rsidR="00322CAC" w:rsidRPr="00B721FF" w:rsidRDefault="00561BFB" w:rsidP="00062774">
      <w:pPr>
        <w:pStyle w:val="Universidad"/>
        <w:spacing w:afterLines="150"/>
        <w:jc w:val="center"/>
      </w:pPr>
      <w:r w:rsidRPr="00B721FF">
        <w:t>Fuente: (Leandro</w:t>
      </w:r>
      <w:r w:rsidR="001172E9" w:rsidRPr="00B721FF">
        <w:t>,</w:t>
      </w:r>
      <w:r w:rsidRPr="00B721FF">
        <w:t xml:space="preserve"> </w:t>
      </w:r>
      <w:r w:rsidR="001172E9" w:rsidRPr="00B721FF">
        <w:t>2006)</w:t>
      </w:r>
    </w:p>
    <w:p w:rsidR="00144F01" w:rsidRPr="00B721FF" w:rsidRDefault="00194D86" w:rsidP="00194D86">
      <w:pPr>
        <w:pStyle w:val="Universidad"/>
        <w:numPr>
          <w:ilvl w:val="1"/>
          <w:numId w:val="3"/>
        </w:numPr>
        <w:spacing w:after="120"/>
        <w:ind w:left="567" w:hanging="578"/>
        <w:outlineLvl w:val="1"/>
      </w:pPr>
      <w:bookmarkStart w:id="26" w:name="_Toc295316288"/>
      <w:r w:rsidRPr="00B721FF">
        <w:t>Disciplinas de c</w:t>
      </w:r>
      <w:r w:rsidR="00144F01" w:rsidRPr="00B721FF">
        <w:t>olas</w:t>
      </w:r>
      <w:bookmarkEnd w:id="26"/>
    </w:p>
    <w:p w:rsidR="00144F01" w:rsidRPr="00B721FF" w:rsidRDefault="00144F01" w:rsidP="00144F01">
      <w:pPr>
        <w:pStyle w:val="Universidad"/>
        <w:spacing w:after="120"/>
      </w:pPr>
      <w:r w:rsidRPr="00B721FF">
        <w:t xml:space="preserve">Las disciplinas de colas se componen de cuatro esquemas que </w:t>
      </w:r>
      <w:r w:rsidR="00430A1D" w:rsidRPr="00B721FF">
        <w:t>se describen</w:t>
      </w:r>
      <w:r w:rsidRPr="00B721FF">
        <w:t xml:space="preserve"> a continuación:</w:t>
      </w:r>
    </w:p>
    <w:p w:rsidR="00144F01" w:rsidRPr="00B721FF" w:rsidRDefault="00144F01" w:rsidP="00144F01">
      <w:pPr>
        <w:pStyle w:val="Universidad"/>
        <w:numPr>
          <w:ilvl w:val="0"/>
          <w:numId w:val="7"/>
        </w:numPr>
        <w:spacing w:after="120"/>
      </w:pPr>
      <w:r w:rsidRPr="00B721FF">
        <w:rPr>
          <w:i/>
        </w:rPr>
        <w:lastRenderedPageBreak/>
        <w:t>Disciplina FIFO (</w:t>
      </w:r>
      <w:proofErr w:type="spellStart"/>
      <w:r w:rsidRPr="00B721FF">
        <w:rPr>
          <w:i/>
        </w:rPr>
        <w:t>First</w:t>
      </w:r>
      <w:proofErr w:type="spellEnd"/>
      <w:r w:rsidRPr="00B721FF">
        <w:rPr>
          <w:i/>
        </w:rPr>
        <w:t xml:space="preserve"> In </w:t>
      </w:r>
      <w:proofErr w:type="spellStart"/>
      <w:r w:rsidRPr="00B721FF">
        <w:rPr>
          <w:i/>
        </w:rPr>
        <w:t>First</w:t>
      </w:r>
      <w:proofErr w:type="spellEnd"/>
      <w:r w:rsidRPr="00B721FF">
        <w:rPr>
          <w:i/>
        </w:rPr>
        <w:t xml:space="preserve"> </w:t>
      </w:r>
      <w:proofErr w:type="spellStart"/>
      <w:r w:rsidRPr="00B721FF">
        <w:rPr>
          <w:i/>
        </w:rPr>
        <w:t>Out</w:t>
      </w:r>
      <w:proofErr w:type="spellEnd"/>
      <w:r w:rsidRPr="00B721FF">
        <w:rPr>
          <w:i/>
        </w:rPr>
        <w:t>):</w:t>
      </w:r>
      <w:r w:rsidRPr="00B721FF">
        <w:t xml:space="preserve"> en la cual se atienden </w:t>
      </w:r>
      <w:r w:rsidR="00430A1D" w:rsidRPr="00B721FF">
        <w:t xml:space="preserve">a </w:t>
      </w:r>
      <w:r w:rsidRPr="00B721FF">
        <w:t xml:space="preserve">los clientes según su orden de llegada, en donde el primero en llegar es el primer en ser servido. (Cao, 2002) </w:t>
      </w:r>
    </w:p>
    <w:p w:rsidR="00144F01" w:rsidRPr="00B721FF" w:rsidRDefault="00144F01" w:rsidP="00144F01">
      <w:pPr>
        <w:pStyle w:val="Universidad"/>
        <w:numPr>
          <w:ilvl w:val="0"/>
          <w:numId w:val="7"/>
        </w:numPr>
        <w:spacing w:after="120"/>
      </w:pPr>
      <w:r w:rsidRPr="00B721FF">
        <w:rPr>
          <w:i/>
        </w:rPr>
        <w:t>Disciplina LIFO (</w:t>
      </w:r>
      <w:proofErr w:type="spellStart"/>
      <w:r w:rsidRPr="00B721FF">
        <w:rPr>
          <w:i/>
        </w:rPr>
        <w:t>Last</w:t>
      </w:r>
      <w:proofErr w:type="spellEnd"/>
      <w:r w:rsidRPr="00B721FF">
        <w:rPr>
          <w:i/>
        </w:rPr>
        <w:t xml:space="preserve"> In </w:t>
      </w:r>
      <w:proofErr w:type="spellStart"/>
      <w:r w:rsidRPr="00B721FF">
        <w:rPr>
          <w:i/>
        </w:rPr>
        <w:t>Firts</w:t>
      </w:r>
      <w:proofErr w:type="spellEnd"/>
      <w:r w:rsidRPr="00B721FF">
        <w:rPr>
          <w:i/>
        </w:rPr>
        <w:t xml:space="preserve"> </w:t>
      </w:r>
      <w:proofErr w:type="spellStart"/>
      <w:r w:rsidRPr="00B721FF">
        <w:rPr>
          <w:i/>
        </w:rPr>
        <w:t>Out</w:t>
      </w:r>
      <w:proofErr w:type="spellEnd"/>
      <w:r w:rsidRPr="00B721FF">
        <w:rPr>
          <w:i/>
        </w:rPr>
        <w:t xml:space="preserve">): </w:t>
      </w:r>
      <w:r w:rsidRPr="00B721FF">
        <w:t xml:space="preserve">que se denomina pila, donde el ultimo cliente en llegar </w:t>
      </w:r>
      <w:r w:rsidR="00430A1D" w:rsidRPr="00B721FF">
        <w:t>es</w:t>
      </w:r>
      <w:r w:rsidRPr="00B721FF">
        <w:t xml:space="preserve"> el primero en ser servido. (Cao, 2002)</w:t>
      </w:r>
    </w:p>
    <w:p w:rsidR="00144F01" w:rsidRPr="00B721FF" w:rsidRDefault="00144F01" w:rsidP="00144F01">
      <w:pPr>
        <w:pStyle w:val="Universidad"/>
        <w:numPr>
          <w:ilvl w:val="0"/>
          <w:numId w:val="7"/>
        </w:numPr>
        <w:spacing w:after="120"/>
      </w:pPr>
      <w:r w:rsidRPr="00B721FF">
        <w:rPr>
          <w:i/>
        </w:rPr>
        <w:t>Disciplina RSS (</w:t>
      </w:r>
      <w:proofErr w:type="spellStart"/>
      <w:r w:rsidRPr="00B721FF">
        <w:rPr>
          <w:i/>
        </w:rPr>
        <w:t>Random</w:t>
      </w:r>
      <w:proofErr w:type="spellEnd"/>
      <w:r w:rsidRPr="00B721FF">
        <w:rPr>
          <w:i/>
        </w:rPr>
        <w:t xml:space="preserve"> </w:t>
      </w:r>
      <w:proofErr w:type="spellStart"/>
      <w:r w:rsidRPr="00B721FF">
        <w:rPr>
          <w:i/>
        </w:rPr>
        <w:t>Selection</w:t>
      </w:r>
      <w:proofErr w:type="spellEnd"/>
      <w:r w:rsidRPr="00B721FF">
        <w:rPr>
          <w:i/>
        </w:rPr>
        <w:t xml:space="preserve"> of </w:t>
      </w:r>
      <w:proofErr w:type="spellStart"/>
      <w:r w:rsidRPr="00B721FF">
        <w:rPr>
          <w:i/>
        </w:rPr>
        <w:t>Service</w:t>
      </w:r>
      <w:proofErr w:type="spellEnd"/>
      <w:r w:rsidRPr="00B721FF">
        <w:rPr>
          <w:i/>
        </w:rPr>
        <w:t xml:space="preserve">): </w:t>
      </w:r>
      <w:r w:rsidRPr="00B721FF">
        <w:t>donde los clientes son servidos de manera aleatoria sin que haya ninguna prioridad dado el orden o algún otro método de selección directa.  (Cao, 2002)</w:t>
      </w:r>
    </w:p>
    <w:p w:rsidR="00BE3C31" w:rsidRPr="00B721FF" w:rsidRDefault="00144F01" w:rsidP="00062774">
      <w:pPr>
        <w:pStyle w:val="Universidad"/>
        <w:numPr>
          <w:ilvl w:val="0"/>
          <w:numId w:val="7"/>
        </w:numPr>
        <w:spacing w:afterLines="150"/>
        <w:ind w:left="714" w:hanging="357"/>
      </w:pPr>
      <w:r w:rsidRPr="00B721FF">
        <w:rPr>
          <w:i/>
        </w:rPr>
        <w:t xml:space="preserve">Disciplina RR (Round </w:t>
      </w:r>
      <w:proofErr w:type="spellStart"/>
      <w:r w:rsidRPr="00B721FF">
        <w:rPr>
          <w:i/>
        </w:rPr>
        <w:t>Robin</w:t>
      </w:r>
      <w:proofErr w:type="spellEnd"/>
      <w:r w:rsidRPr="00B721FF">
        <w:rPr>
          <w:i/>
        </w:rPr>
        <w:t xml:space="preserve">): </w:t>
      </w:r>
      <w:r w:rsidRPr="00B721FF">
        <w:t>según la cual se otorga un pequeño cuanto de tiempo de servicio a cada cliente de forma secuencial. Esto viene a equivaler a repartir los recursos de forma igualitaria entre todos los clientes en espera. (Cao, 2002)</w:t>
      </w:r>
    </w:p>
    <w:p w:rsidR="00D55D26" w:rsidRPr="00B721FF" w:rsidRDefault="00D55D26" w:rsidP="00194D86">
      <w:pPr>
        <w:pStyle w:val="Universidad"/>
        <w:numPr>
          <w:ilvl w:val="1"/>
          <w:numId w:val="3"/>
        </w:numPr>
        <w:spacing w:after="120"/>
        <w:ind w:left="567" w:hanging="578"/>
        <w:outlineLvl w:val="1"/>
      </w:pPr>
      <w:bookmarkStart w:id="27" w:name="_Toc295316289"/>
      <w:r w:rsidRPr="00B721FF">
        <w:t>Red de Área Local (LAN)</w:t>
      </w:r>
      <w:bookmarkEnd w:id="27"/>
    </w:p>
    <w:p w:rsidR="00D55D26" w:rsidRPr="00B721FF" w:rsidRDefault="004B4AD0" w:rsidP="00062774">
      <w:pPr>
        <w:pStyle w:val="Universidad"/>
        <w:spacing w:afterLines="150"/>
        <w:ind w:firstLine="284"/>
      </w:pPr>
      <w:r w:rsidRPr="00B721FF">
        <w:t>Para (</w:t>
      </w:r>
      <w:proofErr w:type="spellStart"/>
      <w:r w:rsidRPr="00B721FF">
        <w:t>Tanenbaum</w:t>
      </w:r>
      <w:proofErr w:type="spellEnd"/>
      <w:r w:rsidRPr="00B721FF">
        <w:t xml:space="preserve">, 1997) las Redes de Área Local (Local </w:t>
      </w:r>
      <w:proofErr w:type="spellStart"/>
      <w:r w:rsidRPr="00B721FF">
        <w:t>Area</w:t>
      </w:r>
      <w:proofErr w:type="spellEnd"/>
      <w:r w:rsidRPr="00B721FF">
        <w:t xml:space="preserve"> Network por sus siglas en ingles) </w:t>
      </w:r>
      <w:r w:rsidR="00D55D26" w:rsidRPr="00B721FF">
        <w:t xml:space="preserve">son redes de propiedad privada dentro de un edificio o un campus de hasta unos </w:t>
      </w:r>
      <w:r w:rsidR="00430A1D" w:rsidRPr="00B721FF">
        <w:t>cuantos kilómetros de extensión, l</w:t>
      </w:r>
      <w:r w:rsidR="00D55D26" w:rsidRPr="00B721FF">
        <w:t>as cuales se usa para conectar computadoras personales y estaciones de trabajo en oficinas de compañías y fabricas con el objeto de compartir recursos. Estas redes se distinguen de otras por su tamaño, tecnología de transmisión y por su topología.</w:t>
      </w:r>
    </w:p>
    <w:p w:rsidR="00D55D26" w:rsidRPr="00B721FF" w:rsidRDefault="00194D86" w:rsidP="00194D86">
      <w:pPr>
        <w:pStyle w:val="Universidad"/>
        <w:numPr>
          <w:ilvl w:val="1"/>
          <w:numId w:val="3"/>
        </w:numPr>
        <w:spacing w:after="120"/>
        <w:ind w:left="567" w:hanging="578"/>
        <w:outlineLvl w:val="1"/>
      </w:pPr>
      <w:bookmarkStart w:id="28" w:name="_Toc295316290"/>
      <w:r w:rsidRPr="00B721FF">
        <w:t>Trafico de voz por la r</w:t>
      </w:r>
      <w:r w:rsidR="00D55D26" w:rsidRPr="00B721FF">
        <w:t>ed</w:t>
      </w:r>
      <w:bookmarkEnd w:id="28"/>
    </w:p>
    <w:p w:rsidR="00D740CC" w:rsidRPr="00B721FF" w:rsidRDefault="00D55D26" w:rsidP="004B4AD0">
      <w:pPr>
        <w:pStyle w:val="Universidad"/>
        <w:spacing w:after="120"/>
        <w:ind w:firstLine="284"/>
      </w:pPr>
      <w:r w:rsidRPr="00B721FF">
        <w:t>Es una tecnología que permite la transmisión de la voz a través de redes IP en forma de paquetes de datos según lo describe (</w:t>
      </w:r>
      <w:r w:rsidR="004D0836">
        <w:t>Guerra</w:t>
      </w:r>
      <w:r w:rsidRPr="00B721FF">
        <w:t xml:space="preserve">, 2004). La voz sobre IP convierte las señales de voz estándar en paquetes de datos comprimidos que son transportados a través de redes  en lugar de líneas telefónicas tradicionales. </w:t>
      </w:r>
    </w:p>
    <w:p w:rsidR="00D55D26" w:rsidRPr="00B721FF" w:rsidRDefault="00D55D26" w:rsidP="00D740CC">
      <w:pPr>
        <w:pStyle w:val="Universidad"/>
        <w:spacing w:after="120"/>
        <w:ind w:firstLine="284"/>
      </w:pPr>
      <w:r w:rsidRPr="00B721FF">
        <w:t>Esta evolución de la transmisión conmutada por circuitos, a la transmisión basada en paquetes, toma el tráfico de la red pública telefónica y lo coloca en redes IP bien aprovisionadas.</w:t>
      </w:r>
      <w:r w:rsidR="004B4AD0" w:rsidRPr="00B721FF">
        <w:t xml:space="preserve"> </w:t>
      </w:r>
      <w:r w:rsidRPr="00B721FF">
        <w:t>Los elementos que componen la transmisión de voz por la red están delimitados según (</w:t>
      </w:r>
      <w:proofErr w:type="spellStart"/>
      <w:r w:rsidRPr="00B721FF">
        <w:t>Sfairopoulou</w:t>
      </w:r>
      <w:proofErr w:type="spellEnd"/>
      <w:r w:rsidRPr="00B721FF">
        <w:t xml:space="preserve"> ,2008) como partes del sistema y que son necesarias </w:t>
      </w:r>
      <w:r w:rsidRPr="00B721FF">
        <w:lastRenderedPageBreak/>
        <w:t>para poder establecer l</w:t>
      </w:r>
      <w:r w:rsidR="00430A1D" w:rsidRPr="00B721FF">
        <w:t>as comunicaciones usando la red;</w:t>
      </w:r>
      <w:r w:rsidRPr="00B721FF">
        <w:t xml:space="preserve"> </w:t>
      </w:r>
      <w:r w:rsidR="00430A1D" w:rsidRPr="00B721FF">
        <w:t xml:space="preserve">las mismas se definen </w:t>
      </w:r>
      <w:r w:rsidRPr="00B721FF">
        <w:t>a continuación:</w:t>
      </w:r>
    </w:p>
    <w:p w:rsidR="00D55D26" w:rsidRPr="00B721FF" w:rsidRDefault="00430A1D" w:rsidP="00FF6F08">
      <w:pPr>
        <w:pStyle w:val="Universidad"/>
        <w:numPr>
          <w:ilvl w:val="0"/>
          <w:numId w:val="8"/>
        </w:numPr>
        <w:spacing w:after="120"/>
      </w:pPr>
      <w:r w:rsidRPr="00B721FF">
        <w:rPr>
          <w:i/>
        </w:rPr>
        <w:t>La voz h</w:t>
      </w:r>
      <w:r w:rsidR="00D55D26" w:rsidRPr="00B721FF">
        <w:rPr>
          <w:i/>
        </w:rPr>
        <w:t>umana:</w:t>
      </w:r>
      <w:r w:rsidR="00D55D26" w:rsidRPr="00B721FF">
        <w:t xml:space="preserve"> es el elemento primordial del sistema, ya que todo se hace en base a ofrecer comunicación fidedigna entre personas. (</w:t>
      </w:r>
      <w:proofErr w:type="spellStart"/>
      <w:r w:rsidR="00D55D26" w:rsidRPr="00B721FF">
        <w:t>Sfairopoulou</w:t>
      </w:r>
      <w:proofErr w:type="spellEnd"/>
      <w:r w:rsidR="00D55D26" w:rsidRPr="00B721FF">
        <w:t xml:space="preserve"> ,2008)</w:t>
      </w:r>
    </w:p>
    <w:p w:rsidR="00D55D26" w:rsidRPr="00B721FF" w:rsidRDefault="00D55D26" w:rsidP="00FF6F08">
      <w:pPr>
        <w:pStyle w:val="Universidad"/>
        <w:numPr>
          <w:ilvl w:val="0"/>
          <w:numId w:val="8"/>
        </w:numPr>
        <w:spacing w:after="120"/>
      </w:pPr>
      <w:r w:rsidRPr="00B721FF">
        <w:rPr>
          <w:i/>
        </w:rPr>
        <w:t>Micróf</w:t>
      </w:r>
      <w:r w:rsidR="00430A1D" w:rsidRPr="00B721FF">
        <w:rPr>
          <w:i/>
        </w:rPr>
        <w:t>onos y c</w:t>
      </w:r>
      <w:r w:rsidRPr="00B721FF">
        <w:rPr>
          <w:i/>
        </w:rPr>
        <w:t>ornetas:</w:t>
      </w:r>
      <w:r w:rsidRPr="00B721FF">
        <w:t xml:space="preserve"> </w:t>
      </w:r>
      <w:r w:rsidR="004A0B3B" w:rsidRPr="00B721FF">
        <w:t xml:space="preserve">son </w:t>
      </w:r>
      <w:r w:rsidRPr="00B721FF">
        <w:t>elementos que permiten la comunicación entre personas gracias a que transforman las ondas sonoras en ondas eléctricas que pueden ser luego digitalizadas y transportadas por la red. (</w:t>
      </w:r>
      <w:proofErr w:type="spellStart"/>
      <w:r w:rsidRPr="00B721FF">
        <w:t>Sfairopoulou</w:t>
      </w:r>
      <w:proofErr w:type="spellEnd"/>
      <w:r w:rsidRPr="00B721FF">
        <w:t xml:space="preserve"> ,2008)</w:t>
      </w:r>
    </w:p>
    <w:p w:rsidR="00D55D26" w:rsidRPr="00B721FF" w:rsidRDefault="004A0B3B" w:rsidP="00FF6F08">
      <w:pPr>
        <w:pStyle w:val="Universidad"/>
        <w:numPr>
          <w:ilvl w:val="0"/>
          <w:numId w:val="8"/>
        </w:numPr>
        <w:spacing w:after="120"/>
      </w:pPr>
      <w:r w:rsidRPr="00B721FF">
        <w:rPr>
          <w:i/>
        </w:rPr>
        <w:t>Códec</w:t>
      </w:r>
      <w:r w:rsidR="00D55D26" w:rsidRPr="00B721FF">
        <w:rPr>
          <w:i/>
        </w:rPr>
        <w:t xml:space="preserve">: </w:t>
      </w:r>
      <w:r w:rsidR="00D55D26" w:rsidRPr="00B721FF">
        <w:t>es un algoritmo compresor y descompresor utilizado par</w:t>
      </w:r>
      <w:r w:rsidR="00430A1D" w:rsidRPr="00B721FF">
        <w:t xml:space="preserve">a digitalizar la voz. Los </w:t>
      </w:r>
      <w:r w:rsidRPr="00B721FF">
        <w:t>códec</w:t>
      </w:r>
      <w:r w:rsidR="00D55D26" w:rsidRPr="00B721FF">
        <w:t xml:space="preserve"> convierten tanto la voz en datos (bits) como los datos en voz. De igual forma existen muchas formas de digitalizar audio y cada una de </w:t>
      </w:r>
      <w:r w:rsidR="00430A1D" w:rsidRPr="00B721FF">
        <w:t xml:space="preserve">ellas </w:t>
      </w:r>
      <w:r w:rsidR="00D55D26" w:rsidRPr="00B721FF">
        <w:t>resulta en un tipo de códec. (Linares, 2007)</w:t>
      </w:r>
    </w:p>
    <w:p w:rsidR="00D55D26" w:rsidRPr="00B721FF" w:rsidRDefault="00D55D26" w:rsidP="00FF6F08">
      <w:pPr>
        <w:pStyle w:val="Universidad"/>
        <w:numPr>
          <w:ilvl w:val="0"/>
          <w:numId w:val="8"/>
        </w:numPr>
        <w:spacing w:after="120"/>
      </w:pPr>
      <w:r w:rsidRPr="00B721FF">
        <w:rPr>
          <w:i/>
        </w:rPr>
        <w:t xml:space="preserve">Protocolo de Transporte: </w:t>
      </w:r>
      <w:r w:rsidRPr="00B721FF">
        <w:t xml:space="preserve">se define </w:t>
      </w:r>
      <w:r w:rsidR="00430A1D" w:rsidRPr="00B721FF">
        <w:t>como las reglas que se utilizará</w:t>
      </w:r>
      <w:r w:rsidRPr="00B721FF">
        <w:t xml:space="preserve">n para transmitir la voz por la red. En este caso el protocolo para este tipo de transmisión usado en el internet es el RTP (Real Time </w:t>
      </w:r>
      <w:proofErr w:type="spellStart"/>
      <w:r w:rsidRPr="00B721FF">
        <w:t>Protocol</w:t>
      </w:r>
      <w:proofErr w:type="spellEnd"/>
      <w:r w:rsidRPr="00B721FF">
        <w:t>) (Linares, 2007)</w:t>
      </w:r>
    </w:p>
    <w:p w:rsidR="00D55D26" w:rsidRPr="00B721FF" w:rsidRDefault="00430A1D" w:rsidP="00FF6F08">
      <w:pPr>
        <w:pStyle w:val="Universidad"/>
        <w:numPr>
          <w:ilvl w:val="0"/>
          <w:numId w:val="8"/>
        </w:numPr>
        <w:spacing w:after="120"/>
      </w:pPr>
      <w:r w:rsidRPr="00B721FF">
        <w:rPr>
          <w:i/>
        </w:rPr>
        <w:t>P</w:t>
      </w:r>
      <w:r w:rsidR="00D55D26" w:rsidRPr="00B721FF">
        <w:rPr>
          <w:i/>
        </w:rPr>
        <w:t xml:space="preserve">rotocolo de gestión de sesiones: </w:t>
      </w:r>
      <w:r w:rsidR="00D55D26" w:rsidRPr="00B721FF">
        <w:t>mas allá de</w:t>
      </w:r>
      <w:r w:rsidRPr="00B721FF">
        <w:t xml:space="preserve"> la</w:t>
      </w:r>
      <w:r w:rsidR="00D55D26" w:rsidRPr="00B721FF">
        <w:t xml:space="preserve"> transmisión de las muestras de voz codificada, tiene que haber una manera de co</w:t>
      </w:r>
      <w:r w:rsidR="004A0B3B" w:rsidRPr="00B721FF">
        <w:t>municar a las partes a negociar</w:t>
      </w:r>
      <w:r w:rsidR="00D55D26" w:rsidRPr="00B721FF">
        <w:t xml:space="preserve"> que códec deben utilizar, cuando el intercambio de voz da inicio y fin,  el número de puerto a usarse</w:t>
      </w:r>
      <w:r w:rsidR="004A0B3B" w:rsidRPr="00B721FF">
        <w:t>, etc</w:t>
      </w:r>
      <w:r w:rsidR="00D55D26" w:rsidRPr="00B721FF">
        <w:t xml:space="preserve">. Además, una transmisión de </w:t>
      </w:r>
      <w:proofErr w:type="spellStart"/>
      <w:r w:rsidR="00D55D26" w:rsidRPr="00B721FF">
        <w:t>VoIP</w:t>
      </w:r>
      <w:proofErr w:type="spellEnd"/>
      <w:r w:rsidR="00D55D26" w:rsidRPr="00B721FF">
        <w:t xml:space="preserve"> puede implicar más de una voz o de flujos de sonido, como en el caso de una </w:t>
      </w:r>
      <w:proofErr w:type="spellStart"/>
      <w:r w:rsidR="00D55D26" w:rsidRPr="00B721FF">
        <w:t>multi</w:t>
      </w:r>
      <w:proofErr w:type="spellEnd"/>
      <w:r w:rsidR="00D55D26" w:rsidRPr="00B721FF">
        <w:t>-conferencia o un</w:t>
      </w:r>
      <w:r w:rsidR="004A0B3B" w:rsidRPr="00B721FF">
        <w:t>a</w:t>
      </w:r>
      <w:r w:rsidR="00D55D26" w:rsidRPr="00B721FF">
        <w:t xml:space="preserve"> </w:t>
      </w:r>
      <w:proofErr w:type="spellStart"/>
      <w:r w:rsidR="00D55D26" w:rsidRPr="00B721FF">
        <w:t>multi</w:t>
      </w:r>
      <w:proofErr w:type="spellEnd"/>
      <w:r w:rsidR="00D55D26" w:rsidRPr="00B721FF">
        <w:t>-pista de grabación de sonido. Por lo tanto, se necesita un protocolo que gestione el conjunto</w:t>
      </w:r>
      <w:r w:rsidR="004A0B3B" w:rsidRPr="00B721FF">
        <w:t>.</w:t>
      </w:r>
      <w:r w:rsidR="00D55D26" w:rsidRPr="00B721FF">
        <w:t xml:space="preserve"> (</w:t>
      </w:r>
      <w:proofErr w:type="spellStart"/>
      <w:r w:rsidR="00D55D26" w:rsidRPr="00B721FF">
        <w:t>Sfairopoulou</w:t>
      </w:r>
      <w:proofErr w:type="spellEnd"/>
      <w:r w:rsidR="00D55D26" w:rsidRPr="00B721FF">
        <w:t xml:space="preserve"> ,2008)</w:t>
      </w:r>
    </w:p>
    <w:p w:rsidR="00D55D26" w:rsidRPr="00B721FF" w:rsidRDefault="00D55D26" w:rsidP="00FF6F08">
      <w:pPr>
        <w:pStyle w:val="Universidad"/>
        <w:numPr>
          <w:ilvl w:val="0"/>
          <w:numId w:val="8"/>
        </w:numPr>
        <w:spacing w:after="120"/>
      </w:pPr>
      <w:r w:rsidRPr="00B721FF">
        <w:rPr>
          <w:i/>
        </w:rPr>
        <w:t xml:space="preserve">La Aplicación: </w:t>
      </w:r>
      <w:r w:rsidRPr="00B721FF">
        <w:t>es un software que permite administrar de manera</w:t>
      </w:r>
      <w:r w:rsidR="004A0B3B" w:rsidRPr="00B721FF">
        <w:t xml:space="preserve"> sencilla mediante una interfaz de</w:t>
      </w:r>
      <w:r w:rsidRPr="00B721FF">
        <w:t xml:space="preserve"> todos los elementos anteriormente mencionados, para que pueda establecerse una comunicación efectiva entre personas. (</w:t>
      </w:r>
      <w:proofErr w:type="spellStart"/>
      <w:r w:rsidRPr="00B721FF">
        <w:t>Sfairopoulou</w:t>
      </w:r>
      <w:proofErr w:type="spellEnd"/>
      <w:r w:rsidRPr="00B721FF">
        <w:t xml:space="preserve"> ,2008)</w:t>
      </w:r>
    </w:p>
    <w:p w:rsidR="00D55D26" w:rsidRPr="00B721FF" w:rsidRDefault="00D55D26" w:rsidP="00FF6F08">
      <w:pPr>
        <w:pStyle w:val="Universidad"/>
        <w:numPr>
          <w:ilvl w:val="0"/>
          <w:numId w:val="8"/>
        </w:numPr>
        <w:spacing w:after="120"/>
      </w:pPr>
      <w:r w:rsidRPr="00B721FF">
        <w:rPr>
          <w:i/>
        </w:rPr>
        <w:t>Nodos de la red especializados:</w:t>
      </w:r>
      <w:r w:rsidRPr="00B721FF">
        <w:t xml:space="preserve"> de la misma manera que la Intern</w:t>
      </w:r>
      <w:r w:rsidR="004A0B3B" w:rsidRPr="00B721FF">
        <w:t xml:space="preserve">et utiliza los </w:t>
      </w:r>
      <w:proofErr w:type="spellStart"/>
      <w:r w:rsidR="004A0B3B" w:rsidRPr="00B721FF">
        <w:t>routers</w:t>
      </w:r>
      <w:proofErr w:type="spellEnd"/>
      <w:r w:rsidR="004A0B3B" w:rsidRPr="00B721FF">
        <w:t xml:space="preserve"> y </w:t>
      </w:r>
      <w:proofErr w:type="spellStart"/>
      <w:r w:rsidR="004A0B3B" w:rsidRPr="00B721FF">
        <w:t>switche</w:t>
      </w:r>
      <w:r w:rsidRPr="00B721FF">
        <w:t>s</w:t>
      </w:r>
      <w:proofErr w:type="spellEnd"/>
      <w:r w:rsidRPr="00B721FF">
        <w:t xml:space="preserve"> </w:t>
      </w:r>
      <w:r w:rsidR="004A0B3B" w:rsidRPr="00B721FF">
        <w:t>para su correcto funcionamiento;</w:t>
      </w:r>
      <w:r w:rsidRPr="00B721FF">
        <w:t xml:space="preserve"> para el correcto funcionamiento de los mencionados protocolos y la arquitectura de comunicación asociada, es necesario un número de nodos dedicados en la red. Éstos tendrán </w:t>
      </w:r>
      <w:r w:rsidRPr="00B721FF">
        <w:lastRenderedPageBreak/>
        <w:t>que implementar funciones tales como encontrar usuarios mediante su id</w:t>
      </w:r>
      <w:r w:rsidR="004A0B3B" w:rsidRPr="00B721FF">
        <w:t xml:space="preserve">entidad de </w:t>
      </w:r>
      <w:proofErr w:type="spellStart"/>
      <w:r w:rsidR="004A0B3B" w:rsidRPr="00B721FF">
        <w:t>VoIP</w:t>
      </w:r>
      <w:proofErr w:type="spellEnd"/>
      <w:r w:rsidR="004A0B3B" w:rsidRPr="00B721FF">
        <w:t>,  almacenando</w:t>
      </w:r>
      <w:r w:rsidRPr="00B721FF">
        <w:t xml:space="preserve"> las preferencias del usuario, la reorientación de las llamadas a un buzón de voz, la traducción del códec usado por un usuario a otro, etc. (</w:t>
      </w:r>
      <w:proofErr w:type="spellStart"/>
      <w:r w:rsidRPr="00B721FF">
        <w:t>Sfairopoulou</w:t>
      </w:r>
      <w:proofErr w:type="spellEnd"/>
      <w:r w:rsidRPr="00B721FF">
        <w:t xml:space="preserve"> ,2008)</w:t>
      </w:r>
    </w:p>
    <w:p w:rsidR="004B4AD0" w:rsidRPr="00B721FF" w:rsidRDefault="00D55D26" w:rsidP="00D55D26">
      <w:pPr>
        <w:pStyle w:val="Universidad"/>
        <w:spacing w:after="120"/>
        <w:ind w:firstLine="284"/>
      </w:pPr>
      <w:r w:rsidRPr="00B721FF">
        <w:t>Tomando en cuenta los elementos anteriores descritos, los cuales hacen posible la transmisión de voz por la red;  (</w:t>
      </w:r>
      <w:proofErr w:type="spellStart"/>
      <w:r w:rsidRPr="00B721FF">
        <w:t>Joskowicz</w:t>
      </w:r>
      <w:proofErr w:type="spellEnd"/>
      <w:r w:rsidRPr="00B721FF">
        <w:t xml:space="preserve"> y </w:t>
      </w:r>
      <w:proofErr w:type="spellStart"/>
      <w:r w:rsidRPr="00B721FF">
        <w:t>Sotelo</w:t>
      </w:r>
      <w:proofErr w:type="spellEnd"/>
      <w:r w:rsidRPr="00B721FF">
        <w:t>, 2006) describe</w:t>
      </w:r>
      <w:r w:rsidR="004A0B3B" w:rsidRPr="00B721FF">
        <w:t>n</w:t>
      </w:r>
      <w:r w:rsidRPr="00B721FF">
        <w:t xml:space="preserve"> que ello se realiza mediante el armado “paquetes”, tomando “ventanas” de 10 a 30 ms, para minimizar la sobrecarga y no introducir demoras inaceptables. </w:t>
      </w:r>
    </w:p>
    <w:p w:rsidR="00D55D26" w:rsidRPr="00B721FF" w:rsidRDefault="00D55D26" w:rsidP="00D55D26">
      <w:pPr>
        <w:pStyle w:val="Universidad"/>
        <w:spacing w:after="120"/>
        <w:ind w:firstLine="284"/>
      </w:pPr>
      <w:r w:rsidRPr="00B721FF">
        <w:t xml:space="preserve">Las muestras de voz de cada una de estas ventanas consecutivas se acumulan y con ellas se forman los “paquetes de voz”, que son enviados utilizando el protocolo RTP  que a su vez se monta sobre UDP, el que a su vez se monta sobre IP, el que, en la LAN, viaja típicamente sobre Ethernet </w:t>
      </w:r>
    </w:p>
    <w:p w:rsidR="00D55D26" w:rsidRPr="00B721FF" w:rsidRDefault="00A507AE" w:rsidP="003D4617">
      <w:pPr>
        <w:pStyle w:val="Universidad"/>
        <w:spacing w:afterLines="0" w:line="240" w:lineRule="auto"/>
        <w:jc w:val="center"/>
      </w:pPr>
      <w:r w:rsidRPr="00B721FF">
        <w:rPr>
          <w:noProof/>
          <w:lang w:eastAsia="es-VE"/>
        </w:rPr>
        <w:drawing>
          <wp:inline distT="0" distB="0" distL="0" distR="0">
            <wp:extent cx="4095750" cy="838200"/>
            <wp:effectExtent l="19050" t="0" r="0" b="0"/>
            <wp:docPr id="123" name="Imagen 1" descr="D:\Documentos\Jonathan\P-Tesis\rtp-udp-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Documentos\Jonathan\P-Tesis\rtp-udp-ip.JPG"/>
                    <pic:cNvPicPr>
                      <a:picLocks noChangeAspect="1" noChangeArrowheads="1"/>
                    </pic:cNvPicPr>
                  </pic:nvPicPr>
                  <pic:blipFill>
                    <a:blip r:embed="rId14" cstate="print"/>
                    <a:srcRect l="3220" r="3079" b="33871"/>
                    <a:stretch>
                      <a:fillRect/>
                    </a:stretch>
                  </pic:blipFill>
                  <pic:spPr bwMode="auto">
                    <a:xfrm>
                      <a:off x="0" y="0"/>
                      <a:ext cx="4095750" cy="838200"/>
                    </a:xfrm>
                    <a:prstGeom prst="rect">
                      <a:avLst/>
                    </a:prstGeom>
                    <a:noFill/>
                    <a:ln w="9525">
                      <a:noFill/>
                      <a:miter lim="800000"/>
                      <a:headEnd/>
                      <a:tailEnd/>
                    </a:ln>
                  </pic:spPr>
                </pic:pic>
              </a:graphicData>
            </a:graphic>
          </wp:inline>
        </w:drawing>
      </w:r>
    </w:p>
    <w:p w:rsidR="004018F9" w:rsidRPr="00B721FF" w:rsidRDefault="004018F9" w:rsidP="004018F9">
      <w:pPr>
        <w:pStyle w:val="Epgrafe"/>
      </w:pPr>
      <w:bookmarkStart w:id="29" w:name="_Toc295728526"/>
      <w:r w:rsidRPr="00B721FF">
        <w:t xml:space="preserve">Figura </w:t>
      </w:r>
      <w:fldSimple w:instr=" SEQ Figura \* ARABIC ">
        <w:r w:rsidR="00B52EB1" w:rsidRPr="00B721FF">
          <w:rPr>
            <w:noProof/>
          </w:rPr>
          <w:t>7</w:t>
        </w:r>
      </w:fldSimple>
      <w:r w:rsidRPr="00B721FF">
        <w:t>:</w:t>
      </w:r>
      <w:r w:rsidR="004A0B3B" w:rsidRPr="00B721FF">
        <w:t xml:space="preserve"> Paquete para la transmisión de voz.</w:t>
      </w:r>
      <w:bookmarkEnd w:id="29"/>
    </w:p>
    <w:p w:rsidR="00D55D26" w:rsidRPr="00B721FF" w:rsidRDefault="00D55D26" w:rsidP="00062774">
      <w:pPr>
        <w:pStyle w:val="Universidad"/>
        <w:spacing w:afterLines="150"/>
        <w:jc w:val="center"/>
        <w:rPr>
          <w:bCs/>
        </w:rPr>
      </w:pPr>
      <w:r w:rsidRPr="00B721FF">
        <w:rPr>
          <w:bCs/>
        </w:rPr>
        <w:t xml:space="preserve">Fuente: </w:t>
      </w:r>
      <w:r w:rsidR="004018F9" w:rsidRPr="00B721FF">
        <w:rPr>
          <w:bCs/>
        </w:rPr>
        <w:t>(</w:t>
      </w:r>
      <w:proofErr w:type="spellStart"/>
      <w:r w:rsidRPr="00B721FF">
        <w:rPr>
          <w:bCs/>
        </w:rPr>
        <w:t>Joskowicz</w:t>
      </w:r>
      <w:proofErr w:type="spellEnd"/>
      <w:r w:rsidRPr="00B721FF">
        <w:rPr>
          <w:bCs/>
        </w:rPr>
        <w:t xml:space="preserve"> y </w:t>
      </w:r>
      <w:proofErr w:type="spellStart"/>
      <w:r w:rsidRPr="00B721FF">
        <w:rPr>
          <w:bCs/>
        </w:rPr>
        <w:t>Sotelo</w:t>
      </w:r>
      <w:proofErr w:type="spellEnd"/>
      <w:r w:rsidRPr="00B721FF">
        <w:rPr>
          <w:bCs/>
        </w:rPr>
        <w:t>,  2006</w:t>
      </w:r>
      <w:r w:rsidR="004018F9" w:rsidRPr="00B721FF">
        <w:rPr>
          <w:bCs/>
        </w:rPr>
        <w:t>)</w:t>
      </w:r>
    </w:p>
    <w:p w:rsidR="00D55D26" w:rsidRPr="00B721FF" w:rsidRDefault="004A0B3B" w:rsidP="003560D5">
      <w:pPr>
        <w:pStyle w:val="Universidad"/>
        <w:numPr>
          <w:ilvl w:val="1"/>
          <w:numId w:val="3"/>
        </w:numPr>
        <w:spacing w:after="120"/>
        <w:ind w:left="567" w:hanging="578"/>
        <w:outlineLvl w:val="1"/>
      </w:pPr>
      <w:bookmarkStart w:id="30" w:name="_Toc295316291"/>
      <w:r w:rsidRPr="00B721FF">
        <w:t>Características del tráfico de v</w:t>
      </w:r>
      <w:r w:rsidR="00D55D26" w:rsidRPr="00B721FF">
        <w:t>oz</w:t>
      </w:r>
      <w:bookmarkEnd w:id="30"/>
    </w:p>
    <w:p w:rsidR="00D55D26" w:rsidRPr="00B721FF" w:rsidRDefault="00D55D26" w:rsidP="0004713B">
      <w:pPr>
        <w:pStyle w:val="Universidad"/>
        <w:spacing w:after="120"/>
      </w:pPr>
      <w:r w:rsidRPr="00B721FF">
        <w:t>Según (Estepa, 2002) para que una conversación telefónica usando la red de datos tenga un nivel de calidad aceptable por los usuarios, esta debe cumplir sus expectativas, las cuales dependen de la opinión que ellos aporten sobre el servicio que reciben.</w:t>
      </w:r>
      <w:r w:rsidR="003C7A2D" w:rsidRPr="00B721FF">
        <w:t xml:space="preserve"> </w:t>
      </w:r>
      <w:r w:rsidRPr="00B721FF">
        <w:t>Existen varios factores que afectan la opinión que los usuarios tienen sobre la calidad del servicio:</w:t>
      </w:r>
    </w:p>
    <w:p w:rsidR="00D55D26" w:rsidRPr="00B721FF" w:rsidRDefault="00D55D26" w:rsidP="00FF6F08">
      <w:pPr>
        <w:pStyle w:val="Universidad"/>
        <w:numPr>
          <w:ilvl w:val="0"/>
          <w:numId w:val="9"/>
        </w:numPr>
        <w:spacing w:after="120"/>
      </w:pPr>
      <w:r w:rsidRPr="00B721FF">
        <w:rPr>
          <w:i/>
        </w:rPr>
        <w:t>Disponibilidad de la red:</w:t>
      </w:r>
      <w:r w:rsidR="004A0B3B" w:rsidRPr="00B721FF">
        <w:t xml:space="preserve"> </w:t>
      </w:r>
      <w:r w:rsidRPr="00B721FF">
        <w:t>denota el hecho de que cada vez que se requiera efectuar una llamada, esta sea posible de realizar,  y que estas no terminen involuntariamente por problemas en el servicio. (Estepa, 2002)</w:t>
      </w:r>
    </w:p>
    <w:p w:rsidR="00D55D26" w:rsidRPr="00B721FF" w:rsidRDefault="004A0B3B" w:rsidP="00FF6F08">
      <w:pPr>
        <w:pStyle w:val="Universidad"/>
        <w:numPr>
          <w:ilvl w:val="0"/>
          <w:numId w:val="9"/>
        </w:numPr>
        <w:spacing w:after="120"/>
      </w:pPr>
      <w:r w:rsidRPr="00B721FF">
        <w:rPr>
          <w:i/>
        </w:rPr>
        <w:t>Precio o t</w:t>
      </w:r>
      <w:r w:rsidR="00D55D26" w:rsidRPr="00B721FF">
        <w:rPr>
          <w:i/>
        </w:rPr>
        <w:t>arifa:</w:t>
      </w:r>
      <w:r w:rsidRPr="00B721FF">
        <w:t xml:space="preserve"> engloba la relación valor-</w:t>
      </w:r>
      <w:r w:rsidR="00D55D26" w:rsidRPr="00B721FF">
        <w:t>servicio, es decir, los usuarios se sentirán conformes dado el precio que se cancele por un nivel de servicio acorde. (Estepa, 2002)</w:t>
      </w:r>
    </w:p>
    <w:p w:rsidR="00D55D26" w:rsidRPr="00B721FF" w:rsidRDefault="004A0B3B" w:rsidP="00FF6F08">
      <w:pPr>
        <w:pStyle w:val="Universidad"/>
        <w:numPr>
          <w:ilvl w:val="0"/>
          <w:numId w:val="9"/>
        </w:numPr>
        <w:spacing w:after="120"/>
      </w:pPr>
      <w:r w:rsidRPr="00B721FF">
        <w:rPr>
          <w:i/>
        </w:rPr>
        <w:lastRenderedPageBreak/>
        <w:t>Tiempo de e</w:t>
      </w:r>
      <w:r w:rsidR="00D55D26" w:rsidRPr="00B721FF">
        <w:rPr>
          <w:i/>
        </w:rPr>
        <w:t>spera</w:t>
      </w:r>
      <w:r w:rsidRPr="00B721FF">
        <w:rPr>
          <w:i/>
        </w:rPr>
        <w:t xml:space="preserve"> para el establecimiento de la l</w:t>
      </w:r>
      <w:r w:rsidR="00D55D26" w:rsidRPr="00B721FF">
        <w:rPr>
          <w:i/>
        </w:rPr>
        <w:t>lamada:</w:t>
      </w:r>
      <w:r w:rsidR="00D55D26" w:rsidRPr="00B721FF">
        <w:rPr>
          <w:b/>
        </w:rPr>
        <w:t xml:space="preserve"> </w:t>
      </w:r>
      <w:r w:rsidR="00D55D26" w:rsidRPr="00B721FF">
        <w:t>donde tiempos de espera muy largos para establecer la comunicación pueden afectar la opinión sobre el servicio. (Estepa, 2002)</w:t>
      </w:r>
    </w:p>
    <w:p w:rsidR="00D55D26" w:rsidRPr="00B721FF" w:rsidRDefault="004A0B3B" w:rsidP="00FF6F08">
      <w:pPr>
        <w:pStyle w:val="Universidad"/>
        <w:numPr>
          <w:ilvl w:val="0"/>
          <w:numId w:val="9"/>
        </w:numPr>
        <w:spacing w:after="120"/>
      </w:pPr>
      <w:r w:rsidRPr="00B721FF">
        <w:rPr>
          <w:i/>
        </w:rPr>
        <w:t>Ventajas de a</w:t>
      </w:r>
      <w:r w:rsidR="00D55D26" w:rsidRPr="00B721FF">
        <w:rPr>
          <w:i/>
        </w:rPr>
        <w:t xml:space="preserve">cceso: </w:t>
      </w:r>
      <w:r w:rsidR="00D55D26" w:rsidRPr="00B721FF">
        <w:t>esto permite realizar llamadas en cualquier lugar (Movilidad) (Estepa, 2002)</w:t>
      </w:r>
    </w:p>
    <w:p w:rsidR="00D55D26" w:rsidRPr="00B721FF" w:rsidRDefault="004A0B3B" w:rsidP="00062774">
      <w:pPr>
        <w:pStyle w:val="Universidad"/>
        <w:numPr>
          <w:ilvl w:val="0"/>
          <w:numId w:val="9"/>
        </w:numPr>
        <w:spacing w:afterLines="150"/>
      </w:pPr>
      <w:r w:rsidRPr="00B721FF">
        <w:rPr>
          <w:i/>
        </w:rPr>
        <w:t>Calidad de la c</w:t>
      </w:r>
      <w:r w:rsidR="00D55D26" w:rsidRPr="00B721FF">
        <w:rPr>
          <w:i/>
        </w:rPr>
        <w:t xml:space="preserve">onversación: </w:t>
      </w:r>
      <w:r w:rsidR="00D55D26" w:rsidRPr="00B721FF">
        <w:t xml:space="preserve">en este punto </w:t>
      </w:r>
      <w:r w:rsidRPr="00B721FF">
        <w:t>se debe</w:t>
      </w:r>
      <w:r w:rsidR="00D55D26" w:rsidRPr="00B721FF">
        <w:t xml:space="preserve"> dejar claro que no existe una definición absoluta de la calidad de la conversación, ya que esta está sujeta a la percepción que tiene cada persona de la misma. No obstante, existen métodos que permiten determinar de manera aproximada la calidad de la conversación, usando una combinación de medición de parámetros eléctricos y evaluaciones psicológicas hacia las personas. (Estepa, 2002)</w:t>
      </w:r>
    </w:p>
    <w:p w:rsidR="00D55D26" w:rsidRPr="00B721FF" w:rsidRDefault="004A0B3B" w:rsidP="003560D5">
      <w:pPr>
        <w:pStyle w:val="Universidad"/>
        <w:numPr>
          <w:ilvl w:val="1"/>
          <w:numId w:val="3"/>
        </w:numPr>
        <w:spacing w:after="120"/>
        <w:ind w:left="567" w:hanging="567"/>
        <w:outlineLvl w:val="1"/>
      </w:pPr>
      <w:bookmarkStart w:id="31" w:name="_Toc295316292"/>
      <w:r w:rsidRPr="00B721FF">
        <w:t>Esquemas para la transmisión de voz por la r</w:t>
      </w:r>
      <w:r w:rsidR="00D55D26" w:rsidRPr="00B721FF">
        <w:t>ed</w:t>
      </w:r>
      <w:bookmarkEnd w:id="31"/>
    </w:p>
    <w:p w:rsidR="00D55D26" w:rsidRPr="00B721FF" w:rsidRDefault="00D55D26" w:rsidP="00BE2A72">
      <w:pPr>
        <w:pStyle w:val="Universidad"/>
        <w:spacing w:after="120"/>
        <w:ind w:firstLine="284"/>
      </w:pPr>
      <w:r w:rsidRPr="00B721FF">
        <w:rPr>
          <w:i/>
        </w:rPr>
        <w:t>El Modelo – E:</w:t>
      </w:r>
      <w:r w:rsidRPr="00B721FF">
        <w:t xml:space="preserve"> la recomendación (</w:t>
      </w:r>
      <w:r w:rsidR="002539AD">
        <w:t>ITU</w:t>
      </w:r>
      <w:r w:rsidRPr="00B721FF">
        <w:t xml:space="preserve">-G.107, 2008) de la </w:t>
      </w:r>
      <w:r w:rsidR="002539AD">
        <w:t>ITU</w:t>
      </w:r>
      <w:r w:rsidRPr="00B721FF">
        <w:t xml:space="preserve"> lo describe como un modelo computacional recomendado como herramienta de planificación para transporte de voz por la red, </w:t>
      </w:r>
      <w:r w:rsidR="00BA6C90" w:rsidRPr="00B721FF">
        <w:t xml:space="preserve">el mismo </w:t>
      </w:r>
      <w:r w:rsidRPr="00B721FF">
        <w:t>está basado en una serie de estructuras y algoritmos que permiten evaluar los efectos combinados de las variaciones en varios parámetros de transmisión, que afectan las conversaciones de telefonía sobre redes de datos. El modelo – E tiene como resultado un factor R “Factor de Calificación” que puede ser transformado para ofrecer estimaciones sobre la opinión de los clientes.</w:t>
      </w:r>
    </w:p>
    <w:p w:rsidR="0086426C" w:rsidRPr="00B721FF" w:rsidRDefault="00D55D26" w:rsidP="00256D5C">
      <w:pPr>
        <w:pStyle w:val="Universidad"/>
        <w:spacing w:after="120"/>
        <w:ind w:firstLine="284"/>
      </w:pPr>
      <w:r w:rsidRPr="00B721FF">
        <w:rPr>
          <w:i/>
        </w:rPr>
        <w:t>Protocolo H.323:</w:t>
      </w:r>
      <w:r w:rsidRPr="00B721FF">
        <w:t xml:space="preserve"> este esquema fue desarrollado por </w:t>
      </w:r>
      <w:r w:rsidR="00BA6C90" w:rsidRPr="00B721FF">
        <w:t xml:space="preserve">la </w:t>
      </w:r>
      <w:r w:rsidR="002539AD">
        <w:t>ITU</w:t>
      </w:r>
      <w:r w:rsidRPr="00B721FF">
        <w:t xml:space="preserve"> y fue publicado en su recomendación (</w:t>
      </w:r>
      <w:r w:rsidR="002539AD">
        <w:t>ITU</w:t>
      </w:r>
      <w:r w:rsidRPr="00B721FF">
        <w:t xml:space="preserve">-H.323, 2006), en la cual se describen terminales, equipos y servicios para comunicaciones multimedia por redes de área local, que proporcionan una calidad de servicio no garantizada; esto incluye el desarrollo de un conjunto de protocolos de señalización que permiten controlar el establecimiento, mantenimiento y liberación de conexión multimedia sobre redes basadas en conmutación de paquetes. </w:t>
      </w:r>
    </w:p>
    <w:p w:rsidR="00D55D26" w:rsidRPr="00B721FF" w:rsidRDefault="00D55D26" w:rsidP="00256D5C">
      <w:pPr>
        <w:pStyle w:val="Universidad"/>
        <w:spacing w:after="120"/>
        <w:ind w:firstLine="284"/>
      </w:pPr>
      <w:r w:rsidRPr="00B721FF">
        <w:t>El protocolo H.323 consta de los siguientes protocolos según (</w:t>
      </w:r>
      <w:proofErr w:type="spellStart"/>
      <w:r w:rsidRPr="00B721FF">
        <w:t>Trestech</w:t>
      </w:r>
      <w:proofErr w:type="spellEnd"/>
      <w:r w:rsidRPr="00B721FF">
        <w:t>, 2010):</w:t>
      </w:r>
    </w:p>
    <w:p w:rsidR="00D55D26" w:rsidRPr="00B721FF" w:rsidRDefault="00D55D26" w:rsidP="00FF6F08">
      <w:pPr>
        <w:pStyle w:val="Universidad"/>
        <w:numPr>
          <w:ilvl w:val="0"/>
          <w:numId w:val="10"/>
        </w:numPr>
        <w:spacing w:after="120"/>
      </w:pPr>
      <w:r w:rsidRPr="00B721FF">
        <w:t>Señalización de las llamadas: H.225</w:t>
      </w:r>
    </w:p>
    <w:p w:rsidR="00D55D26" w:rsidRPr="00B721FF" w:rsidRDefault="00D55D26" w:rsidP="00FF6F08">
      <w:pPr>
        <w:pStyle w:val="Universidad"/>
        <w:numPr>
          <w:ilvl w:val="0"/>
          <w:numId w:val="10"/>
        </w:numPr>
        <w:spacing w:after="120"/>
      </w:pPr>
      <w:r w:rsidRPr="00B721FF">
        <w:t>Control de la comunicación multimedia: H.245</w:t>
      </w:r>
    </w:p>
    <w:p w:rsidR="00D55D26" w:rsidRPr="00B721FF" w:rsidRDefault="00D55D26" w:rsidP="00FF6F08">
      <w:pPr>
        <w:pStyle w:val="Universidad"/>
        <w:numPr>
          <w:ilvl w:val="0"/>
          <w:numId w:val="10"/>
        </w:numPr>
        <w:spacing w:after="120"/>
      </w:pPr>
      <w:r w:rsidRPr="00B721FF">
        <w:lastRenderedPageBreak/>
        <w:t>Datos para conferencias multimedia: T.120</w:t>
      </w:r>
    </w:p>
    <w:p w:rsidR="00D55D26" w:rsidRPr="00B721FF" w:rsidRDefault="00D55D26" w:rsidP="00FF6F08">
      <w:pPr>
        <w:pStyle w:val="Universidad"/>
        <w:numPr>
          <w:ilvl w:val="0"/>
          <w:numId w:val="10"/>
        </w:numPr>
        <w:spacing w:after="120"/>
      </w:pPr>
      <w:r w:rsidRPr="00B721FF">
        <w:t>Servicios complementarios H.450</w:t>
      </w:r>
    </w:p>
    <w:p w:rsidR="00D55D26" w:rsidRPr="00B721FF" w:rsidRDefault="00D55D26" w:rsidP="00256D5C">
      <w:pPr>
        <w:pStyle w:val="Universidad"/>
        <w:spacing w:after="120"/>
        <w:ind w:firstLine="284"/>
      </w:pPr>
      <w:r w:rsidRPr="00B721FF">
        <w:t>Además el protocolo H.323 utiliza los siguientes estándares:</w:t>
      </w:r>
    </w:p>
    <w:p w:rsidR="00D55D26" w:rsidRPr="00B721FF" w:rsidRDefault="0076081D" w:rsidP="00FF6F08">
      <w:pPr>
        <w:pStyle w:val="Universidad"/>
        <w:numPr>
          <w:ilvl w:val="0"/>
          <w:numId w:val="11"/>
        </w:numPr>
        <w:spacing w:after="120"/>
      </w:pPr>
      <w:r w:rsidRPr="00B721FF">
        <w:t>Códec</w:t>
      </w:r>
      <w:r w:rsidR="00D55D26" w:rsidRPr="00B721FF">
        <w:t xml:space="preserve"> de audio: G.711, G.722, G.723, G.728 y G.729</w:t>
      </w:r>
    </w:p>
    <w:p w:rsidR="00D55D26" w:rsidRPr="00B721FF" w:rsidRDefault="0076081D" w:rsidP="00FF6F08">
      <w:pPr>
        <w:pStyle w:val="Universidad"/>
        <w:numPr>
          <w:ilvl w:val="0"/>
          <w:numId w:val="11"/>
        </w:numPr>
        <w:spacing w:after="120"/>
      </w:pPr>
      <w:r w:rsidRPr="00B721FF">
        <w:t>Códec</w:t>
      </w:r>
      <w:r w:rsidR="00D55D26" w:rsidRPr="00B721FF">
        <w:t xml:space="preserve"> de video: H.261 y H.263</w:t>
      </w:r>
    </w:p>
    <w:p w:rsidR="00D44B2D" w:rsidRPr="00B721FF" w:rsidRDefault="00A507AE" w:rsidP="003D4617">
      <w:pPr>
        <w:pStyle w:val="Universidad"/>
        <w:spacing w:afterLines="0" w:line="240" w:lineRule="auto"/>
        <w:jc w:val="center"/>
      </w:pPr>
      <w:r w:rsidRPr="00B721FF">
        <w:rPr>
          <w:noProof/>
          <w:lang w:eastAsia="es-VE"/>
        </w:rPr>
        <w:drawing>
          <wp:inline distT="0" distB="0" distL="0" distR="0">
            <wp:extent cx="4857750" cy="3429000"/>
            <wp:effectExtent l="19050" t="0" r="0" b="0"/>
            <wp:docPr id="122" name="Imagen 1" descr="D:\Documentos\Jonathan\P-Tesis\modelo -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Documentos\Jonathan\P-Tesis\modelo - e.JPG"/>
                    <pic:cNvPicPr>
                      <a:picLocks noChangeAspect="1" noChangeArrowheads="1"/>
                    </pic:cNvPicPr>
                  </pic:nvPicPr>
                  <pic:blipFill>
                    <a:blip r:embed="rId15" cstate="print"/>
                    <a:srcRect t="2026" r="4077" b="2681"/>
                    <a:stretch>
                      <a:fillRect/>
                    </a:stretch>
                  </pic:blipFill>
                  <pic:spPr bwMode="auto">
                    <a:xfrm>
                      <a:off x="0" y="0"/>
                      <a:ext cx="4857750" cy="3429000"/>
                    </a:xfrm>
                    <a:prstGeom prst="rect">
                      <a:avLst/>
                    </a:prstGeom>
                    <a:noFill/>
                    <a:ln w="9525">
                      <a:noFill/>
                      <a:miter lim="800000"/>
                      <a:headEnd/>
                      <a:tailEnd/>
                    </a:ln>
                  </pic:spPr>
                </pic:pic>
              </a:graphicData>
            </a:graphic>
          </wp:inline>
        </w:drawing>
      </w:r>
    </w:p>
    <w:p w:rsidR="00D44B2D" w:rsidRPr="00B721FF" w:rsidRDefault="00D44B2D" w:rsidP="00D44B2D">
      <w:pPr>
        <w:pStyle w:val="Epgrafe"/>
      </w:pPr>
      <w:bookmarkStart w:id="32" w:name="_Toc295728527"/>
      <w:r w:rsidRPr="00B721FF">
        <w:t xml:space="preserve">Figura </w:t>
      </w:r>
      <w:fldSimple w:instr=" SEQ Figura \* ARABIC ">
        <w:r w:rsidR="00B52EB1" w:rsidRPr="00B721FF">
          <w:rPr>
            <w:noProof/>
          </w:rPr>
          <w:t>8</w:t>
        </w:r>
      </w:fldSimple>
      <w:r w:rsidRPr="00B721FF">
        <w:t>:</w:t>
      </w:r>
      <w:r w:rsidR="00BA6C90" w:rsidRPr="00B721FF">
        <w:t xml:space="preserve"> Esquema de la transmisión de voz por la red.</w:t>
      </w:r>
      <w:bookmarkEnd w:id="32"/>
    </w:p>
    <w:p w:rsidR="00D44B2D" w:rsidRPr="00B721FF" w:rsidRDefault="00D44B2D" w:rsidP="00D44B2D">
      <w:pPr>
        <w:pStyle w:val="Universidad"/>
        <w:spacing w:after="120"/>
        <w:jc w:val="center"/>
      </w:pPr>
      <w:r w:rsidRPr="00B721FF">
        <w:t xml:space="preserve">Fuente: </w:t>
      </w:r>
      <w:r w:rsidR="00BA6C90" w:rsidRPr="00B721FF">
        <w:t>(</w:t>
      </w:r>
      <w:r w:rsidR="002539AD">
        <w:t>ITU</w:t>
      </w:r>
      <w:r w:rsidRPr="00B721FF">
        <w:t>-G.107, 2008</w:t>
      </w:r>
      <w:r w:rsidR="00BA6C90" w:rsidRPr="00B721FF">
        <w:t>)</w:t>
      </w:r>
    </w:p>
    <w:p w:rsidR="00D55D26" w:rsidRPr="00B721FF" w:rsidRDefault="00A507AE" w:rsidP="003D4617">
      <w:pPr>
        <w:pStyle w:val="Universidad"/>
        <w:spacing w:afterLines="0" w:line="240" w:lineRule="auto"/>
        <w:jc w:val="center"/>
      </w:pPr>
      <w:r w:rsidRPr="00B721FF">
        <w:rPr>
          <w:noProof/>
          <w:lang w:eastAsia="es-VE"/>
        </w:rPr>
        <w:drawing>
          <wp:inline distT="0" distB="0" distL="0" distR="0">
            <wp:extent cx="4886325" cy="2143125"/>
            <wp:effectExtent l="19050" t="0" r="9525" b="0"/>
            <wp:docPr id="121" name="Imagen 1" descr="D:\Documentos\Jonathan\P-Tesis\pila-protocolos-h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Documentos\Jonathan\P-Tesis\pila-protocolos-h323.JPG"/>
                    <pic:cNvPicPr>
                      <a:picLocks noChangeAspect="1" noChangeArrowheads="1"/>
                    </pic:cNvPicPr>
                  </pic:nvPicPr>
                  <pic:blipFill>
                    <a:blip r:embed="rId16" cstate="print"/>
                    <a:srcRect/>
                    <a:stretch>
                      <a:fillRect/>
                    </a:stretch>
                  </pic:blipFill>
                  <pic:spPr bwMode="auto">
                    <a:xfrm>
                      <a:off x="0" y="0"/>
                      <a:ext cx="4886325" cy="2143125"/>
                    </a:xfrm>
                    <a:prstGeom prst="rect">
                      <a:avLst/>
                    </a:prstGeom>
                    <a:noFill/>
                    <a:ln w="9525">
                      <a:noFill/>
                      <a:miter lim="800000"/>
                      <a:headEnd/>
                      <a:tailEnd/>
                    </a:ln>
                  </pic:spPr>
                </pic:pic>
              </a:graphicData>
            </a:graphic>
          </wp:inline>
        </w:drawing>
      </w:r>
    </w:p>
    <w:p w:rsidR="00256D5C" w:rsidRPr="00B721FF" w:rsidRDefault="00256D5C" w:rsidP="00256D5C">
      <w:pPr>
        <w:pStyle w:val="Epgrafe"/>
      </w:pPr>
      <w:bookmarkStart w:id="33" w:name="_Toc295728528"/>
      <w:r w:rsidRPr="00B721FF">
        <w:t xml:space="preserve">Figura </w:t>
      </w:r>
      <w:fldSimple w:instr=" SEQ Figura \* ARABIC ">
        <w:r w:rsidR="00B52EB1" w:rsidRPr="00B721FF">
          <w:rPr>
            <w:noProof/>
          </w:rPr>
          <w:t>9</w:t>
        </w:r>
      </w:fldSimple>
      <w:r w:rsidRPr="00B721FF">
        <w:t>:</w:t>
      </w:r>
      <w:r w:rsidR="0076081D" w:rsidRPr="00B721FF">
        <w:t xml:space="preserve"> Arquitectura del protocolo H.323.</w:t>
      </w:r>
      <w:bookmarkEnd w:id="33"/>
    </w:p>
    <w:p w:rsidR="00D55D26" w:rsidRPr="00B721FF" w:rsidRDefault="00D55D26" w:rsidP="00256D5C">
      <w:pPr>
        <w:pStyle w:val="Universidad"/>
        <w:spacing w:after="120"/>
        <w:jc w:val="center"/>
      </w:pPr>
      <w:r w:rsidRPr="00B721FF">
        <w:t>Fuente: (</w:t>
      </w:r>
      <w:proofErr w:type="spellStart"/>
      <w:r w:rsidRPr="00B721FF">
        <w:t>Trestech</w:t>
      </w:r>
      <w:proofErr w:type="spellEnd"/>
      <w:r w:rsidRPr="00B721FF">
        <w:t>, 2010)</w:t>
      </w:r>
    </w:p>
    <w:p w:rsidR="00D55D26" w:rsidRPr="00B721FF" w:rsidRDefault="00D55D26" w:rsidP="00256D5C">
      <w:pPr>
        <w:pStyle w:val="Universidad"/>
        <w:spacing w:after="120"/>
        <w:ind w:firstLine="284"/>
      </w:pPr>
      <w:r w:rsidRPr="00B721FF">
        <w:lastRenderedPageBreak/>
        <w:t xml:space="preserve">Los componentes de este esquema que hacen posible su implementación son 4 y </w:t>
      </w:r>
      <w:r w:rsidR="0076081D" w:rsidRPr="00B721FF">
        <w:t>son</w:t>
      </w:r>
      <w:r w:rsidRPr="00B721FF">
        <w:t xml:space="preserve"> descritos </w:t>
      </w:r>
      <w:r w:rsidR="0076081D" w:rsidRPr="00B721FF">
        <w:t>como siguen</w:t>
      </w:r>
      <w:r w:rsidRPr="00B721FF">
        <w:t>:</w:t>
      </w:r>
    </w:p>
    <w:p w:rsidR="00D55D26" w:rsidRPr="00B721FF" w:rsidRDefault="00D55D26" w:rsidP="00FF6F08">
      <w:pPr>
        <w:pStyle w:val="Universidad"/>
        <w:numPr>
          <w:ilvl w:val="0"/>
          <w:numId w:val="12"/>
        </w:numPr>
        <w:spacing w:after="120"/>
      </w:pPr>
      <w:r w:rsidRPr="00B721FF">
        <w:rPr>
          <w:i/>
        </w:rPr>
        <w:t xml:space="preserve">Terminal H.323: </w:t>
      </w:r>
      <w:r w:rsidRPr="00B721FF">
        <w:t>es un dispositivo conectado</w:t>
      </w:r>
      <w:r w:rsidR="0076081D" w:rsidRPr="00B721FF">
        <w:t xml:space="preserve"> a una red IP que proporciona una</w:t>
      </w:r>
      <w:r w:rsidRPr="00B721FF">
        <w:t xml:space="preserve"> comunicación bidireccional de audio en tiempo real con otro terminal H.323, pasarela, MCU (Unidad de Control Multipunto). Opcionalmente también soporta el tráfico de video. (Estepa, 2002)</w:t>
      </w:r>
    </w:p>
    <w:p w:rsidR="00D55D26" w:rsidRPr="00B721FF" w:rsidRDefault="00D55D26" w:rsidP="00FF6F08">
      <w:pPr>
        <w:pStyle w:val="Universidad"/>
        <w:numPr>
          <w:ilvl w:val="0"/>
          <w:numId w:val="12"/>
        </w:numPr>
        <w:spacing w:after="120"/>
      </w:pPr>
      <w:r w:rsidRPr="00B721FF">
        <w:rPr>
          <w:i/>
        </w:rPr>
        <w:t>Gateway H.323:</w:t>
      </w:r>
      <w:r w:rsidRPr="00B721FF">
        <w:t xml:space="preserve"> interconecta redes de </w:t>
      </w:r>
      <w:proofErr w:type="spellStart"/>
      <w:r w:rsidRPr="00B721FF">
        <w:t>VoIP</w:t>
      </w:r>
      <w:proofErr w:type="spellEnd"/>
      <w:r w:rsidRPr="00B721FF">
        <w:t xml:space="preserve"> con terminales de otras redes (Ejemplo: PSTN, Móviles GSM). Su principal función es realizar adaptaciones entre flujos de información y entre protocolos de control de ambos entornos. (Estepa, 2002)</w:t>
      </w:r>
    </w:p>
    <w:p w:rsidR="00D55D26" w:rsidRPr="00B721FF" w:rsidRDefault="00D55D26" w:rsidP="00FF6F08">
      <w:pPr>
        <w:pStyle w:val="Universidad"/>
        <w:numPr>
          <w:ilvl w:val="0"/>
          <w:numId w:val="12"/>
        </w:numPr>
        <w:spacing w:after="120"/>
      </w:pPr>
      <w:r w:rsidRPr="00B721FF">
        <w:rPr>
          <w:i/>
        </w:rPr>
        <w:t xml:space="preserve">Unidad de Control Multipunto (MCU): </w:t>
      </w:r>
      <w:r w:rsidRPr="00B721FF">
        <w:t xml:space="preserve">permite soportar comunicaciones multipunto. Está compuesta por dos partes: el </w:t>
      </w:r>
      <w:r w:rsidRPr="00B721FF">
        <w:rPr>
          <w:i/>
        </w:rPr>
        <w:t>controlador multipunto</w:t>
      </w:r>
      <w:r w:rsidRPr="00B721FF">
        <w:t xml:space="preserve"> (MC), que proporciona el control de los canales de medios, así como también establece la sesión RTP a través de H.245, y el </w:t>
      </w:r>
      <w:r w:rsidR="0076081D" w:rsidRPr="00B721FF">
        <w:rPr>
          <w:i/>
        </w:rPr>
        <w:t>procesador m</w:t>
      </w:r>
      <w:r w:rsidRPr="00B721FF">
        <w:rPr>
          <w:i/>
        </w:rPr>
        <w:t>ultipunto</w:t>
      </w:r>
      <w:r w:rsidRPr="00B721FF">
        <w:t>, que envía y recibe flujos de medios y tiene la capacidad de convertir los medios entre distintos formatos</w:t>
      </w:r>
      <w:r w:rsidR="00D740CC" w:rsidRPr="00B721FF">
        <w:t>.</w:t>
      </w:r>
      <w:r w:rsidRPr="00B721FF">
        <w:t xml:space="preserve"> (</w:t>
      </w:r>
      <w:proofErr w:type="spellStart"/>
      <w:r w:rsidRPr="00B721FF">
        <w:t>Trestech</w:t>
      </w:r>
      <w:proofErr w:type="spellEnd"/>
      <w:r w:rsidRPr="00B721FF">
        <w:t>, 2005)</w:t>
      </w:r>
    </w:p>
    <w:p w:rsidR="00D55D26" w:rsidRPr="00B721FF" w:rsidRDefault="00D55D26" w:rsidP="00FF6F08">
      <w:pPr>
        <w:pStyle w:val="Universidad"/>
        <w:numPr>
          <w:ilvl w:val="0"/>
          <w:numId w:val="12"/>
        </w:numPr>
        <w:spacing w:after="120"/>
      </w:pPr>
      <w:r w:rsidRPr="00B721FF">
        <w:rPr>
          <w:i/>
        </w:rPr>
        <w:t xml:space="preserve">Gatekeeper: </w:t>
      </w:r>
      <w:r w:rsidRPr="00B721FF">
        <w:t>Un gatekeeper H.323 controla una zona H.323 el cuál regula los terminales dentro de su zona que pueden iniciar o recibir llamadas. El gatekeeper regula el procedimiento de las llamadas, es decir, puede permitir la comunicación directa entre terminales o bien actúa como intermediario de señalización de la llamada. Dado que el gatekeeper es un elemento opcional es posible realizar comunicaciones entre terminales sin la necesidad de este. (</w:t>
      </w:r>
      <w:proofErr w:type="spellStart"/>
      <w:r w:rsidRPr="00B721FF">
        <w:t>Trestech</w:t>
      </w:r>
      <w:proofErr w:type="spellEnd"/>
      <w:r w:rsidRPr="00B721FF">
        <w:t>, 2005)</w:t>
      </w:r>
    </w:p>
    <w:p w:rsidR="00D44B2D" w:rsidRPr="00B721FF" w:rsidRDefault="00D55D26" w:rsidP="00A10B91">
      <w:pPr>
        <w:pStyle w:val="Universidad"/>
        <w:spacing w:after="120"/>
        <w:ind w:firstLine="284"/>
      </w:pPr>
      <w:r w:rsidRPr="00B721FF">
        <w:rPr>
          <w:i/>
        </w:rPr>
        <w:t xml:space="preserve">Protocolo SIP: </w:t>
      </w:r>
      <w:r w:rsidRPr="00B721FF">
        <w:t xml:space="preserve">El protocolo de aplicación SIP </w:t>
      </w:r>
      <w:r w:rsidR="005829A8" w:rsidRPr="00B721FF">
        <w:t>(</w:t>
      </w:r>
      <w:proofErr w:type="spellStart"/>
      <w:r w:rsidRPr="00B721FF">
        <w:t>Session</w:t>
      </w:r>
      <w:proofErr w:type="spellEnd"/>
      <w:r w:rsidRPr="00B721FF">
        <w:t xml:space="preserve"> </w:t>
      </w:r>
      <w:proofErr w:type="spellStart"/>
      <w:r w:rsidRPr="00B721FF">
        <w:t>Initiation</w:t>
      </w:r>
      <w:proofErr w:type="spellEnd"/>
      <w:r w:rsidRPr="00B721FF">
        <w:t xml:space="preserve"> </w:t>
      </w:r>
      <w:proofErr w:type="spellStart"/>
      <w:r w:rsidRPr="00B721FF">
        <w:t>Protocol</w:t>
      </w:r>
      <w:proofErr w:type="spellEnd"/>
      <w:r w:rsidR="005829A8" w:rsidRPr="00B721FF">
        <w:t>)</w:t>
      </w:r>
      <w:r w:rsidRPr="00B721FF">
        <w:t xml:space="preserve"> se define en la IETF (</w:t>
      </w:r>
      <w:r w:rsidR="002539AD">
        <w:t xml:space="preserve">IETF </w:t>
      </w:r>
      <w:r w:rsidRPr="00B721FF">
        <w:t xml:space="preserve">RFC-3261, 2002), el cual permite a los usuarios participar en sesiones de intercambio de información multimedia, soportando mecanismos de establecimiento, modificación y finalización de llamadas. </w:t>
      </w:r>
    </w:p>
    <w:p w:rsidR="00D55D26" w:rsidRPr="00B721FF" w:rsidRDefault="00D55D26" w:rsidP="00A10B91">
      <w:pPr>
        <w:pStyle w:val="Universidad"/>
        <w:spacing w:after="120"/>
        <w:ind w:firstLine="284"/>
      </w:pPr>
      <w:r w:rsidRPr="00B721FF">
        <w:t xml:space="preserve">Este protocolo ha sido propuesto como mecanismo genérico para el soporte de señalización del servicio de telefonía IP. Está basado en el modelo cliente/servidor e </w:t>
      </w:r>
      <w:r w:rsidRPr="00B721FF">
        <w:lastRenderedPageBreak/>
        <w:t>incluye todas las funciones necesarias, tales como: localización de usuarios intercambio y negociación de capacidades de los terminales o establecimiento y liberación de llamadas.</w:t>
      </w:r>
    </w:p>
    <w:p w:rsidR="00D44B2D" w:rsidRPr="00B721FF" w:rsidRDefault="00A507AE" w:rsidP="003D4617">
      <w:pPr>
        <w:pStyle w:val="Universidad"/>
        <w:spacing w:afterLines="0" w:line="240" w:lineRule="auto"/>
        <w:jc w:val="center"/>
      </w:pPr>
      <w:r w:rsidRPr="00B721FF">
        <w:rPr>
          <w:noProof/>
          <w:lang w:eastAsia="es-VE"/>
        </w:rPr>
        <w:drawing>
          <wp:inline distT="0" distB="0" distL="0" distR="0">
            <wp:extent cx="4171950" cy="2887507"/>
            <wp:effectExtent l="19050" t="0" r="0" b="0"/>
            <wp:docPr id="120" name="Imagen 3" descr="D:\Documentos\Jonathan\P-Tesis\red-h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Documentos\Jonathan\P-Tesis\red-h323.JPG"/>
                    <pic:cNvPicPr>
                      <a:picLocks noChangeAspect="1" noChangeArrowheads="1"/>
                    </pic:cNvPicPr>
                  </pic:nvPicPr>
                  <pic:blipFill>
                    <a:blip r:embed="rId17" cstate="print"/>
                    <a:srcRect/>
                    <a:stretch>
                      <a:fillRect/>
                    </a:stretch>
                  </pic:blipFill>
                  <pic:spPr bwMode="auto">
                    <a:xfrm>
                      <a:off x="0" y="0"/>
                      <a:ext cx="4171950" cy="2887507"/>
                    </a:xfrm>
                    <a:prstGeom prst="rect">
                      <a:avLst/>
                    </a:prstGeom>
                    <a:noFill/>
                    <a:ln w="9525">
                      <a:noFill/>
                      <a:miter lim="800000"/>
                      <a:headEnd/>
                      <a:tailEnd/>
                    </a:ln>
                  </pic:spPr>
                </pic:pic>
              </a:graphicData>
            </a:graphic>
          </wp:inline>
        </w:drawing>
      </w:r>
    </w:p>
    <w:p w:rsidR="00D44B2D" w:rsidRPr="00B721FF" w:rsidRDefault="00D44B2D" w:rsidP="00D44B2D">
      <w:pPr>
        <w:pStyle w:val="Epgrafe"/>
      </w:pPr>
      <w:bookmarkStart w:id="34" w:name="_Toc295728529"/>
      <w:r w:rsidRPr="00B721FF">
        <w:t xml:space="preserve">Figura </w:t>
      </w:r>
      <w:fldSimple w:instr=" SEQ Figura \* ARABIC ">
        <w:r w:rsidR="00B52EB1" w:rsidRPr="00B721FF">
          <w:rPr>
            <w:noProof/>
          </w:rPr>
          <w:t>10</w:t>
        </w:r>
      </w:fldSimple>
      <w:r w:rsidRPr="00B721FF">
        <w:t>:</w:t>
      </w:r>
      <w:r w:rsidR="00B21D62" w:rsidRPr="00B721FF">
        <w:t xml:space="preserve"> Componentes del esquema del </w:t>
      </w:r>
      <w:proofErr w:type="spellStart"/>
      <w:r w:rsidR="00B21D62" w:rsidRPr="00B721FF">
        <w:t>proto</w:t>
      </w:r>
      <w:bookmarkEnd w:id="34"/>
      <w:proofErr w:type="spellEnd"/>
    </w:p>
    <w:p w:rsidR="00D44B2D" w:rsidRPr="00B721FF" w:rsidRDefault="00D44B2D" w:rsidP="00D44B2D">
      <w:pPr>
        <w:pStyle w:val="Universidad"/>
        <w:spacing w:after="120"/>
        <w:jc w:val="center"/>
        <w:rPr>
          <w:bCs/>
        </w:rPr>
      </w:pPr>
      <w:r w:rsidRPr="00B721FF">
        <w:rPr>
          <w:bCs/>
        </w:rPr>
        <w:t>Fuente: (</w:t>
      </w:r>
      <w:proofErr w:type="spellStart"/>
      <w:r w:rsidRPr="00B721FF">
        <w:rPr>
          <w:bCs/>
        </w:rPr>
        <w:t>Trestech</w:t>
      </w:r>
      <w:proofErr w:type="spellEnd"/>
      <w:r w:rsidRPr="00B721FF">
        <w:rPr>
          <w:bCs/>
        </w:rPr>
        <w:t>, 2005)</w:t>
      </w:r>
    </w:p>
    <w:p w:rsidR="00D55D26" w:rsidRPr="00B721FF" w:rsidRDefault="00D55D26" w:rsidP="00ED44CD">
      <w:pPr>
        <w:pStyle w:val="Universidad"/>
        <w:spacing w:after="120"/>
        <w:ind w:firstLine="284"/>
      </w:pPr>
      <w:r w:rsidRPr="00B721FF">
        <w:t>Los elementos que componen el protocolo SIP son los siguientes:</w:t>
      </w:r>
    </w:p>
    <w:p w:rsidR="00D55D26" w:rsidRPr="00B721FF" w:rsidRDefault="00547B13" w:rsidP="00FF6F08">
      <w:pPr>
        <w:pStyle w:val="Universidad"/>
        <w:numPr>
          <w:ilvl w:val="0"/>
          <w:numId w:val="13"/>
        </w:numPr>
        <w:spacing w:after="120"/>
      </w:pPr>
      <w:r w:rsidRPr="00B721FF">
        <w:rPr>
          <w:i/>
        </w:rPr>
        <w:t>Agentes de u</w:t>
      </w:r>
      <w:r w:rsidR="00D55D26" w:rsidRPr="00B721FF">
        <w:rPr>
          <w:i/>
        </w:rPr>
        <w:t xml:space="preserve">suario: </w:t>
      </w:r>
      <w:r w:rsidR="00D55D26" w:rsidRPr="00B721FF">
        <w:t>son terminales que mediante el uso del protocolo pueden encontrar a otros terminales y negociar las características de la sesión. Estos pueden implementar funciones de filtrado, servicios de redirección entre otras funciones de gestión de llamadas. (</w:t>
      </w:r>
      <w:proofErr w:type="spellStart"/>
      <w:r w:rsidR="00D55D26" w:rsidRPr="00B721FF">
        <w:t>Trestech</w:t>
      </w:r>
      <w:proofErr w:type="spellEnd"/>
      <w:r w:rsidR="00D55D26" w:rsidRPr="00B721FF">
        <w:t>, 2005)</w:t>
      </w:r>
    </w:p>
    <w:p w:rsidR="00A10B91" w:rsidRPr="00B721FF" w:rsidRDefault="00547B13" w:rsidP="00FF6F08">
      <w:pPr>
        <w:pStyle w:val="Universidad"/>
        <w:numPr>
          <w:ilvl w:val="0"/>
          <w:numId w:val="13"/>
        </w:numPr>
        <w:spacing w:after="120"/>
      </w:pPr>
      <w:r w:rsidRPr="00B721FF">
        <w:rPr>
          <w:i/>
        </w:rPr>
        <w:t>Servidor p</w:t>
      </w:r>
      <w:r w:rsidR="00D55D26" w:rsidRPr="00B721FF">
        <w:rPr>
          <w:i/>
        </w:rPr>
        <w:t>roxy:</w:t>
      </w:r>
      <w:r w:rsidR="00D55D26" w:rsidRPr="00B721FF">
        <w:t xml:space="preserve"> realiza el encaminamiento de las peticiones y respuestas hacia el destino final, el encaminamiento se realiza ya que estos pueden conocer varias alternativas para localizar a un agente de usuario. </w:t>
      </w:r>
    </w:p>
    <w:p w:rsidR="00D55D26" w:rsidRPr="00B721FF" w:rsidRDefault="00D55D26" w:rsidP="007C6DDF">
      <w:pPr>
        <w:pStyle w:val="Universidad"/>
        <w:spacing w:after="120"/>
        <w:ind w:left="720" w:firstLine="284"/>
      </w:pPr>
      <w:r w:rsidRPr="00B721FF">
        <w:t xml:space="preserve">Este proceso solo afecta a la información de control pues el transporte de medios, salvo requerir </w:t>
      </w:r>
      <w:proofErr w:type="spellStart"/>
      <w:r w:rsidRPr="00B721FF">
        <w:t>trans</w:t>
      </w:r>
      <w:proofErr w:type="spellEnd"/>
      <w:r w:rsidR="00547B13" w:rsidRPr="00B721FF">
        <w:t>-</w:t>
      </w:r>
      <w:r w:rsidRPr="00B721FF">
        <w:t>codificación intermedia, se realiza directamente entre origen y destino. (Estepa, 2002)</w:t>
      </w:r>
    </w:p>
    <w:p w:rsidR="00D55D26" w:rsidRPr="00B721FF" w:rsidRDefault="00547B13" w:rsidP="00FF6F08">
      <w:pPr>
        <w:pStyle w:val="Universidad"/>
        <w:numPr>
          <w:ilvl w:val="0"/>
          <w:numId w:val="13"/>
        </w:numPr>
        <w:spacing w:after="120"/>
      </w:pPr>
      <w:r w:rsidRPr="00B721FF">
        <w:rPr>
          <w:i/>
        </w:rPr>
        <w:t>Servidor de r</w:t>
      </w:r>
      <w:r w:rsidR="00D55D26" w:rsidRPr="00B721FF">
        <w:rPr>
          <w:i/>
        </w:rPr>
        <w:t>edirección:</w:t>
      </w:r>
      <w:r w:rsidR="00D55D26" w:rsidRPr="00B721FF">
        <w:t xml:space="preserve"> su función es recibir peticiones a las cuales responden enviando un mensaje que indica como contactar directamente con el agente solicitado, mediante listados de posición. (</w:t>
      </w:r>
      <w:proofErr w:type="spellStart"/>
      <w:r w:rsidR="00D55D26" w:rsidRPr="00B721FF">
        <w:t>Trestech</w:t>
      </w:r>
      <w:proofErr w:type="spellEnd"/>
      <w:r w:rsidR="00D55D26" w:rsidRPr="00B721FF">
        <w:t>, 2005)</w:t>
      </w:r>
    </w:p>
    <w:p w:rsidR="00D55D26" w:rsidRPr="00B721FF" w:rsidRDefault="00547B13" w:rsidP="00062774">
      <w:pPr>
        <w:pStyle w:val="Universidad"/>
        <w:numPr>
          <w:ilvl w:val="0"/>
          <w:numId w:val="13"/>
        </w:numPr>
        <w:spacing w:afterLines="150"/>
        <w:ind w:left="714" w:hanging="357"/>
      </w:pPr>
      <w:r w:rsidRPr="00B721FF">
        <w:rPr>
          <w:i/>
        </w:rPr>
        <w:lastRenderedPageBreak/>
        <w:t>Servidores de r</w:t>
      </w:r>
      <w:r w:rsidR="00D55D26" w:rsidRPr="00B721FF">
        <w:rPr>
          <w:i/>
        </w:rPr>
        <w:t>egistro:</w:t>
      </w:r>
      <w:r w:rsidR="00D55D26" w:rsidRPr="00B721FF">
        <w:t xml:space="preserve"> estos servidores mantienen la posición del agente, se utilizan para que los agentes registren su posición, lo cual proporciona movilidad. Dichos servidores son usados por los servidores proxy y los servidores de redirección SIP para obtener información de la localización de los agentes. (Estepa, 2002)</w:t>
      </w:r>
    </w:p>
    <w:p w:rsidR="00D55D26" w:rsidRPr="00B721FF" w:rsidRDefault="00547B13" w:rsidP="003560D5">
      <w:pPr>
        <w:pStyle w:val="Universidad"/>
        <w:numPr>
          <w:ilvl w:val="1"/>
          <w:numId w:val="3"/>
        </w:numPr>
        <w:spacing w:after="120"/>
        <w:ind w:left="567" w:hanging="578"/>
        <w:outlineLvl w:val="1"/>
      </w:pPr>
      <w:bookmarkStart w:id="35" w:name="_Toc295316293"/>
      <w:r w:rsidRPr="00B721FF">
        <w:t>Factores que determinan la calidad de las transmisiones de v</w:t>
      </w:r>
      <w:r w:rsidR="00D55D26" w:rsidRPr="00B721FF">
        <w:t>oz</w:t>
      </w:r>
      <w:bookmarkEnd w:id="35"/>
    </w:p>
    <w:p w:rsidR="00D55D26" w:rsidRPr="00B721FF" w:rsidRDefault="00547B13" w:rsidP="003560D5">
      <w:pPr>
        <w:pStyle w:val="Universidad"/>
        <w:numPr>
          <w:ilvl w:val="2"/>
          <w:numId w:val="3"/>
        </w:numPr>
        <w:spacing w:after="120"/>
        <w:ind w:left="709"/>
        <w:outlineLvl w:val="2"/>
      </w:pPr>
      <w:bookmarkStart w:id="36" w:name="_Toc295316294"/>
      <w:r w:rsidRPr="00B721FF">
        <w:t>Factores p</w:t>
      </w:r>
      <w:r w:rsidR="00D55D26" w:rsidRPr="00B721FF">
        <w:t>sicológicos</w:t>
      </w:r>
      <w:bookmarkEnd w:id="36"/>
    </w:p>
    <w:p w:rsidR="00D55D26" w:rsidRPr="00B721FF" w:rsidRDefault="00D55D26" w:rsidP="00C870CB">
      <w:pPr>
        <w:pStyle w:val="Universidad"/>
        <w:spacing w:after="120"/>
        <w:ind w:firstLine="284"/>
      </w:pPr>
      <w:r w:rsidRPr="00B721FF">
        <w:t>Los factores psicológicos que determinan la calidad de la voz en una conversaci</w:t>
      </w:r>
      <w:r w:rsidR="00547B13" w:rsidRPr="00B721FF">
        <w:t xml:space="preserve">ón telefónica ya sea usando la </w:t>
      </w:r>
      <w:r w:rsidR="00547B13" w:rsidRPr="00B721FF">
        <w:rPr>
          <w:i/>
        </w:rPr>
        <w:t>red t</w:t>
      </w:r>
      <w:r w:rsidRPr="00B721FF">
        <w:rPr>
          <w:i/>
        </w:rPr>
        <w:t xml:space="preserve">elefónica </w:t>
      </w:r>
      <w:r w:rsidR="00547B13" w:rsidRPr="00B721FF">
        <w:rPr>
          <w:i/>
        </w:rPr>
        <w:t>c</w:t>
      </w:r>
      <w:r w:rsidRPr="00B721FF">
        <w:rPr>
          <w:i/>
        </w:rPr>
        <w:t>onmutada</w:t>
      </w:r>
      <w:r w:rsidRPr="00B721FF">
        <w:t xml:space="preserve"> (PSTN) o mediante la red de datos </w:t>
      </w:r>
      <w:r w:rsidR="00547B13" w:rsidRPr="00B721FF">
        <w:t xml:space="preserve">de </w:t>
      </w:r>
      <w:r w:rsidRPr="00B721FF">
        <w:t>Internet tienen que ver con factores de percepción auditiva y que según (Estepa, 2002) son los siguientes:</w:t>
      </w:r>
    </w:p>
    <w:p w:rsidR="00D55D26" w:rsidRPr="00B721FF" w:rsidRDefault="00D55D26" w:rsidP="00FF6F08">
      <w:pPr>
        <w:pStyle w:val="Universidad"/>
        <w:numPr>
          <w:ilvl w:val="0"/>
          <w:numId w:val="14"/>
        </w:numPr>
        <w:spacing w:after="120"/>
      </w:pPr>
      <w:r w:rsidRPr="00B721FF">
        <w:rPr>
          <w:i/>
        </w:rPr>
        <w:t>Inteligibilidad:</w:t>
      </w:r>
      <w:r w:rsidRPr="00B721FF">
        <w:t xml:space="preserve"> definido como la calidad en la percepción del significado o del contenido de información de lo que el hablante dice.</w:t>
      </w:r>
    </w:p>
    <w:p w:rsidR="00D55D26" w:rsidRPr="00B721FF" w:rsidRDefault="00D55D26" w:rsidP="00FF6F08">
      <w:pPr>
        <w:pStyle w:val="Universidad"/>
        <w:numPr>
          <w:ilvl w:val="0"/>
          <w:numId w:val="14"/>
        </w:numPr>
        <w:spacing w:after="120"/>
      </w:pPr>
      <w:r w:rsidRPr="00B721FF">
        <w:rPr>
          <w:i/>
        </w:rPr>
        <w:t>Naturalidad:</w:t>
      </w:r>
      <w:r w:rsidRPr="00B721FF">
        <w:t xml:space="preserve"> determinado por el grado de fidelidad con respecto a la voz en forma natural del hablante.</w:t>
      </w:r>
    </w:p>
    <w:p w:rsidR="00D55D26" w:rsidRPr="00B721FF" w:rsidRDefault="00D55D26" w:rsidP="00FF6F08">
      <w:pPr>
        <w:pStyle w:val="Universidad"/>
        <w:numPr>
          <w:ilvl w:val="0"/>
          <w:numId w:val="14"/>
        </w:numPr>
        <w:spacing w:after="120"/>
      </w:pPr>
      <w:r w:rsidRPr="00B721FF">
        <w:rPr>
          <w:i/>
        </w:rPr>
        <w:t>Volumen:</w:t>
      </w:r>
      <w:r w:rsidRPr="00B721FF">
        <w:rPr>
          <w:b/>
        </w:rPr>
        <w:t xml:space="preserve"> </w:t>
      </w:r>
      <w:r w:rsidRPr="00B721FF">
        <w:t>definido como el grado de volumen absoluto en el lado del receptor</w:t>
      </w:r>
    </w:p>
    <w:p w:rsidR="00D55D26" w:rsidRPr="00B721FF" w:rsidRDefault="00547B13" w:rsidP="00FF6F08">
      <w:pPr>
        <w:pStyle w:val="Universidad"/>
        <w:numPr>
          <w:ilvl w:val="0"/>
          <w:numId w:val="14"/>
        </w:numPr>
        <w:spacing w:after="120"/>
      </w:pPr>
      <w:r w:rsidRPr="00B721FF">
        <w:rPr>
          <w:i/>
        </w:rPr>
        <w:t>Capacidad de hablar y e</w:t>
      </w:r>
      <w:r w:rsidR="00D55D26" w:rsidRPr="00B721FF">
        <w:rPr>
          <w:i/>
        </w:rPr>
        <w:t>scuchar:</w:t>
      </w:r>
      <w:r w:rsidRPr="00B721FF">
        <w:t xml:space="preserve"> determinan</w:t>
      </w:r>
      <w:r w:rsidR="00D55D26" w:rsidRPr="00B721FF">
        <w:t xml:space="preserve"> la capacidad de mantener una conversación interactiva, mediante el habla y la escucha simultánea.</w:t>
      </w:r>
    </w:p>
    <w:p w:rsidR="00D55D26" w:rsidRPr="00B721FF" w:rsidRDefault="00547B13" w:rsidP="00062774">
      <w:pPr>
        <w:pStyle w:val="Universidad"/>
        <w:numPr>
          <w:ilvl w:val="0"/>
          <w:numId w:val="14"/>
        </w:numPr>
        <w:spacing w:afterLines="150"/>
        <w:ind w:left="714" w:hanging="357"/>
      </w:pPr>
      <w:r w:rsidRPr="00B721FF">
        <w:rPr>
          <w:i/>
        </w:rPr>
        <w:t>Esfuerzo del o</w:t>
      </w:r>
      <w:r w:rsidR="00D55D26" w:rsidRPr="00B721FF">
        <w:rPr>
          <w:i/>
        </w:rPr>
        <w:t xml:space="preserve">yente: </w:t>
      </w:r>
      <w:r w:rsidR="00D55D26" w:rsidRPr="00B721FF">
        <w:t>que no es más que la capacidad de escuchar o bien mantener la conversación.</w:t>
      </w:r>
    </w:p>
    <w:p w:rsidR="00D55D26" w:rsidRPr="00B721FF" w:rsidRDefault="00547B13" w:rsidP="003560D5">
      <w:pPr>
        <w:pStyle w:val="Universidad"/>
        <w:numPr>
          <w:ilvl w:val="2"/>
          <w:numId w:val="3"/>
        </w:numPr>
        <w:spacing w:after="120"/>
        <w:ind w:left="709"/>
        <w:outlineLvl w:val="2"/>
      </w:pPr>
      <w:bookmarkStart w:id="37" w:name="_Toc295316295"/>
      <w:r w:rsidRPr="00B721FF">
        <w:t>Factores f</w:t>
      </w:r>
      <w:r w:rsidR="00D55D26" w:rsidRPr="00B721FF">
        <w:t>ísicos</w:t>
      </w:r>
      <w:bookmarkEnd w:id="37"/>
    </w:p>
    <w:p w:rsidR="00D55D26" w:rsidRPr="00B721FF" w:rsidRDefault="00D55D26" w:rsidP="004856C2">
      <w:pPr>
        <w:pStyle w:val="Universidad"/>
        <w:spacing w:after="120"/>
        <w:ind w:firstLine="284"/>
      </w:pPr>
      <w:r w:rsidRPr="00B721FF">
        <w:t>Según la TIA/EIA en su publicación (</w:t>
      </w:r>
      <w:r w:rsidRPr="00B721FF">
        <w:rPr>
          <w:bCs/>
        </w:rPr>
        <w:t>TIA/EIA/TSB116, 2001)</w:t>
      </w:r>
      <w:r w:rsidRPr="00B721FF">
        <w:rPr>
          <w:b/>
          <w:bCs/>
        </w:rPr>
        <w:t xml:space="preserve"> </w:t>
      </w:r>
      <w:r w:rsidRPr="00B721FF">
        <w:t xml:space="preserve">los factores físicos que determinan la calidad de las transmisiones de voz por la red son fundamentalmente 4, los cuales están basado en el Modelo – E y describen los parámetros que se </w:t>
      </w:r>
      <w:r w:rsidR="00547B13" w:rsidRPr="00B721FF">
        <w:t xml:space="preserve">han de </w:t>
      </w:r>
      <w:r w:rsidRPr="00B721FF">
        <w:t>tener en cuenta a la hora de diseñar e implementar una red de datos con soporte para el trafico de voz.</w:t>
      </w:r>
      <w:r w:rsidR="004856C2" w:rsidRPr="00B721FF">
        <w:t xml:space="preserve"> </w:t>
      </w:r>
      <w:r w:rsidRPr="00B721FF">
        <w:t xml:space="preserve">Los 4 factores que determinar la calidad en las transmisiones de voz </w:t>
      </w:r>
      <w:r w:rsidR="00547B13" w:rsidRPr="00B721FF">
        <w:t>son</w:t>
      </w:r>
      <w:r w:rsidRPr="00B721FF">
        <w:t xml:space="preserve"> descritos a continuación:</w:t>
      </w:r>
    </w:p>
    <w:p w:rsidR="00D55D26" w:rsidRPr="00B721FF" w:rsidRDefault="00D55D26" w:rsidP="00ED44CD">
      <w:pPr>
        <w:pStyle w:val="Universidad"/>
        <w:spacing w:after="120"/>
        <w:ind w:firstLine="284"/>
      </w:pPr>
      <w:r w:rsidRPr="00B721FF">
        <w:rPr>
          <w:i/>
        </w:rPr>
        <w:lastRenderedPageBreak/>
        <w:t>Retardo (</w:t>
      </w:r>
      <w:proofErr w:type="spellStart"/>
      <w:r w:rsidRPr="00B721FF">
        <w:rPr>
          <w:i/>
        </w:rPr>
        <w:t>Delay</w:t>
      </w:r>
      <w:proofErr w:type="spellEnd"/>
      <w:r w:rsidRPr="00B721FF">
        <w:rPr>
          <w:i/>
        </w:rPr>
        <w:t xml:space="preserve">): </w:t>
      </w:r>
      <w:r w:rsidRPr="00B721FF">
        <w:t>según la especificación (</w:t>
      </w:r>
      <w:r w:rsidR="002539AD">
        <w:t>ITU</w:t>
      </w:r>
      <w:r w:rsidRPr="00B721FF">
        <w:t xml:space="preserve">-G.1020, 2007) de </w:t>
      </w:r>
      <w:r w:rsidR="002539AD">
        <w:t>ITU</w:t>
      </w:r>
      <w:r w:rsidRPr="00B721FF">
        <w:t xml:space="preserve"> el retardo en un</w:t>
      </w:r>
      <w:r w:rsidR="00547B13" w:rsidRPr="00B721FF">
        <w:t>a</w:t>
      </w:r>
      <w:r w:rsidRPr="00B721FF">
        <w:t xml:space="preserve"> transmisión de voz por la red es calcul</w:t>
      </w:r>
      <w:r w:rsidR="00547B13" w:rsidRPr="00B721FF">
        <w:t xml:space="preserve">ado desde el instante en que </w:t>
      </w:r>
      <w:r w:rsidRPr="00B721FF">
        <w:t xml:space="preserve">es recibida la onda sonara de la </w:t>
      </w:r>
      <w:r w:rsidR="00547B13" w:rsidRPr="00B721FF">
        <w:t xml:space="preserve">voz en el micrófono, luego </w:t>
      </w:r>
      <w:r w:rsidRPr="00B721FF">
        <w:t>es digitalizada,</w:t>
      </w:r>
      <w:r w:rsidR="00ED44CD" w:rsidRPr="00B721FF">
        <w:t xml:space="preserve"> codificada y  paqueteada. P</w:t>
      </w:r>
      <w:r w:rsidRPr="00B721FF">
        <w:t xml:space="preserve">osteriormente </w:t>
      </w:r>
      <w:r w:rsidR="00ED44CD" w:rsidRPr="00B721FF">
        <w:t xml:space="preserve">la transmisión es </w:t>
      </w:r>
      <w:r w:rsidRPr="00B721FF">
        <w:t>enviada en tramas de bits por la red a su destino, donde se aplica un proceso inverso (des</w:t>
      </w:r>
      <w:r w:rsidR="00ED44CD" w:rsidRPr="00B721FF">
        <w:t>-paqueteado</w:t>
      </w:r>
      <w:r w:rsidRPr="00B721FF">
        <w:t xml:space="preserve"> y descodificación) y así ser escuchada por el receptor mediante unas cornetas. </w:t>
      </w:r>
    </w:p>
    <w:p w:rsidR="00D55D26" w:rsidRPr="00B721FF" w:rsidRDefault="00D55D26" w:rsidP="00ED44CD">
      <w:pPr>
        <w:pStyle w:val="Universidad"/>
        <w:spacing w:after="120"/>
        <w:ind w:firstLine="284"/>
      </w:pPr>
      <w:r w:rsidRPr="00B721FF">
        <w:t xml:space="preserve">En la figura </w:t>
      </w:r>
      <w:r w:rsidR="00D1616A" w:rsidRPr="00B721FF">
        <w:t>11 se</w:t>
      </w:r>
      <w:r w:rsidRPr="00B721FF">
        <w:t xml:space="preserve"> muestra el trayecto  especifico </w:t>
      </w:r>
      <w:r w:rsidR="00D1616A" w:rsidRPr="00B721FF">
        <w:t xml:space="preserve">con </w:t>
      </w:r>
      <w:r w:rsidRPr="00B721FF">
        <w:t>los intervalos de tiempo que puede tardar una onda sonora en llegar de un extremo a otro, clasifican</w:t>
      </w:r>
      <w:r w:rsidR="00D1616A" w:rsidRPr="00B721FF">
        <w:t>do</w:t>
      </w:r>
      <w:r w:rsidRPr="00B721FF">
        <w:t xml:space="preserve"> en términos de calidad una transmisión de voz</w:t>
      </w:r>
      <w:r w:rsidR="00D1616A" w:rsidRPr="00B721FF">
        <w:t xml:space="preserve"> (Estepa, 2002)</w:t>
      </w:r>
      <w:r w:rsidRPr="00B721FF">
        <w:t>.</w:t>
      </w:r>
    </w:p>
    <w:p w:rsidR="00ED44CD" w:rsidRPr="00B721FF" w:rsidRDefault="00A507AE" w:rsidP="003D4617">
      <w:pPr>
        <w:pStyle w:val="Universidad"/>
        <w:spacing w:afterLines="0" w:line="240" w:lineRule="auto"/>
        <w:jc w:val="center"/>
      </w:pPr>
      <w:r w:rsidRPr="00B721FF">
        <w:rPr>
          <w:noProof/>
          <w:lang w:eastAsia="es-VE"/>
        </w:rPr>
        <w:drawing>
          <wp:inline distT="0" distB="0" distL="0" distR="0">
            <wp:extent cx="5193856" cy="2895600"/>
            <wp:effectExtent l="19050" t="0" r="6794" b="0"/>
            <wp:docPr id="119" name="Imagen 1" descr="D:\Documentos\Jonathan\P-Tesis\trayecto-voz-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Documentos\Jonathan\P-Tesis\trayecto-voz-red.bmp"/>
                    <pic:cNvPicPr>
                      <a:picLocks noChangeAspect="1" noChangeArrowheads="1"/>
                    </pic:cNvPicPr>
                  </pic:nvPicPr>
                  <pic:blipFill>
                    <a:blip r:embed="rId18" cstate="print"/>
                    <a:srcRect l="3986" t="5901" r="3658" b="4720"/>
                    <a:stretch>
                      <a:fillRect/>
                    </a:stretch>
                  </pic:blipFill>
                  <pic:spPr bwMode="auto">
                    <a:xfrm>
                      <a:off x="0" y="0"/>
                      <a:ext cx="5193856" cy="2895600"/>
                    </a:xfrm>
                    <a:prstGeom prst="rect">
                      <a:avLst/>
                    </a:prstGeom>
                    <a:noFill/>
                    <a:ln w="9525">
                      <a:noFill/>
                      <a:miter lim="800000"/>
                      <a:headEnd/>
                      <a:tailEnd/>
                    </a:ln>
                  </pic:spPr>
                </pic:pic>
              </a:graphicData>
            </a:graphic>
          </wp:inline>
        </w:drawing>
      </w:r>
    </w:p>
    <w:p w:rsidR="00ED44CD" w:rsidRPr="00B721FF" w:rsidRDefault="00ED44CD" w:rsidP="00ED44CD">
      <w:pPr>
        <w:pStyle w:val="Epgrafe"/>
      </w:pPr>
      <w:bookmarkStart w:id="38" w:name="_Toc295728530"/>
      <w:r w:rsidRPr="00B721FF">
        <w:t xml:space="preserve">Figura </w:t>
      </w:r>
      <w:fldSimple w:instr=" SEQ Figura \* ARABIC ">
        <w:r w:rsidR="00B52EB1" w:rsidRPr="00B721FF">
          <w:rPr>
            <w:noProof/>
          </w:rPr>
          <w:t>11</w:t>
        </w:r>
      </w:fldSimple>
      <w:r w:rsidRPr="00B721FF">
        <w:t>:</w:t>
      </w:r>
      <w:r w:rsidR="00547B13" w:rsidRPr="00B721FF">
        <w:t xml:space="preserve"> </w:t>
      </w:r>
      <w:r w:rsidR="00D774EB" w:rsidRPr="00B721FF">
        <w:t>Diagrama del terminal de origen y puntos de referencia</w:t>
      </w:r>
      <w:r w:rsidR="00D1616A" w:rsidRPr="00B721FF">
        <w:t>.</w:t>
      </w:r>
      <w:bookmarkEnd w:id="38"/>
    </w:p>
    <w:p w:rsidR="00ED44CD" w:rsidRPr="00B721FF" w:rsidRDefault="00ED44CD" w:rsidP="00ED44CD">
      <w:pPr>
        <w:pStyle w:val="Universidad"/>
        <w:spacing w:after="120"/>
        <w:jc w:val="center"/>
      </w:pPr>
      <w:r w:rsidRPr="00B721FF">
        <w:t xml:space="preserve">Fuente: Recomendación </w:t>
      </w:r>
      <w:r w:rsidR="002539AD">
        <w:t>ITU</w:t>
      </w:r>
      <w:r w:rsidRPr="00B721FF">
        <w:t>-G 1020</w:t>
      </w:r>
    </w:p>
    <w:p w:rsidR="00D55D26" w:rsidRPr="00B721FF" w:rsidRDefault="00A507AE" w:rsidP="00E8569A">
      <w:pPr>
        <w:pStyle w:val="Universidad"/>
        <w:spacing w:after="120"/>
        <w:ind w:left="284"/>
      </w:pPr>
      <m:oMath>
        <m:r>
          <w:rPr>
            <w:rFonts w:ascii="Cambria Math" w:hAnsi="Cambria Math"/>
          </w:rPr>
          <m:t>≤25</m:t>
        </m:r>
      </m:oMath>
      <w:r w:rsidR="00D55D26" w:rsidRPr="00B721FF">
        <w:t xml:space="preserve"> ms. No existen dificultades pa</w:t>
      </w:r>
      <w:proofErr w:type="spellStart"/>
      <w:r w:rsidR="00D55D26" w:rsidRPr="00B721FF">
        <w:t>ra</w:t>
      </w:r>
      <w:proofErr w:type="spellEnd"/>
      <w:r w:rsidR="00D55D26" w:rsidRPr="00B721FF">
        <w:t xml:space="preserve"> mantener una conversación normal</w:t>
      </w:r>
      <w:r w:rsidR="00D1616A" w:rsidRPr="00B721FF">
        <w:t>.</w:t>
      </w:r>
    </w:p>
    <w:p w:rsidR="00D55D26" w:rsidRPr="00B721FF" w:rsidRDefault="00A507AE" w:rsidP="00E8569A">
      <w:pPr>
        <w:pStyle w:val="Universidad"/>
        <w:spacing w:after="120"/>
        <w:ind w:left="284"/>
      </w:pPr>
      <m:oMath>
        <m:r>
          <w:rPr>
            <w:rFonts w:ascii="Cambria Math" w:hAnsi="Cambria Math"/>
          </w:rPr>
          <m:t>25-150</m:t>
        </m:r>
      </m:oMath>
      <w:r w:rsidR="00D55D26" w:rsidRPr="00B721FF">
        <w:t xml:space="preserve"> ms. La calidad es aceptable para la mayoría de los usuarios pero se hace necesaria la utilización de canceladores de eco</w:t>
      </w:r>
      <w:r w:rsidR="00D1616A" w:rsidRPr="00B721FF">
        <w:t>.</w:t>
      </w:r>
    </w:p>
    <w:p w:rsidR="00D55D26" w:rsidRPr="00B721FF" w:rsidRDefault="00A507AE" w:rsidP="00E8569A">
      <w:pPr>
        <w:pStyle w:val="Universidad"/>
        <w:spacing w:after="120"/>
        <w:ind w:left="284"/>
      </w:pPr>
      <m:oMath>
        <m:r>
          <w:rPr>
            <w:rFonts w:ascii="Cambria Math" w:hAnsi="Cambria Math"/>
          </w:rPr>
          <m:t>150-400</m:t>
        </m:r>
      </m:oMath>
      <w:r w:rsidR="00D55D26" w:rsidRPr="00B721FF">
        <w:t xml:space="preserve"> ms. En este punto hay dificultades para sostener una conversación interactiva entre las  partes. Es así que es necesaria la utilización de canceladores de eco de gran rendimiento (supresores de eco)</w:t>
      </w:r>
      <w:r w:rsidR="00D1616A" w:rsidRPr="00B721FF">
        <w:t>.</w:t>
      </w:r>
    </w:p>
    <w:p w:rsidR="00D55D26" w:rsidRPr="00B721FF" w:rsidRDefault="00A507AE" w:rsidP="00E8569A">
      <w:pPr>
        <w:pStyle w:val="Universidad"/>
        <w:spacing w:after="120"/>
        <w:ind w:left="284"/>
      </w:pPr>
      <m:oMath>
        <m:r>
          <w:rPr>
            <w:rFonts w:ascii="Cambria Math" w:hAnsi="Cambria Math"/>
          </w:rPr>
          <m:t>≥400</m:t>
        </m:r>
      </m:oMath>
      <w:r w:rsidR="00D55D26" w:rsidRPr="00B721FF">
        <w:t xml:space="preserve"> ms. En este punto la calidad de la conversación es inaceptable impidiendo mantener una conversación fluida.</w:t>
      </w:r>
    </w:p>
    <w:p w:rsidR="00D55D26" w:rsidRPr="00B721FF" w:rsidRDefault="00D55D26" w:rsidP="008075BF">
      <w:pPr>
        <w:pStyle w:val="Universidad"/>
        <w:spacing w:after="120"/>
        <w:ind w:firstLine="284"/>
      </w:pPr>
      <w:r w:rsidRPr="00B721FF">
        <w:lastRenderedPageBreak/>
        <w:t>El retardo en la transmisión de voz por la red es ocasionada por todos los sub-procesos implícitos que se necesitan para realizar esta tarea. Estos sub-procesos están muy asociados a la tecnología q</w:t>
      </w:r>
      <w:r w:rsidR="00BC37D0" w:rsidRPr="00B721FF">
        <w:t>ue se usa para llevarla a cabo (Estepa</w:t>
      </w:r>
      <w:r w:rsidRPr="00B721FF">
        <w:t>,</w:t>
      </w:r>
      <w:r w:rsidR="00BC37D0" w:rsidRPr="00B721FF">
        <w:t xml:space="preserve"> </w:t>
      </w:r>
      <w:r w:rsidRPr="00B721FF">
        <w:t>2002)</w:t>
      </w:r>
      <w:r w:rsidR="00BC37D0" w:rsidRPr="00B721FF">
        <w:t>. Lo</w:t>
      </w:r>
      <w:r w:rsidRPr="00B721FF">
        <w:t xml:space="preserve">s principales </w:t>
      </w:r>
      <w:r w:rsidR="00BC37D0" w:rsidRPr="00B721FF">
        <w:t xml:space="preserve">sub-procesos </w:t>
      </w:r>
      <w:r w:rsidRPr="00B721FF">
        <w:t>son:</w:t>
      </w:r>
    </w:p>
    <w:p w:rsidR="00D55D26" w:rsidRPr="00B721FF" w:rsidRDefault="00BC37D0" w:rsidP="00FF6F08">
      <w:pPr>
        <w:pStyle w:val="Universidad"/>
        <w:numPr>
          <w:ilvl w:val="0"/>
          <w:numId w:val="15"/>
        </w:numPr>
        <w:spacing w:after="120"/>
      </w:pPr>
      <w:r w:rsidRPr="00B721FF">
        <w:rPr>
          <w:i/>
        </w:rPr>
        <w:t>Códec</w:t>
      </w:r>
      <w:r w:rsidR="00D55D26" w:rsidRPr="00B721FF">
        <w:rPr>
          <w:i/>
        </w:rPr>
        <w:t xml:space="preserve">: </w:t>
      </w:r>
      <w:r w:rsidR="00D55D26" w:rsidRPr="00B721FF">
        <w:t>los retardos introducidos por el códec utilizado, están asociados a la capacidad del terminal para realizar de forma eficiente los algoritmos necesarios que procesan la voz, para descomponerla en tramas que puedan ser transmitidas por la red. (Estepa, 2002)</w:t>
      </w:r>
    </w:p>
    <w:p w:rsidR="00D55D26" w:rsidRPr="00B721FF" w:rsidRDefault="00BC37D0" w:rsidP="00FF6F08">
      <w:pPr>
        <w:pStyle w:val="Universidad"/>
        <w:numPr>
          <w:ilvl w:val="0"/>
          <w:numId w:val="15"/>
        </w:numPr>
        <w:spacing w:after="120"/>
      </w:pPr>
      <w:r w:rsidRPr="00B721FF">
        <w:rPr>
          <w:i/>
        </w:rPr>
        <w:t>Cabeceras de p</w:t>
      </w:r>
      <w:r w:rsidR="00D55D26" w:rsidRPr="00B721FF">
        <w:rPr>
          <w:i/>
        </w:rPr>
        <w:t>rotocolos:</w:t>
      </w:r>
      <w:r w:rsidRPr="00B721FF">
        <w:t xml:space="preserve"> </w:t>
      </w:r>
      <w:r w:rsidR="00D55D26" w:rsidRPr="00B721FF">
        <w:t>cada protocolo de las diferentes capas añade su cabecera y co</w:t>
      </w:r>
      <w:r w:rsidRPr="00B721FF">
        <w:t>nsume tiempo de procesamiento, l</w:t>
      </w:r>
      <w:r w:rsidR="00D55D26" w:rsidRPr="00B721FF">
        <w:t>o cual dependerá del número de tramas de voz que porten los paquetes IP. (Estepa, 2002)</w:t>
      </w:r>
    </w:p>
    <w:p w:rsidR="00D55D26" w:rsidRPr="00B721FF" w:rsidRDefault="00BC37D0" w:rsidP="00FF6F08">
      <w:pPr>
        <w:pStyle w:val="Universidad"/>
        <w:numPr>
          <w:ilvl w:val="0"/>
          <w:numId w:val="15"/>
        </w:numPr>
        <w:spacing w:after="120"/>
      </w:pPr>
      <w:r w:rsidRPr="00B721FF">
        <w:rPr>
          <w:i/>
        </w:rPr>
        <w:t>Retardo de t</w:t>
      </w:r>
      <w:r w:rsidR="00D55D26" w:rsidRPr="00B721FF">
        <w:rPr>
          <w:i/>
        </w:rPr>
        <w:t xml:space="preserve">ransmisión: </w:t>
      </w:r>
      <w:r w:rsidR="00D55D26" w:rsidRPr="00B721FF">
        <w:t>se incrementa de forma lineal en el terminal a medida que se inicia y toma desarrollo la conversación. (Estepa, 2002)</w:t>
      </w:r>
    </w:p>
    <w:p w:rsidR="00D55D26" w:rsidRPr="00B721FF" w:rsidRDefault="00BC37D0" w:rsidP="00FF6F08">
      <w:pPr>
        <w:pStyle w:val="Universidad"/>
        <w:numPr>
          <w:ilvl w:val="0"/>
          <w:numId w:val="15"/>
        </w:numPr>
        <w:spacing w:after="120"/>
      </w:pPr>
      <w:r w:rsidRPr="00B721FF">
        <w:rPr>
          <w:i/>
        </w:rPr>
        <w:t>Retardo de a</w:t>
      </w:r>
      <w:r w:rsidR="00D55D26" w:rsidRPr="00B721FF">
        <w:rPr>
          <w:i/>
        </w:rPr>
        <w:t xml:space="preserve">lmacenamiento: </w:t>
      </w:r>
      <w:r w:rsidR="00D55D26" w:rsidRPr="00B721FF">
        <w:t>es ocasionado por los dispositivos involucrados en la transmisión, como lo son las colas que se producen en la interfaces d</w:t>
      </w:r>
      <w:r w:rsidRPr="00B721FF">
        <w:t xml:space="preserve">e red de los terminales, los </w:t>
      </w:r>
      <w:proofErr w:type="spellStart"/>
      <w:r w:rsidRPr="00B721FF">
        <w:t>routers</w:t>
      </w:r>
      <w:proofErr w:type="spellEnd"/>
      <w:r w:rsidRPr="00B721FF">
        <w:t xml:space="preserve"> y </w:t>
      </w:r>
      <w:proofErr w:type="spellStart"/>
      <w:r w:rsidRPr="00B721FF">
        <w:t>switches</w:t>
      </w:r>
      <w:proofErr w:type="spellEnd"/>
      <w:r w:rsidRPr="00B721FF">
        <w:t>,</w:t>
      </w:r>
      <w:r w:rsidR="00D55D26" w:rsidRPr="00B721FF">
        <w:t xml:space="preserve"> las colas de almacenamiento en la tarjeta de red y colas procesos del sistema operativo. (Estepa, 2002)</w:t>
      </w:r>
    </w:p>
    <w:p w:rsidR="00D55D26" w:rsidRPr="00B721FF" w:rsidRDefault="00BC37D0" w:rsidP="00FF6F08">
      <w:pPr>
        <w:pStyle w:val="Universidad"/>
        <w:numPr>
          <w:ilvl w:val="0"/>
          <w:numId w:val="15"/>
        </w:numPr>
        <w:spacing w:after="120"/>
      </w:pPr>
      <w:r w:rsidRPr="00B721FF">
        <w:rPr>
          <w:i/>
        </w:rPr>
        <w:t>Cola de e</w:t>
      </w:r>
      <w:r w:rsidR="00D55D26" w:rsidRPr="00B721FF">
        <w:rPr>
          <w:i/>
        </w:rPr>
        <w:t xml:space="preserve">misión: </w:t>
      </w:r>
      <w:r w:rsidR="00D55D26" w:rsidRPr="00B721FF">
        <w:t>el terminal recibe las tramas de voz pero espera un cierto tiempo antes de emitir el sonido contenido en dicha trama para compensar las posibles variaciones en el retardo de las tramas que llegan a la red. (Estepa, 2002)</w:t>
      </w:r>
    </w:p>
    <w:p w:rsidR="004856C2" w:rsidRPr="00B721FF" w:rsidRDefault="00A507AE" w:rsidP="003D4617">
      <w:pPr>
        <w:pStyle w:val="Universidad"/>
        <w:spacing w:afterLines="0" w:line="240" w:lineRule="auto"/>
        <w:jc w:val="center"/>
      </w:pPr>
      <w:r w:rsidRPr="00B721FF">
        <w:rPr>
          <w:noProof/>
          <w:lang w:eastAsia="es-VE"/>
        </w:rPr>
        <w:drawing>
          <wp:inline distT="0" distB="0" distL="0" distR="0">
            <wp:extent cx="4419600" cy="1857375"/>
            <wp:effectExtent l="19050" t="0" r="0" b="0"/>
            <wp:docPr id="118" name="Imagen 1" descr="D:\Documentos\Jonathan\P-Tesis\eco-dig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Documentos\Jonathan\P-Tesis\eco-digital.JPG"/>
                    <pic:cNvPicPr>
                      <a:picLocks noChangeAspect="1" noChangeArrowheads="1"/>
                    </pic:cNvPicPr>
                  </pic:nvPicPr>
                  <pic:blipFill>
                    <a:blip r:embed="rId19" cstate="print"/>
                    <a:srcRect l="2377" r="2885" b="12688"/>
                    <a:stretch>
                      <a:fillRect/>
                    </a:stretch>
                  </pic:blipFill>
                  <pic:spPr bwMode="auto">
                    <a:xfrm>
                      <a:off x="0" y="0"/>
                      <a:ext cx="4419600" cy="1857375"/>
                    </a:xfrm>
                    <a:prstGeom prst="rect">
                      <a:avLst/>
                    </a:prstGeom>
                    <a:noFill/>
                    <a:ln w="9525">
                      <a:noFill/>
                      <a:miter lim="800000"/>
                      <a:headEnd/>
                      <a:tailEnd/>
                    </a:ln>
                  </pic:spPr>
                </pic:pic>
              </a:graphicData>
            </a:graphic>
          </wp:inline>
        </w:drawing>
      </w:r>
    </w:p>
    <w:p w:rsidR="004856C2" w:rsidRPr="00B721FF" w:rsidRDefault="004856C2" w:rsidP="004856C2">
      <w:pPr>
        <w:pStyle w:val="Epgrafe"/>
      </w:pPr>
      <w:bookmarkStart w:id="39" w:name="_Toc295728531"/>
      <w:r w:rsidRPr="00B721FF">
        <w:t xml:space="preserve">Figura </w:t>
      </w:r>
      <w:fldSimple w:instr=" SEQ Figura \* ARABIC ">
        <w:r w:rsidR="00B52EB1" w:rsidRPr="00B721FF">
          <w:rPr>
            <w:noProof/>
          </w:rPr>
          <w:t>12</w:t>
        </w:r>
      </w:fldSimple>
      <w:r w:rsidRPr="00B721FF">
        <w:t>:</w:t>
      </w:r>
      <w:r w:rsidR="00D564A7" w:rsidRPr="00B721FF">
        <w:t xml:space="preserve"> Eco de ruta en conexiones digitales</w:t>
      </w:r>
      <w:bookmarkEnd w:id="39"/>
      <w:r w:rsidR="00022841" w:rsidRPr="00B721FF">
        <w:t xml:space="preserve"> </w:t>
      </w:r>
    </w:p>
    <w:p w:rsidR="004856C2" w:rsidRPr="00B721FF" w:rsidRDefault="004856C2" w:rsidP="004856C2">
      <w:pPr>
        <w:pStyle w:val="Universidad"/>
        <w:spacing w:after="120"/>
        <w:jc w:val="center"/>
      </w:pPr>
      <w:r w:rsidRPr="00B721FF">
        <w:t xml:space="preserve">Fuente: </w:t>
      </w:r>
      <w:r w:rsidR="00D564A7" w:rsidRPr="00B721FF">
        <w:rPr>
          <w:bCs/>
        </w:rPr>
        <w:t>TIA/EIA/TSB116</w:t>
      </w:r>
    </w:p>
    <w:p w:rsidR="00D55D26" w:rsidRPr="00B721FF" w:rsidRDefault="00D55D26" w:rsidP="00FF6F08">
      <w:pPr>
        <w:pStyle w:val="Universidad"/>
        <w:numPr>
          <w:ilvl w:val="0"/>
          <w:numId w:val="15"/>
        </w:numPr>
        <w:spacing w:after="120"/>
      </w:pPr>
      <w:r w:rsidRPr="00B721FF">
        <w:rPr>
          <w:i/>
        </w:rPr>
        <w:lastRenderedPageBreak/>
        <w:t>Eco:</w:t>
      </w:r>
      <w:r w:rsidRPr="00B721FF">
        <w:t xml:space="preserve"> Para (</w:t>
      </w:r>
      <w:proofErr w:type="spellStart"/>
      <w:r w:rsidRPr="00B721FF">
        <w:t>TresTech</w:t>
      </w:r>
      <w:proofErr w:type="spellEnd"/>
      <w:r w:rsidRPr="00B721FF">
        <w:t>, 2005) es u</w:t>
      </w:r>
      <w:r w:rsidRPr="00B721FF">
        <w:rPr>
          <w:bCs/>
        </w:rPr>
        <w:t>na reflexión retardada de la señal acústica original.</w:t>
      </w:r>
      <w:r w:rsidRPr="00B721FF">
        <w:rPr>
          <w:b/>
        </w:rPr>
        <w:t> </w:t>
      </w:r>
      <w:r w:rsidRPr="00B721FF">
        <w:t>Que en términos básicos puede ser de 2 tipos: eco del hablante y eco del oyente según lo especifica Estepa (2002).</w:t>
      </w:r>
      <w:r w:rsidR="004856C2" w:rsidRPr="00B721FF">
        <w:t xml:space="preserve"> </w:t>
      </w:r>
      <w:r w:rsidR="00BC37D0" w:rsidRPr="00B721FF">
        <w:t>E</w:t>
      </w:r>
      <w:r w:rsidRPr="00B721FF">
        <w:t xml:space="preserve">n las redes digitales </w:t>
      </w:r>
      <w:r w:rsidR="00BC37D0" w:rsidRPr="00B721FF">
        <w:t xml:space="preserve">el eco </w:t>
      </w:r>
      <w:r w:rsidRPr="00B721FF">
        <w:t>proviene del propio terminal por acoplamiento eléctrico de los circuitos o bien en caso de terminales móviles por el camino acústico.</w:t>
      </w:r>
    </w:p>
    <w:p w:rsidR="00D55D26" w:rsidRPr="00B721FF" w:rsidRDefault="00BC37D0" w:rsidP="00BC37D0">
      <w:pPr>
        <w:pStyle w:val="Universidad"/>
        <w:numPr>
          <w:ilvl w:val="0"/>
          <w:numId w:val="15"/>
        </w:numPr>
        <w:spacing w:after="120"/>
      </w:pPr>
      <w:r w:rsidRPr="00B721FF">
        <w:rPr>
          <w:i/>
        </w:rPr>
        <w:t>Compresión de v</w:t>
      </w:r>
      <w:r w:rsidR="00D55D26" w:rsidRPr="00B721FF">
        <w:rPr>
          <w:i/>
        </w:rPr>
        <w:t>oz:</w:t>
      </w:r>
      <w:r w:rsidRPr="00B721FF">
        <w:t xml:space="preserve"> </w:t>
      </w:r>
      <w:r w:rsidR="00D55D26" w:rsidRPr="00B721FF">
        <w:t xml:space="preserve">es realizada mediante la utilización de los distintos </w:t>
      </w:r>
      <w:r w:rsidRPr="00B721FF">
        <w:t>códec</w:t>
      </w:r>
      <w:r w:rsidR="00D55D26" w:rsidRPr="00B721FF">
        <w:t xml:space="preserve"> que basados en el Modelo-E ofrecen flexibilidad para su implementación. (Estepa, 2002)</w:t>
      </w:r>
    </w:p>
    <w:p w:rsidR="00D55D26" w:rsidRPr="00B721FF" w:rsidRDefault="00D55D26" w:rsidP="008075BF">
      <w:pPr>
        <w:pStyle w:val="Universidad"/>
        <w:spacing w:after="120"/>
        <w:ind w:firstLine="284"/>
      </w:pPr>
      <w:r w:rsidRPr="00B721FF">
        <w:t xml:space="preserve">La </w:t>
      </w:r>
      <w:r w:rsidR="002539AD">
        <w:t>ITU</w:t>
      </w:r>
      <w:r w:rsidRPr="00B721FF">
        <w:t xml:space="preserve"> ha normalizado algunos </w:t>
      </w:r>
      <w:r w:rsidR="00BC37D0" w:rsidRPr="00B721FF">
        <w:t>códec</w:t>
      </w:r>
      <w:r w:rsidRPr="00B721FF">
        <w:t xml:space="preserve">, los cuales </w:t>
      </w:r>
      <w:r w:rsidR="00BC37D0" w:rsidRPr="00B721FF">
        <w:t>se presentan</w:t>
      </w:r>
      <w:r w:rsidRPr="00B721FF">
        <w:t xml:space="preserve"> en la siguiente tabla:</w:t>
      </w:r>
    </w:p>
    <w:p w:rsidR="00D55D26" w:rsidRPr="00B721FF" w:rsidRDefault="00A507AE" w:rsidP="003D4617">
      <w:pPr>
        <w:pStyle w:val="Universidad"/>
        <w:spacing w:afterLines="0" w:line="240" w:lineRule="auto"/>
        <w:jc w:val="center"/>
      </w:pPr>
      <w:r w:rsidRPr="00B721FF">
        <w:rPr>
          <w:noProof/>
          <w:lang w:eastAsia="es-VE"/>
        </w:rPr>
        <w:drawing>
          <wp:inline distT="0" distB="0" distL="0" distR="0">
            <wp:extent cx="5600700" cy="5257800"/>
            <wp:effectExtent l="19050" t="0" r="0" b="0"/>
            <wp:docPr id="117" name="Imagen 3" descr="D:\Documentos\Jonathan\P-Tesis\tabla-codecs-pn4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Documentos\Jonathan\P-Tesis\tabla-codecs-pn4689.JPG"/>
                    <pic:cNvPicPr>
                      <a:picLocks noChangeAspect="1" noChangeArrowheads="1"/>
                    </pic:cNvPicPr>
                  </pic:nvPicPr>
                  <pic:blipFill>
                    <a:blip r:embed="rId20" cstate="print"/>
                    <a:srcRect/>
                    <a:stretch>
                      <a:fillRect/>
                    </a:stretch>
                  </pic:blipFill>
                  <pic:spPr bwMode="auto">
                    <a:xfrm>
                      <a:off x="0" y="0"/>
                      <a:ext cx="5600700" cy="5257800"/>
                    </a:xfrm>
                    <a:prstGeom prst="rect">
                      <a:avLst/>
                    </a:prstGeom>
                    <a:noFill/>
                    <a:ln w="9525">
                      <a:noFill/>
                      <a:miter lim="800000"/>
                      <a:headEnd/>
                      <a:tailEnd/>
                    </a:ln>
                  </pic:spPr>
                </pic:pic>
              </a:graphicData>
            </a:graphic>
          </wp:inline>
        </w:drawing>
      </w:r>
    </w:p>
    <w:p w:rsidR="008075BF" w:rsidRPr="00B721FF" w:rsidRDefault="00B52EB1" w:rsidP="00B52EB1">
      <w:pPr>
        <w:pStyle w:val="Epgrafe"/>
      </w:pPr>
      <w:bookmarkStart w:id="40" w:name="_Toc295728532"/>
      <w:r w:rsidRPr="00B721FF">
        <w:t xml:space="preserve">Figura </w:t>
      </w:r>
      <w:fldSimple w:instr=" SEQ Figura \* ARABIC ">
        <w:r w:rsidRPr="00B721FF">
          <w:rPr>
            <w:noProof/>
          </w:rPr>
          <w:t>13</w:t>
        </w:r>
      </w:fldSimple>
      <w:r w:rsidR="008075BF" w:rsidRPr="00B721FF">
        <w:t>:</w:t>
      </w:r>
      <w:r w:rsidR="00BC37D0" w:rsidRPr="00B721FF">
        <w:t xml:space="preserve"> Códec normalizados para la transmisión de voz.</w:t>
      </w:r>
      <w:bookmarkEnd w:id="40"/>
    </w:p>
    <w:p w:rsidR="00D55D26" w:rsidRPr="00B721FF" w:rsidRDefault="00D55D26" w:rsidP="008075BF">
      <w:pPr>
        <w:pStyle w:val="Universidad"/>
        <w:spacing w:after="120"/>
        <w:jc w:val="center"/>
        <w:rPr>
          <w:bCs/>
        </w:rPr>
      </w:pPr>
      <w:r w:rsidRPr="00B721FF">
        <w:rPr>
          <w:bCs/>
        </w:rPr>
        <w:t>Fuente: TIA/EIA/TSB116</w:t>
      </w:r>
    </w:p>
    <w:p w:rsidR="00D55D26" w:rsidRPr="00B721FF" w:rsidRDefault="00D55D26" w:rsidP="00BC37D0">
      <w:pPr>
        <w:pStyle w:val="Universidad"/>
        <w:spacing w:after="120"/>
        <w:ind w:firstLine="284"/>
        <w:rPr>
          <w:iCs/>
        </w:rPr>
      </w:pPr>
      <w:r w:rsidRPr="00B721FF">
        <w:rPr>
          <w:iCs/>
        </w:rPr>
        <w:lastRenderedPageBreak/>
        <w:t xml:space="preserve">En la anterior tabla se puede ver la clasificación que hace la TIA/EIA sobre los tipos de </w:t>
      </w:r>
      <w:r w:rsidR="00BC37D0" w:rsidRPr="00B721FF">
        <w:rPr>
          <w:iCs/>
        </w:rPr>
        <w:t>códec</w:t>
      </w:r>
      <w:r w:rsidRPr="00B721FF">
        <w:rPr>
          <w:iCs/>
        </w:rPr>
        <w:t xml:space="preserve"> que los dividen en dos:</w:t>
      </w:r>
    </w:p>
    <w:p w:rsidR="00D55D26" w:rsidRPr="00B721FF" w:rsidRDefault="00DB0BB4" w:rsidP="00FF6F08">
      <w:pPr>
        <w:pStyle w:val="Universidad"/>
        <w:numPr>
          <w:ilvl w:val="0"/>
          <w:numId w:val="16"/>
        </w:numPr>
        <w:spacing w:after="120"/>
        <w:rPr>
          <w:iCs/>
        </w:rPr>
      </w:pPr>
      <w:r w:rsidRPr="00B721FF">
        <w:rPr>
          <w:i/>
          <w:iCs/>
        </w:rPr>
        <w:t>Códec de forma de o</w:t>
      </w:r>
      <w:r w:rsidR="00D55D26" w:rsidRPr="00B721FF">
        <w:rPr>
          <w:i/>
          <w:iCs/>
        </w:rPr>
        <w:t>nda:</w:t>
      </w:r>
      <w:r w:rsidR="00D55D26" w:rsidRPr="00B721FF">
        <w:rPr>
          <w:b/>
          <w:iCs/>
        </w:rPr>
        <w:t xml:space="preserve"> </w:t>
      </w:r>
      <w:r w:rsidR="00D55D26" w:rsidRPr="00B721FF">
        <w:rPr>
          <w:iCs/>
        </w:rPr>
        <w:t>estos reproducen la forma de la onda original de la forma más fiable posible. Son más robustos ante problemas pero su tasa de bit es alta. (</w:t>
      </w:r>
      <w:r w:rsidR="00D55D26" w:rsidRPr="00B721FF">
        <w:t>TIA/EIA/TSB116, 2001)</w:t>
      </w:r>
    </w:p>
    <w:p w:rsidR="00D55D26" w:rsidRPr="00B721FF" w:rsidRDefault="00DB0BB4" w:rsidP="00FF6F08">
      <w:pPr>
        <w:pStyle w:val="Universidad"/>
        <w:numPr>
          <w:ilvl w:val="0"/>
          <w:numId w:val="16"/>
        </w:numPr>
        <w:spacing w:after="120"/>
      </w:pPr>
      <w:r w:rsidRPr="00B721FF">
        <w:rPr>
          <w:i/>
        </w:rPr>
        <w:t>Códec de compresión de v</w:t>
      </w:r>
      <w:r w:rsidR="00D55D26" w:rsidRPr="00B721FF">
        <w:rPr>
          <w:i/>
        </w:rPr>
        <w:t>oz:</w:t>
      </w:r>
      <w:r w:rsidR="00D55D26" w:rsidRPr="00B721FF">
        <w:t xml:space="preserve"> utilizan el modelo de generación de voz para transmitir solo algunos parámetros importantes de la misma. Son muy susceptibles a perdidas y no proporcionan muy buena calidad. (TIA/EIA/TSB116, 2001)</w:t>
      </w:r>
    </w:p>
    <w:p w:rsidR="00D55D26" w:rsidRPr="00B721FF" w:rsidRDefault="00BB136A" w:rsidP="00DB0BB4">
      <w:pPr>
        <w:pStyle w:val="Universidad"/>
        <w:numPr>
          <w:ilvl w:val="0"/>
          <w:numId w:val="16"/>
        </w:numPr>
        <w:spacing w:after="120"/>
      </w:pPr>
      <w:r w:rsidRPr="00B721FF">
        <w:rPr>
          <w:i/>
        </w:rPr>
        <w:t>Paquetes p</w:t>
      </w:r>
      <w:r w:rsidR="00D55D26" w:rsidRPr="00B721FF">
        <w:rPr>
          <w:i/>
        </w:rPr>
        <w:t>erdidos:</w:t>
      </w:r>
      <w:r w:rsidR="00D55D26" w:rsidRPr="00B721FF">
        <w:t xml:space="preserve"> Según (</w:t>
      </w:r>
      <w:proofErr w:type="spellStart"/>
      <w:r w:rsidR="00D55D26" w:rsidRPr="00B721FF">
        <w:t>Certain</w:t>
      </w:r>
      <w:proofErr w:type="spellEnd"/>
      <w:r w:rsidR="00D55D26" w:rsidRPr="00B721FF">
        <w:t>, 2010) se produce por que las transmisiones de voz utilizan el protocolo UPD que no es orientado a conexión y por ende si se pierde un paquete este no se reenvía. A tales efectos la perdida también se produce cuando los paquetes son descartados por no llegar a tiempo al receptor.</w:t>
      </w:r>
    </w:p>
    <w:p w:rsidR="00D55D26" w:rsidRPr="00B721FF" w:rsidRDefault="00D55D26" w:rsidP="00062774">
      <w:pPr>
        <w:pStyle w:val="Universidad"/>
        <w:spacing w:afterLines="150"/>
        <w:ind w:firstLine="284"/>
      </w:pPr>
      <w:r w:rsidRPr="00B721FF">
        <w:t xml:space="preserve">Para la </w:t>
      </w:r>
      <w:r w:rsidR="002539AD">
        <w:t>ITU</w:t>
      </w:r>
      <w:r w:rsidRPr="00B721FF">
        <w:t xml:space="preserve"> en su recomendación </w:t>
      </w:r>
      <w:r w:rsidR="004531F3">
        <w:t>(</w:t>
      </w:r>
      <w:r w:rsidR="002539AD">
        <w:t>ITU</w:t>
      </w:r>
      <w:r w:rsidRPr="00B721FF">
        <w:t>-G.109</w:t>
      </w:r>
      <w:r w:rsidR="004531F3">
        <w:t>, 2007)</w:t>
      </w:r>
      <w:r w:rsidRPr="00B721FF">
        <w:t xml:space="preserve"> para que haya una conversación fluida de voz por la red, la tasa de pérdida de paquetes no debe ser superior al 1%, aunque este valor puede variar según el códec que se utilice.</w:t>
      </w:r>
    </w:p>
    <w:p w:rsidR="00D55D26" w:rsidRPr="00B721FF" w:rsidRDefault="00BB136A" w:rsidP="00B64A09">
      <w:pPr>
        <w:pStyle w:val="Universidad"/>
        <w:numPr>
          <w:ilvl w:val="1"/>
          <w:numId w:val="3"/>
        </w:numPr>
        <w:spacing w:after="120"/>
        <w:ind w:left="709" w:hanging="709"/>
        <w:outlineLvl w:val="1"/>
      </w:pPr>
      <w:bookmarkStart w:id="41" w:name="_Toc295316296"/>
      <w:r w:rsidRPr="00B721FF">
        <w:t>Métodos de medición del tráfico de v</w:t>
      </w:r>
      <w:r w:rsidR="00D55D26" w:rsidRPr="00B721FF">
        <w:t>oz</w:t>
      </w:r>
      <w:bookmarkEnd w:id="41"/>
    </w:p>
    <w:p w:rsidR="00D55D26" w:rsidRPr="00B721FF" w:rsidRDefault="00BB136A" w:rsidP="00B64A09">
      <w:pPr>
        <w:pStyle w:val="Universidad"/>
        <w:numPr>
          <w:ilvl w:val="2"/>
          <w:numId w:val="3"/>
        </w:numPr>
        <w:spacing w:after="120"/>
        <w:ind w:left="851" w:hanging="862"/>
        <w:outlineLvl w:val="2"/>
      </w:pPr>
      <w:bookmarkStart w:id="42" w:name="_Toc295316297"/>
      <w:r w:rsidRPr="00B721FF">
        <w:t>Métodos s</w:t>
      </w:r>
      <w:r w:rsidR="00D55D26" w:rsidRPr="00B721FF">
        <w:t>ubjetivos</w:t>
      </w:r>
      <w:bookmarkEnd w:id="42"/>
    </w:p>
    <w:p w:rsidR="00BB136A" w:rsidRPr="00B721FF" w:rsidRDefault="00D55D26" w:rsidP="00BB136A">
      <w:pPr>
        <w:pStyle w:val="Universidad"/>
        <w:spacing w:after="120"/>
        <w:ind w:firstLine="284"/>
      </w:pPr>
      <w:r w:rsidRPr="00B721FF">
        <w:t>Según la recomendación  (</w:t>
      </w:r>
      <w:r w:rsidR="002539AD">
        <w:t>ITU</w:t>
      </w:r>
      <w:r w:rsidRPr="00B721FF">
        <w:t xml:space="preserve">-P.805, 2007) de la </w:t>
      </w:r>
      <w:r w:rsidR="002539AD">
        <w:t>ITU</w:t>
      </w:r>
      <w:r w:rsidRPr="00B721FF">
        <w:t xml:space="preserve"> los métodos para realizar análisis subjetivos de la voz en conversaciones digitales están basados en pruebas de habla y de escucha realizadas en entornos de prueba estrictos, simulando el contorno de una conversación con todos los dispositivos asociados </w:t>
      </w:r>
      <w:r w:rsidR="00D740CC" w:rsidRPr="00B721FF">
        <w:t>para la realización de la misma. D</w:t>
      </w:r>
      <w:r w:rsidRPr="00B721FF">
        <w:t xml:space="preserve">e esta manera se categoriza la calidad mediante test de diferentes índoles, sobre la capacidad de escuchar y entender lo que se transmite. </w:t>
      </w:r>
    </w:p>
    <w:p w:rsidR="00D55D26" w:rsidRPr="00B721FF" w:rsidRDefault="00D55D26" w:rsidP="00BB136A">
      <w:pPr>
        <w:pStyle w:val="Universidad"/>
        <w:spacing w:after="120"/>
        <w:ind w:firstLine="284"/>
      </w:pPr>
      <w:r w:rsidRPr="00B721FF">
        <w:t xml:space="preserve">Luego </w:t>
      </w:r>
      <w:r w:rsidR="00BB136A" w:rsidRPr="00B721FF">
        <w:t xml:space="preserve">de </w:t>
      </w:r>
      <w:r w:rsidRPr="00B721FF">
        <w:t>recab</w:t>
      </w:r>
      <w:r w:rsidR="00BB136A" w:rsidRPr="00B721FF">
        <w:t>ar</w:t>
      </w:r>
      <w:r w:rsidRPr="00B721FF">
        <w:t xml:space="preserve"> la información plasmada por los participantes, se aplican métodos estadísticos que arrojan resultados sobre el nivel de calidad de la conversación.</w:t>
      </w:r>
      <w:r w:rsidR="00BB136A" w:rsidRPr="00B721FF">
        <w:t xml:space="preserve"> </w:t>
      </w:r>
      <w:r w:rsidRPr="00B721FF">
        <w:t xml:space="preserve">De igual manera la </w:t>
      </w:r>
      <w:r w:rsidR="002539AD">
        <w:t>ITU</w:t>
      </w:r>
      <w:r w:rsidRPr="00B721FF">
        <w:t xml:space="preserve"> ofrece diferentes métodos para recolectar la opinión de los participantes, los principales son:</w:t>
      </w:r>
    </w:p>
    <w:p w:rsidR="00D55D26" w:rsidRPr="00B721FF" w:rsidRDefault="00BB136A" w:rsidP="00FF6F08">
      <w:pPr>
        <w:pStyle w:val="Universidad"/>
        <w:numPr>
          <w:ilvl w:val="0"/>
          <w:numId w:val="17"/>
        </w:numPr>
        <w:spacing w:after="120"/>
      </w:pPr>
      <w:r w:rsidRPr="00B721FF">
        <w:rPr>
          <w:i/>
        </w:rPr>
        <w:lastRenderedPageBreak/>
        <w:t>Nota de c</w:t>
      </w:r>
      <w:r w:rsidR="00D55D26" w:rsidRPr="00B721FF">
        <w:rPr>
          <w:i/>
        </w:rPr>
        <w:t xml:space="preserve">ategoría </w:t>
      </w:r>
      <w:r w:rsidRPr="00B721FF">
        <w:rPr>
          <w:i/>
        </w:rPr>
        <w:t>a</w:t>
      </w:r>
      <w:r w:rsidR="00D55D26" w:rsidRPr="00B721FF">
        <w:rPr>
          <w:i/>
        </w:rPr>
        <w:t>bsoluta (</w:t>
      </w:r>
      <w:proofErr w:type="spellStart"/>
      <w:r w:rsidR="00D55D26" w:rsidRPr="00B721FF">
        <w:rPr>
          <w:i/>
        </w:rPr>
        <w:t>Absolute</w:t>
      </w:r>
      <w:proofErr w:type="spellEnd"/>
      <w:r w:rsidR="00D55D26" w:rsidRPr="00B721FF">
        <w:rPr>
          <w:i/>
        </w:rPr>
        <w:t xml:space="preserve"> </w:t>
      </w:r>
      <w:proofErr w:type="spellStart"/>
      <w:r w:rsidR="00D55D26" w:rsidRPr="00B721FF">
        <w:rPr>
          <w:i/>
        </w:rPr>
        <w:t>Category</w:t>
      </w:r>
      <w:proofErr w:type="spellEnd"/>
      <w:r w:rsidR="00D55D26" w:rsidRPr="00B721FF">
        <w:rPr>
          <w:i/>
        </w:rPr>
        <w:t xml:space="preserve"> Rating – ACR):</w:t>
      </w:r>
      <w:r w:rsidR="00D55D26" w:rsidRPr="00B721FF">
        <w:t xml:space="preserve"> En él, los participantes deben dar una nota absoluta de la calidad de las muestras de voz escuchadas. La nota oscila entre 1 y 5 siendo 1 (calidad mala) y 5 (calidad excelente), el resultado estadístico obtenido se denomina MOS (Mean </w:t>
      </w:r>
      <w:proofErr w:type="spellStart"/>
      <w:r w:rsidR="00D55D26" w:rsidRPr="00B721FF">
        <w:t>Opinion</w:t>
      </w:r>
      <w:proofErr w:type="spellEnd"/>
      <w:r w:rsidR="00D55D26" w:rsidRPr="00B721FF">
        <w:t xml:space="preserve"> Score) (Estepa, 2002)</w:t>
      </w:r>
    </w:p>
    <w:p w:rsidR="00D55D26" w:rsidRPr="00B721FF" w:rsidRDefault="00BB136A" w:rsidP="00FF6F08">
      <w:pPr>
        <w:pStyle w:val="Universidad"/>
        <w:numPr>
          <w:ilvl w:val="0"/>
          <w:numId w:val="17"/>
        </w:numPr>
        <w:spacing w:after="120"/>
      </w:pPr>
      <w:r w:rsidRPr="00B721FF">
        <w:rPr>
          <w:i/>
        </w:rPr>
        <w:t>Nota de categoría de d</w:t>
      </w:r>
      <w:r w:rsidR="00D55D26" w:rsidRPr="00B721FF">
        <w:rPr>
          <w:i/>
        </w:rPr>
        <w:t>egradación  (</w:t>
      </w:r>
      <w:proofErr w:type="spellStart"/>
      <w:r w:rsidR="00D55D26" w:rsidRPr="00B721FF">
        <w:rPr>
          <w:i/>
        </w:rPr>
        <w:t>Degradation</w:t>
      </w:r>
      <w:proofErr w:type="spellEnd"/>
      <w:r w:rsidR="00D55D26" w:rsidRPr="00B721FF">
        <w:rPr>
          <w:i/>
        </w:rPr>
        <w:t xml:space="preserve"> </w:t>
      </w:r>
      <w:proofErr w:type="spellStart"/>
      <w:r w:rsidR="00D55D26" w:rsidRPr="00B721FF">
        <w:rPr>
          <w:i/>
        </w:rPr>
        <w:t>Category</w:t>
      </w:r>
      <w:proofErr w:type="spellEnd"/>
      <w:r w:rsidR="00D55D26" w:rsidRPr="00B721FF">
        <w:rPr>
          <w:i/>
        </w:rPr>
        <w:t xml:space="preserve"> Rating – DCR):</w:t>
      </w:r>
      <w:r w:rsidR="00D55D26" w:rsidRPr="00B721FF">
        <w:rPr>
          <w:b/>
        </w:rPr>
        <w:t xml:space="preserve"> </w:t>
      </w:r>
      <w:r w:rsidR="00D55D26" w:rsidRPr="00B721FF">
        <w:t>en este método se presentan pares de muestras grabadas, donde una es la referencia y el participante</w:t>
      </w:r>
      <w:r w:rsidRPr="00B721FF">
        <w:t xml:space="preserve"> votará</w:t>
      </w:r>
      <w:r w:rsidR="00D55D26" w:rsidRPr="00B721FF">
        <w:t xml:space="preserve"> la diferencia entre ésta y la otra. Con este método se busca obtener más sensibilidad para pequeñas diferencia de calidad. El resultado se denomina DMOS (</w:t>
      </w:r>
      <w:proofErr w:type="spellStart"/>
      <w:r w:rsidR="00D55D26" w:rsidRPr="00B721FF">
        <w:t>Degradation</w:t>
      </w:r>
      <w:proofErr w:type="spellEnd"/>
      <w:r w:rsidR="00D55D26" w:rsidRPr="00B721FF">
        <w:t xml:space="preserve"> Mean </w:t>
      </w:r>
      <w:proofErr w:type="spellStart"/>
      <w:r w:rsidR="00D55D26" w:rsidRPr="00B721FF">
        <w:t>Opinion</w:t>
      </w:r>
      <w:proofErr w:type="spellEnd"/>
      <w:r w:rsidR="00D55D26" w:rsidRPr="00B721FF">
        <w:t xml:space="preserve"> Score) (</w:t>
      </w:r>
      <w:r w:rsidR="002539AD">
        <w:t>ITU</w:t>
      </w:r>
      <w:r w:rsidR="00D55D26" w:rsidRPr="00B721FF">
        <w:t>-P.800, 1996)</w:t>
      </w:r>
    </w:p>
    <w:p w:rsidR="00D55D26" w:rsidRPr="00B721FF" w:rsidRDefault="00BB136A" w:rsidP="00062774">
      <w:pPr>
        <w:pStyle w:val="Universidad"/>
        <w:numPr>
          <w:ilvl w:val="0"/>
          <w:numId w:val="17"/>
        </w:numPr>
        <w:spacing w:afterLines="150"/>
        <w:ind w:left="714" w:hanging="357"/>
      </w:pPr>
      <w:r w:rsidRPr="00B721FF">
        <w:rPr>
          <w:i/>
        </w:rPr>
        <w:t>Test c</w:t>
      </w:r>
      <w:r w:rsidR="00D55D26" w:rsidRPr="00B721FF">
        <w:rPr>
          <w:i/>
        </w:rPr>
        <w:t>onversacionales:</w:t>
      </w:r>
      <w:r w:rsidR="00D55D26" w:rsidRPr="00B721FF">
        <w:rPr>
          <w:b/>
        </w:rPr>
        <w:t xml:space="preserve"> </w:t>
      </w:r>
      <w:r w:rsidR="00D55D26" w:rsidRPr="00B721FF">
        <w:t xml:space="preserve">en </w:t>
      </w:r>
      <w:r w:rsidRPr="00B721FF">
        <w:t>este test</w:t>
      </w:r>
      <w:r w:rsidR="00D55D26" w:rsidRPr="00B721FF">
        <w:t xml:space="preserve"> dos participantes deberán realizar una conversación a través de la conexión. Con estos se permiten obten</w:t>
      </w:r>
      <w:r w:rsidRPr="00B721FF">
        <w:t>er parámetros como retardo, eco y</w:t>
      </w:r>
      <w:r w:rsidR="00D55D26" w:rsidRPr="00B721FF">
        <w:t xml:space="preserve"> variaciones en el nivel de la voz durante la conversación. Se valora también la capacidad de mantener una conversación interactiva. (Estepa, 2002)</w:t>
      </w:r>
    </w:p>
    <w:p w:rsidR="00D55D26" w:rsidRPr="00B721FF" w:rsidRDefault="00D55D26" w:rsidP="0065182B">
      <w:pPr>
        <w:pStyle w:val="Universidad"/>
        <w:numPr>
          <w:ilvl w:val="2"/>
          <w:numId w:val="3"/>
        </w:numPr>
        <w:spacing w:after="120"/>
        <w:ind w:left="851" w:hanging="862"/>
        <w:outlineLvl w:val="2"/>
      </w:pPr>
      <w:bookmarkStart w:id="43" w:name="_Toc295316298"/>
      <w:r w:rsidRPr="00B721FF">
        <w:t>Métodos Objetivos</w:t>
      </w:r>
      <w:bookmarkEnd w:id="43"/>
    </w:p>
    <w:p w:rsidR="00D740CC" w:rsidRPr="00B721FF" w:rsidRDefault="00D55D26" w:rsidP="00C47670">
      <w:pPr>
        <w:pStyle w:val="Universidad"/>
        <w:spacing w:after="120"/>
        <w:ind w:firstLine="284"/>
      </w:pPr>
      <w:r w:rsidRPr="00B721FF">
        <w:rPr>
          <w:i/>
        </w:rPr>
        <w:t>PESQ (Evaluación de la calidad vocal por percepción):</w:t>
      </w:r>
      <w:r w:rsidRPr="00B721FF">
        <w:t xml:space="preserve"> según la recomendación (</w:t>
      </w:r>
      <w:r w:rsidR="002539AD">
        <w:t>ITU</w:t>
      </w:r>
      <w:r w:rsidRPr="00B721FF">
        <w:t xml:space="preserve">-P.862, 2001) de la </w:t>
      </w:r>
      <w:r w:rsidR="002539AD">
        <w:t>ITU</w:t>
      </w:r>
      <w:r w:rsidRPr="00B721FF">
        <w:t xml:space="preserve"> es un método objetivo elaborado para la evaluación </w:t>
      </w:r>
      <w:r w:rsidRPr="00B721FF">
        <w:rPr>
          <w:bCs/>
        </w:rPr>
        <w:t xml:space="preserve">de la calidad vocal de extremo a extremo de redes telefónicas de banda estrecha y códec vocales, el cual predice en base al filtrado, </w:t>
      </w:r>
      <w:r w:rsidRPr="00B721FF">
        <w:t>el retardo variable y las distorsiones cortas localizadas</w:t>
      </w:r>
      <w:r w:rsidR="00BB136A" w:rsidRPr="00B721FF">
        <w:t>,</w:t>
      </w:r>
      <w:r w:rsidRPr="00B721FF">
        <w:t xml:space="preserve"> la calidad percibida por los sujetos en una prueba de escucha subjetiva. </w:t>
      </w:r>
    </w:p>
    <w:p w:rsidR="00D55D26" w:rsidRPr="00B721FF" w:rsidRDefault="00D55D26" w:rsidP="00C47670">
      <w:pPr>
        <w:pStyle w:val="Universidad"/>
        <w:spacing w:after="120"/>
        <w:ind w:firstLine="284"/>
      </w:pPr>
      <w:r w:rsidRPr="00B721FF">
        <w:t>Esta predicción se realiza comparando una señal inicial con una señal degradada que se obtienen como resultado de la transmisión de la señal inicial a través de un sistema de comunicaciones. PESQ trata los efectos antes descritos mediante la ecualización de una función de transferencia, la alineación de tiempo y un algoritmo para promediar distorsiones en función del tiempo</w:t>
      </w:r>
    </w:p>
    <w:p w:rsidR="00D55D26" w:rsidRPr="00B721FF" w:rsidRDefault="00D55D26" w:rsidP="00D740CC">
      <w:pPr>
        <w:pStyle w:val="Universidad"/>
        <w:spacing w:after="120"/>
        <w:ind w:firstLine="284"/>
      </w:pPr>
      <w:r w:rsidRPr="00B721FF">
        <w:rPr>
          <w:i/>
        </w:rPr>
        <w:t>PEAQ (P</w:t>
      </w:r>
      <w:r w:rsidR="00BB136A" w:rsidRPr="00B721FF">
        <w:rPr>
          <w:bCs/>
          <w:i/>
        </w:rPr>
        <w:t>erceptual </w:t>
      </w:r>
      <w:proofErr w:type="spellStart"/>
      <w:r w:rsidR="00BB136A" w:rsidRPr="00B721FF">
        <w:rPr>
          <w:bCs/>
          <w:i/>
        </w:rPr>
        <w:t>Evaluation</w:t>
      </w:r>
      <w:proofErr w:type="spellEnd"/>
      <w:r w:rsidRPr="00B721FF">
        <w:rPr>
          <w:i/>
        </w:rPr>
        <w:t xml:space="preserve"> </w:t>
      </w:r>
      <w:r w:rsidRPr="00B721FF">
        <w:rPr>
          <w:bCs/>
          <w:i/>
        </w:rPr>
        <w:t>A</w:t>
      </w:r>
      <w:r w:rsidRPr="00B721FF">
        <w:rPr>
          <w:i/>
        </w:rPr>
        <w:t>udio</w:t>
      </w:r>
      <w:r w:rsidR="00BB136A" w:rsidRPr="00B721FF">
        <w:rPr>
          <w:i/>
        </w:rPr>
        <w:t xml:space="preserve"> </w:t>
      </w:r>
      <w:proofErr w:type="spellStart"/>
      <w:r w:rsidR="00BB136A" w:rsidRPr="00B721FF">
        <w:rPr>
          <w:i/>
        </w:rPr>
        <w:t>Quality</w:t>
      </w:r>
      <w:proofErr w:type="spellEnd"/>
      <w:r w:rsidRPr="00B721FF">
        <w:rPr>
          <w:bCs/>
          <w:i/>
        </w:rPr>
        <w:t xml:space="preserve">): </w:t>
      </w:r>
      <w:r w:rsidRPr="00B721FF">
        <w:rPr>
          <w:bCs/>
        </w:rPr>
        <w:t xml:space="preserve">la </w:t>
      </w:r>
      <w:r w:rsidR="002539AD">
        <w:rPr>
          <w:bCs/>
        </w:rPr>
        <w:t>ITU</w:t>
      </w:r>
      <w:r w:rsidRPr="00B721FF">
        <w:rPr>
          <w:bCs/>
        </w:rPr>
        <w:t xml:space="preserve"> en su </w:t>
      </w:r>
      <w:r w:rsidRPr="00B721FF">
        <w:t xml:space="preserve"> recomendación (</w:t>
      </w:r>
      <w:r w:rsidR="002539AD">
        <w:t>ITU</w:t>
      </w:r>
      <w:r w:rsidRPr="00B721FF">
        <w:t xml:space="preserve">-R BS.1387-1, 2002) lo define como un algoritmo que proporciona medidas de diferencia o </w:t>
      </w:r>
      <w:r w:rsidRPr="00B721FF">
        <w:lastRenderedPageBreak/>
        <w:t>parecido entre señales, muy correlacionadas con la mayoría de los test subjetivos. PEAQ realiza una  comparación entre las señales de entrada y salida de dispositivos de audio, en base a criterios basados en los principios de funcionamie</w:t>
      </w:r>
      <w:r w:rsidR="00BB136A" w:rsidRPr="00B721FF">
        <w:t>nto del sistema auditivo humano;</w:t>
      </w:r>
      <w:r w:rsidRPr="00B721FF">
        <w:t xml:space="preserve"> esta es realizada mediante la construcción para cada señal de una representación interna o </w:t>
      </w:r>
      <w:proofErr w:type="spellStart"/>
      <w:r w:rsidRPr="00B721FF">
        <w:t>psico</w:t>
      </w:r>
      <w:proofErr w:type="spellEnd"/>
      <w:r w:rsidR="00BB136A" w:rsidRPr="00B721FF">
        <w:t>-</w:t>
      </w:r>
      <w:r w:rsidRPr="00B721FF">
        <w:t>acústica de la misma y, a continuación, la evaluación de una fórmula comparativa entre representaciones, que determinan la diferencia perceptual entre las señales.</w:t>
      </w:r>
    </w:p>
    <w:p w:rsidR="00D55D26" w:rsidRPr="00B721FF" w:rsidRDefault="00BB136A" w:rsidP="00AC2394">
      <w:pPr>
        <w:pStyle w:val="Universidad"/>
        <w:spacing w:after="120"/>
        <w:ind w:firstLine="284"/>
      </w:pPr>
      <w:r w:rsidRPr="00B721FF">
        <w:rPr>
          <w:i/>
        </w:rPr>
        <w:t>Basado en p</w:t>
      </w:r>
      <w:r w:rsidR="00D55D26" w:rsidRPr="00B721FF">
        <w:rPr>
          <w:i/>
        </w:rPr>
        <w:t xml:space="preserve">arámetros (Modelo – E): </w:t>
      </w:r>
      <w:r w:rsidR="00D55D26" w:rsidRPr="00B721FF">
        <w:t xml:space="preserve">según lo describe (Estepa, 2002) se utiliza el Modelo – E para predecir la calidad subjetiva de una llamada telefónica </w:t>
      </w:r>
      <w:r w:rsidR="003F3585" w:rsidRPr="00B721FF">
        <w:t>basándose en los</w:t>
      </w:r>
      <w:r w:rsidR="00D55D26" w:rsidRPr="00B721FF">
        <w:t xml:space="preserve"> paráme</w:t>
      </w:r>
      <w:r w:rsidR="003F3585" w:rsidRPr="00B721FF">
        <w:t>tros de la red de transmisión, p</w:t>
      </w:r>
      <w:r w:rsidR="00D55D26" w:rsidRPr="00B721FF">
        <w:t>artiendo del hecho de que todos los problemas de transmisión tienen un efecto aditivo en la escala psicológica. Los términos que comp</w:t>
      </w:r>
      <w:r w:rsidR="003F3585" w:rsidRPr="00B721FF">
        <w:t xml:space="preserve">onen los factores del Modelo - </w:t>
      </w:r>
      <w:r w:rsidR="00D55D26" w:rsidRPr="00B721FF">
        <w:t>E pueden ser calculados partiendo de medidas efectuadas directamente sobre la red. El resultado final al apli</w:t>
      </w:r>
      <w:r w:rsidR="003F3585" w:rsidRPr="00B721FF">
        <w:t xml:space="preserve">car el Modelo – E es un numero </w:t>
      </w:r>
      <w:r w:rsidR="00D55D26" w:rsidRPr="00B721FF">
        <w:t>l</w:t>
      </w:r>
      <w:r w:rsidR="003F3585" w:rsidRPr="00B721FF">
        <w:t xml:space="preserve">lamado factor de </w:t>
      </w:r>
      <w:r w:rsidR="003F3585" w:rsidRPr="00B721FF">
        <w:rPr>
          <w:i/>
        </w:rPr>
        <w:t>tasa de t</w:t>
      </w:r>
      <w:r w:rsidR="00D55D26" w:rsidRPr="00B721FF">
        <w:rPr>
          <w:i/>
        </w:rPr>
        <w:t>ransmisión</w:t>
      </w:r>
      <w:r w:rsidR="00D55D26" w:rsidRPr="00B721FF">
        <w:t xml:space="preserve"> (R) con valores entre 0 – 100 que puede ser mapeado a MOS.</w:t>
      </w:r>
    </w:p>
    <w:p w:rsidR="00D55D26" w:rsidRPr="00B721FF" w:rsidRDefault="00A507AE" w:rsidP="003D4617">
      <w:pPr>
        <w:pStyle w:val="Universidad"/>
        <w:spacing w:afterLines="0" w:line="240" w:lineRule="auto"/>
        <w:jc w:val="center"/>
      </w:pPr>
      <w:r w:rsidRPr="00B721FF">
        <w:rPr>
          <w:noProof/>
          <w:lang w:eastAsia="es-VE"/>
        </w:rPr>
        <w:drawing>
          <wp:inline distT="0" distB="0" distL="0" distR="0">
            <wp:extent cx="3009900" cy="2181225"/>
            <wp:effectExtent l="19050" t="0" r="0" b="0"/>
            <wp:docPr id="1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cstate="print"/>
                    <a:srcRect/>
                    <a:stretch>
                      <a:fillRect/>
                    </a:stretch>
                  </pic:blipFill>
                  <pic:spPr bwMode="auto">
                    <a:xfrm>
                      <a:off x="0" y="0"/>
                      <a:ext cx="3009900" cy="2181225"/>
                    </a:xfrm>
                    <a:prstGeom prst="rect">
                      <a:avLst/>
                    </a:prstGeom>
                    <a:noFill/>
                    <a:ln w="9525">
                      <a:noFill/>
                      <a:miter lim="800000"/>
                      <a:headEnd/>
                      <a:tailEnd/>
                    </a:ln>
                  </pic:spPr>
                </pic:pic>
              </a:graphicData>
            </a:graphic>
          </wp:inline>
        </w:drawing>
      </w:r>
    </w:p>
    <w:p w:rsidR="00AC2394" w:rsidRPr="00B721FF" w:rsidRDefault="00AC2394" w:rsidP="00511C73">
      <w:pPr>
        <w:pStyle w:val="Epgrafe"/>
        <w:outlineLvl w:val="0"/>
      </w:pPr>
      <w:bookmarkStart w:id="44" w:name="_Toc295728533"/>
      <w:r w:rsidRPr="00B721FF">
        <w:t xml:space="preserve">Figura </w:t>
      </w:r>
      <w:r w:rsidR="009A2870" w:rsidRPr="00B721FF">
        <w:fldChar w:fldCharType="begin"/>
      </w:r>
      <w:r w:rsidR="00E34658" w:rsidRPr="00B721FF">
        <w:instrText xml:space="preserve"> SEQ Figura \* ARABIC </w:instrText>
      </w:r>
      <w:r w:rsidR="009A2870" w:rsidRPr="00B721FF">
        <w:fldChar w:fldCharType="separate"/>
      </w:r>
      <w:r w:rsidR="00B52EB1" w:rsidRPr="00B721FF">
        <w:rPr>
          <w:noProof/>
        </w:rPr>
        <w:t>14</w:t>
      </w:r>
      <w:r w:rsidR="009A2870" w:rsidRPr="00B721FF">
        <w:fldChar w:fldCharType="end"/>
      </w:r>
      <w:r w:rsidRPr="00B721FF">
        <w:t>:</w:t>
      </w:r>
      <w:r w:rsidR="004D3A65" w:rsidRPr="00B721FF">
        <w:t xml:space="preserve"> Tabla de mapeo tasa de transmisión </w:t>
      </w:r>
      <w:r w:rsidR="00584A2C" w:rsidRPr="00B721FF">
        <w:t>(R)</w:t>
      </w:r>
      <w:r w:rsidR="004D3A65" w:rsidRPr="00B721FF">
        <w:t xml:space="preserve"> a MOS</w:t>
      </w:r>
      <w:bookmarkEnd w:id="44"/>
    </w:p>
    <w:p w:rsidR="00D55D26" w:rsidRPr="00B721FF" w:rsidRDefault="00D55D26" w:rsidP="00F058E4">
      <w:pPr>
        <w:pStyle w:val="Universidad"/>
        <w:spacing w:after="120"/>
        <w:jc w:val="center"/>
        <w:rPr>
          <w:bCs/>
        </w:rPr>
      </w:pPr>
      <w:r w:rsidRPr="00B721FF">
        <w:rPr>
          <w:bCs/>
        </w:rPr>
        <w:t xml:space="preserve">Fuente: José </w:t>
      </w:r>
      <w:proofErr w:type="spellStart"/>
      <w:r w:rsidRPr="00B721FF">
        <w:rPr>
          <w:bCs/>
        </w:rPr>
        <w:t>Joskowicz</w:t>
      </w:r>
      <w:proofErr w:type="spellEnd"/>
      <w:r w:rsidRPr="00B721FF">
        <w:rPr>
          <w:bCs/>
        </w:rPr>
        <w:t xml:space="preserve"> y Rafael </w:t>
      </w:r>
      <w:proofErr w:type="spellStart"/>
      <w:r w:rsidRPr="00B721FF">
        <w:rPr>
          <w:bCs/>
        </w:rPr>
        <w:t>Sotelo</w:t>
      </w:r>
      <w:proofErr w:type="spellEnd"/>
      <w:r w:rsidRPr="00B721FF">
        <w:rPr>
          <w:bCs/>
        </w:rPr>
        <w:t>, 2006</w:t>
      </w:r>
    </w:p>
    <w:p w:rsidR="00D55D26" w:rsidRPr="00B721FF" w:rsidRDefault="00D55D26" w:rsidP="0065182B">
      <w:pPr>
        <w:pStyle w:val="Universidad"/>
        <w:numPr>
          <w:ilvl w:val="1"/>
          <w:numId w:val="3"/>
        </w:numPr>
        <w:spacing w:after="120"/>
        <w:ind w:left="709"/>
        <w:outlineLvl w:val="1"/>
      </w:pPr>
      <w:bookmarkStart w:id="45" w:name="_Toc295316299"/>
      <w:proofErr w:type="spellStart"/>
      <w:r w:rsidRPr="00B721FF">
        <w:t>QoS</w:t>
      </w:r>
      <w:bookmarkEnd w:id="45"/>
      <w:proofErr w:type="spellEnd"/>
    </w:p>
    <w:p w:rsidR="00D55D26" w:rsidRPr="00B721FF" w:rsidRDefault="00D55D26" w:rsidP="0065182B">
      <w:pPr>
        <w:pStyle w:val="Universidad"/>
        <w:numPr>
          <w:ilvl w:val="2"/>
          <w:numId w:val="3"/>
        </w:numPr>
        <w:spacing w:after="120"/>
        <w:ind w:left="851" w:hanging="862"/>
        <w:outlineLvl w:val="2"/>
      </w:pPr>
      <w:bookmarkStart w:id="46" w:name="_Toc295316300"/>
      <w:r w:rsidRPr="00B721FF">
        <w:t>Definición</w:t>
      </w:r>
      <w:bookmarkEnd w:id="46"/>
    </w:p>
    <w:p w:rsidR="00D55D26" w:rsidRPr="00B721FF" w:rsidRDefault="00D55D26" w:rsidP="00062774">
      <w:pPr>
        <w:pStyle w:val="Universidad"/>
        <w:spacing w:afterLines="150"/>
        <w:ind w:firstLine="284"/>
      </w:pPr>
      <w:r w:rsidRPr="00B721FF">
        <w:t xml:space="preserve">La calidad de servicio consiste en el trato diferenciado que se les da los datos que se transmiten por la red, y de esta manera priorizar según su nivel de importancia determinado tipo de flujo. Entonces la calidad de servicio se resume como distintos </w:t>
      </w:r>
      <w:r w:rsidRPr="00B721FF">
        <w:lastRenderedPageBreak/>
        <w:t>métodos y técnicas que permiten ofrecer un nivel de servicio deter</w:t>
      </w:r>
      <w:r w:rsidR="003F3585" w:rsidRPr="00B721FF">
        <w:t>minado en una red;</w:t>
      </w:r>
      <w:r w:rsidRPr="00B721FF">
        <w:t xml:space="preserve"> esto asegura que aquellas aplicaciones o servicios sensibles al retardo, coexistiendo con el trafico tradicional, puedan trabajar de manera correcta y cuando exista congestión en la red (Estepa 2002).</w:t>
      </w:r>
    </w:p>
    <w:p w:rsidR="00D55D26" w:rsidRPr="00B721FF" w:rsidRDefault="00D55D26" w:rsidP="0065182B">
      <w:pPr>
        <w:pStyle w:val="Universidad"/>
        <w:numPr>
          <w:ilvl w:val="2"/>
          <w:numId w:val="3"/>
        </w:numPr>
        <w:spacing w:after="120"/>
        <w:ind w:left="851" w:hanging="862"/>
        <w:outlineLvl w:val="2"/>
      </w:pPr>
      <w:bookmarkStart w:id="47" w:name="_Toc295316301"/>
      <w:r w:rsidRPr="00B721FF">
        <w:t>Modelos de calidad de servicio</w:t>
      </w:r>
      <w:bookmarkEnd w:id="47"/>
    </w:p>
    <w:p w:rsidR="00D55D26" w:rsidRPr="00B721FF" w:rsidRDefault="00D55D26" w:rsidP="0065182B">
      <w:pPr>
        <w:pStyle w:val="Universidad"/>
        <w:numPr>
          <w:ilvl w:val="3"/>
          <w:numId w:val="3"/>
        </w:numPr>
        <w:spacing w:after="120"/>
        <w:ind w:left="1134" w:hanging="1134"/>
        <w:outlineLvl w:val="3"/>
      </w:pPr>
      <w:r w:rsidRPr="00B721FF">
        <w:t>Model</w:t>
      </w:r>
      <w:r w:rsidR="003F3585" w:rsidRPr="00B721FF">
        <w:t>o mejor e</w:t>
      </w:r>
      <w:r w:rsidRPr="00B721FF">
        <w:t>sfuerzo (</w:t>
      </w:r>
      <w:proofErr w:type="spellStart"/>
      <w:r w:rsidRPr="00B721FF">
        <w:t>Best</w:t>
      </w:r>
      <w:proofErr w:type="spellEnd"/>
      <w:r w:rsidRPr="00B721FF">
        <w:t xml:space="preserve"> </w:t>
      </w:r>
      <w:proofErr w:type="spellStart"/>
      <w:r w:rsidRPr="00B721FF">
        <w:t>Effort</w:t>
      </w:r>
      <w:proofErr w:type="spellEnd"/>
      <w:r w:rsidRPr="00B721FF">
        <w:t>)</w:t>
      </w:r>
    </w:p>
    <w:p w:rsidR="00F22DC3" w:rsidRPr="00B721FF" w:rsidRDefault="00D55D26" w:rsidP="00F22DC3">
      <w:pPr>
        <w:pStyle w:val="Universidad"/>
        <w:spacing w:after="120"/>
        <w:ind w:firstLine="284"/>
      </w:pPr>
      <w:r w:rsidRPr="00B721FF">
        <w:t xml:space="preserve">En este modelo la red no provee trato diferenciado a los flujos que transitan por ella y hace todo lo posible para intentar entregar los paquetes a su destino, pero no garantiza que esto ocurra. </w:t>
      </w:r>
    </w:p>
    <w:p w:rsidR="00D55D26" w:rsidRPr="00B721FF" w:rsidRDefault="00D55D26" w:rsidP="00062774">
      <w:pPr>
        <w:pStyle w:val="Universidad"/>
        <w:spacing w:afterLines="150"/>
        <w:ind w:firstLine="284"/>
      </w:pPr>
      <w:r w:rsidRPr="00B721FF">
        <w:t xml:space="preserve">Las aplicaciones envían datos en cualquier cantidad según sus necesidades y no notifican a la red para hacerlo, esto en la mayoría de los casos causa congestión y es inapropiado para tráfico sensible al retardo, el cual requiere tratamiento especial (Álvarez, 2005). </w:t>
      </w:r>
    </w:p>
    <w:p w:rsidR="00D55D26" w:rsidRPr="00B721FF" w:rsidRDefault="003F3585" w:rsidP="0065182B">
      <w:pPr>
        <w:pStyle w:val="Universidad"/>
        <w:numPr>
          <w:ilvl w:val="3"/>
          <w:numId w:val="3"/>
        </w:numPr>
        <w:spacing w:after="120"/>
        <w:ind w:left="1134" w:hanging="1134"/>
        <w:outlineLvl w:val="3"/>
      </w:pPr>
      <w:r w:rsidRPr="00B721FF">
        <w:t>Modelo r</w:t>
      </w:r>
      <w:r w:rsidR="00D55D26" w:rsidRPr="00B721FF">
        <w:t xml:space="preserve">eserva de </w:t>
      </w:r>
      <w:r w:rsidRPr="00B721FF">
        <w:t>r</w:t>
      </w:r>
      <w:r w:rsidR="00D55D26" w:rsidRPr="00B721FF">
        <w:t>ecursos (</w:t>
      </w:r>
      <w:proofErr w:type="spellStart"/>
      <w:r w:rsidR="00D55D26" w:rsidRPr="00B721FF">
        <w:t>Integrated</w:t>
      </w:r>
      <w:proofErr w:type="spellEnd"/>
      <w:r w:rsidR="00D55D26" w:rsidRPr="00B721FF">
        <w:t xml:space="preserve"> </w:t>
      </w:r>
      <w:proofErr w:type="spellStart"/>
      <w:r w:rsidR="00D55D26" w:rsidRPr="00B721FF">
        <w:t>Services</w:t>
      </w:r>
      <w:proofErr w:type="spellEnd"/>
      <w:r w:rsidR="00D55D26" w:rsidRPr="00B721FF">
        <w:t>)</w:t>
      </w:r>
    </w:p>
    <w:p w:rsidR="00F22DC3" w:rsidRPr="00B721FF" w:rsidRDefault="003F3585" w:rsidP="00F22DC3">
      <w:pPr>
        <w:pStyle w:val="Universidad"/>
        <w:spacing w:after="120"/>
        <w:ind w:firstLine="284"/>
        <w:rPr>
          <w:bCs/>
        </w:rPr>
      </w:pPr>
      <w:r w:rsidRPr="00B721FF">
        <w:rPr>
          <w:bCs/>
        </w:rPr>
        <w:t xml:space="preserve">El </w:t>
      </w:r>
      <w:r w:rsidRPr="00B721FF">
        <w:rPr>
          <w:bCs/>
          <w:i/>
        </w:rPr>
        <w:t>modelo de reserva de r</w:t>
      </w:r>
      <w:r w:rsidR="00D55D26" w:rsidRPr="00B721FF">
        <w:rPr>
          <w:bCs/>
          <w:i/>
        </w:rPr>
        <w:t>ecursos</w:t>
      </w:r>
      <w:r w:rsidR="00D55D26" w:rsidRPr="00B721FF">
        <w:rPr>
          <w:bCs/>
        </w:rPr>
        <w:t xml:space="preserve"> fue desarrollado por la IETF como un esquema que </w:t>
      </w:r>
      <w:r w:rsidRPr="00B721FF">
        <w:rPr>
          <w:bCs/>
        </w:rPr>
        <w:t>para su funcionamiento requiere</w:t>
      </w:r>
      <w:r w:rsidR="00D55D26" w:rsidRPr="00B721FF">
        <w:rPr>
          <w:bCs/>
        </w:rPr>
        <w:t xml:space="preserve"> que recursos tales como el ancho de banda y la memoria temporal sean reservados explícitamente para un flujo de datos dado, y de esta manera asegurar que la aplicación recibe su </w:t>
      </w:r>
      <w:proofErr w:type="spellStart"/>
      <w:r w:rsidR="00D55D26" w:rsidRPr="00B721FF">
        <w:rPr>
          <w:bCs/>
        </w:rPr>
        <w:t>QoS</w:t>
      </w:r>
      <w:proofErr w:type="spellEnd"/>
      <w:r w:rsidR="00D55D26" w:rsidRPr="00B721FF">
        <w:rPr>
          <w:bCs/>
        </w:rPr>
        <w:t xml:space="preserve"> solicitado. Este modelo realiza control de tráfico mediante la clasificación y planificación de paquetes así como también realiza control de admisión de los mismos. </w:t>
      </w:r>
    </w:p>
    <w:p w:rsidR="00D55D26" w:rsidRPr="00B721FF" w:rsidRDefault="00D55D26" w:rsidP="00F22DC3">
      <w:pPr>
        <w:pStyle w:val="Universidad"/>
        <w:spacing w:after="120"/>
        <w:ind w:firstLine="284"/>
        <w:rPr>
          <w:bCs/>
        </w:rPr>
      </w:pPr>
      <w:proofErr w:type="spellStart"/>
      <w:r w:rsidRPr="00B721FF">
        <w:rPr>
          <w:bCs/>
        </w:rPr>
        <w:t>Integrated</w:t>
      </w:r>
      <w:proofErr w:type="spellEnd"/>
      <w:r w:rsidRPr="00B721FF">
        <w:rPr>
          <w:bCs/>
        </w:rPr>
        <w:t xml:space="preserve"> </w:t>
      </w:r>
      <w:proofErr w:type="spellStart"/>
      <w:r w:rsidRPr="00B721FF">
        <w:rPr>
          <w:bCs/>
        </w:rPr>
        <w:t>Services</w:t>
      </w:r>
      <w:proofErr w:type="spellEnd"/>
      <w:r w:rsidRPr="00B721FF">
        <w:rPr>
          <w:bCs/>
        </w:rPr>
        <w:t xml:space="preserve"> utiliza RSVP (</w:t>
      </w:r>
      <w:proofErr w:type="spellStart"/>
      <w:r w:rsidRPr="00B721FF">
        <w:rPr>
          <w:bCs/>
        </w:rPr>
        <w:t>Resource</w:t>
      </w:r>
      <w:proofErr w:type="spellEnd"/>
      <w:r w:rsidRPr="00B721FF">
        <w:rPr>
          <w:bCs/>
        </w:rPr>
        <w:t xml:space="preserve"> </w:t>
      </w:r>
      <w:proofErr w:type="spellStart"/>
      <w:r w:rsidRPr="00B721FF">
        <w:rPr>
          <w:bCs/>
        </w:rPr>
        <w:t>Reservation</w:t>
      </w:r>
      <w:proofErr w:type="spellEnd"/>
      <w:r w:rsidRPr="00B721FF">
        <w:rPr>
          <w:bCs/>
        </w:rPr>
        <w:t xml:space="preserve"> </w:t>
      </w:r>
      <w:proofErr w:type="spellStart"/>
      <w:r w:rsidRPr="00B721FF">
        <w:rPr>
          <w:bCs/>
        </w:rPr>
        <w:t>Protocol</w:t>
      </w:r>
      <w:proofErr w:type="spellEnd"/>
      <w:r w:rsidRPr="00B721FF">
        <w:rPr>
          <w:bCs/>
        </w:rPr>
        <w:t xml:space="preserve">) como protocolo de señalización que ofrece señalización y control de reserva, el cual fue publicado por IETF en su recomendación </w:t>
      </w:r>
      <w:r w:rsidR="008F5FF8">
        <w:rPr>
          <w:bCs/>
        </w:rPr>
        <w:t>(</w:t>
      </w:r>
      <w:r w:rsidRPr="00B721FF">
        <w:rPr>
          <w:bCs/>
        </w:rPr>
        <w:t>RFC-2205</w:t>
      </w:r>
      <w:r w:rsidR="008F5FF8">
        <w:rPr>
          <w:bCs/>
        </w:rPr>
        <w:t xml:space="preserve">, </w:t>
      </w:r>
      <w:r w:rsidRPr="00B721FF">
        <w:rPr>
          <w:bCs/>
        </w:rPr>
        <w:t>1997</w:t>
      </w:r>
      <w:r w:rsidR="008F5FF8">
        <w:rPr>
          <w:bCs/>
        </w:rPr>
        <w:t>)</w:t>
      </w:r>
      <w:r w:rsidRPr="00B721FF">
        <w:rPr>
          <w:bCs/>
        </w:rPr>
        <w:t xml:space="preserve"> </w:t>
      </w:r>
      <w:r w:rsidR="008F5FF8">
        <w:rPr>
          <w:bCs/>
        </w:rPr>
        <w:t>que</w:t>
      </w:r>
      <w:r w:rsidRPr="00B721FF">
        <w:rPr>
          <w:bCs/>
        </w:rPr>
        <w:t xml:space="preserve"> establece todos los mecanismos necesarios para establecer la reserva de recursos de extremo a extremo (García, 2002).</w:t>
      </w:r>
      <w:r w:rsidR="003F3585" w:rsidRPr="00B721FF">
        <w:rPr>
          <w:bCs/>
        </w:rPr>
        <w:t xml:space="preserve"> </w:t>
      </w:r>
      <w:r w:rsidRPr="00B721FF">
        <w:t xml:space="preserve">(Estepa, 2002) describe que </w:t>
      </w:r>
      <w:proofErr w:type="spellStart"/>
      <w:r w:rsidRPr="00B721FF">
        <w:t>Integrated</w:t>
      </w:r>
      <w:proofErr w:type="spellEnd"/>
      <w:r w:rsidRPr="00B721FF">
        <w:t xml:space="preserve"> </w:t>
      </w:r>
      <w:proofErr w:type="spellStart"/>
      <w:r w:rsidRPr="00B721FF">
        <w:t>Services</w:t>
      </w:r>
      <w:proofErr w:type="spellEnd"/>
      <w:r w:rsidRPr="00B721FF">
        <w:t xml:space="preserve"> ofrece 2 clases de servicio adicionales al </w:t>
      </w:r>
      <w:proofErr w:type="spellStart"/>
      <w:r w:rsidRPr="00B721FF">
        <w:t>Best</w:t>
      </w:r>
      <w:proofErr w:type="spellEnd"/>
      <w:r w:rsidRPr="00B721FF">
        <w:t xml:space="preserve"> </w:t>
      </w:r>
      <w:proofErr w:type="spellStart"/>
      <w:r w:rsidRPr="00B721FF">
        <w:t>Effort</w:t>
      </w:r>
      <w:proofErr w:type="spellEnd"/>
      <w:r w:rsidRPr="00B721FF">
        <w:t>, las cuales son:</w:t>
      </w:r>
    </w:p>
    <w:p w:rsidR="00D55D26" w:rsidRPr="00B721FF" w:rsidRDefault="00D55D26" w:rsidP="0065182B">
      <w:pPr>
        <w:pStyle w:val="Universidad"/>
        <w:spacing w:after="120"/>
        <w:ind w:firstLine="284"/>
      </w:pPr>
      <w:r w:rsidRPr="00B721FF">
        <w:rPr>
          <w:i/>
        </w:rPr>
        <w:t>Servicio Garantizado:</w:t>
      </w:r>
      <w:r w:rsidRPr="00B721FF">
        <w:t xml:space="preserve"> el cual garantiza ancho de banda y establece límites máximos al retardo de extremo a extremo.</w:t>
      </w:r>
    </w:p>
    <w:p w:rsidR="00D55D26" w:rsidRPr="00B721FF" w:rsidRDefault="00D55D26" w:rsidP="0065182B">
      <w:pPr>
        <w:pStyle w:val="Universidad"/>
        <w:spacing w:after="120"/>
        <w:ind w:firstLine="284"/>
      </w:pPr>
      <w:r w:rsidRPr="00B721FF">
        <w:rPr>
          <w:i/>
        </w:rPr>
        <w:lastRenderedPageBreak/>
        <w:t>Carga Controlada:</w:t>
      </w:r>
      <w:r w:rsidRPr="00B721FF">
        <w:t xml:space="preserve"> el cual es equivalente a </w:t>
      </w:r>
      <w:proofErr w:type="spellStart"/>
      <w:r w:rsidRPr="00B721FF">
        <w:t>best</w:t>
      </w:r>
      <w:proofErr w:type="spellEnd"/>
      <w:r w:rsidRPr="00B721FF">
        <w:t xml:space="preserve"> </w:t>
      </w:r>
      <w:proofErr w:type="spellStart"/>
      <w:r w:rsidRPr="00B721FF">
        <w:t>effort</w:t>
      </w:r>
      <w:proofErr w:type="spellEnd"/>
      <w:r w:rsidRPr="00B721FF">
        <w:rPr>
          <w:i/>
        </w:rPr>
        <w:t xml:space="preserve"> </w:t>
      </w:r>
      <w:r w:rsidRPr="00B721FF">
        <w:t xml:space="preserve">bajo condiciones de baja carga. Es mejor que </w:t>
      </w:r>
      <w:proofErr w:type="spellStart"/>
      <w:r w:rsidRPr="00B721FF">
        <w:t>best</w:t>
      </w:r>
      <w:proofErr w:type="spellEnd"/>
      <w:r w:rsidRPr="00B721FF">
        <w:t xml:space="preserve"> </w:t>
      </w:r>
      <w:proofErr w:type="spellStart"/>
      <w:r w:rsidRPr="00B721FF">
        <w:t>effort</w:t>
      </w:r>
      <w:proofErr w:type="spellEnd"/>
      <w:r w:rsidRPr="00B721FF">
        <w:t xml:space="preserve">, pero no garantiza el cumplimiento de las limitaciones estrictas que garantizan cobertura de las necesidades de tiempo real. </w:t>
      </w:r>
    </w:p>
    <w:p w:rsidR="00D55D26" w:rsidRPr="00B721FF" w:rsidRDefault="00D55D26" w:rsidP="0065182B">
      <w:pPr>
        <w:pStyle w:val="Universidad"/>
        <w:numPr>
          <w:ilvl w:val="3"/>
          <w:numId w:val="3"/>
        </w:numPr>
        <w:spacing w:after="120"/>
        <w:ind w:left="1134" w:hanging="1134"/>
        <w:outlineLvl w:val="3"/>
      </w:pPr>
      <w:r w:rsidRPr="00B721FF">
        <w:t>Servicios Diferenciados (</w:t>
      </w:r>
      <w:proofErr w:type="spellStart"/>
      <w:r w:rsidRPr="00B721FF">
        <w:t>Diff</w:t>
      </w:r>
      <w:proofErr w:type="spellEnd"/>
      <w:r w:rsidRPr="00B721FF">
        <w:t xml:space="preserve"> </w:t>
      </w:r>
      <w:proofErr w:type="spellStart"/>
      <w:r w:rsidRPr="00B721FF">
        <w:t>Services</w:t>
      </w:r>
      <w:proofErr w:type="spellEnd"/>
      <w:r w:rsidRPr="00B721FF">
        <w:t>)</w:t>
      </w:r>
    </w:p>
    <w:p w:rsidR="00F22DC3" w:rsidRPr="00B721FF" w:rsidRDefault="00D55D26" w:rsidP="00F22DC3">
      <w:pPr>
        <w:pStyle w:val="Universidad"/>
        <w:spacing w:after="120"/>
        <w:ind w:firstLine="284"/>
      </w:pPr>
      <w:r w:rsidRPr="00B721FF">
        <w:t xml:space="preserve">Este modelo incluye  un conjunto de herramientas de clasificación y mecanismos de cola que proveen a ciertas aplicaciones o protocolos, determinadas prioridades sobre el resto del tráfico en la red, esto se realiza en el origen y el resto de los equipos de la red utilizarán la información de marcado de cada paquete y sus respectivas técnicas de gestión de colas para priorizar unos tráficos frente a otros. </w:t>
      </w:r>
      <w:proofErr w:type="spellStart"/>
      <w:r w:rsidRPr="00B721FF">
        <w:t>DiffServ</w:t>
      </w:r>
      <w:proofErr w:type="spellEnd"/>
      <w:r w:rsidRPr="00B721FF">
        <w:t xml:space="preserve"> cuenta con los enrutadores de bordes para realizar la clasificación de los distintos tipos de paquetes que circulan por la red. </w:t>
      </w:r>
    </w:p>
    <w:p w:rsidR="00D55D26" w:rsidRPr="00B721FF" w:rsidRDefault="00D55D26" w:rsidP="00062774">
      <w:pPr>
        <w:pStyle w:val="Universidad"/>
        <w:spacing w:afterLines="150"/>
        <w:ind w:firstLine="284"/>
      </w:pPr>
      <w:r w:rsidRPr="00B721FF">
        <w:t>El tráfico de red puede ser clasificado por dirección de red, protocolo, puertos, interfaz de ingreso o cualquier tipo de clasificación que pueda ser alcanzada mediante el uso de listas de acceso. (Estepa, 2002)</w:t>
      </w:r>
    </w:p>
    <w:p w:rsidR="00D55D26" w:rsidRPr="00B721FF" w:rsidRDefault="00D55D26" w:rsidP="007018F2">
      <w:pPr>
        <w:pStyle w:val="Universidad"/>
        <w:numPr>
          <w:ilvl w:val="2"/>
          <w:numId w:val="3"/>
        </w:numPr>
        <w:spacing w:after="120"/>
        <w:ind w:left="851" w:hanging="862"/>
        <w:outlineLvl w:val="2"/>
      </w:pPr>
      <w:bookmarkStart w:id="48" w:name="_Toc295316302"/>
      <w:r w:rsidRPr="00B721FF">
        <w:t>Control de Congestión</w:t>
      </w:r>
      <w:bookmarkEnd w:id="48"/>
      <w:r w:rsidRPr="00B721FF">
        <w:t xml:space="preserve"> </w:t>
      </w:r>
    </w:p>
    <w:p w:rsidR="00D55D26" w:rsidRPr="00B721FF" w:rsidRDefault="00D55D26" w:rsidP="007018F2">
      <w:pPr>
        <w:pStyle w:val="Universidad"/>
        <w:spacing w:after="120"/>
        <w:ind w:firstLine="284"/>
      </w:pPr>
      <w:r w:rsidRPr="00B721FF">
        <w:t>Según (Álvarez, 2005), existen varios niveles en los cuales se puede proveer de calidad de servicio en una red IP. Uno de ellos  es el de contar con una estrategia de manejo de los paquetes en caso de congestión, o evitar que la red alcance este estado, descartando paquetes a medida que estos ingresan a la red.</w:t>
      </w:r>
    </w:p>
    <w:p w:rsidR="00D55D26" w:rsidRPr="00B721FF" w:rsidRDefault="00D55D26" w:rsidP="007018F2">
      <w:pPr>
        <w:pStyle w:val="Universidad"/>
        <w:spacing w:after="120"/>
        <w:ind w:firstLine="284"/>
      </w:pPr>
      <w:r w:rsidRPr="00B721FF">
        <w:t>El manejo de congestión es un término general usado para nombrar los distintos tipos de estrategia de colas que se utilizan para manejar situaciones donde la demanda de ancho de banda solicitada por las aplicaciones excede el ancho de banda total de la red, controlando la inyección de tráfico a la red, para que ciertos flujos tengan prioridad sobre otros, como los descritos por (Álvarez, 2005) a continuación:</w:t>
      </w:r>
    </w:p>
    <w:p w:rsidR="00D55D26" w:rsidRPr="00B721FF" w:rsidRDefault="00D55D26" w:rsidP="007018F2">
      <w:pPr>
        <w:pStyle w:val="Universidad"/>
        <w:spacing w:after="120"/>
        <w:ind w:firstLine="284"/>
      </w:pPr>
      <w:r w:rsidRPr="00B721FF">
        <w:rPr>
          <w:bCs/>
          <w:i/>
        </w:rPr>
        <w:t>FIFO</w:t>
      </w:r>
      <w:r w:rsidRPr="00B721FF">
        <w:rPr>
          <w:i/>
        </w:rPr>
        <w:t>.</w:t>
      </w:r>
      <w:r w:rsidRPr="00B721FF">
        <w:t xml:space="preserve"> Es el tipo más simple de cola, se basa en el siguiente concepto: el primer paquete en entrar a la interfaz, es el primero en salir. Es adecuado para interfaces de alta velocidad, sin embargo, no para bajas, ya que FIFO es capaz de manejar cantidades limitadas de ráfagas de datos. Si llegan más paquetes cuando la cola está llena, éstos son descartados. No tiene mecanismos de diferenciación de paquetes.</w:t>
      </w:r>
    </w:p>
    <w:p w:rsidR="00D55D26" w:rsidRPr="00B721FF" w:rsidRDefault="00D55D26" w:rsidP="007018F2">
      <w:pPr>
        <w:pStyle w:val="Universidad"/>
        <w:spacing w:after="120"/>
        <w:ind w:firstLine="284"/>
      </w:pPr>
      <w:proofErr w:type="spellStart"/>
      <w:r w:rsidRPr="00B721FF">
        <w:rPr>
          <w:i/>
        </w:rPr>
        <w:lastRenderedPageBreak/>
        <w:t>Weighted</w:t>
      </w:r>
      <w:proofErr w:type="spellEnd"/>
      <w:r w:rsidRPr="00B721FF">
        <w:rPr>
          <w:i/>
        </w:rPr>
        <w:t xml:space="preserve"> </w:t>
      </w:r>
      <w:proofErr w:type="spellStart"/>
      <w:r w:rsidRPr="00B721FF">
        <w:rPr>
          <w:i/>
        </w:rPr>
        <w:t>Fair</w:t>
      </w:r>
      <w:proofErr w:type="spellEnd"/>
      <w:r w:rsidRPr="00B721FF">
        <w:rPr>
          <w:i/>
        </w:rPr>
        <w:t xml:space="preserve"> </w:t>
      </w:r>
      <w:proofErr w:type="spellStart"/>
      <w:r w:rsidRPr="00B721FF">
        <w:rPr>
          <w:i/>
        </w:rPr>
        <w:t>Queueing</w:t>
      </w:r>
      <w:proofErr w:type="spellEnd"/>
      <w:r w:rsidRPr="00B721FF">
        <w:rPr>
          <w:i/>
        </w:rPr>
        <w:t>.</w:t>
      </w:r>
      <w:r w:rsidRPr="00B721FF">
        <w:t xml:space="preserve"> Es un método automatizado que provee una justa asignación de ancho de banda para todo el tráfico de la red, utilizado habitualmente para enlaces de velocidades menores a 2048 [Kbps]. WFQ ordena el tráfico en flujos, utilizando una combinación de parámetros. Una vez distinguidos estos flujos, que los flujos de alto volumen serán  empujados al final de la cola, y los volúmenes bajos, serán empujados al principio de la cola. Sin embargo, la carga que significa para el procesador en los equipos de enrutamiento, hace de esta metodología poco escalable, al requerir recursos adicionales en la clasificación y manipulación dinámica de las colas.</w:t>
      </w:r>
    </w:p>
    <w:p w:rsidR="003D4617" w:rsidRPr="00B721FF" w:rsidRDefault="00D55D26" w:rsidP="007018F2">
      <w:pPr>
        <w:pStyle w:val="Universidad"/>
        <w:spacing w:after="120"/>
        <w:ind w:firstLine="284"/>
      </w:pPr>
      <w:proofErr w:type="spellStart"/>
      <w:r w:rsidRPr="00B721FF">
        <w:rPr>
          <w:bCs/>
          <w:i/>
        </w:rPr>
        <w:t>Priority</w:t>
      </w:r>
      <w:proofErr w:type="spellEnd"/>
      <w:r w:rsidRPr="00B721FF">
        <w:rPr>
          <w:bCs/>
          <w:i/>
        </w:rPr>
        <w:t xml:space="preserve"> Queuing</w:t>
      </w:r>
      <w:r w:rsidRPr="00B721FF">
        <w:rPr>
          <w:i/>
        </w:rPr>
        <w:t>.</w:t>
      </w:r>
      <w:r w:rsidRPr="00B721FF">
        <w:t xml:space="preserve"> Las colas por Prioridad (</w:t>
      </w:r>
      <w:proofErr w:type="spellStart"/>
      <w:r w:rsidRPr="00B721FF">
        <w:t>Priority</w:t>
      </w:r>
      <w:proofErr w:type="spellEnd"/>
      <w:r w:rsidRPr="00B721FF">
        <w:t xml:space="preserve"> </w:t>
      </w:r>
      <w:proofErr w:type="spellStart"/>
      <w:r w:rsidRPr="00B721FF">
        <w:t>Queueing</w:t>
      </w:r>
      <w:proofErr w:type="spellEnd"/>
      <w:r w:rsidRPr="00B721FF">
        <w:t xml:space="preserve">, en inglés) consisten en un conjunto de colas, clasificadas desde alta a baja prioridad. Cada paquete es asignado a una de estas colas, las cuales son servidas en estricto orden de prioridad. Las colas de mayor prioridad son siempre atendidas primero, luego la siguiente de menor prioridad y así. </w:t>
      </w:r>
    </w:p>
    <w:p w:rsidR="00D55D26" w:rsidRPr="00B721FF" w:rsidRDefault="00D55D26" w:rsidP="007018F2">
      <w:pPr>
        <w:pStyle w:val="Universidad"/>
        <w:spacing w:after="120"/>
        <w:ind w:firstLine="284"/>
      </w:pPr>
      <w:r w:rsidRPr="00B721FF">
        <w:t>Si una cola de menor prioridad está siendo atendida, y un paquete ingresa a una cola de mayor prioridad, ésta es atendida inmediatamente. Este mecanismo se ajusta a condiciones donde existe un tráfico importante, pero puede causar la total falta de atención de colas de menor prioridad (</w:t>
      </w:r>
      <w:proofErr w:type="spellStart"/>
      <w:r w:rsidRPr="00B721FF">
        <w:t>starvation</w:t>
      </w:r>
      <w:proofErr w:type="spellEnd"/>
      <w:r w:rsidRPr="00B721FF">
        <w:t>).</w:t>
      </w:r>
    </w:p>
    <w:p w:rsidR="007018F2" w:rsidRPr="00B721FF" w:rsidRDefault="00D55D26" w:rsidP="007018F2">
      <w:pPr>
        <w:pStyle w:val="Universidad"/>
        <w:spacing w:after="120"/>
        <w:ind w:firstLine="284"/>
      </w:pPr>
      <w:proofErr w:type="spellStart"/>
      <w:r w:rsidRPr="00B721FF">
        <w:rPr>
          <w:bCs/>
          <w:i/>
        </w:rPr>
        <w:t>Custom</w:t>
      </w:r>
      <w:proofErr w:type="spellEnd"/>
      <w:r w:rsidRPr="00B721FF">
        <w:rPr>
          <w:bCs/>
          <w:i/>
        </w:rPr>
        <w:t xml:space="preserve"> Queuing</w:t>
      </w:r>
      <w:r w:rsidRPr="00B721FF">
        <w:t xml:space="preserve">. Para evadir la rigidez de PQ, se opta por utilizar colas personalizadas (CQ: </w:t>
      </w:r>
      <w:proofErr w:type="spellStart"/>
      <w:r w:rsidRPr="00B721FF">
        <w:t>Custom</w:t>
      </w:r>
      <w:proofErr w:type="spellEnd"/>
      <w:r w:rsidRPr="00B721FF">
        <w:t xml:space="preserve"> </w:t>
      </w:r>
      <w:proofErr w:type="spellStart"/>
      <w:r w:rsidRPr="00B721FF">
        <w:t>Queueing</w:t>
      </w:r>
      <w:proofErr w:type="spellEnd"/>
      <w:r w:rsidRPr="00B721FF">
        <w:t>, en inglés). Permite al administrador priorizar el tráfico sin los efectos colaterales de inanición de las colas de baja prioridad, especificando el número de paquetes o bytes que deben ser atendidos para cada cola. Se pueden crear hasta 16 colas para categorizar el tráfico, donde cada cola es atendida al estilo Round-</w:t>
      </w:r>
      <w:proofErr w:type="spellStart"/>
      <w:r w:rsidRPr="00B721FF">
        <w:t>Robin</w:t>
      </w:r>
      <w:proofErr w:type="spellEnd"/>
      <w:r w:rsidRPr="00B721FF">
        <w:t xml:space="preserve">. CQ ofrece un mecanismo más refinado de encolamiento, pero no asegura una prioridad absoluta como PQ. </w:t>
      </w:r>
    </w:p>
    <w:p w:rsidR="00D55D26" w:rsidRPr="00B721FF" w:rsidRDefault="00D55D26" w:rsidP="007018F2">
      <w:pPr>
        <w:pStyle w:val="Universidad"/>
        <w:spacing w:after="120"/>
        <w:ind w:firstLine="284"/>
      </w:pPr>
      <w:r w:rsidRPr="00B721FF">
        <w:t>Se utiliza CQ para proveer a tráficos particulares de un ancho de banda garantizado en un punto de posible congestión, asegurando para este tráfico una porción fija del ancho de banda y permitiendo al resto del tráfico utilizar los recursos disponibles.</w:t>
      </w:r>
    </w:p>
    <w:p w:rsidR="007018F2" w:rsidRPr="00B721FF" w:rsidRDefault="00D55D26" w:rsidP="007018F2">
      <w:pPr>
        <w:pStyle w:val="Universidad"/>
        <w:spacing w:after="120"/>
        <w:ind w:firstLine="284"/>
      </w:pPr>
      <w:proofErr w:type="spellStart"/>
      <w:r w:rsidRPr="00B721FF">
        <w:rPr>
          <w:bCs/>
          <w:i/>
        </w:rPr>
        <w:t>Class-Based</w:t>
      </w:r>
      <w:proofErr w:type="spellEnd"/>
      <w:r w:rsidRPr="00B721FF">
        <w:rPr>
          <w:bCs/>
          <w:i/>
        </w:rPr>
        <w:t xml:space="preserve"> WFQ</w:t>
      </w:r>
      <w:r w:rsidRPr="00B721FF">
        <w:t xml:space="preserve">. WFQ tiene algunas limitaciones de escalabilidad, ya que la implementación del algoritmo se ve afectada a medida que el tráfico por enlace aumenta; colapsa debido a la cantidad numerosa de flujos que analizar. En CBWFQ </w:t>
      </w:r>
      <w:r w:rsidRPr="00B721FF">
        <w:lastRenderedPageBreak/>
        <w:t xml:space="preserve">cada clase posee una cola separada, y todos los paquetes que cumplen el criterio definido para una clase en particular son asignados a dicha cola. </w:t>
      </w:r>
    </w:p>
    <w:p w:rsidR="00D55D26" w:rsidRPr="00B721FF" w:rsidRDefault="00D55D26" w:rsidP="007018F2">
      <w:pPr>
        <w:pStyle w:val="Universidad"/>
        <w:spacing w:after="120"/>
        <w:ind w:firstLine="284"/>
      </w:pPr>
      <w:r w:rsidRPr="00B721FF">
        <w:t>Una vez que se establecen los criterios para las clases, es posible determinar cómo los paquetes pertenecientes a dicha clase serán manejados. Si una clase no utiliza su porción de ancho de banda, otras pueden hacerlo. Se pueden configurar específicamente el ancho de banda y límite de paquetes máximos (o profundidad de cola) para cada clase. El peso asignado a la cola de la clase es determinado mediante el ancho de banda asignado a dicha clase.</w:t>
      </w:r>
    </w:p>
    <w:p w:rsidR="00D55D26" w:rsidRPr="00B721FF" w:rsidRDefault="00D55D26" w:rsidP="00062774">
      <w:pPr>
        <w:pStyle w:val="Universidad"/>
        <w:spacing w:afterLines="150"/>
        <w:ind w:firstLine="284"/>
      </w:pPr>
      <w:proofErr w:type="spellStart"/>
      <w:r w:rsidRPr="00B721FF">
        <w:rPr>
          <w:bCs/>
          <w:i/>
        </w:rPr>
        <w:t>Low</w:t>
      </w:r>
      <w:proofErr w:type="spellEnd"/>
      <w:r w:rsidRPr="00B721FF">
        <w:rPr>
          <w:bCs/>
          <w:i/>
        </w:rPr>
        <w:t xml:space="preserve"> </w:t>
      </w:r>
      <w:proofErr w:type="spellStart"/>
      <w:r w:rsidRPr="00B721FF">
        <w:rPr>
          <w:bCs/>
          <w:i/>
        </w:rPr>
        <w:t>Latency</w:t>
      </w:r>
      <w:proofErr w:type="spellEnd"/>
      <w:r w:rsidRPr="00B721FF">
        <w:rPr>
          <w:bCs/>
          <w:i/>
        </w:rPr>
        <w:t xml:space="preserve"> Queuing</w:t>
      </w:r>
      <w:r w:rsidRPr="00B721FF">
        <w:rPr>
          <w:i/>
        </w:rPr>
        <w:t>.</w:t>
      </w:r>
      <w:r w:rsidRPr="00B721FF">
        <w:t xml:space="preserve"> La cola de Baja Latencia (LLQ: </w:t>
      </w:r>
      <w:proofErr w:type="spellStart"/>
      <w:r w:rsidRPr="00B721FF">
        <w:t>Low-Latency</w:t>
      </w:r>
      <w:proofErr w:type="spellEnd"/>
      <w:r w:rsidRPr="00B721FF">
        <w:t xml:space="preserve"> </w:t>
      </w:r>
      <w:proofErr w:type="spellStart"/>
      <w:r w:rsidRPr="00B721FF">
        <w:t>Queueing</w:t>
      </w:r>
      <w:proofErr w:type="spellEnd"/>
      <w:r w:rsidRPr="00B721FF">
        <w:t xml:space="preserve">, en inglés) es una mezcla entre </w:t>
      </w:r>
      <w:proofErr w:type="spellStart"/>
      <w:r w:rsidRPr="00B721FF">
        <w:t>Priority</w:t>
      </w:r>
      <w:proofErr w:type="spellEnd"/>
      <w:r w:rsidRPr="00B721FF">
        <w:t xml:space="preserve"> </w:t>
      </w:r>
      <w:proofErr w:type="spellStart"/>
      <w:r w:rsidRPr="00B721FF">
        <w:t>Queueing</w:t>
      </w:r>
      <w:proofErr w:type="spellEnd"/>
      <w:r w:rsidRPr="00B721FF">
        <w:t xml:space="preserve"> y </w:t>
      </w:r>
      <w:proofErr w:type="spellStart"/>
      <w:r w:rsidRPr="00B721FF">
        <w:t>Class-Based</w:t>
      </w:r>
      <w:proofErr w:type="spellEnd"/>
      <w:r w:rsidRPr="00B721FF">
        <w:t xml:space="preserve"> </w:t>
      </w:r>
      <w:proofErr w:type="spellStart"/>
      <w:r w:rsidRPr="00B721FF">
        <w:t>Weighted-Fair</w:t>
      </w:r>
      <w:proofErr w:type="spellEnd"/>
      <w:r w:rsidRPr="00B721FF">
        <w:t xml:space="preserve"> </w:t>
      </w:r>
      <w:proofErr w:type="spellStart"/>
      <w:r w:rsidRPr="00B721FF">
        <w:t>Queueing</w:t>
      </w:r>
      <w:proofErr w:type="spellEnd"/>
      <w:r w:rsidRPr="00B721FF">
        <w:t>. Es actualmente el método de encolamiento recomendado para Voz sobre IP (</w:t>
      </w:r>
      <w:proofErr w:type="spellStart"/>
      <w:r w:rsidRPr="00B721FF">
        <w:t>VoIP</w:t>
      </w:r>
      <w:proofErr w:type="spellEnd"/>
      <w:r w:rsidRPr="00B721FF">
        <w:t>) y Telefonía IP, que también trabajará apropiadamente con tráfico de videoconferencias. LLQ consta de colas de prioridad personalizadas, basadas en clases de tráfico, en conjunto con una cola de prioridad, la cual tiene preferencia absoluta sobre las otras colas. Si existe tráfico en la cola de prioridad, ésta es atendida antes que las otras colas de prioridad personalizadas. Si la cola de prioridad no está encolando paquetes, se procede a atender las otras colas según su prioridad. Debido a este comportamiento es necesario configurar un ancho de banda límite reservado para la cola de prioridad, evitando la inanición del resto de las colas</w:t>
      </w:r>
      <w:r w:rsidR="007018F2" w:rsidRPr="00B721FF">
        <w:t>.</w:t>
      </w:r>
    </w:p>
    <w:p w:rsidR="00D55D26" w:rsidRPr="00B721FF" w:rsidRDefault="00D55D26" w:rsidP="007018F2">
      <w:pPr>
        <w:pStyle w:val="Universidad"/>
        <w:numPr>
          <w:ilvl w:val="1"/>
          <w:numId w:val="3"/>
        </w:numPr>
        <w:spacing w:after="120"/>
        <w:ind w:left="709"/>
        <w:outlineLvl w:val="1"/>
      </w:pPr>
      <w:bookmarkStart w:id="49" w:name="_Toc295316303"/>
      <w:r w:rsidRPr="00B721FF">
        <w:t>Términos básicos</w:t>
      </w:r>
      <w:bookmarkEnd w:id="49"/>
    </w:p>
    <w:p w:rsidR="007018F2" w:rsidRPr="00B721FF" w:rsidRDefault="007018F2" w:rsidP="00FF6F08">
      <w:pPr>
        <w:pStyle w:val="Universidad"/>
        <w:numPr>
          <w:ilvl w:val="0"/>
          <w:numId w:val="18"/>
        </w:numPr>
        <w:spacing w:after="120"/>
        <w:ind w:left="567"/>
      </w:pPr>
      <w:r w:rsidRPr="00B721FF">
        <w:rPr>
          <w:i/>
        </w:rPr>
        <w:t>Ancho de banda:</w:t>
      </w:r>
      <w:r w:rsidRPr="00B721FF">
        <w:t xml:space="preserve"> cantidad de información o de datos que se puede enviar a través de una conexión de red en un período de tiempo dado. (Cisco, 2007)</w:t>
      </w:r>
    </w:p>
    <w:p w:rsidR="00FD1337" w:rsidRPr="00B721FF" w:rsidRDefault="00FD1337" w:rsidP="00FF6F08">
      <w:pPr>
        <w:pStyle w:val="Universidad"/>
        <w:numPr>
          <w:ilvl w:val="0"/>
          <w:numId w:val="18"/>
        </w:numPr>
        <w:spacing w:after="120"/>
        <w:ind w:left="567"/>
      </w:pPr>
      <w:r w:rsidRPr="00B721FF">
        <w:rPr>
          <w:i/>
        </w:rPr>
        <w:t>ANSI:</w:t>
      </w:r>
      <w:r w:rsidRPr="00B721FF">
        <w:rPr>
          <w:b/>
        </w:rPr>
        <w:t xml:space="preserve"> </w:t>
      </w:r>
      <w:r w:rsidRPr="00B721FF">
        <w:rPr>
          <w:bCs/>
        </w:rPr>
        <w:t xml:space="preserve">American </w:t>
      </w:r>
      <w:proofErr w:type="spellStart"/>
      <w:r w:rsidRPr="00B721FF">
        <w:rPr>
          <w:bCs/>
        </w:rPr>
        <w:t>National</w:t>
      </w:r>
      <w:proofErr w:type="spellEnd"/>
      <w:r w:rsidRPr="00B721FF">
        <w:rPr>
          <w:bCs/>
        </w:rPr>
        <w:t xml:space="preserve"> </w:t>
      </w:r>
      <w:proofErr w:type="spellStart"/>
      <w:r w:rsidRPr="00B721FF">
        <w:rPr>
          <w:bCs/>
        </w:rPr>
        <w:t>Standards</w:t>
      </w:r>
      <w:proofErr w:type="spellEnd"/>
      <w:r w:rsidRPr="00B721FF">
        <w:rPr>
          <w:bCs/>
        </w:rPr>
        <w:t xml:space="preserve"> </w:t>
      </w:r>
      <w:proofErr w:type="spellStart"/>
      <w:r w:rsidRPr="00B721FF">
        <w:rPr>
          <w:bCs/>
        </w:rPr>
        <w:t>Institute</w:t>
      </w:r>
      <w:proofErr w:type="spellEnd"/>
      <w:r w:rsidRPr="00B721FF">
        <w:t xml:space="preserve"> (Instituto Nacional Americano  de Estándares).</w:t>
      </w:r>
    </w:p>
    <w:p w:rsidR="00FD1337" w:rsidRPr="00B721FF" w:rsidRDefault="00FD1337" w:rsidP="00FF6F08">
      <w:pPr>
        <w:pStyle w:val="Universidad"/>
        <w:numPr>
          <w:ilvl w:val="0"/>
          <w:numId w:val="18"/>
        </w:numPr>
        <w:spacing w:after="120"/>
        <w:ind w:left="567"/>
      </w:pPr>
      <w:proofErr w:type="spellStart"/>
      <w:r w:rsidRPr="00B721FF">
        <w:rPr>
          <w:i/>
        </w:rPr>
        <w:t>Bitrate</w:t>
      </w:r>
      <w:proofErr w:type="spellEnd"/>
      <w:r w:rsidRPr="00B721FF">
        <w:rPr>
          <w:i/>
        </w:rPr>
        <w:t>:</w:t>
      </w:r>
      <w:r w:rsidRPr="00B721FF">
        <w:t xml:space="preserve"> número de bits que se transmiten por unidad de tiempo a través de un sistema de transmisión digital o entre dos dispositivos digitales. Así pues, es la velocidad de transferencia de datos. (Espina, 2007)</w:t>
      </w:r>
    </w:p>
    <w:p w:rsidR="00FD1337" w:rsidRPr="00B721FF" w:rsidRDefault="00FD1337" w:rsidP="00FF6F08">
      <w:pPr>
        <w:pStyle w:val="Universidad"/>
        <w:numPr>
          <w:ilvl w:val="0"/>
          <w:numId w:val="18"/>
        </w:numPr>
        <w:spacing w:after="120"/>
        <w:ind w:left="567"/>
      </w:pPr>
      <w:r w:rsidRPr="00B721FF">
        <w:rPr>
          <w:i/>
        </w:rPr>
        <w:t>EIA:</w:t>
      </w:r>
      <w:r w:rsidRPr="00B721FF">
        <w:t xml:space="preserve"> </w:t>
      </w:r>
      <w:proofErr w:type="spellStart"/>
      <w:r w:rsidRPr="00B721FF">
        <w:t>Electronic</w:t>
      </w:r>
      <w:proofErr w:type="spellEnd"/>
      <w:r w:rsidRPr="00B721FF">
        <w:t xml:space="preserve"> </w:t>
      </w:r>
      <w:proofErr w:type="spellStart"/>
      <w:r w:rsidRPr="00B721FF">
        <w:t>Industries</w:t>
      </w:r>
      <w:proofErr w:type="spellEnd"/>
      <w:r w:rsidRPr="00B721FF">
        <w:t xml:space="preserve"> Alliance (Alianza de Industrias Electrónicas).</w:t>
      </w:r>
    </w:p>
    <w:p w:rsidR="00FD1337" w:rsidRPr="00B721FF" w:rsidRDefault="00FD1337" w:rsidP="00FF6F08">
      <w:pPr>
        <w:pStyle w:val="Universidad"/>
        <w:numPr>
          <w:ilvl w:val="0"/>
          <w:numId w:val="18"/>
        </w:numPr>
        <w:spacing w:after="120"/>
        <w:ind w:left="567"/>
      </w:pPr>
      <w:r w:rsidRPr="00B721FF">
        <w:rPr>
          <w:i/>
        </w:rPr>
        <w:lastRenderedPageBreak/>
        <w:t>EITF:</w:t>
      </w:r>
      <w:r w:rsidRPr="00B721FF">
        <w:rPr>
          <w:b/>
        </w:rPr>
        <w:t xml:space="preserve"> </w:t>
      </w:r>
      <w:proofErr w:type="spellStart"/>
      <w:r w:rsidRPr="00B721FF">
        <w:rPr>
          <w:bCs/>
        </w:rPr>
        <w:t>The</w:t>
      </w:r>
      <w:proofErr w:type="spellEnd"/>
      <w:r w:rsidRPr="00B721FF">
        <w:rPr>
          <w:bCs/>
        </w:rPr>
        <w:t xml:space="preserve"> Internet </w:t>
      </w:r>
      <w:proofErr w:type="spellStart"/>
      <w:r w:rsidRPr="00B721FF">
        <w:rPr>
          <w:bCs/>
        </w:rPr>
        <w:t>Engineering</w:t>
      </w:r>
      <w:proofErr w:type="spellEnd"/>
      <w:r w:rsidRPr="00B721FF">
        <w:rPr>
          <w:bCs/>
        </w:rPr>
        <w:t xml:space="preserve"> </w:t>
      </w:r>
      <w:proofErr w:type="spellStart"/>
      <w:r w:rsidRPr="00B721FF">
        <w:rPr>
          <w:bCs/>
        </w:rPr>
        <w:t>Task</w:t>
      </w:r>
      <w:proofErr w:type="spellEnd"/>
      <w:r w:rsidRPr="00B721FF">
        <w:rPr>
          <w:bCs/>
        </w:rPr>
        <w:t xml:space="preserve"> </w:t>
      </w:r>
      <w:proofErr w:type="spellStart"/>
      <w:r w:rsidRPr="00B721FF">
        <w:rPr>
          <w:bCs/>
        </w:rPr>
        <w:t>Force</w:t>
      </w:r>
      <w:proofErr w:type="spellEnd"/>
      <w:r w:rsidRPr="00B721FF">
        <w:rPr>
          <w:bCs/>
        </w:rPr>
        <w:t xml:space="preserve"> (</w:t>
      </w:r>
      <w:r w:rsidRPr="00B721FF">
        <w:t>El Grupo de Tareas de Ingeniería de Internet).</w:t>
      </w:r>
    </w:p>
    <w:p w:rsidR="00D55D26" w:rsidRPr="00B721FF" w:rsidRDefault="00FD1337" w:rsidP="00FF6F08">
      <w:pPr>
        <w:pStyle w:val="Universidad"/>
        <w:numPr>
          <w:ilvl w:val="0"/>
          <w:numId w:val="18"/>
        </w:numPr>
        <w:spacing w:after="120"/>
        <w:ind w:left="567"/>
      </w:pPr>
      <w:proofErr w:type="spellStart"/>
      <w:r w:rsidRPr="00B721FF">
        <w:rPr>
          <w:i/>
        </w:rPr>
        <w:t>Indice</w:t>
      </w:r>
      <w:proofErr w:type="spellEnd"/>
      <w:r w:rsidRPr="00B721FF">
        <w:rPr>
          <w:i/>
        </w:rPr>
        <w:t xml:space="preserve"> de s</w:t>
      </w:r>
      <w:r w:rsidR="00D55D26" w:rsidRPr="00B721FF">
        <w:rPr>
          <w:i/>
        </w:rPr>
        <w:t>onoridad:</w:t>
      </w:r>
      <w:r w:rsidR="00D55D26" w:rsidRPr="00B721FF">
        <w:t xml:space="preserve"> es pérdida insertada en un sistema de referencia a fin de lograr que la sonoridad percibida sea igual a la obtenida en un trayecto vocal medio (</w:t>
      </w:r>
      <w:proofErr w:type="spellStart"/>
      <w:r w:rsidR="00D55D26" w:rsidRPr="00B721FF">
        <w:t>Sencamer</w:t>
      </w:r>
      <w:proofErr w:type="spellEnd"/>
      <w:r w:rsidR="00D55D26" w:rsidRPr="00B721FF">
        <w:t>, Norma.1129-95).</w:t>
      </w:r>
    </w:p>
    <w:p w:rsidR="00D55D26" w:rsidRPr="00B721FF" w:rsidRDefault="00D55D26" w:rsidP="00FF6F08">
      <w:pPr>
        <w:pStyle w:val="Universidad"/>
        <w:numPr>
          <w:ilvl w:val="0"/>
          <w:numId w:val="18"/>
        </w:numPr>
        <w:spacing w:after="120"/>
        <w:ind w:left="567"/>
      </w:pPr>
      <w:r w:rsidRPr="00B721FF">
        <w:rPr>
          <w:bCs/>
          <w:i/>
        </w:rPr>
        <w:t xml:space="preserve">Índice de sonoridad del circuito (CLR, </w:t>
      </w:r>
      <w:proofErr w:type="spellStart"/>
      <w:r w:rsidR="008808FB" w:rsidRPr="00B721FF">
        <w:rPr>
          <w:bCs/>
          <w:i/>
        </w:rPr>
        <w:t>C</w:t>
      </w:r>
      <w:r w:rsidR="008808FB" w:rsidRPr="00B721FF">
        <w:rPr>
          <w:bCs/>
          <w:i/>
          <w:iCs/>
        </w:rPr>
        <w:t>ircuit</w:t>
      </w:r>
      <w:proofErr w:type="spellEnd"/>
      <w:r w:rsidR="008808FB" w:rsidRPr="00B721FF">
        <w:rPr>
          <w:bCs/>
          <w:i/>
          <w:iCs/>
        </w:rPr>
        <w:t xml:space="preserve"> </w:t>
      </w:r>
      <w:proofErr w:type="spellStart"/>
      <w:r w:rsidR="008808FB" w:rsidRPr="00B721FF">
        <w:rPr>
          <w:bCs/>
          <w:i/>
          <w:iCs/>
        </w:rPr>
        <w:t>Loudness</w:t>
      </w:r>
      <w:proofErr w:type="spellEnd"/>
      <w:r w:rsidR="008808FB" w:rsidRPr="00B721FF">
        <w:rPr>
          <w:bCs/>
          <w:i/>
          <w:iCs/>
        </w:rPr>
        <w:t xml:space="preserve"> R</w:t>
      </w:r>
      <w:r w:rsidRPr="00B721FF">
        <w:rPr>
          <w:bCs/>
          <w:i/>
          <w:iCs/>
        </w:rPr>
        <w:t>ating</w:t>
      </w:r>
      <w:r w:rsidRPr="00B721FF">
        <w:rPr>
          <w:bCs/>
          <w:i/>
        </w:rPr>
        <w:t>)</w:t>
      </w:r>
      <w:r w:rsidRPr="00B721FF">
        <w:rPr>
          <w:i/>
        </w:rPr>
        <w:t>:</w:t>
      </w:r>
      <w:r w:rsidRPr="00B721FF">
        <w:t xml:space="preserve"> Pérdida de sonoridad entre dos interfaces eléctricos en una conexión o un circuito. (</w:t>
      </w:r>
      <w:r w:rsidR="002539AD">
        <w:t>ITU</w:t>
      </w:r>
      <w:r w:rsidRPr="00B721FF">
        <w:t>-P.1010, 2004)</w:t>
      </w:r>
    </w:p>
    <w:p w:rsidR="00D55D26" w:rsidRPr="00B721FF" w:rsidRDefault="00D55D26" w:rsidP="00FF6F08">
      <w:pPr>
        <w:pStyle w:val="Universidad"/>
        <w:numPr>
          <w:ilvl w:val="0"/>
          <w:numId w:val="18"/>
        </w:numPr>
        <w:spacing w:after="120"/>
        <w:ind w:left="567"/>
      </w:pPr>
      <w:r w:rsidRPr="00B721FF">
        <w:rPr>
          <w:bCs/>
          <w:i/>
        </w:rPr>
        <w:t xml:space="preserve">Índice de sonoridad en emisión (SLR, </w:t>
      </w:r>
      <w:proofErr w:type="spellStart"/>
      <w:r w:rsidR="008808FB" w:rsidRPr="00B721FF">
        <w:rPr>
          <w:bCs/>
          <w:i/>
        </w:rPr>
        <w:t>S</w:t>
      </w:r>
      <w:r w:rsidR="008808FB" w:rsidRPr="00B721FF">
        <w:rPr>
          <w:bCs/>
          <w:i/>
          <w:iCs/>
        </w:rPr>
        <w:t>end</w:t>
      </w:r>
      <w:proofErr w:type="spellEnd"/>
      <w:r w:rsidR="008808FB" w:rsidRPr="00B721FF">
        <w:rPr>
          <w:bCs/>
          <w:i/>
          <w:iCs/>
        </w:rPr>
        <w:t xml:space="preserve"> </w:t>
      </w:r>
      <w:proofErr w:type="spellStart"/>
      <w:r w:rsidR="008808FB" w:rsidRPr="00B721FF">
        <w:rPr>
          <w:bCs/>
          <w:i/>
          <w:iCs/>
        </w:rPr>
        <w:t>Loudness</w:t>
      </w:r>
      <w:proofErr w:type="spellEnd"/>
      <w:r w:rsidR="008808FB" w:rsidRPr="00B721FF">
        <w:rPr>
          <w:bCs/>
          <w:i/>
          <w:iCs/>
        </w:rPr>
        <w:t xml:space="preserve"> R</w:t>
      </w:r>
      <w:r w:rsidRPr="00B721FF">
        <w:rPr>
          <w:bCs/>
          <w:i/>
          <w:iCs/>
        </w:rPr>
        <w:t>ating)</w:t>
      </w:r>
      <w:r w:rsidRPr="00B721FF">
        <w:rPr>
          <w:i/>
        </w:rPr>
        <w:t xml:space="preserve">: </w:t>
      </w:r>
      <w:r w:rsidRPr="00B721FF">
        <w:rPr>
          <w:rFonts w:ascii="Cambria Math" w:hAnsi="Cambria Math"/>
        </w:rPr>
        <w:t>SLR = SLR(aparato)</w:t>
      </w:r>
      <w:r w:rsidRPr="00B721FF">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CLR</m:t>
                </m:r>
              </m:e>
              <m:sub>
                <m:r>
                  <w:rPr>
                    <w:rFonts w:ascii="Cambria Math" w:hAnsi="Cambria Math"/>
                  </w:rPr>
                  <m:t>i</m:t>
                </m:r>
              </m:sub>
            </m:sSub>
          </m:e>
        </m:nary>
      </m:oMath>
      <w:r w:rsidRPr="00B721FF">
        <w:t xml:space="preserve"> (</w:t>
      </w:r>
      <w:r w:rsidR="002539AD">
        <w:t>ITU</w:t>
      </w:r>
      <w:r w:rsidRPr="00B721FF">
        <w:t>-P.1010, 2004)</w:t>
      </w:r>
    </w:p>
    <w:p w:rsidR="00FD1337" w:rsidRPr="00B721FF" w:rsidRDefault="00FD1337" w:rsidP="00FF6F08">
      <w:pPr>
        <w:pStyle w:val="Universidad"/>
        <w:numPr>
          <w:ilvl w:val="0"/>
          <w:numId w:val="18"/>
        </w:numPr>
        <w:spacing w:after="120"/>
        <w:ind w:left="567"/>
        <w:rPr>
          <w:i/>
        </w:rPr>
      </w:pPr>
      <w:r w:rsidRPr="00B721FF">
        <w:rPr>
          <w:bCs/>
          <w:i/>
        </w:rPr>
        <w:t xml:space="preserve">Índice de sonoridad global (OLR, </w:t>
      </w:r>
      <w:proofErr w:type="spellStart"/>
      <w:r w:rsidR="008808FB" w:rsidRPr="00B721FF">
        <w:rPr>
          <w:bCs/>
          <w:i/>
          <w:iCs/>
        </w:rPr>
        <w:t>Overall</w:t>
      </w:r>
      <w:proofErr w:type="spellEnd"/>
      <w:r w:rsidR="008808FB" w:rsidRPr="00B721FF">
        <w:rPr>
          <w:bCs/>
          <w:i/>
          <w:iCs/>
        </w:rPr>
        <w:t xml:space="preserve"> </w:t>
      </w:r>
      <w:proofErr w:type="spellStart"/>
      <w:r w:rsidR="008808FB" w:rsidRPr="00B721FF">
        <w:rPr>
          <w:bCs/>
          <w:i/>
          <w:iCs/>
        </w:rPr>
        <w:t>Loudness</w:t>
      </w:r>
      <w:proofErr w:type="spellEnd"/>
      <w:r w:rsidR="008808FB" w:rsidRPr="00B721FF">
        <w:rPr>
          <w:bCs/>
          <w:i/>
          <w:iCs/>
        </w:rPr>
        <w:t xml:space="preserve"> R</w:t>
      </w:r>
      <w:r w:rsidRPr="00B721FF">
        <w:rPr>
          <w:bCs/>
          <w:i/>
          <w:iCs/>
        </w:rPr>
        <w:t>ating</w:t>
      </w:r>
      <w:r w:rsidRPr="00B721FF">
        <w:rPr>
          <w:bCs/>
          <w:i/>
        </w:rPr>
        <w:t>)</w:t>
      </w:r>
      <w:r w:rsidRPr="00B721FF">
        <w:rPr>
          <w:i/>
        </w:rPr>
        <w:t>:</w:t>
      </w:r>
      <w:r w:rsidRPr="00B721FF">
        <w:t xml:space="preserve"> </w:t>
      </w:r>
      <w:r w:rsidRPr="00B721FF">
        <w:rPr>
          <w:rFonts w:ascii="Cambria Math" w:hAnsi="Cambria Math"/>
        </w:rPr>
        <w:t>OLR = SLR + RLR</w:t>
      </w:r>
      <w:r w:rsidRPr="00B721FF">
        <w:t>. (</w:t>
      </w:r>
      <w:r w:rsidR="002539AD">
        <w:t>ITU</w:t>
      </w:r>
      <w:r w:rsidRPr="00B721FF">
        <w:t>-P.1010, 2004)</w:t>
      </w:r>
    </w:p>
    <w:p w:rsidR="00D55D26" w:rsidRPr="00B721FF" w:rsidRDefault="00D55D26" w:rsidP="00FF6F08">
      <w:pPr>
        <w:pStyle w:val="Universidad"/>
        <w:numPr>
          <w:ilvl w:val="0"/>
          <w:numId w:val="18"/>
        </w:numPr>
        <w:spacing w:after="120"/>
        <w:ind w:left="567"/>
      </w:pPr>
      <w:r w:rsidRPr="00B721FF">
        <w:rPr>
          <w:bCs/>
          <w:i/>
        </w:rPr>
        <w:t xml:space="preserve">Índice de sonoridad en recepción (RLR, </w:t>
      </w:r>
      <w:proofErr w:type="spellStart"/>
      <w:r w:rsidR="008808FB" w:rsidRPr="00B721FF">
        <w:rPr>
          <w:bCs/>
          <w:i/>
          <w:iCs/>
        </w:rPr>
        <w:t>Receive</w:t>
      </w:r>
      <w:proofErr w:type="spellEnd"/>
      <w:r w:rsidR="008808FB" w:rsidRPr="00B721FF">
        <w:rPr>
          <w:bCs/>
          <w:i/>
          <w:iCs/>
        </w:rPr>
        <w:t xml:space="preserve"> </w:t>
      </w:r>
      <w:proofErr w:type="spellStart"/>
      <w:r w:rsidR="008808FB" w:rsidRPr="00B721FF">
        <w:rPr>
          <w:bCs/>
          <w:i/>
          <w:iCs/>
        </w:rPr>
        <w:t>L</w:t>
      </w:r>
      <w:r w:rsidRPr="00B721FF">
        <w:rPr>
          <w:bCs/>
          <w:i/>
          <w:iCs/>
        </w:rPr>
        <w:t>oudness</w:t>
      </w:r>
      <w:proofErr w:type="spellEnd"/>
      <w:r w:rsidRPr="00B721FF">
        <w:rPr>
          <w:bCs/>
          <w:i/>
          <w:iCs/>
        </w:rPr>
        <w:t xml:space="preserve"> </w:t>
      </w:r>
      <w:r w:rsidR="008808FB" w:rsidRPr="00B721FF">
        <w:rPr>
          <w:bCs/>
          <w:i/>
          <w:iCs/>
        </w:rPr>
        <w:t>R</w:t>
      </w:r>
      <w:r w:rsidRPr="00B721FF">
        <w:rPr>
          <w:bCs/>
          <w:i/>
          <w:iCs/>
        </w:rPr>
        <w:t>ating</w:t>
      </w:r>
      <w:r w:rsidRPr="00B721FF">
        <w:rPr>
          <w:bCs/>
          <w:i/>
        </w:rPr>
        <w:t>)</w:t>
      </w:r>
      <w:r w:rsidRPr="00B721FF">
        <w:rPr>
          <w:i/>
        </w:rPr>
        <w:t xml:space="preserve">: </w:t>
      </w:r>
      <w:r w:rsidRPr="00B721FF">
        <w:rPr>
          <w:rFonts w:ascii="Cambria Math" w:hAnsi="Cambria Math"/>
        </w:rPr>
        <w:t xml:space="preserve">RLR = </w:t>
      </w:r>
      <w:proofErr w:type="gramStart"/>
      <w:r w:rsidRPr="00B721FF">
        <w:rPr>
          <w:rFonts w:ascii="Cambria Math" w:hAnsi="Cambria Math"/>
        </w:rPr>
        <w:t>RLR(</w:t>
      </w:r>
      <w:proofErr w:type="gramEnd"/>
      <w:r w:rsidRPr="00B721FF">
        <w:rPr>
          <w:rFonts w:ascii="Cambria Math" w:hAnsi="Cambria Math"/>
        </w:rPr>
        <w:t>aparato)</w:t>
      </w:r>
      <w:r w:rsidRPr="00B721FF">
        <w:t xml:space="preserve"> + </w:t>
      </w:r>
      <m:oMath>
        <m:nary>
          <m:naryPr>
            <m:chr m:val="∑"/>
            <m:limLoc m:val="undOvr"/>
            <m:ctrlPr>
              <w:rPr>
                <w:rFonts w:ascii="Cambria Math" w:hAnsi="Cambria Math"/>
                <w:i/>
              </w:rPr>
            </m:ctrlPr>
          </m:naryPr>
          <m:sub>
            <m:r>
              <w:rPr>
                <w:rFonts w:ascii="Cambria Math" w:hAnsi="Cambria Math"/>
              </w:rPr>
              <m:t>i=n+1</m:t>
            </m:r>
          </m:sub>
          <m:sup>
            <m:r>
              <w:rPr>
                <w:rFonts w:ascii="Cambria Math" w:hAnsi="Cambria Math"/>
              </w:rPr>
              <m:t>N</m:t>
            </m:r>
          </m:sup>
          <m:e>
            <m:sSub>
              <m:sSubPr>
                <m:ctrlPr>
                  <w:rPr>
                    <w:rFonts w:ascii="Cambria Math" w:hAnsi="Cambria Math"/>
                    <w:i/>
                  </w:rPr>
                </m:ctrlPr>
              </m:sSubPr>
              <m:e>
                <m:r>
                  <w:rPr>
                    <w:rFonts w:ascii="Cambria Math" w:hAnsi="Cambria Math"/>
                  </w:rPr>
                  <m:t>CLR</m:t>
                </m:r>
              </m:e>
              <m:sub>
                <m:r>
                  <w:rPr>
                    <w:rFonts w:ascii="Cambria Math" w:hAnsi="Cambria Math"/>
                  </w:rPr>
                  <m:t>i</m:t>
                </m:r>
              </m:sub>
            </m:sSub>
          </m:e>
        </m:nary>
      </m:oMath>
      <w:r w:rsidR="007018F2" w:rsidRPr="00B721FF">
        <w:rPr>
          <w:rFonts w:eastAsiaTheme="minorEastAsia"/>
        </w:rPr>
        <w:t>.</w:t>
      </w:r>
      <w:r w:rsidRPr="00B721FF">
        <w:t xml:space="preserve"> (</w:t>
      </w:r>
      <w:r w:rsidR="002539AD">
        <w:t>ITU</w:t>
      </w:r>
      <w:r w:rsidRPr="00B721FF">
        <w:t>-P.1010, 2004)</w:t>
      </w:r>
    </w:p>
    <w:p w:rsidR="00FD1337" w:rsidRPr="00B721FF" w:rsidRDefault="002539AD" w:rsidP="00FF6F08">
      <w:pPr>
        <w:pStyle w:val="Universidad"/>
        <w:numPr>
          <w:ilvl w:val="0"/>
          <w:numId w:val="18"/>
        </w:numPr>
        <w:spacing w:after="120"/>
        <w:ind w:left="567"/>
      </w:pPr>
      <w:r>
        <w:rPr>
          <w:i/>
        </w:rPr>
        <w:t>ITU</w:t>
      </w:r>
      <w:r w:rsidR="00FD1337" w:rsidRPr="00B721FF">
        <w:rPr>
          <w:i/>
        </w:rPr>
        <w:t>:</w:t>
      </w:r>
      <w:r w:rsidR="00FD1337" w:rsidRPr="00B721FF">
        <w:rPr>
          <w:b/>
        </w:rPr>
        <w:t xml:space="preserve"> </w:t>
      </w:r>
      <w:r w:rsidR="00FD1337" w:rsidRPr="00B721FF">
        <w:t xml:space="preserve">International </w:t>
      </w:r>
      <w:proofErr w:type="spellStart"/>
      <w:r w:rsidR="00FD1337" w:rsidRPr="00B721FF">
        <w:t>Telecomunications</w:t>
      </w:r>
      <w:proofErr w:type="spellEnd"/>
      <w:r w:rsidR="00FD1337" w:rsidRPr="00B721FF">
        <w:t xml:space="preserve"> </w:t>
      </w:r>
      <w:proofErr w:type="spellStart"/>
      <w:r w:rsidR="00FD1337" w:rsidRPr="00B721FF">
        <w:t>Union</w:t>
      </w:r>
      <w:proofErr w:type="spellEnd"/>
      <w:r w:rsidR="00FD1337" w:rsidRPr="00B721FF">
        <w:t xml:space="preserve"> (Unión Internacional de Telecomunicaciones).</w:t>
      </w:r>
    </w:p>
    <w:p w:rsidR="00FD1337" w:rsidRPr="00B721FF" w:rsidRDefault="00FD1337" w:rsidP="00FF6F08">
      <w:pPr>
        <w:pStyle w:val="Universidad"/>
        <w:numPr>
          <w:ilvl w:val="0"/>
          <w:numId w:val="18"/>
        </w:numPr>
        <w:spacing w:after="120"/>
        <w:ind w:left="567"/>
      </w:pPr>
      <w:proofErr w:type="spellStart"/>
      <w:r w:rsidRPr="00B721FF">
        <w:rPr>
          <w:i/>
        </w:rPr>
        <w:t>Jitter</w:t>
      </w:r>
      <w:proofErr w:type="spellEnd"/>
      <w:r w:rsidRPr="00B721FF">
        <w:rPr>
          <w:i/>
        </w:rPr>
        <w:t>:</w:t>
      </w:r>
      <w:r w:rsidRPr="00B721FF">
        <w:t xml:space="preserve"> es la variación en los retardos en la llegada de los paquetes entre su origen y el destino usualmente producida por congestión de tráfico en algún punto de la red o diferencia en el tiempo de transito de paquetes cuando estos viajan por diferentes rutas. (</w:t>
      </w:r>
      <w:proofErr w:type="spellStart"/>
      <w:r w:rsidRPr="00B721FF">
        <w:t>Certain</w:t>
      </w:r>
      <w:proofErr w:type="spellEnd"/>
      <w:r w:rsidRPr="00B721FF">
        <w:t>, 2009)</w:t>
      </w:r>
    </w:p>
    <w:p w:rsidR="00FD1337" w:rsidRPr="00B721FF" w:rsidRDefault="00FD1337" w:rsidP="00FF6F08">
      <w:pPr>
        <w:pStyle w:val="Universidad"/>
        <w:numPr>
          <w:ilvl w:val="0"/>
          <w:numId w:val="18"/>
        </w:numPr>
        <w:spacing w:after="120"/>
        <w:ind w:left="567"/>
      </w:pPr>
      <w:r w:rsidRPr="00B721FF">
        <w:rPr>
          <w:i/>
        </w:rPr>
        <w:t>Latencia:</w:t>
      </w:r>
      <w:r w:rsidRPr="00B721FF">
        <w:t xml:space="preserve"> es la cantidad de tiempo que le toma a un paquete viajar de un computador a otro y regresar al computador de origen, La latencia en la red debe ser lo más constante posible. (</w:t>
      </w:r>
      <w:proofErr w:type="spellStart"/>
      <w:r w:rsidRPr="00B721FF">
        <w:t>Raicu</w:t>
      </w:r>
      <w:proofErr w:type="spellEnd"/>
      <w:r w:rsidRPr="00B721FF">
        <w:t xml:space="preserve"> y </w:t>
      </w:r>
      <w:proofErr w:type="spellStart"/>
      <w:r w:rsidRPr="00B721FF">
        <w:t>Zeadally</w:t>
      </w:r>
      <w:proofErr w:type="spellEnd"/>
      <w:r w:rsidRPr="00B721FF">
        <w:t>, 2003)</w:t>
      </w:r>
    </w:p>
    <w:p w:rsidR="008808FB" w:rsidRPr="00B721FF" w:rsidRDefault="00D55D26" w:rsidP="00FF6F08">
      <w:pPr>
        <w:pStyle w:val="Universidad"/>
        <w:numPr>
          <w:ilvl w:val="0"/>
          <w:numId w:val="18"/>
        </w:numPr>
        <w:spacing w:after="120"/>
        <w:ind w:left="567"/>
      </w:pPr>
      <w:r w:rsidRPr="00B721FF">
        <w:rPr>
          <w:i/>
        </w:rPr>
        <w:t>PSTN:</w:t>
      </w:r>
      <w:r w:rsidRPr="00B721FF">
        <w:t xml:space="preserve"> La red telefónica pública conmutada (PSTN, </w:t>
      </w:r>
      <w:proofErr w:type="spellStart"/>
      <w:r w:rsidRPr="00B721FF">
        <w:t>Public</w:t>
      </w:r>
      <w:proofErr w:type="spellEnd"/>
      <w:r w:rsidRPr="00B721FF">
        <w:t xml:space="preserve"> </w:t>
      </w:r>
      <w:proofErr w:type="spellStart"/>
      <w:r w:rsidRPr="00B721FF">
        <w:t>Switched</w:t>
      </w:r>
      <w:proofErr w:type="spellEnd"/>
      <w:r w:rsidRPr="00B721FF">
        <w:t xml:space="preserve"> </w:t>
      </w:r>
      <w:proofErr w:type="spellStart"/>
      <w:r w:rsidRPr="00B721FF">
        <w:t>Telephone</w:t>
      </w:r>
      <w:proofErr w:type="spellEnd"/>
      <w:r w:rsidRPr="00B721FF">
        <w:t xml:space="preserve"> Network) es una red con conmutación de circuitos tradicional optimizada para comunicaciones de voz en tiempo real. Cuando llama a alguien, cierra un conmutador al marcar y establece así un circuito con el receptor de la llamada. </w:t>
      </w:r>
    </w:p>
    <w:p w:rsidR="00D55D26" w:rsidRPr="00B721FF" w:rsidRDefault="00D55D26" w:rsidP="008808FB">
      <w:pPr>
        <w:pStyle w:val="Universidad"/>
        <w:spacing w:after="120"/>
        <w:ind w:left="567" w:firstLine="284"/>
      </w:pPr>
      <w:r w:rsidRPr="00B721FF">
        <w:lastRenderedPageBreak/>
        <w:t>PSTN garantiza la calidad del servicio (</w:t>
      </w:r>
      <w:proofErr w:type="spellStart"/>
      <w:r w:rsidRPr="00B721FF">
        <w:t>QoS</w:t>
      </w:r>
      <w:proofErr w:type="spellEnd"/>
      <w:r w:rsidRPr="00B721FF">
        <w:t>) al dedicar el circuito a la llamada hasta que se cuelga el teléfono. Independientemente de si los participantes en la llamada están hablando o en silencio, seguirán utilizando el mismo circuito hasta que la persona que llama cuelgue (Microsoft, 2010).</w:t>
      </w:r>
    </w:p>
    <w:p w:rsidR="00D55D26" w:rsidRPr="00B721FF" w:rsidRDefault="00D55D26" w:rsidP="00FF6F08">
      <w:pPr>
        <w:pStyle w:val="Universidad"/>
        <w:numPr>
          <w:ilvl w:val="0"/>
          <w:numId w:val="18"/>
        </w:numPr>
        <w:spacing w:after="120"/>
        <w:ind w:left="567"/>
      </w:pPr>
      <w:r w:rsidRPr="00B721FF">
        <w:rPr>
          <w:i/>
        </w:rPr>
        <w:t>RTP:</w:t>
      </w:r>
      <w:r w:rsidRPr="00B721FF">
        <w:t xml:space="preserve"> el protocolo de transporte en tiempo real  establece las funciones de la red de transporte de extremo a extremo adecuados para las aplicaciones que  transmiten datos en tiempo real, tales como audio, vídeo o datos de simulación, en servicios de red </w:t>
      </w:r>
      <w:proofErr w:type="spellStart"/>
      <w:r w:rsidRPr="00B721FF">
        <w:t>unicast</w:t>
      </w:r>
      <w:proofErr w:type="spellEnd"/>
      <w:r w:rsidRPr="00B721FF">
        <w:t xml:space="preserve"> o </w:t>
      </w:r>
      <w:proofErr w:type="spellStart"/>
      <w:r w:rsidRPr="00B721FF">
        <w:t>multicast</w:t>
      </w:r>
      <w:proofErr w:type="spellEnd"/>
      <w:r w:rsidRPr="00B721FF">
        <w:t>. RTP no se ocupa de la dirección de los recursos y no garantiza la calidad del servicio para los servicios en tiempo real. El transporte de datos es controlado por un protocolo de control (RTCP) para permitir la supervisión de la entrega de datos de una manera escalable para grandes redes de multidifusión, y para proporcionar un mínimo de control y la funcionalidad de identificación. RTP y RTCP están diseñados para ser independientes de los transportes y las capas subyacentes de la red. (</w:t>
      </w:r>
      <w:r w:rsidR="000901F9">
        <w:t>EITF – RFC 3550, 2003</w:t>
      </w:r>
      <w:r w:rsidRPr="00B721FF">
        <w:t>)</w:t>
      </w:r>
    </w:p>
    <w:p w:rsidR="00FD1337" w:rsidRPr="00B721FF" w:rsidRDefault="00FD1337" w:rsidP="00FF6F08">
      <w:pPr>
        <w:pStyle w:val="Universidad"/>
        <w:numPr>
          <w:ilvl w:val="0"/>
          <w:numId w:val="18"/>
        </w:numPr>
        <w:spacing w:after="120"/>
        <w:ind w:left="567"/>
      </w:pPr>
      <w:r w:rsidRPr="00B721FF">
        <w:rPr>
          <w:i/>
        </w:rPr>
        <w:t>RSVP:</w:t>
      </w:r>
      <w:r w:rsidRPr="00B721FF">
        <w:t xml:space="preserve"> </w:t>
      </w:r>
      <w:proofErr w:type="spellStart"/>
      <w:r w:rsidRPr="00B721FF">
        <w:t>Resource</w:t>
      </w:r>
      <w:proofErr w:type="spellEnd"/>
      <w:r w:rsidRPr="00B721FF">
        <w:t xml:space="preserve"> </w:t>
      </w:r>
      <w:proofErr w:type="spellStart"/>
      <w:r w:rsidRPr="00B721FF">
        <w:t>Reservation</w:t>
      </w:r>
      <w:proofErr w:type="spellEnd"/>
      <w:r w:rsidRPr="00B721FF">
        <w:t xml:space="preserve"> </w:t>
      </w:r>
      <w:proofErr w:type="spellStart"/>
      <w:r w:rsidRPr="00B721FF">
        <w:t>Setup</w:t>
      </w:r>
      <w:proofErr w:type="spellEnd"/>
      <w:r w:rsidRPr="00B721FF">
        <w:t xml:space="preserve"> </w:t>
      </w:r>
      <w:proofErr w:type="spellStart"/>
      <w:r w:rsidRPr="00B721FF">
        <w:t>protocol</w:t>
      </w:r>
      <w:proofErr w:type="spellEnd"/>
      <w:r w:rsidRPr="00B721FF">
        <w:t xml:space="preserve">, es un protocolo diseñado para una Internet con servicios integrados. El Protocolo RSVP es utilizado por un cliente que solicita calidad de servicio en la red para flujos de datos o una aplicación particular. También es utilizado por los </w:t>
      </w:r>
      <w:proofErr w:type="spellStart"/>
      <w:r w:rsidRPr="00B721FF">
        <w:t>routers</w:t>
      </w:r>
      <w:proofErr w:type="spellEnd"/>
      <w:r w:rsidRPr="00B721FF">
        <w:t xml:space="preserve"> para ofrecer una calidad de servicio (</w:t>
      </w:r>
      <w:proofErr w:type="spellStart"/>
      <w:r w:rsidRPr="00B721FF">
        <w:t>QoS</w:t>
      </w:r>
      <w:proofErr w:type="spellEnd"/>
      <w:r w:rsidRPr="00B721FF">
        <w:t>) solicitando a todos los nodos a lo largo de la ruta establecer y mantener el estado, prestando así el servicio solicitado. RSVP pide por lo general se traducirá en recursos reservados en cada nodo a lo largo de la ruta de datos. (</w:t>
      </w:r>
      <w:r w:rsidR="000901F9">
        <w:t>EITF – RFC 2205, 1997</w:t>
      </w:r>
      <w:r w:rsidRPr="00B721FF">
        <w:t>)</w:t>
      </w:r>
    </w:p>
    <w:p w:rsidR="00867DE3" w:rsidRPr="00B721FF" w:rsidRDefault="00D55D26" w:rsidP="00FF6F08">
      <w:pPr>
        <w:pStyle w:val="Universidad"/>
        <w:numPr>
          <w:ilvl w:val="0"/>
          <w:numId w:val="18"/>
        </w:numPr>
        <w:spacing w:after="120"/>
        <w:ind w:left="567"/>
        <w:rPr>
          <w:b/>
        </w:rPr>
      </w:pPr>
      <w:r w:rsidRPr="00B721FF">
        <w:rPr>
          <w:i/>
        </w:rPr>
        <w:t>RTCP:</w:t>
      </w:r>
      <w:r w:rsidRPr="00B721FF">
        <w:t xml:space="preserve"> es un protocolo de comunicación que proporciona información de control que está asociado con un flujo de datos para una aplicación multimedia (flujo RTP). Trabaja junto con RTP en el transporte y empaquetado de datos multimedia, pero no transporta ningún dato por sí mismo. Se usa habitualmente para transmitir paquetes de control a los participantes de una sesión multimedia de </w:t>
      </w:r>
      <w:proofErr w:type="spellStart"/>
      <w:r w:rsidRPr="00B721FF">
        <w:t>streaming</w:t>
      </w:r>
      <w:proofErr w:type="spellEnd"/>
      <w:r w:rsidRPr="00B721FF">
        <w:t>. La función principal de RTCP es informar de la calidad de servicio proporcionada por RTP. (</w:t>
      </w:r>
      <w:r w:rsidR="000901F9">
        <w:t>EITF – RFC 3550, 2003</w:t>
      </w:r>
      <w:r w:rsidRPr="00B721FF">
        <w:t>)</w:t>
      </w:r>
    </w:p>
    <w:p w:rsidR="00D55D26" w:rsidRPr="00B721FF" w:rsidRDefault="00D55D26" w:rsidP="00FF6F08">
      <w:pPr>
        <w:pStyle w:val="Universidad"/>
        <w:numPr>
          <w:ilvl w:val="0"/>
          <w:numId w:val="18"/>
        </w:numPr>
        <w:spacing w:after="120"/>
        <w:ind w:left="567"/>
      </w:pPr>
      <w:r w:rsidRPr="00B721FF">
        <w:rPr>
          <w:i/>
        </w:rPr>
        <w:lastRenderedPageBreak/>
        <w:t>TIA:</w:t>
      </w:r>
      <w:r w:rsidRPr="00B721FF">
        <w:rPr>
          <w:b/>
        </w:rPr>
        <w:t xml:space="preserve"> </w:t>
      </w:r>
      <w:proofErr w:type="spellStart"/>
      <w:r w:rsidRPr="00B721FF">
        <w:t>Telecommunications</w:t>
      </w:r>
      <w:proofErr w:type="spellEnd"/>
      <w:r w:rsidRPr="00B721FF">
        <w:t xml:space="preserve"> </w:t>
      </w:r>
      <w:proofErr w:type="spellStart"/>
      <w:r w:rsidRPr="00B721FF">
        <w:t>Industry</w:t>
      </w:r>
      <w:proofErr w:type="spellEnd"/>
      <w:r w:rsidRPr="00B721FF">
        <w:t xml:space="preserve"> </w:t>
      </w:r>
      <w:proofErr w:type="spellStart"/>
      <w:r w:rsidRPr="00B721FF">
        <w:t>Association</w:t>
      </w:r>
      <w:proofErr w:type="spellEnd"/>
      <w:r w:rsidRPr="00B721FF">
        <w:t xml:space="preserve"> (</w:t>
      </w:r>
      <w:r w:rsidRPr="00B721FF">
        <w:rPr>
          <w:bCs/>
        </w:rPr>
        <w:t>Asociación Industrial de Telecomunicaciones</w:t>
      </w:r>
      <w:r w:rsidRPr="00B721FF">
        <w:t>)</w:t>
      </w:r>
      <w:r w:rsidR="00867DE3" w:rsidRPr="00B721FF">
        <w:t>.</w:t>
      </w:r>
    </w:p>
    <w:p w:rsidR="00FD1337" w:rsidRPr="00B721FF" w:rsidRDefault="00FD1337" w:rsidP="00FF6F08">
      <w:pPr>
        <w:pStyle w:val="Universidad"/>
        <w:numPr>
          <w:ilvl w:val="0"/>
          <w:numId w:val="18"/>
        </w:numPr>
        <w:spacing w:after="120"/>
        <w:ind w:left="567"/>
      </w:pPr>
      <w:r w:rsidRPr="00B721FF">
        <w:rPr>
          <w:i/>
        </w:rPr>
        <w:t>UDP:</w:t>
      </w:r>
      <w:r w:rsidRPr="00B721FF">
        <w:t xml:space="preserve"> protocolo de nivel de transporte basado en el intercambio de datagramas. Permite el envío de datagramas a través de la red sin que se haya establecido previamente una conexión. (</w:t>
      </w:r>
      <w:proofErr w:type="spellStart"/>
      <w:r w:rsidRPr="00B721FF">
        <w:t>Garcia</w:t>
      </w:r>
      <w:proofErr w:type="spellEnd"/>
      <w:r w:rsidRPr="00B721FF">
        <w:t>, 2002)</w:t>
      </w:r>
    </w:p>
    <w:p w:rsidR="005326E7" w:rsidRPr="00B721FF" w:rsidRDefault="005326E7" w:rsidP="00062774">
      <w:pPr>
        <w:pStyle w:val="Universidad"/>
        <w:spacing w:afterLines="150"/>
        <w:sectPr w:rsidR="005326E7" w:rsidRPr="00B721FF" w:rsidSect="00A348F5">
          <w:headerReference w:type="default" r:id="rId22"/>
          <w:pgSz w:w="12240" w:h="15840" w:code="1"/>
          <w:pgMar w:top="1985" w:right="1134" w:bottom="851" w:left="1701" w:header="1134" w:footer="709" w:gutter="0"/>
          <w:cols w:space="708"/>
          <w:titlePg/>
          <w:docGrid w:linePitch="360"/>
        </w:sectPr>
      </w:pPr>
    </w:p>
    <w:p w:rsidR="00D55D26" w:rsidRPr="00B721FF" w:rsidRDefault="005326E7" w:rsidP="00062774">
      <w:pPr>
        <w:pStyle w:val="Universidad"/>
        <w:spacing w:afterLines="150"/>
        <w:jc w:val="center"/>
        <w:rPr>
          <w:b/>
        </w:rPr>
      </w:pPr>
      <w:r w:rsidRPr="00B721FF">
        <w:rPr>
          <w:b/>
        </w:rPr>
        <w:lastRenderedPageBreak/>
        <w:t>CAPÍTULO III</w:t>
      </w:r>
    </w:p>
    <w:p w:rsidR="005326E7" w:rsidRPr="00B721FF" w:rsidRDefault="005326E7" w:rsidP="00062774">
      <w:pPr>
        <w:pStyle w:val="Universidad"/>
        <w:spacing w:afterLines="150"/>
        <w:jc w:val="center"/>
        <w:rPr>
          <w:b/>
        </w:rPr>
      </w:pPr>
      <w:r w:rsidRPr="00B721FF">
        <w:rPr>
          <w:b/>
        </w:rPr>
        <w:t>MARCO METODOLÓGICO</w:t>
      </w:r>
    </w:p>
    <w:p w:rsidR="005326E7" w:rsidRPr="00B721FF" w:rsidRDefault="005326E7" w:rsidP="00FF6F08">
      <w:pPr>
        <w:pStyle w:val="Universidad"/>
        <w:numPr>
          <w:ilvl w:val="0"/>
          <w:numId w:val="19"/>
        </w:numPr>
        <w:spacing w:after="120"/>
        <w:ind w:left="426" w:hanging="426"/>
        <w:outlineLvl w:val="0"/>
      </w:pPr>
      <w:bookmarkStart w:id="50" w:name="_Toc295316304"/>
      <w:r w:rsidRPr="00B721FF">
        <w:t>Tipo de Investigación</w:t>
      </w:r>
      <w:bookmarkEnd w:id="50"/>
    </w:p>
    <w:p w:rsidR="005326E7" w:rsidRPr="00B721FF" w:rsidRDefault="005326E7" w:rsidP="005326E7">
      <w:pPr>
        <w:pStyle w:val="Universidad"/>
        <w:spacing w:after="120"/>
        <w:ind w:firstLine="284"/>
      </w:pPr>
      <w:r w:rsidRPr="00B721FF">
        <w:t>Dado el campo de acción de esta investigación y rigiéndose por los objetivos planteados para  desarrollarla, siguiendo además el conjunto de lineamientos necesarios para la realización de un trabajo de investigación, se determino el carácter experimental de la misma, así como también su índole exploratoria. (</w:t>
      </w:r>
      <w:r w:rsidR="00764DE0">
        <w:t>Hernández y otros, 1997</w:t>
      </w:r>
      <w:r w:rsidRPr="00B721FF">
        <w:t>)</w:t>
      </w:r>
    </w:p>
    <w:p w:rsidR="005326E7" w:rsidRPr="00B721FF" w:rsidRDefault="005326E7" w:rsidP="005326E7">
      <w:pPr>
        <w:pStyle w:val="Universidad"/>
        <w:spacing w:after="120"/>
        <w:ind w:firstLine="284"/>
      </w:pPr>
      <w:r w:rsidRPr="00B721FF">
        <w:rPr>
          <w:i/>
        </w:rPr>
        <w:t>Investigación Exploratoria:</w:t>
      </w:r>
      <w:r w:rsidRPr="00B721FF">
        <w:t xml:space="preserve"> En este tipo de estudios</w:t>
      </w:r>
      <w:r w:rsidRPr="00B721FF">
        <w:rPr>
          <w:iCs/>
        </w:rPr>
        <w:t xml:space="preserve"> se efectúan, </w:t>
      </w:r>
      <w:r w:rsidRPr="00B721FF">
        <w:t xml:space="preserve">normalmente, </w:t>
      </w:r>
      <w:r w:rsidRPr="00B721FF">
        <w:rPr>
          <w:iCs/>
        </w:rPr>
        <w:t xml:space="preserve">cuando el objetivo es examinar un tema o problema de investigación poco estudiado o que no ha sido abordado antes. </w:t>
      </w:r>
      <w:r w:rsidRPr="00B721FF">
        <w:t>Es decir, cuando la revisión de la literatura reveló que únicamente hay guías no investigadas e ideas vagamente relacionadas con el problema de estudio. Lo cual se adapta óptimamente a este proyecto de investigación dado que si bien existen estudios sobre las repercusiones del uso de Calidad de Servicio (</w:t>
      </w:r>
      <w:proofErr w:type="spellStart"/>
      <w:r w:rsidRPr="00B721FF">
        <w:t>QoS</w:t>
      </w:r>
      <w:proofErr w:type="spellEnd"/>
      <w:r w:rsidRPr="00B721FF">
        <w:t xml:space="preserve">) sobre el tráfico de voz, no se sabe con certeza fiable el impacto que genera el uso de estrategias de colas para </w:t>
      </w:r>
      <w:proofErr w:type="spellStart"/>
      <w:r w:rsidRPr="00B721FF">
        <w:t>QoS</w:t>
      </w:r>
      <w:proofErr w:type="spellEnd"/>
      <w:r w:rsidRPr="00B721FF">
        <w:t xml:space="preserve">. </w:t>
      </w:r>
    </w:p>
    <w:p w:rsidR="009D58E6" w:rsidRPr="00B721FF" w:rsidRDefault="005326E7" w:rsidP="009D58E6">
      <w:pPr>
        <w:pStyle w:val="Universidad"/>
        <w:spacing w:after="120"/>
        <w:ind w:firstLine="284"/>
      </w:pPr>
      <w:r w:rsidRPr="00B721FF">
        <w:rPr>
          <w:i/>
        </w:rPr>
        <w:t>Investigación Experimental:</w:t>
      </w:r>
      <w:r w:rsidRPr="00B721FF">
        <w:t xml:space="preserve"> en el caso de los estudios experimentales, consiste en la manipulación de una (o más) variable experimental no comprobada, en condiciones rigurosamente controladas, con el fin de describir de qué modo o por qué causa se produce una situación o acontecimiento particular.</w:t>
      </w:r>
    </w:p>
    <w:p w:rsidR="009D58E6" w:rsidRPr="00B721FF" w:rsidRDefault="005326E7" w:rsidP="009D58E6">
      <w:pPr>
        <w:pStyle w:val="Universidad"/>
        <w:spacing w:after="120"/>
        <w:ind w:firstLine="284"/>
      </w:pPr>
      <w:r w:rsidRPr="00B721FF">
        <w:t xml:space="preserve">El experimento provocado por el investigador, le permite introducir determinadas variables de estudio manipuladas por él, para controlar el aumento o disminución de esas variables y su efecto en las conductas observadas. </w:t>
      </w:r>
    </w:p>
    <w:p w:rsidR="005326E7" w:rsidRPr="00B721FF" w:rsidRDefault="005326E7" w:rsidP="00062774">
      <w:pPr>
        <w:pStyle w:val="Universidad"/>
        <w:spacing w:afterLines="150"/>
        <w:ind w:firstLine="284"/>
      </w:pPr>
      <w:r w:rsidRPr="00B721FF">
        <w:t xml:space="preserve">Este modelo de investigación enmarca el objetivo fundamental de este proyecto, que consiste en el sometimiento a un conjunto de pruebas, a diferentes estrategias de colas para </w:t>
      </w:r>
      <w:proofErr w:type="spellStart"/>
      <w:r w:rsidRPr="00B721FF">
        <w:t>QoS</w:t>
      </w:r>
      <w:proofErr w:type="spellEnd"/>
      <w:r w:rsidRPr="00B721FF">
        <w:t xml:space="preserve"> bajo situaciones de laboratorio, con estricto control de los parámetros a medir, y de esta manera determinar efectivamente el grado de repercusión en el rendimiento del flujo de voz administrado por las distintas estrategias (Grajales, 2000).</w:t>
      </w:r>
    </w:p>
    <w:p w:rsidR="005326E7" w:rsidRPr="00B721FF" w:rsidRDefault="005326E7" w:rsidP="00FF6F08">
      <w:pPr>
        <w:pStyle w:val="Universidad"/>
        <w:numPr>
          <w:ilvl w:val="0"/>
          <w:numId w:val="19"/>
        </w:numPr>
        <w:spacing w:after="120"/>
        <w:ind w:left="426" w:hanging="426"/>
        <w:outlineLvl w:val="0"/>
      </w:pPr>
      <w:bookmarkStart w:id="51" w:name="_Toc295316305"/>
      <w:r w:rsidRPr="00B721FF">
        <w:lastRenderedPageBreak/>
        <w:t>Diseño de la Investigación</w:t>
      </w:r>
      <w:bookmarkEnd w:id="51"/>
    </w:p>
    <w:p w:rsidR="005326E7" w:rsidRPr="00B721FF" w:rsidRDefault="005326E7" w:rsidP="009D58E6">
      <w:pPr>
        <w:pStyle w:val="Universidad"/>
        <w:spacing w:after="120"/>
        <w:ind w:firstLine="284"/>
      </w:pPr>
      <w:r w:rsidRPr="00B721FF">
        <w:t xml:space="preserve">El diseño de la investigación como lo describe (Hernández y otros, 1997)  implica seleccionar o desarrollar un </w:t>
      </w:r>
      <w:r w:rsidRPr="00B721FF">
        <w:rPr>
          <w:i/>
          <w:iCs/>
        </w:rPr>
        <w:t xml:space="preserve">diseño de investigación </w:t>
      </w:r>
      <w:r w:rsidRPr="00B721FF">
        <w:t xml:space="preserve">y aplicarlo al contexto particular de su estudio,  donde se debe concebir la manera práctica y concreta de responder a las preguntas de investigación. De igual forma tomando otra referencia de los autores citados anteriormente, los cuales definen que una investigación experimental es un </w:t>
      </w:r>
      <w:r w:rsidRPr="00B721FF">
        <w:rPr>
          <w:i/>
          <w:iCs/>
        </w:rPr>
        <w:t>estudio de investigación en el que se manipulan deliberadamente una o más variables independientes (supuestas causas) para analizar las consecuencias de esa manipulación sobre una o más variables dependientes (supuestos efectos), dentro de una situación de control.</w:t>
      </w:r>
      <w:r w:rsidRPr="00B721FF">
        <w:rPr>
          <w:iCs/>
        </w:rPr>
        <w:t xml:space="preserve"> Que</w:t>
      </w:r>
      <w:r w:rsidRPr="00B721FF">
        <w:rPr>
          <w:i/>
          <w:iCs/>
        </w:rPr>
        <w:t xml:space="preserve"> </w:t>
      </w:r>
      <w:r w:rsidRPr="00B721FF">
        <w:rPr>
          <w:iCs/>
        </w:rPr>
        <w:t>Es el objetivo esencial de este proyecto de investigación donde se busca medir la calidad del servicio (</w:t>
      </w:r>
      <w:proofErr w:type="spellStart"/>
      <w:r w:rsidRPr="00B721FF">
        <w:rPr>
          <w:iCs/>
        </w:rPr>
        <w:t>QoS</w:t>
      </w:r>
      <w:proofErr w:type="spellEnd"/>
      <w:r w:rsidRPr="00B721FF">
        <w:rPr>
          <w:iCs/>
        </w:rPr>
        <w:t xml:space="preserve">) como una variable dependiente en situaciones controladas, mediante el sometimiento a distintas condiciones basadas en parámetros que incidirán sobre este y determinaran su rendimiento en transmisiones de voz por una red LAN.    </w:t>
      </w:r>
    </w:p>
    <w:p w:rsidR="005326E7" w:rsidRPr="00B721FF" w:rsidRDefault="005326E7" w:rsidP="00062774">
      <w:pPr>
        <w:pStyle w:val="Universidad"/>
        <w:spacing w:afterLines="150"/>
        <w:ind w:firstLine="284"/>
      </w:pPr>
      <w:r w:rsidRPr="00B721FF">
        <w:t xml:space="preserve">Esta investigación recopilara los datos aportados por las distintas mediciones que se efectuaran, sobre parámetros preestablecidos que caracterizan las transmisiones de voz sobre una red, además de otros datos relacionados con la percepción humana que se tiene sobre la calidad de la conversación; este conjunto de datos se le dará un trato estadístico mediante software para su posterior evaluación de confiabilidad y para emitir las respectivas conclusiones. </w:t>
      </w:r>
    </w:p>
    <w:p w:rsidR="005326E7" w:rsidRPr="00B721FF" w:rsidRDefault="005326E7" w:rsidP="00FF6F08">
      <w:pPr>
        <w:pStyle w:val="Universidad"/>
        <w:numPr>
          <w:ilvl w:val="0"/>
          <w:numId w:val="19"/>
        </w:numPr>
        <w:spacing w:after="120"/>
        <w:ind w:left="426" w:hanging="426"/>
        <w:outlineLvl w:val="0"/>
      </w:pPr>
      <w:bookmarkStart w:id="52" w:name="_Toc295316306"/>
      <w:r w:rsidRPr="00B721FF">
        <w:t>Técnicas e Instrumentos de Recolección de Datos</w:t>
      </w:r>
      <w:bookmarkEnd w:id="52"/>
    </w:p>
    <w:p w:rsidR="009D58E6" w:rsidRPr="00B721FF" w:rsidRDefault="005326E7" w:rsidP="00B85C37">
      <w:pPr>
        <w:pStyle w:val="Universidad"/>
        <w:spacing w:after="120"/>
        <w:ind w:firstLine="284"/>
      </w:pPr>
      <w:r w:rsidRPr="00B721FF">
        <w:t xml:space="preserve">Para el desarrollo de esta investigación fue necesaria la recopilación de información procedente de fuentes secundarias, en este caso libros, páginas web, otros trabajos de investigación, así como también publicaciones emitidas por la </w:t>
      </w:r>
      <w:r w:rsidR="002539AD">
        <w:t>ITU</w:t>
      </w:r>
      <w:r w:rsidRPr="00B721FF">
        <w:t xml:space="preserve"> (Unión Internacional de Telecomunicaciones), y la IEEE (Instituto de Electrónicos e Ingenieros)  como parte del proceso de documentación intrínseco a la realización de todo proyecto de investigación, generando así, un base teórica firme para la realización del mismo.  La técnica de recolección de datos utilizada en este proyecto se baso en la observación directa del fenómeno a ser sometido a estudio, el cual se baso en la recopilación de datos generadas por el software D-ITG sobre la cantidad de </w:t>
      </w:r>
      <w:proofErr w:type="spellStart"/>
      <w:r w:rsidRPr="00B721FF">
        <w:t>Lost</w:t>
      </w:r>
      <w:proofErr w:type="spellEnd"/>
      <w:r w:rsidRPr="00B721FF">
        <w:t xml:space="preserve"> </w:t>
      </w:r>
      <w:proofErr w:type="spellStart"/>
      <w:r w:rsidRPr="00B721FF">
        <w:t>Packets</w:t>
      </w:r>
      <w:proofErr w:type="spellEnd"/>
      <w:r w:rsidRPr="00B721FF">
        <w:t xml:space="preserve"> (Paquetes </w:t>
      </w:r>
      <w:r w:rsidRPr="00B721FF">
        <w:lastRenderedPageBreak/>
        <w:t xml:space="preserve">Perdidos), </w:t>
      </w:r>
      <w:proofErr w:type="spellStart"/>
      <w:r w:rsidRPr="00B721FF">
        <w:t>Delay</w:t>
      </w:r>
      <w:proofErr w:type="spellEnd"/>
      <w:r w:rsidRPr="00B721FF">
        <w:t xml:space="preserve"> (Retardo en la Entrega de Paquetes) y </w:t>
      </w:r>
      <w:proofErr w:type="spellStart"/>
      <w:r w:rsidRPr="00B721FF">
        <w:t>Jitter</w:t>
      </w:r>
      <w:proofErr w:type="spellEnd"/>
      <w:r w:rsidRPr="00B721FF">
        <w:t xml:space="preserve"> (Variación en el tiempo de la Entrega de Paquetes) aportadas por dicho software durante la generación de trafico que saturaran un enlace E1 de 2000 Kbps a distintos niveles mientras s</w:t>
      </w:r>
      <w:r w:rsidR="009D58E6" w:rsidRPr="00B721FF">
        <w:t xml:space="preserve">e realizaba una llamada de </w:t>
      </w:r>
      <w:proofErr w:type="spellStart"/>
      <w:r w:rsidR="009D58E6" w:rsidRPr="00B721FF">
        <w:t>VoIP</w:t>
      </w:r>
      <w:proofErr w:type="spellEnd"/>
      <w:r w:rsidR="009D58E6" w:rsidRPr="00B721FF">
        <w:t>.</w:t>
      </w:r>
    </w:p>
    <w:p w:rsidR="005326E7" w:rsidRPr="00B721FF" w:rsidRDefault="009D58E6" w:rsidP="00062774">
      <w:pPr>
        <w:pStyle w:val="Universidad"/>
        <w:spacing w:afterLines="150"/>
        <w:ind w:firstLine="284"/>
      </w:pPr>
      <w:r w:rsidRPr="00B721FF">
        <w:t>Así</w:t>
      </w:r>
      <w:r w:rsidR="005326E7" w:rsidRPr="00B721FF">
        <w:t xml:space="preserve"> </w:t>
      </w:r>
      <w:r w:rsidRPr="00B721FF">
        <w:t>mismo</w:t>
      </w:r>
      <w:r w:rsidR="005326E7" w:rsidRPr="00B721FF">
        <w:t xml:space="preserve"> se obtuvieron los mismos parámetros descritos anteriormente </w:t>
      </w:r>
      <w:r w:rsidRPr="00B721FF">
        <w:t>(</w:t>
      </w:r>
      <w:proofErr w:type="spellStart"/>
      <w:r w:rsidRPr="00B721FF">
        <w:t>Lost</w:t>
      </w:r>
      <w:proofErr w:type="spellEnd"/>
      <w:r w:rsidRPr="00B721FF">
        <w:t xml:space="preserve"> </w:t>
      </w:r>
      <w:proofErr w:type="spellStart"/>
      <w:r w:rsidRPr="00B721FF">
        <w:t>Packets</w:t>
      </w:r>
      <w:proofErr w:type="spellEnd"/>
      <w:r w:rsidRPr="00B721FF">
        <w:t xml:space="preserve">, </w:t>
      </w:r>
      <w:proofErr w:type="spellStart"/>
      <w:r w:rsidRPr="00B721FF">
        <w:t>Delay</w:t>
      </w:r>
      <w:proofErr w:type="spellEnd"/>
      <w:r w:rsidRPr="00B721FF">
        <w:t xml:space="preserve">, </w:t>
      </w:r>
      <w:proofErr w:type="spellStart"/>
      <w:r w:rsidRPr="00B721FF">
        <w:t>Jitter</w:t>
      </w:r>
      <w:proofErr w:type="spellEnd"/>
      <w:r w:rsidRPr="00B721FF">
        <w:t xml:space="preserve">) </w:t>
      </w:r>
      <w:r w:rsidR="005326E7" w:rsidRPr="00B721FF">
        <w:t xml:space="preserve">mediante el software de captura de trafico </w:t>
      </w:r>
      <w:proofErr w:type="spellStart"/>
      <w:r w:rsidR="005326E7" w:rsidRPr="00B721FF">
        <w:t>WireShark</w:t>
      </w:r>
      <w:proofErr w:type="spellEnd"/>
      <w:r w:rsidR="005326E7" w:rsidRPr="00B721FF">
        <w:t xml:space="preserve"> que permitió obtenerlos en base a la transmisión de las diferentes llamadas, de igual forma se considero la percepción del investigador sobre la calidad de la conversación durante las llamadas de prueba. </w:t>
      </w:r>
    </w:p>
    <w:p w:rsidR="005326E7" w:rsidRPr="00B721FF" w:rsidRDefault="005326E7" w:rsidP="00FF6F08">
      <w:pPr>
        <w:pStyle w:val="Universidad"/>
        <w:numPr>
          <w:ilvl w:val="0"/>
          <w:numId w:val="19"/>
        </w:numPr>
        <w:spacing w:after="120"/>
        <w:ind w:left="426" w:hanging="426"/>
        <w:outlineLvl w:val="0"/>
      </w:pPr>
      <w:bookmarkStart w:id="53" w:name="_Toc295316307"/>
      <w:r w:rsidRPr="00B721FF">
        <w:t>Metodología</w:t>
      </w:r>
      <w:bookmarkEnd w:id="53"/>
      <w:r w:rsidRPr="00B721FF">
        <w:t xml:space="preserve"> </w:t>
      </w:r>
    </w:p>
    <w:p w:rsidR="005326E7" w:rsidRPr="00B721FF" w:rsidRDefault="005326E7" w:rsidP="009D58E6">
      <w:pPr>
        <w:pStyle w:val="Universidad"/>
        <w:spacing w:after="120"/>
        <w:ind w:firstLine="284"/>
      </w:pPr>
      <w:r w:rsidRPr="00B721FF">
        <w:t xml:space="preserve">Como lo argumenta (Hernández y otros, 1997)  la investigación científica es un proceso, término que significa dinámico, cambiante y continuo, </w:t>
      </w:r>
      <w:r w:rsidRPr="00B721FF">
        <w:rPr>
          <w:bCs/>
        </w:rPr>
        <w:t xml:space="preserve">Este </w:t>
      </w:r>
      <w:r w:rsidRPr="00B721FF">
        <w:t xml:space="preserve">proceso está compuesto por una serie de etapas, las cuales se derivan unas de otras. </w:t>
      </w:r>
      <w:r w:rsidR="00561166" w:rsidRPr="00B721FF">
        <w:t>Por ello, al llevar a cabo</w:t>
      </w:r>
      <w:r w:rsidRPr="00B721FF">
        <w:t xml:space="preserve"> un estudio o investigación, no podemos omitir etapas ni alterar su orden. Dada esa argumentación se recurrió a la escogencia de una metodología propia sustentada por (</w:t>
      </w:r>
      <w:proofErr w:type="spellStart"/>
      <w:r w:rsidRPr="00B721FF">
        <w:t>Bisquerra</w:t>
      </w:r>
      <w:proofErr w:type="spellEnd"/>
      <w:r w:rsidRPr="00B721FF">
        <w:t xml:space="preserve">, 2000), que permitió la consecución de todos los objetivos previstos a realizar en este proyecto, los cuales se enmarcan en tres etapas bien delimitadas y que presentamos a continuación: </w:t>
      </w:r>
    </w:p>
    <w:p w:rsidR="00561166" w:rsidRPr="00B721FF" w:rsidRDefault="009D58E6" w:rsidP="009D58E6">
      <w:pPr>
        <w:pStyle w:val="Universidad"/>
        <w:spacing w:after="120"/>
        <w:ind w:firstLine="284"/>
      </w:pPr>
      <w:r w:rsidRPr="00B721FF">
        <w:rPr>
          <w:i/>
          <w:shd w:val="clear" w:color="auto" w:fill="FFFFFF"/>
        </w:rPr>
        <w:t>Fase I -</w:t>
      </w:r>
      <w:r w:rsidR="005326E7" w:rsidRPr="00B721FF">
        <w:rPr>
          <w:i/>
          <w:shd w:val="clear" w:color="auto" w:fill="FFFFFF"/>
        </w:rPr>
        <w:t xml:space="preserve"> </w:t>
      </w:r>
      <w:r w:rsidRPr="00B721FF">
        <w:rPr>
          <w:i/>
          <w:shd w:val="clear" w:color="auto" w:fill="FFFFFF"/>
        </w:rPr>
        <w:t>Recopilación de i</w:t>
      </w:r>
      <w:r w:rsidR="005326E7" w:rsidRPr="00B721FF">
        <w:rPr>
          <w:i/>
          <w:shd w:val="clear" w:color="auto" w:fill="FFFFFF"/>
        </w:rPr>
        <w:t>nformación</w:t>
      </w:r>
      <w:r w:rsidR="005326E7" w:rsidRPr="00B721FF">
        <w:rPr>
          <w:i/>
        </w:rPr>
        <w:t>:</w:t>
      </w:r>
      <w:r w:rsidR="005326E7" w:rsidRPr="00B721FF">
        <w:t xml:space="preserve"> para la consecución de este proyecto de investigación fue necesaria la recopilación de información que</w:t>
      </w:r>
      <w:r w:rsidR="00561166" w:rsidRPr="00B721FF">
        <w:t xml:space="preserve"> se fuese inherente al proyecto.</w:t>
      </w:r>
    </w:p>
    <w:p w:rsidR="00561166" w:rsidRPr="00B721FF" w:rsidRDefault="005326E7" w:rsidP="009D58E6">
      <w:pPr>
        <w:pStyle w:val="Universidad"/>
        <w:spacing w:after="120"/>
        <w:ind w:firstLine="284"/>
      </w:pPr>
      <w:r w:rsidRPr="00B721FF">
        <w:t xml:space="preserve"> </w:t>
      </w:r>
      <w:r w:rsidR="00561166" w:rsidRPr="00B721FF">
        <w:t>E</w:t>
      </w:r>
      <w:r w:rsidRPr="00B721FF">
        <w:t>n tal sentido aspectos como configuración de estrategias de colas, modelos de calidad de servicio, variables medidas en la calidad de servicio, parámetros que determinan la calidad de una conversación usando una red de datos, comandos y secuencias de configuración de equipos de red y computadoras, aportaron una base solida sobre</w:t>
      </w:r>
      <w:r w:rsidR="009D58E6" w:rsidRPr="00B721FF">
        <w:t xml:space="preserve"> el ámbito de la investigación.</w:t>
      </w:r>
      <w:r w:rsidRPr="00B721FF">
        <w:t xml:space="preserve"> </w:t>
      </w:r>
    </w:p>
    <w:p w:rsidR="005326E7" w:rsidRPr="00B721FF" w:rsidRDefault="00561166" w:rsidP="009D58E6">
      <w:pPr>
        <w:pStyle w:val="Universidad"/>
        <w:spacing w:after="120"/>
        <w:ind w:firstLine="284"/>
      </w:pPr>
      <w:r w:rsidRPr="00B721FF">
        <w:t>De igual</w:t>
      </w:r>
      <w:r w:rsidR="005326E7" w:rsidRPr="00B721FF">
        <w:t xml:space="preserve"> </w:t>
      </w:r>
      <w:r w:rsidRPr="00B721FF">
        <w:t xml:space="preserve">forma </w:t>
      </w:r>
      <w:r w:rsidR="005326E7" w:rsidRPr="00B721FF">
        <w:t xml:space="preserve">todo lo relacionado a la base teórica que engloba </w:t>
      </w:r>
      <w:r w:rsidRPr="00B721FF">
        <w:t>la C</w:t>
      </w:r>
      <w:r w:rsidR="005326E7" w:rsidRPr="00B721FF">
        <w:t>alid</w:t>
      </w:r>
      <w:r w:rsidRPr="00B721FF">
        <w:t>ad de S</w:t>
      </w:r>
      <w:r w:rsidR="005326E7" w:rsidRPr="00B721FF">
        <w:t xml:space="preserve">ervicio </w:t>
      </w:r>
      <w:r w:rsidRPr="00B721FF">
        <w:t>(</w:t>
      </w:r>
      <w:proofErr w:type="spellStart"/>
      <w:r w:rsidRPr="00B721FF">
        <w:t>QoS</w:t>
      </w:r>
      <w:proofErr w:type="spellEnd"/>
      <w:r w:rsidRPr="00B721FF">
        <w:t>) y topologías de redes,</w:t>
      </w:r>
      <w:r w:rsidR="005326E7" w:rsidRPr="00B721FF">
        <w:t xml:space="preserve"> aportaron una visión más exacta y delimitada del proyecto ha realizarse.</w:t>
      </w:r>
    </w:p>
    <w:p w:rsidR="00CD2CA3" w:rsidRPr="00B721FF" w:rsidRDefault="009D58E6" w:rsidP="009D58E6">
      <w:pPr>
        <w:pStyle w:val="Universidad"/>
        <w:spacing w:after="120"/>
        <w:ind w:firstLine="284"/>
      </w:pPr>
      <w:r w:rsidRPr="00B721FF">
        <w:rPr>
          <w:i/>
        </w:rPr>
        <w:lastRenderedPageBreak/>
        <w:t>Fase II - D</w:t>
      </w:r>
      <w:r w:rsidR="005326E7" w:rsidRPr="00B721FF">
        <w:rPr>
          <w:i/>
        </w:rPr>
        <w:t>iseño y desarrollo de topologías y/o ambientes de pruebas:</w:t>
      </w:r>
      <w:r w:rsidR="005326E7" w:rsidRPr="00B721FF">
        <w:t xml:space="preserve"> durante esta etapa de la investigación basándose en toda la información recopilada, se estableció el esquema o topología de red adecuado para el experimento. También en esta etapa se delimito la estrategias de colas a ser evaluadas, de igual manera se estableció el tipo de códec a ser utilizado discerniendo de los habilitados; el servidor de </w:t>
      </w:r>
      <w:proofErr w:type="spellStart"/>
      <w:r w:rsidR="005326E7" w:rsidRPr="00B721FF">
        <w:t>VoIP</w:t>
      </w:r>
      <w:proofErr w:type="spellEnd"/>
      <w:r w:rsidR="005326E7" w:rsidRPr="00B721FF">
        <w:t xml:space="preserve"> a ser utilizado también fue establecido durante esta etapa.</w:t>
      </w:r>
    </w:p>
    <w:p w:rsidR="005326E7" w:rsidRPr="00B721FF" w:rsidRDefault="005326E7" w:rsidP="009D58E6">
      <w:pPr>
        <w:pStyle w:val="Universidad"/>
        <w:spacing w:after="120"/>
        <w:ind w:firstLine="284"/>
      </w:pPr>
      <w:r w:rsidRPr="00B721FF">
        <w:t>El esquema de saturación basado en volúmenes de tráfico fue determinado así como también las herramientas a utilizar para la recolección de datos, durante esta etapa se acotaron todas las variantes que permitieron armar el ambiente de pruebas idóneo para el proyecto.</w:t>
      </w:r>
    </w:p>
    <w:p w:rsidR="00CD2CA3" w:rsidRPr="00B721FF" w:rsidRDefault="005326E7" w:rsidP="009D58E6">
      <w:pPr>
        <w:pStyle w:val="Universidad"/>
        <w:spacing w:after="120"/>
        <w:ind w:firstLine="284"/>
      </w:pPr>
      <w:r w:rsidRPr="00B721FF">
        <w:rPr>
          <w:i/>
        </w:rPr>
        <w:t>Fase III - Pruebas de medición y recopilación de información:</w:t>
      </w:r>
      <w:r w:rsidRPr="00B721FF">
        <w:t xml:space="preserve"> La fase de pruebas constituy</w:t>
      </w:r>
      <w:r w:rsidR="00CD2CA3" w:rsidRPr="00B721FF">
        <w:t>ó</w:t>
      </w:r>
      <w:r w:rsidRPr="00B721FF">
        <w:t xml:space="preserve"> la conformación del ambiente donde se desarrollaría el experimento, </w:t>
      </w:r>
      <w:r w:rsidR="00CD2CA3" w:rsidRPr="00B721FF">
        <w:t>lo cual incluyó</w:t>
      </w:r>
      <w:r w:rsidRPr="00B721FF">
        <w:t xml:space="preserve"> la configuración del servidor </w:t>
      </w:r>
      <w:proofErr w:type="spellStart"/>
      <w:r w:rsidRPr="00B721FF">
        <w:t>VoIP</w:t>
      </w:r>
      <w:proofErr w:type="spellEnd"/>
      <w:r w:rsidRPr="00B721FF">
        <w:t xml:space="preserve"> y l</w:t>
      </w:r>
      <w:r w:rsidR="00CD2CA3" w:rsidRPr="00B721FF">
        <w:t>a configuración de los clientes.</w:t>
      </w:r>
    </w:p>
    <w:p w:rsidR="005326E7" w:rsidRPr="00B721FF" w:rsidRDefault="00CD2CA3" w:rsidP="009D58E6">
      <w:pPr>
        <w:pStyle w:val="Universidad"/>
        <w:spacing w:after="120"/>
        <w:ind w:firstLine="284"/>
      </w:pPr>
      <w:r w:rsidRPr="00B721FF">
        <w:t xml:space="preserve">De igual forma se configuró </w:t>
      </w:r>
      <w:r w:rsidR="005326E7" w:rsidRPr="00B721FF">
        <w:t xml:space="preserve">el generador de tráfico, la interconexión física de los dispositivos involucrados en el experimento, la configuración de los dispositivos intermediarios que permitiese la conexión lógica entre los clientes y el servidor de </w:t>
      </w:r>
      <w:proofErr w:type="spellStart"/>
      <w:r w:rsidR="005326E7" w:rsidRPr="00B721FF">
        <w:t>VoIP</w:t>
      </w:r>
      <w:proofErr w:type="spellEnd"/>
      <w:r w:rsidR="005326E7" w:rsidRPr="00B721FF">
        <w:t xml:space="preserve"> requerido por el proyecto, pruebas de comunicación entre los dispositivos involucrados, realización de las pruebas pertinentes, recolección de la data y documentación de consideraciones  aportadas por el investigador.</w:t>
      </w:r>
    </w:p>
    <w:p w:rsidR="00CD2CA3" w:rsidRPr="00B721FF" w:rsidRDefault="005326E7" w:rsidP="00CD2CA3">
      <w:pPr>
        <w:pStyle w:val="Universidad"/>
        <w:spacing w:after="120"/>
        <w:ind w:firstLine="284"/>
        <w:rPr>
          <w:spacing w:val="-3"/>
        </w:rPr>
      </w:pPr>
      <w:r w:rsidRPr="00B721FF">
        <w:rPr>
          <w:i/>
          <w:spacing w:val="-3"/>
        </w:rPr>
        <w:t>Fase VI: Análisis comparativo, tratamiento y análisis estadístico:</w:t>
      </w:r>
      <w:r w:rsidRPr="00B721FF">
        <w:rPr>
          <w:spacing w:val="-3"/>
        </w:rPr>
        <w:t xml:space="preserve"> en esta etapa final se recolecto to</w:t>
      </w:r>
      <w:r w:rsidR="00264EE2">
        <w:rPr>
          <w:spacing w:val="-3"/>
        </w:rPr>
        <w:t>do</w:t>
      </w:r>
      <w:r w:rsidRPr="00B721FF">
        <w:rPr>
          <w:spacing w:val="-3"/>
        </w:rPr>
        <w:t xml:space="preserve"> el resumen de la información perteneciente al tráfico generado así como también impresiones personales sobre la calidad de la conversación, durante los picos y bajos de</w:t>
      </w:r>
      <w:r w:rsidR="00CD2CA3" w:rsidRPr="00B721FF">
        <w:rPr>
          <w:spacing w:val="-3"/>
        </w:rPr>
        <w:t>l volumen de datos transmitidos.</w:t>
      </w:r>
      <w:r w:rsidRPr="00B721FF">
        <w:rPr>
          <w:spacing w:val="-3"/>
        </w:rPr>
        <w:t xml:space="preserve"> </w:t>
      </w:r>
    </w:p>
    <w:p w:rsidR="005326E7" w:rsidRPr="00B721FF" w:rsidRDefault="00CD2CA3" w:rsidP="00062774">
      <w:pPr>
        <w:pStyle w:val="Universidad"/>
        <w:spacing w:afterLines="150"/>
        <w:ind w:firstLine="284"/>
        <w:rPr>
          <w:spacing w:val="-3"/>
        </w:rPr>
      </w:pPr>
      <w:r w:rsidRPr="00B721FF">
        <w:rPr>
          <w:spacing w:val="-3"/>
        </w:rPr>
        <w:t>D</w:t>
      </w:r>
      <w:r w:rsidR="005326E7" w:rsidRPr="00B721FF">
        <w:rPr>
          <w:spacing w:val="-3"/>
        </w:rPr>
        <w:t>icha información fue tratada estadísticamente a fin de obtener un esquema visual sobre el rendimiento de cada estrategia y determinar así la mejor opción a la hora implementar servicios de este tipo sobre una red LAN</w:t>
      </w:r>
    </w:p>
    <w:p w:rsidR="00CD2CA3" w:rsidRPr="00B721FF" w:rsidRDefault="00CD2CA3" w:rsidP="00FF6F08">
      <w:pPr>
        <w:pStyle w:val="Universidad"/>
        <w:numPr>
          <w:ilvl w:val="0"/>
          <w:numId w:val="19"/>
        </w:numPr>
        <w:spacing w:after="120"/>
        <w:ind w:left="426" w:hanging="426"/>
        <w:outlineLvl w:val="0"/>
      </w:pPr>
      <w:bookmarkStart w:id="54" w:name="_Toc295316308"/>
      <w:r w:rsidRPr="00B721FF">
        <w:t>Herramientas Utilizadas</w:t>
      </w:r>
      <w:bookmarkEnd w:id="54"/>
    </w:p>
    <w:p w:rsidR="00CD2CA3" w:rsidRPr="00B721FF" w:rsidRDefault="00CD2CA3" w:rsidP="00CD2CA3">
      <w:pPr>
        <w:pStyle w:val="Universidad"/>
        <w:spacing w:after="120"/>
        <w:ind w:firstLine="284"/>
      </w:pPr>
      <w:r w:rsidRPr="00B721FF">
        <w:t xml:space="preserve">Esta investigación hizo el uso de distintas herramientas tanto de hardware como de software para su culminación exitosa, las cuales describimos a continuación: </w:t>
      </w:r>
    </w:p>
    <w:p w:rsidR="00CD2CA3" w:rsidRPr="00B721FF" w:rsidRDefault="00CD2CA3" w:rsidP="00CD2CA3">
      <w:pPr>
        <w:pStyle w:val="Universidad"/>
        <w:spacing w:after="120"/>
        <w:ind w:firstLine="284"/>
      </w:pPr>
      <w:r w:rsidRPr="00B721FF">
        <w:lastRenderedPageBreak/>
        <w:t>Dispositivos:</w:t>
      </w:r>
    </w:p>
    <w:p w:rsidR="00CD2CA3" w:rsidRPr="00B721FF" w:rsidRDefault="00CD2CA3" w:rsidP="00FF6F08">
      <w:pPr>
        <w:pStyle w:val="Universidad"/>
        <w:numPr>
          <w:ilvl w:val="0"/>
          <w:numId w:val="20"/>
        </w:numPr>
        <w:spacing w:after="120"/>
      </w:pPr>
      <w:r w:rsidRPr="00B721FF">
        <w:t xml:space="preserve">Tres computadoras clones con procesador Dual </w:t>
      </w:r>
      <w:proofErr w:type="spellStart"/>
      <w:r w:rsidRPr="00B721FF">
        <w:t>core</w:t>
      </w:r>
      <w:proofErr w:type="spellEnd"/>
      <w:r w:rsidRPr="00B721FF">
        <w:t xml:space="preserve"> Intel de 2.0 </w:t>
      </w:r>
      <w:proofErr w:type="spellStart"/>
      <w:r w:rsidRPr="00B721FF">
        <w:t>Ghz</w:t>
      </w:r>
      <w:proofErr w:type="spellEnd"/>
      <w:r w:rsidRPr="00B721FF">
        <w:t>, con 1 GB de memoria RAM y 80 GB de disco duro.</w:t>
      </w:r>
    </w:p>
    <w:p w:rsidR="00CD2CA3" w:rsidRPr="00B721FF" w:rsidRDefault="00CD2CA3" w:rsidP="00FF6F08">
      <w:pPr>
        <w:pStyle w:val="Universidad"/>
        <w:numPr>
          <w:ilvl w:val="0"/>
          <w:numId w:val="20"/>
        </w:numPr>
        <w:spacing w:after="120"/>
      </w:pPr>
      <w:r w:rsidRPr="00B721FF">
        <w:t xml:space="preserve">Dos Enrutadores Cisco 2800 equipados con un sistema operativo IOS 12.3 (24a); en el cual se llevaron a cabo todas las configuraciones y la implementación de </w:t>
      </w:r>
      <w:proofErr w:type="spellStart"/>
      <w:r w:rsidRPr="00B721FF">
        <w:t>QoS</w:t>
      </w:r>
      <w:proofErr w:type="spellEnd"/>
      <w:r w:rsidRPr="00B721FF">
        <w:t xml:space="preserve"> en todas las pruebas. De este IOS se extrajeron datos para el análisis de las métricas de </w:t>
      </w:r>
      <w:proofErr w:type="spellStart"/>
      <w:r w:rsidRPr="00B721FF">
        <w:t>QoS</w:t>
      </w:r>
      <w:proofErr w:type="spellEnd"/>
      <w:r w:rsidRPr="00B721FF">
        <w:t>.</w:t>
      </w:r>
    </w:p>
    <w:p w:rsidR="00CD2CA3" w:rsidRPr="00B721FF" w:rsidRDefault="00CD2CA3" w:rsidP="00FF6F08">
      <w:pPr>
        <w:pStyle w:val="Universidad"/>
        <w:numPr>
          <w:ilvl w:val="0"/>
          <w:numId w:val="20"/>
        </w:numPr>
        <w:spacing w:after="120"/>
      </w:pPr>
      <w:r w:rsidRPr="00B721FF">
        <w:t>Dos Cables de consola para enrutadores cisco.</w:t>
      </w:r>
    </w:p>
    <w:p w:rsidR="00CD2CA3" w:rsidRPr="00B721FF" w:rsidRDefault="00CD2CA3" w:rsidP="00FF6F08">
      <w:pPr>
        <w:pStyle w:val="Universidad"/>
        <w:numPr>
          <w:ilvl w:val="0"/>
          <w:numId w:val="20"/>
        </w:numPr>
        <w:spacing w:after="120"/>
      </w:pPr>
      <w:r w:rsidRPr="00B721FF">
        <w:t>Un cable serie v35 DCE para equipos de comunicación de datos y un DTE  ambos eran para emular un enlace WAN E1 (2048 Kbps).</w:t>
      </w:r>
    </w:p>
    <w:p w:rsidR="00CD2CA3" w:rsidRPr="00B721FF" w:rsidRDefault="00CD2CA3" w:rsidP="00CD2CA3">
      <w:pPr>
        <w:pStyle w:val="Universidad"/>
        <w:spacing w:after="120"/>
        <w:ind w:firstLine="284"/>
      </w:pPr>
      <w:r w:rsidRPr="00B721FF">
        <w:t>Software:</w:t>
      </w:r>
    </w:p>
    <w:p w:rsidR="00CD2CA3" w:rsidRPr="00B721FF" w:rsidRDefault="00CD2CA3" w:rsidP="00FF6F08">
      <w:pPr>
        <w:pStyle w:val="Universidad"/>
        <w:numPr>
          <w:ilvl w:val="0"/>
          <w:numId w:val="21"/>
        </w:numPr>
        <w:spacing w:after="120"/>
        <w:ind w:left="709"/>
      </w:pPr>
      <w:r w:rsidRPr="00B721FF">
        <w:t>Se utilizo la Distribución de AsteriskNow1.7.1 32bit  basada en el Sistema Operativo Linux y Sistema operativo Windows XP.</w:t>
      </w:r>
    </w:p>
    <w:p w:rsidR="00CD2CA3" w:rsidRPr="00B721FF" w:rsidRDefault="00CD2CA3" w:rsidP="00FF6F08">
      <w:pPr>
        <w:pStyle w:val="Universidad"/>
        <w:numPr>
          <w:ilvl w:val="0"/>
          <w:numId w:val="21"/>
        </w:numPr>
        <w:spacing w:after="120"/>
        <w:ind w:left="709"/>
      </w:pPr>
      <w:r w:rsidRPr="00B721FF">
        <w:t>Se usó un software de distribución libre, para la generación de tráfico y medición de algunos parámetros de la red, esta aplicación se denomina DITG (</w:t>
      </w:r>
      <w:proofErr w:type="spellStart"/>
      <w:r w:rsidRPr="00B721FF">
        <w:t>Distributed</w:t>
      </w:r>
      <w:proofErr w:type="spellEnd"/>
      <w:r w:rsidRPr="00B721FF">
        <w:t xml:space="preserve"> Internet </w:t>
      </w:r>
      <w:proofErr w:type="spellStart"/>
      <w:r w:rsidRPr="00B721FF">
        <w:t>Traffic</w:t>
      </w:r>
      <w:proofErr w:type="spellEnd"/>
      <w:r w:rsidRPr="00B721FF">
        <w:t xml:space="preserve"> </w:t>
      </w:r>
      <w:proofErr w:type="spellStart"/>
      <w:r w:rsidRPr="00B721FF">
        <w:t>Generator</w:t>
      </w:r>
      <w:proofErr w:type="spellEnd"/>
      <w:r w:rsidRPr="00B721FF">
        <w:t xml:space="preserve">, en ingles) </w:t>
      </w:r>
    </w:p>
    <w:p w:rsidR="00CD2CA3" w:rsidRPr="00B721FF" w:rsidRDefault="00CD2CA3" w:rsidP="00FF6F08">
      <w:pPr>
        <w:pStyle w:val="Universidad"/>
        <w:numPr>
          <w:ilvl w:val="0"/>
          <w:numId w:val="21"/>
        </w:numPr>
        <w:spacing w:after="120"/>
        <w:ind w:left="709"/>
      </w:pPr>
      <w:r w:rsidRPr="00B721FF">
        <w:t xml:space="preserve">Se utilizó un software para realizar llamadas con </w:t>
      </w:r>
      <w:proofErr w:type="spellStart"/>
      <w:r w:rsidRPr="00B721FF">
        <w:t>VoIP</w:t>
      </w:r>
      <w:proofErr w:type="spellEnd"/>
      <w:r w:rsidRPr="00B721FF">
        <w:t xml:space="preserve"> de nombre </w:t>
      </w:r>
      <w:proofErr w:type="spellStart"/>
      <w:r w:rsidRPr="00B721FF">
        <w:t>Asterisk</w:t>
      </w:r>
      <w:proofErr w:type="spellEnd"/>
      <w:r w:rsidRPr="00B721FF">
        <w:t xml:space="preserve"> tanto en su versión server para Linux, como en su versión cliente llamado X-Lite.</w:t>
      </w:r>
    </w:p>
    <w:p w:rsidR="00CD2CA3" w:rsidRPr="00B721FF" w:rsidRDefault="00CD2CA3" w:rsidP="00FF6F08">
      <w:pPr>
        <w:pStyle w:val="Universidad"/>
        <w:numPr>
          <w:ilvl w:val="0"/>
          <w:numId w:val="21"/>
        </w:numPr>
        <w:spacing w:after="120"/>
        <w:ind w:left="709"/>
      </w:pPr>
      <w:r w:rsidRPr="00B721FF">
        <w:t>Paquetes estadístico SPSS v15 (</w:t>
      </w:r>
      <w:proofErr w:type="spellStart"/>
      <w:r w:rsidRPr="00B721FF">
        <w:t>Statistical</w:t>
      </w:r>
      <w:proofErr w:type="spellEnd"/>
      <w:r w:rsidRPr="00B721FF">
        <w:t xml:space="preserve"> </w:t>
      </w:r>
      <w:proofErr w:type="spellStart"/>
      <w:r w:rsidRPr="00B721FF">
        <w:t>Package</w:t>
      </w:r>
      <w:proofErr w:type="spellEnd"/>
      <w:r w:rsidRPr="00B721FF">
        <w:t xml:space="preserve"> of </w:t>
      </w:r>
      <w:proofErr w:type="spellStart"/>
      <w:r w:rsidRPr="00B721FF">
        <w:t>the</w:t>
      </w:r>
      <w:proofErr w:type="spellEnd"/>
      <w:r w:rsidRPr="00B721FF">
        <w:t xml:space="preserve"> Social </w:t>
      </w:r>
      <w:proofErr w:type="spellStart"/>
      <w:r w:rsidRPr="00B721FF">
        <w:t>Sciences</w:t>
      </w:r>
      <w:proofErr w:type="spellEnd"/>
      <w:r w:rsidRPr="00B721FF">
        <w:t>, en inglés).</w:t>
      </w:r>
    </w:p>
    <w:p w:rsidR="00CD2CA3" w:rsidRPr="00B721FF" w:rsidRDefault="00CD2CA3" w:rsidP="00FF6F08">
      <w:pPr>
        <w:pStyle w:val="Universidad"/>
        <w:numPr>
          <w:ilvl w:val="0"/>
          <w:numId w:val="21"/>
        </w:numPr>
        <w:spacing w:after="120"/>
        <w:ind w:left="709"/>
      </w:pPr>
      <w:r w:rsidRPr="00B721FF">
        <w:t xml:space="preserve">Se utilizo un software de captura del tráfico circulante por la red de distribución libre llamado </w:t>
      </w:r>
      <w:proofErr w:type="spellStart"/>
      <w:r w:rsidRPr="00B721FF">
        <w:t>WireShark</w:t>
      </w:r>
      <w:proofErr w:type="spellEnd"/>
      <w:r w:rsidRPr="00B721FF">
        <w:t>.</w:t>
      </w:r>
    </w:p>
    <w:p w:rsidR="00CD2CA3" w:rsidRPr="00B721FF" w:rsidRDefault="00CD2CA3" w:rsidP="00062774">
      <w:pPr>
        <w:pStyle w:val="Universidad"/>
        <w:numPr>
          <w:ilvl w:val="0"/>
          <w:numId w:val="21"/>
        </w:numPr>
        <w:spacing w:afterLines="150"/>
        <w:ind w:left="709" w:hanging="357"/>
      </w:pPr>
      <w:r w:rsidRPr="00B721FF">
        <w:t xml:space="preserve">Software para el acceso a la consola del </w:t>
      </w:r>
      <w:proofErr w:type="spellStart"/>
      <w:r w:rsidRPr="00B721FF">
        <w:t>router</w:t>
      </w:r>
      <w:proofErr w:type="spellEnd"/>
      <w:r w:rsidRPr="00B721FF">
        <w:t xml:space="preserve"> mediante cable de consola y vía telnet, PUTTY.exe</w:t>
      </w:r>
    </w:p>
    <w:p w:rsidR="00A129CA" w:rsidRPr="00B721FF" w:rsidRDefault="00A129CA" w:rsidP="00FF6F08">
      <w:pPr>
        <w:pStyle w:val="Universidad"/>
        <w:numPr>
          <w:ilvl w:val="0"/>
          <w:numId w:val="19"/>
        </w:numPr>
        <w:spacing w:after="120"/>
        <w:ind w:left="426" w:hanging="426"/>
        <w:outlineLvl w:val="0"/>
      </w:pPr>
      <w:bookmarkStart w:id="55" w:name="_Toc295316309"/>
      <w:r w:rsidRPr="00B721FF">
        <w:t>Diseño del Experimento</w:t>
      </w:r>
      <w:bookmarkEnd w:id="55"/>
    </w:p>
    <w:p w:rsidR="00A129CA" w:rsidRPr="00B721FF" w:rsidRDefault="00A129CA" w:rsidP="00A129CA">
      <w:pPr>
        <w:pStyle w:val="Universidad"/>
        <w:spacing w:after="120"/>
      </w:pPr>
      <w:r w:rsidRPr="00B721FF">
        <w:t xml:space="preserve">El propósito de este proyecto de investigación fue la medición del impacto sobre el tráfico de voz  en una red LAN, asegurando  calidad de servicio </w:t>
      </w:r>
      <w:proofErr w:type="spellStart"/>
      <w:r w:rsidRPr="00B721FF">
        <w:t>QoS</w:t>
      </w:r>
      <w:proofErr w:type="spellEnd"/>
      <w:r w:rsidRPr="00B721FF">
        <w:t xml:space="preserve">  mediante el uso </w:t>
      </w:r>
      <w:r w:rsidRPr="00B721FF">
        <w:lastRenderedPageBreak/>
        <w:t>de distintas estrategias de encolado, para realizar tal medición fue necesario la realización de distintas tareas que permitiesen armar el experimento idóneo para este proyecto,  fue necesaria la recopilación de información referente a la configuración de estrategias de colas sobre enrutadores cisco; se seleccionaron de entre las muchas variantes de colas las más usadas y avaladas por los expertos</w:t>
      </w:r>
      <w:r w:rsidR="009047A6">
        <w:t xml:space="preserve"> (</w:t>
      </w:r>
      <w:proofErr w:type="spellStart"/>
      <w:r w:rsidR="009047A6">
        <w:t>Jakymec</w:t>
      </w:r>
      <w:proofErr w:type="spellEnd"/>
      <w:r w:rsidR="009047A6">
        <w:t>, 2010) y evaluadas por (Cisco, 2007)</w:t>
      </w:r>
      <w:r w:rsidRPr="00B721FF">
        <w:t xml:space="preserve"> otros</w:t>
      </w:r>
      <w:r w:rsidR="009047A6">
        <w:t xml:space="preserve"> </w:t>
      </w:r>
      <w:r w:rsidR="009047A6" w:rsidRPr="009047A6">
        <w:rPr>
          <w:rStyle w:val="apple-style-span"/>
          <w:color w:val="000000"/>
        </w:rPr>
        <w:t>(</w:t>
      </w:r>
      <w:proofErr w:type="spellStart"/>
      <w:r w:rsidR="009047A6" w:rsidRPr="009047A6">
        <w:rPr>
          <w:rStyle w:val="apple-style-span"/>
          <w:color w:val="000000"/>
        </w:rPr>
        <w:t>Ballapuram</w:t>
      </w:r>
      <w:proofErr w:type="spellEnd"/>
      <w:r w:rsidR="009047A6" w:rsidRPr="009047A6">
        <w:rPr>
          <w:rStyle w:val="apple-style-span"/>
          <w:color w:val="000000"/>
        </w:rPr>
        <w:t>, 2007)</w:t>
      </w:r>
      <w:r w:rsidRPr="00B721FF">
        <w:t xml:space="preserve"> presentaban mejor desempeño </w:t>
      </w:r>
      <w:r w:rsidR="009047A6" w:rsidRPr="00B721FF">
        <w:t>teórico</w:t>
      </w:r>
      <w:r w:rsidRPr="00B721FF">
        <w:t xml:space="preserve">, las cuales fueron: Colas FIFO, Colas </w:t>
      </w:r>
      <w:proofErr w:type="spellStart"/>
      <w:r w:rsidRPr="00B721FF">
        <w:t>Weighted</w:t>
      </w:r>
      <w:proofErr w:type="spellEnd"/>
      <w:r w:rsidRPr="00B721FF">
        <w:t xml:space="preserve"> </w:t>
      </w:r>
      <w:proofErr w:type="spellStart"/>
      <w:r w:rsidRPr="00B721FF">
        <w:t>Fair</w:t>
      </w:r>
      <w:proofErr w:type="spellEnd"/>
      <w:r w:rsidRPr="00B721FF">
        <w:t xml:space="preserve"> </w:t>
      </w:r>
      <w:proofErr w:type="spellStart"/>
      <w:r w:rsidRPr="00B721FF">
        <w:t>Queue</w:t>
      </w:r>
      <w:proofErr w:type="spellEnd"/>
      <w:r w:rsidRPr="00B721FF">
        <w:t xml:space="preserve">, Colas </w:t>
      </w:r>
      <w:proofErr w:type="spellStart"/>
      <w:r w:rsidRPr="00B721FF">
        <w:t>Class</w:t>
      </w:r>
      <w:proofErr w:type="spellEnd"/>
      <w:r w:rsidRPr="00B721FF">
        <w:t xml:space="preserve"> </w:t>
      </w:r>
      <w:proofErr w:type="spellStart"/>
      <w:r w:rsidRPr="00B721FF">
        <w:t>Based</w:t>
      </w:r>
      <w:proofErr w:type="spellEnd"/>
      <w:r w:rsidRPr="00B721FF">
        <w:t xml:space="preserve"> </w:t>
      </w:r>
      <w:proofErr w:type="spellStart"/>
      <w:r w:rsidRPr="00B721FF">
        <w:t>Weighted</w:t>
      </w:r>
      <w:proofErr w:type="spellEnd"/>
      <w:r w:rsidRPr="00B721FF">
        <w:t xml:space="preserve"> </w:t>
      </w:r>
      <w:proofErr w:type="spellStart"/>
      <w:r w:rsidRPr="00B721FF">
        <w:t>Fair</w:t>
      </w:r>
      <w:proofErr w:type="spellEnd"/>
      <w:r w:rsidRPr="00B721FF">
        <w:t xml:space="preserve"> </w:t>
      </w:r>
      <w:proofErr w:type="spellStart"/>
      <w:r w:rsidRPr="00B721FF">
        <w:t>Queue</w:t>
      </w:r>
      <w:proofErr w:type="spellEnd"/>
      <w:r w:rsidRPr="00B721FF">
        <w:t xml:space="preserve"> </w:t>
      </w:r>
      <w:proofErr w:type="spellStart"/>
      <w:r w:rsidRPr="00B721FF">
        <w:t>with</w:t>
      </w:r>
      <w:proofErr w:type="spellEnd"/>
      <w:r w:rsidRPr="00B721FF">
        <w:t xml:space="preserve"> </w:t>
      </w:r>
      <w:proofErr w:type="spellStart"/>
      <w:r w:rsidRPr="00B721FF">
        <w:t>Low</w:t>
      </w:r>
      <w:proofErr w:type="spellEnd"/>
      <w:r w:rsidRPr="00B721FF">
        <w:t xml:space="preserve"> </w:t>
      </w:r>
      <w:proofErr w:type="spellStart"/>
      <w:r w:rsidRPr="00B721FF">
        <w:t>Latency</w:t>
      </w:r>
      <w:proofErr w:type="spellEnd"/>
      <w:r w:rsidRPr="00B721FF">
        <w:t xml:space="preserve"> </w:t>
      </w:r>
      <w:proofErr w:type="spellStart"/>
      <w:r w:rsidRPr="00B721FF">
        <w:t>Queue</w:t>
      </w:r>
      <w:proofErr w:type="spellEnd"/>
      <w:r w:rsidRPr="00B721FF">
        <w:t xml:space="preserve">; también se accedió a un manual sobre la instalación de servidores y clientes </w:t>
      </w:r>
      <w:proofErr w:type="spellStart"/>
      <w:r w:rsidRPr="00B721FF">
        <w:t>Asterisk</w:t>
      </w:r>
      <w:proofErr w:type="spellEnd"/>
      <w:r w:rsidRPr="00B721FF">
        <w:t>; el estudio realizado a estos tópicos permitió levantar el ambiente de pruebas.</w:t>
      </w:r>
    </w:p>
    <w:p w:rsidR="003D4617" w:rsidRPr="00B721FF" w:rsidRDefault="00A129CA" w:rsidP="00A129CA">
      <w:pPr>
        <w:pStyle w:val="Universidad"/>
        <w:spacing w:after="120"/>
        <w:ind w:firstLine="284"/>
      </w:pPr>
      <w:r w:rsidRPr="00B721FF">
        <w:t xml:space="preserve">Una vez acordado los requerimientos de la investigación, se diseño e implemento el ambiente de pruebas respectivo, el cual consistió en  la interconexión física de dos enrutadores cisco usando interfaces serial, con una conexión con cable v35 E1 que permitió la simulación de un canal con ancho de banda reducido de 2 Mbps (256 </w:t>
      </w:r>
      <w:proofErr w:type="spellStart"/>
      <w:r w:rsidRPr="00B721FF">
        <w:t>KBps</w:t>
      </w:r>
      <w:proofErr w:type="spellEnd"/>
      <w:r w:rsidRPr="00B721FF">
        <w:t xml:space="preserve">) aproximadamente. </w:t>
      </w:r>
    </w:p>
    <w:p w:rsidR="00A129CA" w:rsidRPr="00B721FF" w:rsidRDefault="00A129CA" w:rsidP="00A129CA">
      <w:pPr>
        <w:pStyle w:val="Universidad"/>
        <w:spacing w:after="120"/>
        <w:ind w:firstLine="284"/>
      </w:pPr>
      <w:r w:rsidRPr="00B721FF">
        <w:t xml:space="preserve">Cada enrutador cisco se interconecto vía una conexión </w:t>
      </w:r>
      <w:proofErr w:type="spellStart"/>
      <w:r w:rsidRPr="00B721FF">
        <w:t>FastEthernet</w:t>
      </w:r>
      <w:proofErr w:type="spellEnd"/>
      <w:r w:rsidRPr="00B721FF">
        <w:t xml:space="preserve"> con un </w:t>
      </w:r>
      <w:proofErr w:type="spellStart"/>
      <w:r w:rsidRPr="00B721FF">
        <w:t>switch</w:t>
      </w:r>
      <w:proofErr w:type="spellEnd"/>
      <w:r w:rsidRPr="00B721FF">
        <w:t xml:space="preserve"> del mismo fabricante que represento redes de área local respectivas, a  las cuales denotaremos de ahora en adelante como Red A para el caso de la red LAN del </w:t>
      </w:r>
      <w:proofErr w:type="spellStart"/>
      <w:r w:rsidRPr="00B721FF">
        <w:t>router</w:t>
      </w:r>
      <w:proofErr w:type="spellEnd"/>
      <w:r w:rsidRPr="00B721FF">
        <w:t xml:space="preserve"> R1 y Red B para el caso de la red del </w:t>
      </w:r>
      <w:proofErr w:type="spellStart"/>
      <w:r w:rsidRPr="00B721FF">
        <w:t>router</w:t>
      </w:r>
      <w:proofErr w:type="spellEnd"/>
      <w:r w:rsidRPr="00B721FF">
        <w:t xml:space="preserve"> R2 c</w:t>
      </w:r>
      <w:r w:rsidR="000940E0" w:rsidRPr="00B721FF">
        <w:t>omo se muestra en la figura 15</w:t>
      </w:r>
      <w:r w:rsidRPr="00B721FF">
        <w:t xml:space="preserve">, el direccionamiento de la topología se describe con claridad en la </w:t>
      </w:r>
      <w:r w:rsidR="000940E0" w:rsidRPr="00B721FF">
        <w:t>figura 16</w:t>
      </w:r>
      <w:r w:rsidRPr="00B721FF">
        <w:t xml:space="preserve">. </w:t>
      </w:r>
    </w:p>
    <w:p w:rsidR="0083689A" w:rsidRPr="00B721FF" w:rsidRDefault="00DE7A0D" w:rsidP="003D4617">
      <w:pPr>
        <w:pStyle w:val="Universidad"/>
        <w:spacing w:afterLines="0" w:line="240" w:lineRule="auto"/>
        <w:jc w:val="center"/>
      </w:pPr>
      <w:r>
        <w:pict>
          <v:group id="_x0000_s1041" style="width:350.3pt;height:188.8pt;mso-position-horizontal-relative:char;mso-position-vertical-relative:line" coordorigin="3110,10096" coordsize="5753,3101">
            <v:shapetype id="_x0000_t202" coordsize="21600,21600" o:spt="202" path="m,l,21600r21600,l21600,xe">
              <v:stroke joinstyle="miter"/>
              <v:path gradientshapeok="t" o:connecttype="rect"/>
            </v:shapetype>
            <v:shape id="_x0000_s1042" type="#_x0000_t202" style="position:absolute;left:3110;top:12420;width:2535;height:777;mso-width-relative:margin;mso-height-relative:margin;v-text-anchor:bottom" stroked="f">
              <v:textbox style="mso-next-textbox:#_x0000_s1042">
                <w:txbxContent>
                  <w:p w:rsidR="00B85C37" w:rsidRDefault="00B85C37" w:rsidP="0083689A">
                    <w:pPr>
                      <w:spacing w:after="0" w:line="240" w:lineRule="auto"/>
                      <w:jc w:val="both"/>
                      <w:rPr>
                        <w:sz w:val="18"/>
                        <w:szCs w:val="18"/>
                      </w:rPr>
                    </w:pPr>
                  </w:p>
                  <w:p w:rsidR="00B85C37" w:rsidRDefault="00B85C37" w:rsidP="0083689A">
                    <w:pPr>
                      <w:spacing w:after="0" w:line="240" w:lineRule="auto"/>
                      <w:jc w:val="both"/>
                      <w:rPr>
                        <w:sz w:val="18"/>
                        <w:szCs w:val="18"/>
                      </w:rPr>
                    </w:pPr>
                    <w:r w:rsidRPr="00324665">
                      <w:rPr>
                        <w:sz w:val="18"/>
                        <w:szCs w:val="18"/>
                      </w:rPr>
                      <w:t>Leyenda:</w:t>
                    </w:r>
                  </w:p>
                  <w:p w:rsidR="00B85C37" w:rsidRDefault="00B85C37" w:rsidP="0083689A">
                    <w:pPr>
                      <w:spacing w:after="0" w:line="240" w:lineRule="auto"/>
                      <w:jc w:val="both"/>
                      <w:rPr>
                        <w:rFonts w:cs="Wingdings 3"/>
                        <w:sz w:val="18"/>
                        <w:szCs w:val="18"/>
                        <w:lang w:val="es-ES" w:eastAsia="es-ES"/>
                      </w:rPr>
                    </w:pPr>
                    <w:r>
                      <w:rPr>
                        <w:rFonts w:ascii="Wingdings 3" w:hAnsi="Wingdings 3" w:cs="Wingdings 3"/>
                        <w:sz w:val="18"/>
                        <w:szCs w:val="18"/>
                        <w:lang w:val="es-ES" w:eastAsia="es-ES"/>
                      </w:rPr>
                      <w:t></w:t>
                    </w:r>
                    <w:r>
                      <w:rPr>
                        <w:rFonts w:ascii="Wingdings 3" w:hAnsi="Wingdings 3" w:cs="Wingdings 3"/>
                        <w:sz w:val="18"/>
                        <w:szCs w:val="18"/>
                        <w:lang w:val="es-ES" w:eastAsia="es-ES"/>
                      </w:rPr>
                      <w:t></w:t>
                    </w:r>
                    <w:r>
                      <w:rPr>
                        <w:rFonts w:cs="Wingdings 3"/>
                        <w:sz w:val="18"/>
                        <w:szCs w:val="18"/>
                        <w:lang w:val="es-ES" w:eastAsia="es-ES"/>
                      </w:rPr>
                      <w:t>Cable Cat5e 100 Mbps</w:t>
                    </w:r>
                  </w:p>
                  <w:p w:rsidR="00B85C37" w:rsidRDefault="00B85C37" w:rsidP="0083689A">
                    <w:pPr>
                      <w:rPr>
                        <w:lang w:val="es-ES"/>
                      </w:rPr>
                    </w:pPr>
                    <w:r w:rsidRPr="007C1738">
                      <w:rPr>
                        <w:rFonts w:ascii="Wingdings 3" w:hAnsi="Wingdings 3" w:cs="Wingdings 3"/>
                        <w:color w:val="FF0000"/>
                        <w:sz w:val="18"/>
                        <w:szCs w:val="18"/>
                        <w:lang w:val="es-ES" w:eastAsia="es-ES"/>
                      </w:rPr>
                      <w:t></w:t>
                    </w:r>
                    <w:r>
                      <w:rPr>
                        <w:rFonts w:ascii="Wingdings 3" w:hAnsi="Wingdings 3" w:cs="Wingdings 3"/>
                        <w:sz w:val="18"/>
                        <w:szCs w:val="18"/>
                        <w:lang w:val="es-ES" w:eastAsia="es-ES"/>
                      </w:rPr>
                      <w:t></w:t>
                    </w:r>
                    <w:r>
                      <w:rPr>
                        <w:rFonts w:cs="Wingdings 3"/>
                        <w:sz w:val="18"/>
                        <w:szCs w:val="18"/>
                        <w:lang w:val="es-ES" w:eastAsia="es-ES"/>
                      </w:rPr>
                      <w:t>Cable Serial V35 E1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4213;top:10096;width:4650;height:2310">
              <v:imagedata r:id="rId23" o:title=""/>
            </v:shape>
            <w10:wrap type="none"/>
            <w10:anchorlock/>
          </v:group>
          <o:OLEObject Type="Embed" ProgID="PBrush" ShapeID="_x0000_s1043" DrawAspect="Content" ObjectID="_1371451371" r:id="rId24"/>
        </w:pict>
      </w:r>
    </w:p>
    <w:p w:rsidR="0083689A" w:rsidRPr="00B721FF" w:rsidRDefault="0083689A" w:rsidP="0083689A">
      <w:pPr>
        <w:pStyle w:val="Epgrafe"/>
      </w:pPr>
      <w:bookmarkStart w:id="56" w:name="_Toc295728534"/>
      <w:r w:rsidRPr="00B721FF">
        <w:t xml:space="preserve">Figura </w:t>
      </w:r>
      <w:fldSimple w:instr=" SEQ Figura \* ARABIC ">
        <w:r w:rsidR="00B52EB1" w:rsidRPr="00B721FF">
          <w:rPr>
            <w:noProof/>
          </w:rPr>
          <w:t>15</w:t>
        </w:r>
      </w:fldSimple>
      <w:r w:rsidRPr="00B721FF">
        <w:t>: Esquema Visual de la Topología del Experimento.</w:t>
      </w:r>
      <w:bookmarkEnd w:id="56"/>
    </w:p>
    <w:p w:rsidR="0083689A" w:rsidRPr="00B721FF" w:rsidRDefault="0083689A" w:rsidP="0083689A">
      <w:pPr>
        <w:pStyle w:val="Universidad"/>
        <w:spacing w:after="120"/>
        <w:jc w:val="center"/>
      </w:pPr>
      <w:r w:rsidRPr="00B721FF">
        <w:t>Fuente: Propia.</w:t>
      </w:r>
    </w:p>
    <w:p w:rsidR="0083689A" w:rsidRPr="00B721FF" w:rsidRDefault="00FC599A" w:rsidP="00FC599A">
      <w:pPr>
        <w:spacing w:after="0" w:line="240" w:lineRule="auto"/>
        <w:jc w:val="center"/>
      </w:pPr>
      <w:r w:rsidRPr="00B721FF">
        <w:object w:dxaOrig="7320" w:dyaOrig="4290">
          <v:shape id="_x0000_i1026" type="#_x0000_t75" style="width:370.5pt;height:179.25pt" o:ole="">
            <v:imagedata r:id="rId25" o:title=""/>
          </v:shape>
          <o:OLEObject Type="Embed" ProgID="PBrush" ShapeID="_x0000_i1026" DrawAspect="Content" ObjectID="_1371451335" r:id="rId26"/>
        </w:object>
      </w:r>
    </w:p>
    <w:p w:rsidR="0083689A" w:rsidRPr="00B721FF" w:rsidRDefault="0083689A" w:rsidP="0083689A">
      <w:pPr>
        <w:pStyle w:val="Epgrafe"/>
      </w:pPr>
      <w:bookmarkStart w:id="57" w:name="_Toc295728535"/>
      <w:r w:rsidRPr="00B721FF">
        <w:t xml:space="preserve">Figura </w:t>
      </w:r>
      <w:fldSimple w:instr=" SEQ Figura \* ARABIC ">
        <w:r w:rsidR="00B52EB1" w:rsidRPr="00B721FF">
          <w:rPr>
            <w:noProof/>
          </w:rPr>
          <w:t>16</w:t>
        </w:r>
      </w:fldSimple>
      <w:r w:rsidRPr="00B721FF">
        <w:t>: Direccionamiento utilizado en la topología del experimento.</w:t>
      </w:r>
      <w:bookmarkEnd w:id="57"/>
    </w:p>
    <w:p w:rsidR="0083689A" w:rsidRPr="00B721FF" w:rsidRDefault="0083689A" w:rsidP="0083689A">
      <w:pPr>
        <w:pStyle w:val="Universidad"/>
        <w:spacing w:after="120"/>
        <w:jc w:val="center"/>
        <w:rPr>
          <w:rFonts w:cs="Times New Roman"/>
        </w:rPr>
      </w:pPr>
      <w:r w:rsidRPr="00B721FF">
        <w:t>Fuente: Propia.</w:t>
      </w:r>
    </w:p>
    <w:p w:rsidR="00A129CA" w:rsidRPr="00B721FF" w:rsidRDefault="00A129CA" w:rsidP="0083689A">
      <w:pPr>
        <w:pStyle w:val="Universidad"/>
        <w:spacing w:after="120"/>
      </w:pPr>
      <w:r w:rsidRPr="00B721FF">
        <w:t xml:space="preserve">Establecida la topología de red a utilizar se configuraron de forma satisfactoria el servidor </w:t>
      </w:r>
      <w:proofErr w:type="spellStart"/>
      <w:r w:rsidRPr="00B721FF">
        <w:t>VoIP</w:t>
      </w:r>
      <w:proofErr w:type="spellEnd"/>
      <w:r w:rsidRPr="00B721FF">
        <w:t xml:space="preserve"> </w:t>
      </w:r>
      <w:proofErr w:type="spellStart"/>
      <w:r w:rsidRPr="00B721FF">
        <w:t>Asterisk</w:t>
      </w:r>
      <w:proofErr w:type="spellEnd"/>
      <w:r w:rsidRPr="00B721FF">
        <w:t xml:space="preserve"> bajo entorno Linux usando la distribución AsteriskNow1.7.1, el proceso de configuración se describe con precisión en las </w:t>
      </w:r>
      <w:r w:rsidR="000940E0" w:rsidRPr="00B721FF">
        <w:t>figuras</w:t>
      </w:r>
      <w:r w:rsidRPr="00B721FF">
        <w:t xml:space="preserve"> </w:t>
      </w:r>
      <w:r w:rsidR="000940E0" w:rsidRPr="00B721FF">
        <w:t>17 y 18</w:t>
      </w:r>
      <w:r w:rsidRPr="00B721FF">
        <w:t xml:space="preserve">, dicho servidor fue conectado al </w:t>
      </w:r>
      <w:proofErr w:type="spellStart"/>
      <w:r w:rsidRPr="00B721FF">
        <w:t>switch</w:t>
      </w:r>
      <w:proofErr w:type="spellEnd"/>
      <w:r w:rsidRPr="00B721FF">
        <w:t xml:space="preserve"> en la Red A; una vez el servidor </w:t>
      </w:r>
      <w:proofErr w:type="spellStart"/>
      <w:r w:rsidRPr="00B721FF">
        <w:t>Asterisk</w:t>
      </w:r>
      <w:proofErr w:type="spellEnd"/>
      <w:r w:rsidRPr="00B721FF">
        <w:t xml:space="preserve"> entro en funcionamiento se configuraron las extensiones </w:t>
      </w:r>
      <w:proofErr w:type="spellStart"/>
      <w:r w:rsidRPr="00B721FF">
        <w:t>VoIP</w:t>
      </w:r>
      <w:proofErr w:type="spellEnd"/>
      <w:r w:rsidRPr="00B721FF">
        <w:t xml:space="preserve"> que se usarían en el experimento, mediante el portal web que ofrece la distribución de Linux </w:t>
      </w:r>
      <w:proofErr w:type="spellStart"/>
      <w:r w:rsidRPr="00B721FF">
        <w:t>AsteriskNow</w:t>
      </w:r>
      <w:proofErr w:type="spellEnd"/>
      <w:r w:rsidRPr="00B721FF">
        <w:t xml:space="preserve"> usando </w:t>
      </w:r>
      <w:proofErr w:type="spellStart"/>
      <w:r w:rsidRPr="00B721FF">
        <w:t>FreePBX</w:t>
      </w:r>
      <w:proofErr w:type="spellEnd"/>
      <w:r w:rsidRPr="00B721FF">
        <w:t xml:space="preserve">. La configuración de dichas extensiones se </w:t>
      </w:r>
      <w:r w:rsidR="00FC599A" w:rsidRPr="00B721FF">
        <w:t>muestra</w:t>
      </w:r>
      <w:r w:rsidRPr="00B721FF">
        <w:t xml:space="preserve"> en las </w:t>
      </w:r>
      <w:r w:rsidR="000940E0" w:rsidRPr="00B721FF">
        <w:t>figuras 19</w:t>
      </w:r>
      <w:r w:rsidRPr="00B721FF">
        <w:t xml:space="preserve"> y </w:t>
      </w:r>
      <w:r w:rsidR="000940E0" w:rsidRPr="00B721FF">
        <w:t>20</w:t>
      </w:r>
      <w:r w:rsidRPr="00B721FF">
        <w:t xml:space="preserve">. </w:t>
      </w:r>
    </w:p>
    <w:p w:rsidR="000940E0" w:rsidRPr="00B721FF" w:rsidRDefault="00A507AE" w:rsidP="003D4617">
      <w:pPr>
        <w:pStyle w:val="Universidad"/>
        <w:spacing w:afterLines="0" w:line="240" w:lineRule="auto"/>
        <w:jc w:val="center"/>
      </w:pPr>
      <w:r w:rsidRPr="00B721FF">
        <w:rPr>
          <w:noProof/>
          <w:lang w:eastAsia="es-VE"/>
        </w:rPr>
        <w:drawing>
          <wp:inline distT="0" distB="0" distL="0" distR="0">
            <wp:extent cx="4229100" cy="3171825"/>
            <wp:effectExtent l="19050" t="0" r="0" b="0"/>
            <wp:docPr id="115" name="Imagen 253" descr="i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inst"/>
                    <pic:cNvPicPr>
                      <a:picLocks noChangeAspect="1" noChangeArrowheads="1"/>
                    </pic:cNvPicPr>
                  </pic:nvPicPr>
                  <pic:blipFill>
                    <a:blip r:embed="rId27" cstate="print"/>
                    <a:srcRect/>
                    <a:stretch>
                      <a:fillRect/>
                    </a:stretch>
                  </pic:blipFill>
                  <pic:spPr bwMode="auto">
                    <a:xfrm>
                      <a:off x="0" y="0"/>
                      <a:ext cx="4229100" cy="3171825"/>
                    </a:xfrm>
                    <a:prstGeom prst="rect">
                      <a:avLst/>
                    </a:prstGeom>
                    <a:noFill/>
                    <a:ln w="9525">
                      <a:noFill/>
                      <a:miter lim="800000"/>
                      <a:headEnd/>
                      <a:tailEnd/>
                    </a:ln>
                  </pic:spPr>
                </pic:pic>
              </a:graphicData>
            </a:graphic>
          </wp:inline>
        </w:drawing>
      </w:r>
    </w:p>
    <w:p w:rsidR="000940E0" w:rsidRPr="00B721FF" w:rsidRDefault="000940E0" w:rsidP="000940E0">
      <w:pPr>
        <w:pStyle w:val="Epgrafe"/>
      </w:pPr>
      <w:bookmarkStart w:id="58" w:name="_Toc295728536"/>
      <w:r w:rsidRPr="00B721FF">
        <w:t xml:space="preserve">Figura </w:t>
      </w:r>
      <w:fldSimple w:instr=" SEQ Figura \* ARABIC ">
        <w:r w:rsidR="00B52EB1" w:rsidRPr="00B721FF">
          <w:rPr>
            <w:noProof/>
          </w:rPr>
          <w:t>17</w:t>
        </w:r>
      </w:fldSimple>
      <w:r w:rsidRPr="00B721FF">
        <w:t xml:space="preserve">: Configuración del Servidor </w:t>
      </w:r>
      <w:proofErr w:type="spellStart"/>
      <w:r w:rsidRPr="00B721FF">
        <w:t>Asterisk</w:t>
      </w:r>
      <w:proofErr w:type="spellEnd"/>
      <w:r w:rsidRPr="00B721FF">
        <w:t>.</w:t>
      </w:r>
      <w:bookmarkEnd w:id="58"/>
    </w:p>
    <w:p w:rsidR="000940E0" w:rsidRPr="00B721FF" w:rsidRDefault="000940E0" w:rsidP="000940E0">
      <w:pPr>
        <w:pStyle w:val="Universidad"/>
        <w:spacing w:after="120"/>
        <w:jc w:val="center"/>
      </w:pPr>
      <w:r w:rsidRPr="00B721FF">
        <w:t>Fuente: propia.</w:t>
      </w:r>
    </w:p>
    <w:p w:rsidR="00FC599A" w:rsidRPr="00B721FF" w:rsidRDefault="00A507AE" w:rsidP="00FC599A">
      <w:pPr>
        <w:spacing w:after="0" w:line="240" w:lineRule="auto"/>
        <w:jc w:val="center"/>
        <w:rPr>
          <w:rFonts w:cs="Arial"/>
          <w:spacing w:val="-3"/>
        </w:rPr>
      </w:pPr>
      <w:r w:rsidRPr="00B721FF">
        <w:rPr>
          <w:rFonts w:cs="Arial"/>
          <w:noProof/>
          <w:spacing w:val="-3"/>
          <w:lang w:eastAsia="es-VE"/>
        </w:rPr>
        <w:lastRenderedPageBreak/>
        <w:drawing>
          <wp:inline distT="0" distB="0" distL="0" distR="0">
            <wp:extent cx="3571875" cy="4057650"/>
            <wp:effectExtent l="19050" t="0" r="9525" b="0"/>
            <wp:docPr id="114" name="Imagen 505" descr="in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5" descr="inst1"/>
                    <pic:cNvPicPr>
                      <a:picLocks noChangeAspect="1" noChangeArrowheads="1"/>
                    </pic:cNvPicPr>
                  </pic:nvPicPr>
                  <pic:blipFill>
                    <a:blip r:embed="rId28" cstate="print"/>
                    <a:srcRect l="6059" t="3636" r="6310" b="5602"/>
                    <a:stretch>
                      <a:fillRect/>
                    </a:stretch>
                  </pic:blipFill>
                  <pic:spPr bwMode="auto">
                    <a:xfrm>
                      <a:off x="0" y="0"/>
                      <a:ext cx="3571875" cy="4057650"/>
                    </a:xfrm>
                    <a:prstGeom prst="rect">
                      <a:avLst/>
                    </a:prstGeom>
                    <a:noFill/>
                    <a:ln w="9525">
                      <a:noFill/>
                      <a:miter lim="800000"/>
                      <a:headEnd/>
                      <a:tailEnd/>
                    </a:ln>
                  </pic:spPr>
                </pic:pic>
              </a:graphicData>
            </a:graphic>
          </wp:inline>
        </w:drawing>
      </w:r>
    </w:p>
    <w:p w:rsidR="00FC599A" w:rsidRPr="00B721FF" w:rsidRDefault="00FC599A" w:rsidP="00FC599A">
      <w:pPr>
        <w:pStyle w:val="Epgrafe"/>
        <w:rPr>
          <w:rFonts w:cs="Arial"/>
          <w:spacing w:val="-3"/>
        </w:rPr>
      </w:pPr>
      <w:bookmarkStart w:id="59" w:name="_Toc295728537"/>
      <w:r w:rsidRPr="00B721FF">
        <w:t xml:space="preserve">Figura </w:t>
      </w:r>
      <w:fldSimple w:instr=" SEQ Figura \* ARABIC ">
        <w:r w:rsidR="00B52EB1" w:rsidRPr="00B721FF">
          <w:rPr>
            <w:noProof/>
          </w:rPr>
          <w:t>18</w:t>
        </w:r>
      </w:fldSimple>
      <w:r w:rsidRPr="00B721FF">
        <w:rPr>
          <w:rFonts w:cs="Arial"/>
          <w:spacing w:val="-3"/>
        </w:rPr>
        <w:t xml:space="preserve">: Configuración del Servidor </w:t>
      </w:r>
      <w:proofErr w:type="spellStart"/>
      <w:r w:rsidRPr="00B721FF">
        <w:rPr>
          <w:rFonts w:cs="Arial"/>
          <w:spacing w:val="-3"/>
        </w:rPr>
        <w:t>Asterisk</w:t>
      </w:r>
      <w:proofErr w:type="spellEnd"/>
      <w:r w:rsidRPr="00B721FF">
        <w:rPr>
          <w:rFonts w:cs="Arial"/>
          <w:spacing w:val="-3"/>
        </w:rPr>
        <w:t>.</w:t>
      </w:r>
      <w:bookmarkEnd w:id="59"/>
    </w:p>
    <w:p w:rsidR="00FC599A" w:rsidRPr="00B721FF" w:rsidRDefault="00FC599A" w:rsidP="00FC599A">
      <w:pPr>
        <w:pStyle w:val="Universidad"/>
        <w:spacing w:after="120"/>
        <w:jc w:val="center"/>
      </w:pPr>
      <w:r w:rsidRPr="00B721FF">
        <w:t>Fuente: propia</w:t>
      </w:r>
    </w:p>
    <w:p w:rsidR="00A129CA" w:rsidRPr="00B721FF" w:rsidRDefault="000940E0" w:rsidP="000940E0">
      <w:pPr>
        <w:pStyle w:val="Universidad"/>
        <w:spacing w:after="120"/>
        <w:ind w:firstLine="284"/>
      </w:pPr>
      <w:r w:rsidRPr="00B721FF">
        <w:t>Las figuras 17 y 18</w:t>
      </w:r>
      <w:r w:rsidR="00A129CA" w:rsidRPr="00B721FF">
        <w:t xml:space="preserve"> indican en orden de pasos como realizar la instalación y configuración del servidor </w:t>
      </w:r>
      <w:proofErr w:type="spellStart"/>
      <w:r w:rsidR="00A129CA" w:rsidRPr="00B721FF">
        <w:t>Asterisk</w:t>
      </w:r>
      <w:proofErr w:type="spellEnd"/>
      <w:r w:rsidR="00A129CA" w:rsidRPr="00B721FF">
        <w:t>, de dicha secuencia de pasos podemos subrayar las siguientes opciones a detallar, como lo son:</w:t>
      </w:r>
    </w:p>
    <w:p w:rsidR="00A129CA" w:rsidRPr="00B721FF" w:rsidRDefault="00A129CA" w:rsidP="000940E0">
      <w:pPr>
        <w:pStyle w:val="Universidad"/>
        <w:spacing w:after="120"/>
        <w:ind w:firstLine="284"/>
      </w:pPr>
      <w:r w:rsidRPr="00B721FF">
        <w:rPr>
          <w:i/>
        </w:rPr>
        <w:t>Paso 1:</w:t>
      </w:r>
      <w:r w:rsidRPr="00B721FF">
        <w:t xml:space="preserve"> se recomienda hacer uso de la opción por defecto para iniciar el modo </w:t>
      </w:r>
      <w:proofErr w:type="spellStart"/>
      <w:r w:rsidRPr="00B721FF">
        <w:t>setup</w:t>
      </w:r>
      <w:proofErr w:type="spellEnd"/>
      <w:r w:rsidRPr="00B721FF">
        <w:t xml:space="preserve"> de instalación con interfaz grafica amigable.</w:t>
      </w:r>
    </w:p>
    <w:p w:rsidR="00A129CA" w:rsidRPr="00B721FF" w:rsidRDefault="00A129CA" w:rsidP="000940E0">
      <w:pPr>
        <w:pStyle w:val="Universidad"/>
        <w:spacing w:after="120"/>
        <w:ind w:firstLine="284"/>
      </w:pPr>
      <w:r w:rsidRPr="00B721FF">
        <w:rPr>
          <w:i/>
        </w:rPr>
        <w:t>Paso 2:</w:t>
      </w:r>
      <w:r w:rsidRPr="00B721FF">
        <w:t xml:space="preserve"> Es una advertencia que indica que no se ha podido hacer una lectura de la tabla de particiones del disco y se procederá a hacer un borrado del mismo. Esta advertencia aparece cuando se instala en un disco vacio.</w:t>
      </w:r>
    </w:p>
    <w:p w:rsidR="00A129CA" w:rsidRPr="00B721FF" w:rsidRDefault="00A129CA" w:rsidP="000940E0">
      <w:pPr>
        <w:pStyle w:val="Universidad"/>
        <w:spacing w:after="120"/>
        <w:ind w:firstLine="284"/>
      </w:pPr>
      <w:r w:rsidRPr="00B721FF">
        <w:rPr>
          <w:i/>
        </w:rPr>
        <w:t>Paso 3:</w:t>
      </w:r>
      <w:r w:rsidRPr="00B721FF">
        <w:t xml:space="preserve"> Se pregunta que si se desea hacer un </w:t>
      </w:r>
      <w:proofErr w:type="spellStart"/>
      <w:r w:rsidRPr="00B721FF">
        <w:t>particionamiento</w:t>
      </w:r>
      <w:proofErr w:type="spellEnd"/>
      <w:r w:rsidRPr="00B721FF">
        <w:t xml:space="preserve"> o si se desea </w:t>
      </w:r>
      <w:proofErr w:type="spellStart"/>
      <w:r w:rsidRPr="00B721FF">
        <w:t>particionar</w:t>
      </w:r>
      <w:proofErr w:type="spellEnd"/>
      <w:r w:rsidRPr="00B721FF">
        <w:t xml:space="preserve"> de forma personalizada así como también que se elija el disco duro donde se realizara la instalación. Para esta investigación se uso el modo por defecto.</w:t>
      </w:r>
    </w:p>
    <w:p w:rsidR="00A129CA" w:rsidRPr="00B721FF" w:rsidRDefault="00A129CA" w:rsidP="000940E0">
      <w:pPr>
        <w:pStyle w:val="Universidad"/>
        <w:spacing w:after="120"/>
        <w:ind w:firstLine="284"/>
      </w:pPr>
      <w:r w:rsidRPr="00B721FF">
        <w:rPr>
          <w:i/>
        </w:rPr>
        <w:t>Paso 4:</w:t>
      </w:r>
      <w:r w:rsidRPr="00B721FF">
        <w:t xml:space="preserve"> Se solicita que se indique la zona horaria en la cual se encuentra el equipo. En este caso “América/Caracas”.</w:t>
      </w:r>
    </w:p>
    <w:p w:rsidR="00A129CA" w:rsidRPr="00B721FF" w:rsidRDefault="00A129CA" w:rsidP="000940E0">
      <w:pPr>
        <w:pStyle w:val="Universidad"/>
        <w:spacing w:after="120"/>
        <w:ind w:firstLine="284"/>
        <w:rPr>
          <w:spacing w:val="-3"/>
        </w:rPr>
      </w:pPr>
      <w:r w:rsidRPr="00B721FF">
        <w:rPr>
          <w:i/>
          <w:spacing w:val="-3"/>
        </w:rPr>
        <w:lastRenderedPageBreak/>
        <w:t>Paso 5:</w:t>
      </w:r>
      <w:r w:rsidRPr="00B721FF">
        <w:rPr>
          <w:spacing w:val="-3"/>
        </w:rPr>
        <w:t xml:space="preserve"> Se solicita una contraseña para el “</w:t>
      </w:r>
      <w:proofErr w:type="spellStart"/>
      <w:r w:rsidRPr="00B721FF">
        <w:rPr>
          <w:spacing w:val="-3"/>
        </w:rPr>
        <w:t>root</w:t>
      </w:r>
      <w:proofErr w:type="spellEnd"/>
      <w:r w:rsidRPr="00B721FF">
        <w:rPr>
          <w:spacing w:val="-3"/>
        </w:rPr>
        <w:t xml:space="preserve">” </w:t>
      </w:r>
      <w:proofErr w:type="spellStart"/>
      <w:r w:rsidRPr="00B721FF">
        <w:rPr>
          <w:spacing w:val="-3"/>
        </w:rPr>
        <w:t>asi</w:t>
      </w:r>
      <w:proofErr w:type="spellEnd"/>
      <w:r w:rsidRPr="00B721FF">
        <w:rPr>
          <w:spacing w:val="-3"/>
        </w:rPr>
        <w:t xml:space="preserve"> como su </w:t>
      </w:r>
      <w:r w:rsidR="009047A6" w:rsidRPr="00B721FF">
        <w:rPr>
          <w:spacing w:val="-3"/>
        </w:rPr>
        <w:t>confirmación</w:t>
      </w:r>
      <w:r w:rsidRPr="00B721FF">
        <w:rPr>
          <w:spacing w:val="-3"/>
        </w:rPr>
        <w:t>. Para este ambiente de pruebas se uso: “</w:t>
      </w:r>
      <w:proofErr w:type="spellStart"/>
      <w:r w:rsidRPr="00B721FF">
        <w:rPr>
          <w:spacing w:val="-3"/>
        </w:rPr>
        <w:t>laburit</w:t>
      </w:r>
      <w:proofErr w:type="spellEnd"/>
      <w:r w:rsidRPr="00B721FF">
        <w:rPr>
          <w:spacing w:val="-3"/>
        </w:rPr>
        <w:t>”.</w:t>
      </w:r>
    </w:p>
    <w:p w:rsidR="00A129CA" w:rsidRPr="00B721FF" w:rsidRDefault="00A129CA" w:rsidP="000940E0">
      <w:pPr>
        <w:pStyle w:val="Universidad"/>
        <w:spacing w:after="120"/>
        <w:ind w:firstLine="284"/>
        <w:rPr>
          <w:spacing w:val="-3"/>
        </w:rPr>
      </w:pPr>
      <w:r w:rsidRPr="00B721FF">
        <w:rPr>
          <w:i/>
          <w:spacing w:val="-3"/>
        </w:rPr>
        <w:t>Paso 6:</w:t>
      </w:r>
      <w:r w:rsidRPr="00B721FF">
        <w:rPr>
          <w:spacing w:val="-3"/>
        </w:rPr>
        <w:t xml:space="preserve"> Muestra el proceso de instalación del sistema operativo </w:t>
      </w:r>
      <w:proofErr w:type="spellStart"/>
      <w:r w:rsidRPr="00B721FF">
        <w:rPr>
          <w:spacing w:val="-3"/>
        </w:rPr>
        <w:t>CentOS</w:t>
      </w:r>
      <w:proofErr w:type="spellEnd"/>
      <w:r w:rsidRPr="00B721FF">
        <w:rPr>
          <w:spacing w:val="-3"/>
        </w:rPr>
        <w:t xml:space="preserve">, distribución base para la distribución </w:t>
      </w:r>
      <w:proofErr w:type="spellStart"/>
      <w:r w:rsidRPr="00B721FF">
        <w:rPr>
          <w:spacing w:val="-3"/>
        </w:rPr>
        <w:t>AsteriskNow</w:t>
      </w:r>
      <w:proofErr w:type="spellEnd"/>
      <w:r w:rsidRPr="00B721FF">
        <w:rPr>
          <w:spacing w:val="-3"/>
        </w:rPr>
        <w:t xml:space="preserve"> que pone en funcionamiento el servidor </w:t>
      </w:r>
      <w:proofErr w:type="spellStart"/>
      <w:r w:rsidRPr="00B721FF">
        <w:rPr>
          <w:spacing w:val="-3"/>
        </w:rPr>
        <w:t>Asterisk</w:t>
      </w:r>
      <w:proofErr w:type="spellEnd"/>
      <w:r w:rsidRPr="00B721FF">
        <w:rPr>
          <w:spacing w:val="-3"/>
        </w:rPr>
        <w:t xml:space="preserve"> y demás herramientas utilizadas.</w:t>
      </w:r>
    </w:p>
    <w:p w:rsidR="00A129CA" w:rsidRPr="00B721FF" w:rsidRDefault="00A129CA" w:rsidP="000940E0">
      <w:pPr>
        <w:pStyle w:val="Universidad"/>
        <w:spacing w:after="120"/>
        <w:ind w:firstLine="284"/>
        <w:rPr>
          <w:spacing w:val="-3"/>
        </w:rPr>
      </w:pPr>
      <w:r w:rsidRPr="00B721FF">
        <w:rPr>
          <w:i/>
          <w:spacing w:val="-3"/>
        </w:rPr>
        <w:t>Paso 7:</w:t>
      </w:r>
      <w:r w:rsidRPr="00B721FF">
        <w:rPr>
          <w:spacing w:val="-3"/>
        </w:rPr>
        <w:t xml:space="preserve"> Pantalla de  terminación de la instalación, junto con el botón para hacer un reinicio físico del equipo.</w:t>
      </w:r>
    </w:p>
    <w:p w:rsidR="00A129CA" w:rsidRPr="00B721FF" w:rsidRDefault="00A129CA" w:rsidP="000940E0">
      <w:pPr>
        <w:pStyle w:val="Universidad"/>
        <w:spacing w:after="120"/>
        <w:ind w:firstLine="284"/>
        <w:rPr>
          <w:spacing w:val="-3"/>
        </w:rPr>
      </w:pPr>
      <w:r w:rsidRPr="00B721FF">
        <w:rPr>
          <w:i/>
          <w:spacing w:val="-3"/>
        </w:rPr>
        <w:t>Paso 8:</w:t>
      </w:r>
      <w:r w:rsidRPr="00B721FF">
        <w:rPr>
          <w:spacing w:val="-3"/>
        </w:rPr>
        <w:t xml:space="preserve"> Una vez reiniciado el equipo y después de haber cargado con éxito el sistema operativo la primera pantalla que se presenta es menú de configuración básico de la opciones de </w:t>
      </w:r>
      <w:proofErr w:type="spellStart"/>
      <w:r w:rsidRPr="00B721FF">
        <w:rPr>
          <w:spacing w:val="-3"/>
        </w:rPr>
        <w:t>asterisk</w:t>
      </w:r>
      <w:proofErr w:type="spellEnd"/>
      <w:r w:rsidRPr="00B721FF">
        <w:rPr>
          <w:spacing w:val="-3"/>
        </w:rPr>
        <w:t>.</w:t>
      </w:r>
    </w:p>
    <w:p w:rsidR="000940E0" w:rsidRPr="00B721FF" w:rsidRDefault="00A129CA" w:rsidP="00FC599A">
      <w:pPr>
        <w:pStyle w:val="Universidad"/>
        <w:spacing w:after="120"/>
        <w:ind w:firstLine="284"/>
        <w:rPr>
          <w:spacing w:val="-3"/>
        </w:rPr>
      </w:pPr>
      <w:r w:rsidRPr="00B721FF">
        <w:rPr>
          <w:i/>
          <w:spacing w:val="-3"/>
        </w:rPr>
        <w:t>Paso 9:</w:t>
      </w:r>
      <w:r w:rsidRPr="00B721FF">
        <w:rPr>
          <w:spacing w:val="-3"/>
        </w:rPr>
        <w:t xml:space="preserve"> Esta pantalla permite escoger entre sus opciones, el configurar la interfaz de red o el servicio DNS. Para este caso se procedió a ejecutar la opción de configurar la interfaz de Red.</w:t>
      </w:r>
    </w:p>
    <w:p w:rsidR="00A129CA" w:rsidRPr="00B721FF" w:rsidRDefault="00A129CA" w:rsidP="00FC599A">
      <w:pPr>
        <w:pStyle w:val="Universidad"/>
        <w:spacing w:after="120"/>
        <w:ind w:firstLine="284"/>
      </w:pPr>
      <w:r w:rsidRPr="00B721FF">
        <w:rPr>
          <w:i/>
        </w:rPr>
        <w:t>Paso 10:</w:t>
      </w:r>
      <w:r w:rsidRPr="00B721FF">
        <w:t xml:space="preserve"> Seleccionando la opción “</w:t>
      </w:r>
      <w:proofErr w:type="spellStart"/>
      <w:r w:rsidRPr="00B721FF">
        <w:t>Edit</w:t>
      </w:r>
      <w:proofErr w:type="spellEnd"/>
      <w:r w:rsidRPr="00B721FF">
        <w:t xml:space="preserve"> </w:t>
      </w:r>
      <w:proofErr w:type="spellStart"/>
      <w:r w:rsidRPr="00B721FF">
        <w:t>Devices</w:t>
      </w:r>
      <w:proofErr w:type="spellEnd"/>
      <w:r w:rsidRPr="00B721FF">
        <w:t xml:space="preserve">” del menú en el paso anterior se presenta la pantalla ilustrada en este paso que proporciona la opción de escoger cual interfaz de red se configurara para suministrar acceso a la red al servidor </w:t>
      </w:r>
      <w:proofErr w:type="spellStart"/>
      <w:r w:rsidRPr="00B721FF">
        <w:t>Asterisk</w:t>
      </w:r>
      <w:proofErr w:type="spellEnd"/>
      <w:r w:rsidRPr="00B721FF">
        <w:t>.</w:t>
      </w:r>
    </w:p>
    <w:p w:rsidR="00FC599A" w:rsidRPr="00B721FF" w:rsidRDefault="00A129CA" w:rsidP="00FC599A">
      <w:pPr>
        <w:pStyle w:val="Universidad"/>
        <w:spacing w:after="120"/>
        <w:ind w:firstLine="284"/>
      </w:pPr>
      <w:r w:rsidRPr="00B721FF">
        <w:rPr>
          <w:i/>
        </w:rPr>
        <w:t>Paso 11:</w:t>
      </w:r>
      <w:r w:rsidRPr="00B721FF">
        <w:rPr>
          <w:b/>
        </w:rPr>
        <w:t xml:space="preserve"> </w:t>
      </w:r>
      <w:r w:rsidRPr="00B721FF">
        <w:t>En este paso se indica el nombre del dispositivo de red a ser utilizado al igual que el modo de obtener los parámetros de red, por defecto la instalación trae como opción “Use DHCP”. Para este caso se utilizaron los parámetros esgrimidos en la ilustración del paso 11.</w:t>
      </w:r>
    </w:p>
    <w:p w:rsidR="00A129CA" w:rsidRPr="00B721FF" w:rsidRDefault="00A129CA" w:rsidP="00FC599A">
      <w:pPr>
        <w:pStyle w:val="Universidad"/>
        <w:spacing w:after="120"/>
        <w:ind w:firstLine="284"/>
      </w:pPr>
      <w:r w:rsidRPr="00B721FF">
        <w:t xml:space="preserve">Los parámetros que se pueden destacar para la configuración de la extensión </w:t>
      </w:r>
      <w:proofErr w:type="spellStart"/>
      <w:r w:rsidRPr="00B721FF">
        <w:t>Asterisk</w:t>
      </w:r>
      <w:proofErr w:type="spellEnd"/>
      <w:r w:rsidRPr="00B721FF">
        <w:t xml:space="preserve"> en el servidor son:</w:t>
      </w:r>
    </w:p>
    <w:p w:rsidR="00A129CA" w:rsidRPr="00B721FF" w:rsidRDefault="00A129CA" w:rsidP="00FC599A">
      <w:pPr>
        <w:pStyle w:val="Universidad"/>
        <w:spacing w:after="120"/>
        <w:ind w:firstLine="284"/>
        <w:rPr>
          <w:b/>
        </w:rPr>
      </w:pPr>
      <w:proofErr w:type="spellStart"/>
      <w:proofErr w:type="gramStart"/>
      <w:r w:rsidRPr="00B721FF">
        <w:rPr>
          <w:i/>
        </w:rPr>
        <w:t>user</w:t>
      </w:r>
      <w:proofErr w:type="spellEnd"/>
      <w:proofErr w:type="gramEnd"/>
      <w:r w:rsidRPr="00B721FF">
        <w:rPr>
          <w:i/>
        </w:rPr>
        <w:t xml:space="preserve"> extensión:</w:t>
      </w:r>
      <w:r w:rsidRPr="00B721FF">
        <w:rPr>
          <w:b/>
        </w:rPr>
        <w:t xml:space="preserve"> </w:t>
      </w:r>
      <w:r w:rsidRPr="00B721FF">
        <w:t>número destinado a la extensión, en este caso “101”.</w:t>
      </w:r>
    </w:p>
    <w:p w:rsidR="00A129CA" w:rsidRPr="00B721FF" w:rsidRDefault="00A129CA" w:rsidP="00FC599A">
      <w:pPr>
        <w:pStyle w:val="Universidad"/>
        <w:spacing w:after="120"/>
        <w:ind w:firstLine="284"/>
      </w:pPr>
      <w:proofErr w:type="spellStart"/>
      <w:proofErr w:type="gramStart"/>
      <w:r w:rsidRPr="00B721FF">
        <w:rPr>
          <w:i/>
        </w:rPr>
        <w:t>display</w:t>
      </w:r>
      <w:proofErr w:type="spellEnd"/>
      <w:proofErr w:type="gramEnd"/>
      <w:r w:rsidRPr="00B721FF">
        <w:rPr>
          <w:i/>
        </w:rPr>
        <w:t xml:space="preserve"> </w:t>
      </w:r>
      <w:proofErr w:type="spellStart"/>
      <w:r w:rsidRPr="00B721FF">
        <w:rPr>
          <w:i/>
        </w:rPr>
        <w:t>name</w:t>
      </w:r>
      <w:proofErr w:type="spellEnd"/>
      <w:r w:rsidRPr="00B721FF">
        <w:rPr>
          <w:i/>
        </w:rPr>
        <w:t>:</w:t>
      </w:r>
      <w:r w:rsidRPr="00B721FF">
        <w:t xml:space="preserve"> nombre mostrado en el cliente </w:t>
      </w:r>
      <w:proofErr w:type="spellStart"/>
      <w:r w:rsidRPr="00B721FF">
        <w:t>softphone</w:t>
      </w:r>
      <w:proofErr w:type="spellEnd"/>
      <w:r w:rsidRPr="00B721FF">
        <w:t>; en este caso “</w:t>
      </w:r>
      <w:proofErr w:type="spellStart"/>
      <w:r w:rsidRPr="00B721FF">
        <w:t>Asterisk</w:t>
      </w:r>
      <w:proofErr w:type="spellEnd"/>
      <w:r w:rsidRPr="00B721FF">
        <w:t xml:space="preserve"> 101”</w:t>
      </w:r>
    </w:p>
    <w:p w:rsidR="00A129CA" w:rsidRPr="00B721FF" w:rsidRDefault="00A129CA" w:rsidP="00FC599A">
      <w:pPr>
        <w:pStyle w:val="Universidad"/>
        <w:spacing w:after="120"/>
        <w:ind w:firstLine="284"/>
      </w:pPr>
      <w:proofErr w:type="spellStart"/>
      <w:proofErr w:type="gramStart"/>
      <w:r w:rsidRPr="00B721FF">
        <w:rPr>
          <w:i/>
        </w:rPr>
        <w:t>secret</w:t>
      </w:r>
      <w:proofErr w:type="spellEnd"/>
      <w:proofErr w:type="gramEnd"/>
      <w:r w:rsidRPr="00B721FF">
        <w:rPr>
          <w:i/>
        </w:rPr>
        <w:t>:</w:t>
      </w:r>
      <w:r w:rsidRPr="00B721FF">
        <w:rPr>
          <w:b/>
        </w:rPr>
        <w:t xml:space="preserve"> </w:t>
      </w:r>
      <w:r w:rsidRPr="00B721FF">
        <w:t xml:space="preserve">contraseña a ser utilizada por el cliente </w:t>
      </w:r>
      <w:proofErr w:type="spellStart"/>
      <w:r w:rsidRPr="00B721FF">
        <w:t>asterisk</w:t>
      </w:r>
      <w:proofErr w:type="spellEnd"/>
      <w:r w:rsidRPr="00B721FF">
        <w:t xml:space="preserve"> para autentificarse desde el </w:t>
      </w:r>
      <w:proofErr w:type="spellStart"/>
      <w:r w:rsidRPr="00B721FF">
        <w:t>softphone</w:t>
      </w:r>
      <w:proofErr w:type="spellEnd"/>
      <w:r w:rsidRPr="00B721FF">
        <w:t>; en este caso “laburit00”</w:t>
      </w:r>
    </w:p>
    <w:p w:rsidR="00A129CA" w:rsidRPr="00B721FF" w:rsidRDefault="00A129CA" w:rsidP="00FC599A">
      <w:pPr>
        <w:pStyle w:val="Universidad"/>
        <w:spacing w:after="120"/>
        <w:ind w:firstLine="284"/>
      </w:pPr>
      <w:proofErr w:type="spellStart"/>
      <w:proofErr w:type="gramStart"/>
      <w:r w:rsidRPr="00B721FF">
        <w:rPr>
          <w:i/>
        </w:rPr>
        <w:t>permit</w:t>
      </w:r>
      <w:proofErr w:type="spellEnd"/>
      <w:proofErr w:type="gramEnd"/>
      <w:r w:rsidRPr="00B721FF">
        <w:rPr>
          <w:i/>
        </w:rPr>
        <w:t>:</w:t>
      </w:r>
      <w:r w:rsidRPr="00B721FF">
        <w:rPr>
          <w:b/>
        </w:rPr>
        <w:t xml:space="preserve"> </w:t>
      </w:r>
      <w:r w:rsidRPr="00B721FF">
        <w:t xml:space="preserve">indica la red la cual estará ubicada el cliente </w:t>
      </w:r>
      <w:proofErr w:type="spellStart"/>
      <w:r w:rsidRPr="00B721FF">
        <w:t>asterisk</w:t>
      </w:r>
      <w:proofErr w:type="spellEnd"/>
      <w:r w:rsidRPr="00B721FF">
        <w:t xml:space="preserve"> con su respectiva mascara de subred; en este caso “172.16.1.0/255.255.255.240”.</w:t>
      </w:r>
    </w:p>
    <w:p w:rsidR="00FC599A" w:rsidRPr="00B721FF" w:rsidRDefault="00A507AE" w:rsidP="003D4617">
      <w:pPr>
        <w:pStyle w:val="Universidad"/>
        <w:spacing w:afterLines="0" w:line="240" w:lineRule="auto"/>
        <w:jc w:val="center"/>
      </w:pPr>
      <w:r w:rsidRPr="00B721FF">
        <w:rPr>
          <w:noProof/>
          <w:lang w:eastAsia="es-VE"/>
        </w:rPr>
        <w:lastRenderedPageBreak/>
        <w:drawing>
          <wp:inline distT="0" distB="0" distL="0" distR="0">
            <wp:extent cx="4752975" cy="3514725"/>
            <wp:effectExtent l="19050" t="0" r="9525" b="0"/>
            <wp:docPr id="113" name="Imagen 255" descr="Asteri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5" descr="Asterisk1"/>
                    <pic:cNvPicPr>
                      <a:picLocks noChangeAspect="1" noChangeArrowheads="1"/>
                    </pic:cNvPicPr>
                  </pic:nvPicPr>
                  <pic:blipFill>
                    <a:blip r:embed="rId29" cstate="print"/>
                    <a:srcRect/>
                    <a:stretch>
                      <a:fillRect/>
                    </a:stretch>
                  </pic:blipFill>
                  <pic:spPr bwMode="auto">
                    <a:xfrm>
                      <a:off x="0" y="0"/>
                      <a:ext cx="4752975" cy="3514725"/>
                    </a:xfrm>
                    <a:prstGeom prst="rect">
                      <a:avLst/>
                    </a:prstGeom>
                    <a:noFill/>
                    <a:ln w="9525">
                      <a:noFill/>
                      <a:miter lim="800000"/>
                      <a:headEnd/>
                      <a:tailEnd/>
                    </a:ln>
                  </pic:spPr>
                </pic:pic>
              </a:graphicData>
            </a:graphic>
          </wp:inline>
        </w:drawing>
      </w:r>
    </w:p>
    <w:p w:rsidR="00FC599A" w:rsidRPr="00B721FF" w:rsidRDefault="00FC599A" w:rsidP="00FC599A">
      <w:pPr>
        <w:pStyle w:val="Epgrafe"/>
      </w:pPr>
      <w:bookmarkStart w:id="60" w:name="_Toc295728538"/>
      <w:r w:rsidRPr="00B721FF">
        <w:t xml:space="preserve">Figura </w:t>
      </w:r>
      <w:fldSimple w:instr=" SEQ Figura \* ARABIC ">
        <w:r w:rsidR="00B52EB1" w:rsidRPr="00B721FF">
          <w:rPr>
            <w:noProof/>
          </w:rPr>
          <w:t>19</w:t>
        </w:r>
      </w:fldSimple>
      <w:r w:rsidRPr="00B721FF">
        <w:t xml:space="preserve">: Configuración de Extensión </w:t>
      </w:r>
      <w:proofErr w:type="spellStart"/>
      <w:r w:rsidRPr="00B721FF">
        <w:t>Asterisk</w:t>
      </w:r>
      <w:proofErr w:type="spellEnd"/>
      <w:r w:rsidRPr="00B721FF">
        <w:t xml:space="preserve"> 101 en el portal </w:t>
      </w:r>
      <w:proofErr w:type="spellStart"/>
      <w:r w:rsidRPr="00B721FF">
        <w:t>FreePBX</w:t>
      </w:r>
      <w:proofErr w:type="spellEnd"/>
      <w:r w:rsidRPr="00B721FF">
        <w:t>.</w:t>
      </w:r>
      <w:bookmarkEnd w:id="60"/>
    </w:p>
    <w:p w:rsidR="00FC599A" w:rsidRPr="00B721FF" w:rsidRDefault="00FC599A" w:rsidP="00FC599A">
      <w:pPr>
        <w:pStyle w:val="Universidad"/>
        <w:spacing w:after="120"/>
        <w:ind w:firstLine="284"/>
        <w:jc w:val="center"/>
      </w:pPr>
      <w:r w:rsidRPr="00B721FF">
        <w:t>Fuente: Propia.</w:t>
      </w:r>
    </w:p>
    <w:p w:rsidR="00FC599A" w:rsidRPr="00B721FF" w:rsidRDefault="00A507AE" w:rsidP="003D4617">
      <w:pPr>
        <w:pStyle w:val="Universidad"/>
        <w:spacing w:afterLines="0" w:line="240" w:lineRule="auto"/>
        <w:jc w:val="center"/>
      </w:pPr>
      <w:r w:rsidRPr="00B721FF">
        <w:rPr>
          <w:noProof/>
          <w:lang w:eastAsia="es-VE"/>
        </w:rPr>
        <w:drawing>
          <wp:inline distT="0" distB="0" distL="0" distR="0">
            <wp:extent cx="4819650" cy="3829050"/>
            <wp:effectExtent l="19050" t="0" r="0" b="0"/>
            <wp:docPr id="112" name="Imagen 256" descr="Asteri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6" descr="Asterisk2"/>
                    <pic:cNvPicPr>
                      <a:picLocks noChangeAspect="1" noChangeArrowheads="1"/>
                    </pic:cNvPicPr>
                  </pic:nvPicPr>
                  <pic:blipFill>
                    <a:blip r:embed="rId30" cstate="print"/>
                    <a:srcRect/>
                    <a:stretch>
                      <a:fillRect/>
                    </a:stretch>
                  </pic:blipFill>
                  <pic:spPr bwMode="auto">
                    <a:xfrm>
                      <a:off x="0" y="0"/>
                      <a:ext cx="4819650" cy="3829050"/>
                    </a:xfrm>
                    <a:prstGeom prst="rect">
                      <a:avLst/>
                    </a:prstGeom>
                    <a:noFill/>
                    <a:ln w="9525">
                      <a:noFill/>
                      <a:miter lim="800000"/>
                      <a:headEnd/>
                      <a:tailEnd/>
                    </a:ln>
                  </pic:spPr>
                </pic:pic>
              </a:graphicData>
            </a:graphic>
          </wp:inline>
        </w:drawing>
      </w:r>
    </w:p>
    <w:p w:rsidR="00FC599A" w:rsidRPr="00B721FF" w:rsidRDefault="00FC599A" w:rsidP="00FC599A">
      <w:pPr>
        <w:pStyle w:val="Epgrafe"/>
      </w:pPr>
      <w:bookmarkStart w:id="61" w:name="_Toc295728539"/>
      <w:r w:rsidRPr="00B721FF">
        <w:t xml:space="preserve">Figura </w:t>
      </w:r>
      <w:fldSimple w:instr=" SEQ Figura \* ARABIC ">
        <w:r w:rsidR="00B52EB1" w:rsidRPr="00B721FF">
          <w:rPr>
            <w:noProof/>
          </w:rPr>
          <w:t>20</w:t>
        </w:r>
      </w:fldSimple>
      <w:r w:rsidRPr="00B721FF">
        <w:t xml:space="preserve">: Configuración de Extensión </w:t>
      </w:r>
      <w:proofErr w:type="spellStart"/>
      <w:r w:rsidRPr="00B721FF">
        <w:t>Asterisk</w:t>
      </w:r>
      <w:proofErr w:type="spellEnd"/>
      <w:r w:rsidRPr="00B721FF">
        <w:t xml:space="preserve"> 102 en el portal </w:t>
      </w:r>
      <w:proofErr w:type="spellStart"/>
      <w:r w:rsidRPr="00B721FF">
        <w:t>FreePBX</w:t>
      </w:r>
      <w:proofErr w:type="spellEnd"/>
      <w:r w:rsidRPr="00B721FF">
        <w:t>.</w:t>
      </w:r>
      <w:bookmarkEnd w:id="61"/>
    </w:p>
    <w:p w:rsidR="00FC599A" w:rsidRPr="00B721FF" w:rsidRDefault="00FC599A" w:rsidP="00FC599A">
      <w:pPr>
        <w:pStyle w:val="Epgrafe"/>
      </w:pPr>
      <w:r w:rsidRPr="00B721FF">
        <w:t>Fuente: Propia.</w:t>
      </w:r>
    </w:p>
    <w:p w:rsidR="00A129CA" w:rsidRPr="00B721FF" w:rsidRDefault="00A129CA" w:rsidP="00FC599A">
      <w:pPr>
        <w:pStyle w:val="Universidad"/>
        <w:spacing w:after="120"/>
        <w:ind w:firstLine="284"/>
      </w:pPr>
      <w:r w:rsidRPr="00B721FF">
        <w:lastRenderedPageBreak/>
        <w:t xml:space="preserve">Los parámetros que se pueden destacar para la configuración de la extensión </w:t>
      </w:r>
      <w:proofErr w:type="spellStart"/>
      <w:r w:rsidRPr="00B721FF">
        <w:t>Asterisk</w:t>
      </w:r>
      <w:proofErr w:type="spellEnd"/>
      <w:r w:rsidRPr="00B721FF">
        <w:t xml:space="preserve"> en el servidor son:</w:t>
      </w:r>
    </w:p>
    <w:p w:rsidR="00A129CA" w:rsidRPr="00B721FF" w:rsidRDefault="00A129CA" w:rsidP="00FC599A">
      <w:pPr>
        <w:pStyle w:val="Universidad"/>
        <w:spacing w:after="120"/>
        <w:ind w:firstLine="284"/>
      </w:pPr>
      <w:proofErr w:type="spellStart"/>
      <w:proofErr w:type="gramStart"/>
      <w:r w:rsidRPr="00B721FF">
        <w:rPr>
          <w:i/>
        </w:rPr>
        <w:t>user</w:t>
      </w:r>
      <w:proofErr w:type="spellEnd"/>
      <w:proofErr w:type="gramEnd"/>
      <w:r w:rsidRPr="00B721FF">
        <w:rPr>
          <w:i/>
        </w:rPr>
        <w:t xml:space="preserve"> extensión:</w:t>
      </w:r>
      <w:r w:rsidRPr="00B721FF">
        <w:rPr>
          <w:b/>
        </w:rPr>
        <w:t xml:space="preserve"> </w:t>
      </w:r>
      <w:r w:rsidRPr="00B721FF">
        <w:t>número destinado a la extensión, en este caso “102”</w:t>
      </w:r>
    </w:p>
    <w:p w:rsidR="00A129CA" w:rsidRPr="00B721FF" w:rsidRDefault="00A129CA" w:rsidP="00FC599A">
      <w:pPr>
        <w:pStyle w:val="Universidad"/>
        <w:spacing w:after="120"/>
        <w:ind w:firstLine="284"/>
      </w:pPr>
      <w:proofErr w:type="spellStart"/>
      <w:proofErr w:type="gramStart"/>
      <w:r w:rsidRPr="00B721FF">
        <w:rPr>
          <w:i/>
        </w:rPr>
        <w:t>display</w:t>
      </w:r>
      <w:proofErr w:type="spellEnd"/>
      <w:proofErr w:type="gramEnd"/>
      <w:r w:rsidRPr="00B721FF">
        <w:rPr>
          <w:i/>
        </w:rPr>
        <w:t xml:space="preserve"> </w:t>
      </w:r>
      <w:proofErr w:type="spellStart"/>
      <w:r w:rsidRPr="00B721FF">
        <w:rPr>
          <w:i/>
        </w:rPr>
        <w:t>name</w:t>
      </w:r>
      <w:proofErr w:type="spellEnd"/>
      <w:r w:rsidRPr="00B721FF">
        <w:rPr>
          <w:i/>
        </w:rPr>
        <w:t>:</w:t>
      </w:r>
      <w:r w:rsidRPr="00B721FF">
        <w:rPr>
          <w:b/>
        </w:rPr>
        <w:t xml:space="preserve"> </w:t>
      </w:r>
      <w:r w:rsidRPr="00B721FF">
        <w:t xml:space="preserve"> nombre mostrado en el cliente </w:t>
      </w:r>
      <w:proofErr w:type="spellStart"/>
      <w:r w:rsidRPr="00B721FF">
        <w:t>softphone</w:t>
      </w:r>
      <w:proofErr w:type="spellEnd"/>
      <w:r w:rsidRPr="00B721FF">
        <w:t>; en este caso “</w:t>
      </w:r>
      <w:proofErr w:type="spellStart"/>
      <w:r w:rsidRPr="00B721FF">
        <w:t>Asterisk</w:t>
      </w:r>
      <w:proofErr w:type="spellEnd"/>
      <w:r w:rsidRPr="00B721FF">
        <w:t xml:space="preserve"> 102”</w:t>
      </w:r>
    </w:p>
    <w:p w:rsidR="00A129CA" w:rsidRPr="00B721FF" w:rsidRDefault="00A129CA" w:rsidP="00FC599A">
      <w:pPr>
        <w:pStyle w:val="Universidad"/>
        <w:spacing w:after="120"/>
        <w:ind w:firstLine="284"/>
      </w:pPr>
      <w:proofErr w:type="spellStart"/>
      <w:proofErr w:type="gramStart"/>
      <w:r w:rsidRPr="00B721FF">
        <w:rPr>
          <w:i/>
        </w:rPr>
        <w:t>secret</w:t>
      </w:r>
      <w:proofErr w:type="spellEnd"/>
      <w:proofErr w:type="gramEnd"/>
      <w:r w:rsidRPr="00B721FF">
        <w:rPr>
          <w:i/>
        </w:rPr>
        <w:t>:</w:t>
      </w:r>
      <w:r w:rsidRPr="00B721FF">
        <w:rPr>
          <w:b/>
        </w:rPr>
        <w:t xml:space="preserve"> </w:t>
      </w:r>
      <w:r w:rsidRPr="00B721FF">
        <w:t xml:space="preserve">contraseña a ser utilizada por el cliente </w:t>
      </w:r>
      <w:proofErr w:type="spellStart"/>
      <w:r w:rsidRPr="00B721FF">
        <w:t>asterisk</w:t>
      </w:r>
      <w:proofErr w:type="spellEnd"/>
      <w:r w:rsidRPr="00B721FF">
        <w:t xml:space="preserve"> para autentificarse desde el </w:t>
      </w:r>
      <w:proofErr w:type="spellStart"/>
      <w:r w:rsidRPr="00B721FF">
        <w:t>softphone</w:t>
      </w:r>
      <w:proofErr w:type="spellEnd"/>
      <w:r w:rsidRPr="00B721FF">
        <w:t>; en este caso “laburit00”.</w:t>
      </w:r>
    </w:p>
    <w:p w:rsidR="00A129CA" w:rsidRPr="00B721FF" w:rsidRDefault="00A129CA" w:rsidP="00FC599A">
      <w:pPr>
        <w:pStyle w:val="Universidad"/>
        <w:spacing w:after="120"/>
        <w:ind w:firstLine="284"/>
      </w:pPr>
      <w:proofErr w:type="spellStart"/>
      <w:proofErr w:type="gramStart"/>
      <w:r w:rsidRPr="00B721FF">
        <w:rPr>
          <w:i/>
        </w:rPr>
        <w:t>permit</w:t>
      </w:r>
      <w:proofErr w:type="spellEnd"/>
      <w:proofErr w:type="gramEnd"/>
      <w:r w:rsidRPr="00B721FF">
        <w:rPr>
          <w:i/>
        </w:rPr>
        <w:t>:</w:t>
      </w:r>
      <w:r w:rsidRPr="00B721FF">
        <w:rPr>
          <w:b/>
        </w:rPr>
        <w:t xml:space="preserve"> </w:t>
      </w:r>
      <w:r w:rsidRPr="00B721FF">
        <w:t xml:space="preserve">indica la red la cual estará ubicada el cliente </w:t>
      </w:r>
      <w:proofErr w:type="spellStart"/>
      <w:r w:rsidRPr="00B721FF">
        <w:t>asterisk</w:t>
      </w:r>
      <w:proofErr w:type="spellEnd"/>
      <w:r w:rsidRPr="00B721FF">
        <w:t xml:space="preserve"> con su respectiva mascara de subred; en este caso “172.16.1.16/255.255.255.240”.</w:t>
      </w:r>
    </w:p>
    <w:p w:rsidR="009F62B8" w:rsidRPr="00B721FF" w:rsidRDefault="00A507AE" w:rsidP="003D4617">
      <w:pPr>
        <w:pStyle w:val="Universidad"/>
        <w:spacing w:afterLines="0" w:line="240" w:lineRule="auto"/>
        <w:jc w:val="center"/>
      </w:pPr>
      <w:r w:rsidRPr="00B721FF">
        <w:rPr>
          <w:noProof/>
          <w:lang w:eastAsia="es-VE"/>
        </w:rPr>
        <w:drawing>
          <wp:inline distT="0" distB="0" distL="0" distR="0">
            <wp:extent cx="4943475" cy="3448050"/>
            <wp:effectExtent l="19050" t="0" r="9525" b="0"/>
            <wp:docPr id="111" name="Imagen 257" descr="Asterisk1-sf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7" descr="Asterisk1-sfphone"/>
                    <pic:cNvPicPr>
                      <a:picLocks noChangeAspect="1" noChangeArrowheads="1"/>
                    </pic:cNvPicPr>
                  </pic:nvPicPr>
                  <pic:blipFill>
                    <a:blip r:embed="rId31" cstate="print"/>
                    <a:srcRect/>
                    <a:stretch>
                      <a:fillRect/>
                    </a:stretch>
                  </pic:blipFill>
                  <pic:spPr bwMode="auto">
                    <a:xfrm>
                      <a:off x="0" y="0"/>
                      <a:ext cx="4943475" cy="3448050"/>
                    </a:xfrm>
                    <a:prstGeom prst="rect">
                      <a:avLst/>
                    </a:prstGeom>
                    <a:noFill/>
                    <a:ln w="9525">
                      <a:noFill/>
                      <a:miter lim="800000"/>
                      <a:headEnd/>
                      <a:tailEnd/>
                    </a:ln>
                  </pic:spPr>
                </pic:pic>
              </a:graphicData>
            </a:graphic>
          </wp:inline>
        </w:drawing>
      </w:r>
    </w:p>
    <w:p w:rsidR="009F62B8" w:rsidRPr="00B721FF" w:rsidRDefault="009F62B8" w:rsidP="009F62B8">
      <w:pPr>
        <w:pStyle w:val="Epgrafe"/>
      </w:pPr>
      <w:bookmarkStart w:id="62" w:name="_Toc295728540"/>
      <w:r w:rsidRPr="00B721FF">
        <w:t xml:space="preserve">Figura </w:t>
      </w:r>
      <w:fldSimple w:instr=" SEQ Figura \* ARABIC ">
        <w:r w:rsidR="00B52EB1" w:rsidRPr="00B721FF">
          <w:rPr>
            <w:noProof/>
          </w:rPr>
          <w:t>21</w:t>
        </w:r>
      </w:fldSimple>
      <w:r w:rsidRPr="00B721FF">
        <w:t xml:space="preserve">: Configuración de cuenta de usuario para </w:t>
      </w:r>
      <w:proofErr w:type="spellStart"/>
      <w:r w:rsidRPr="00B721FF">
        <w:t>Asterisk</w:t>
      </w:r>
      <w:proofErr w:type="spellEnd"/>
      <w:r w:rsidRPr="00B721FF">
        <w:t xml:space="preserve"> 101.</w:t>
      </w:r>
      <w:bookmarkEnd w:id="62"/>
    </w:p>
    <w:p w:rsidR="009F62B8" w:rsidRPr="00B721FF" w:rsidRDefault="009F62B8" w:rsidP="009F62B8">
      <w:pPr>
        <w:pStyle w:val="Universidad"/>
        <w:spacing w:after="120"/>
        <w:jc w:val="center"/>
      </w:pPr>
      <w:r w:rsidRPr="00B721FF">
        <w:t>Fuente: Propia.</w:t>
      </w:r>
    </w:p>
    <w:p w:rsidR="00A129CA" w:rsidRPr="00B721FF" w:rsidRDefault="00A129CA" w:rsidP="009F62B8">
      <w:pPr>
        <w:pStyle w:val="Universidad"/>
        <w:spacing w:after="120"/>
        <w:ind w:firstLine="284"/>
      </w:pPr>
      <w:r w:rsidRPr="00B721FF">
        <w:t xml:space="preserve">En dicha red también se añadió un computador bajo el sistema operativo Windows XP Professional  que serviría como cliente </w:t>
      </w:r>
      <w:proofErr w:type="spellStart"/>
      <w:r w:rsidRPr="00B721FF">
        <w:t>Asterisk</w:t>
      </w:r>
      <w:proofErr w:type="spellEnd"/>
      <w:r w:rsidRPr="00B721FF">
        <w:t xml:space="preserve">, de </w:t>
      </w:r>
      <w:r w:rsidR="009F62B8" w:rsidRPr="00B721FF">
        <w:t xml:space="preserve">ahora </w:t>
      </w:r>
      <w:r w:rsidR="00086E2B" w:rsidRPr="00B721FF">
        <w:t>en adelante</w:t>
      </w:r>
      <w:r w:rsidR="009F62B8" w:rsidRPr="00B721FF">
        <w:t xml:space="preserve"> denotado</w:t>
      </w:r>
      <w:r w:rsidRPr="00B721FF">
        <w:t xml:space="preserve"> como “</w:t>
      </w:r>
      <w:proofErr w:type="spellStart"/>
      <w:r w:rsidRPr="00B721FF">
        <w:t>Asterisk</w:t>
      </w:r>
      <w:proofErr w:type="spellEnd"/>
      <w:r w:rsidRPr="00B721FF">
        <w:t xml:space="preserve"> 101”, usando el software </w:t>
      </w:r>
      <w:proofErr w:type="spellStart"/>
      <w:r w:rsidRPr="00B721FF">
        <w:t>softphone</w:t>
      </w:r>
      <w:proofErr w:type="spellEnd"/>
      <w:r w:rsidRPr="00B721FF">
        <w:t xml:space="preserve"> X-Lite, configurado como se muestra en la </w:t>
      </w:r>
      <w:r w:rsidR="009F62B8" w:rsidRPr="00B721FF">
        <w:t>figuras 19 y 21</w:t>
      </w:r>
      <w:r w:rsidRPr="00B721FF">
        <w:t xml:space="preserve">; dicho computador sirvió como generador de trafico de red  para evaluar las distintas condiciones a las cuales se pondrían a pruebas las estrategias de cola mediante la saturación con trafico mediante el software DITG,  en la red B se instalo el cliente bajo entorno Windows XP  Professional  conectado al </w:t>
      </w:r>
      <w:proofErr w:type="spellStart"/>
      <w:r w:rsidRPr="00B721FF">
        <w:t>swicth</w:t>
      </w:r>
      <w:proofErr w:type="spellEnd"/>
      <w:r w:rsidRPr="00B721FF">
        <w:t xml:space="preserve"> de esa  </w:t>
      </w:r>
      <w:r w:rsidRPr="00B721FF">
        <w:lastRenderedPageBreak/>
        <w:t xml:space="preserve">red que también usaría un software </w:t>
      </w:r>
      <w:proofErr w:type="spellStart"/>
      <w:r w:rsidRPr="00B721FF">
        <w:t>softphone</w:t>
      </w:r>
      <w:proofErr w:type="spellEnd"/>
      <w:r w:rsidRPr="00B721FF">
        <w:t xml:space="preserve"> X-Lite, </w:t>
      </w:r>
      <w:r w:rsidR="00086E2B" w:rsidRPr="00B721FF">
        <w:t>de ahora en adelante denotado</w:t>
      </w:r>
      <w:r w:rsidRPr="00B721FF">
        <w:t xml:space="preserve"> “</w:t>
      </w:r>
      <w:proofErr w:type="spellStart"/>
      <w:r w:rsidRPr="00B721FF">
        <w:t>Asterisk</w:t>
      </w:r>
      <w:proofErr w:type="spellEnd"/>
      <w:r w:rsidRPr="00B721FF">
        <w:t xml:space="preserve"> 102” y  cuya configurac</w:t>
      </w:r>
      <w:r w:rsidR="00086E2B" w:rsidRPr="00B721FF">
        <w:t>ión se muestra en la figura 23 y 24</w:t>
      </w:r>
      <w:r w:rsidRPr="00B721FF">
        <w:t>; dicho cliente sirvió como receptor del trafico de saturación emitido por “</w:t>
      </w:r>
      <w:proofErr w:type="spellStart"/>
      <w:r w:rsidRPr="00B721FF">
        <w:t>Asterisk</w:t>
      </w:r>
      <w:proofErr w:type="spellEnd"/>
      <w:r w:rsidRPr="00B721FF">
        <w:t xml:space="preserve"> 101”.</w:t>
      </w:r>
    </w:p>
    <w:p w:rsidR="00D92C3F" w:rsidRPr="00B721FF" w:rsidRDefault="00A507AE" w:rsidP="003D4617">
      <w:pPr>
        <w:pStyle w:val="Universidad"/>
        <w:spacing w:afterLines="0" w:line="240" w:lineRule="auto"/>
        <w:jc w:val="center"/>
      </w:pPr>
      <w:r w:rsidRPr="00B721FF">
        <w:rPr>
          <w:noProof/>
          <w:lang w:eastAsia="es-VE"/>
        </w:rPr>
        <w:drawing>
          <wp:inline distT="0" distB="0" distL="0" distR="0">
            <wp:extent cx="3228975" cy="3200400"/>
            <wp:effectExtent l="19050" t="0" r="9525" b="0"/>
            <wp:docPr id="110" name="Imagen 258" descr="Asterisk1-sfph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8" descr="Asterisk1-sfphone+x"/>
                    <pic:cNvPicPr>
                      <a:picLocks noChangeAspect="1" noChangeArrowheads="1"/>
                    </pic:cNvPicPr>
                  </pic:nvPicPr>
                  <pic:blipFill>
                    <a:blip r:embed="rId32" cstate="print"/>
                    <a:srcRect/>
                    <a:stretch>
                      <a:fillRect/>
                    </a:stretch>
                  </pic:blipFill>
                  <pic:spPr bwMode="auto">
                    <a:xfrm>
                      <a:off x="0" y="0"/>
                      <a:ext cx="3228975" cy="3200400"/>
                    </a:xfrm>
                    <a:prstGeom prst="rect">
                      <a:avLst/>
                    </a:prstGeom>
                    <a:noFill/>
                    <a:ln w="9525">
                      <a:noFill/>
                      <a:miter lim="800000"/>
                      <a:headEnd/>
                      <a:tailEnd/>
                    </a:ln>
                  </pic:spPr>
                </pic:pic>
              </a:graphicData>
            </a:graphic>
          </wp:inline>
        </w:drawing>
      </w:r>
    </w:p>
    <w:p w:rsidR="00D92C3F" w:rsidRPr="00B721FF" w:rsidRDefault="00D92C3F" w:rsidP="00D92C3F">
      <w:pPr>
        <w:pStyle w:val="Epgrafe"/>
      </w:pPr>
      <w:bookmarkStart w:id="63" w:name="_Toc295728541"/>
      <w:r w:rsidRPr="00B721FF">
        <w:t xml:space="preserve">Figura </w:t>
      </w:r>
      <w:fldSimple w:instr=" SEQ Figura \* ARABIC ">
        <w:r w:rsidR="00B52EB1" w:rsidRPr="00B721FF">
          <w:rPr>
            <w:noProof/>
          </w:rPr>
          <w:t>22</w:t>
        </w:r>
      </w:fldSimple>
      <w:r w:rsidRPr="00B721FF">
        <w:t xml:space="preserve">: Configuración de puertos UDP utilizables para </w:t>
      </w:r>
      <w:proofErr w:type="spellStart"/>
      <w:r w:rsidRPr="00B721FF">
        <w:t>Asterisk</w:t>
      </w:r>
      <w:proofErr w:type="spellEnd"/>
      <w:r w:rsidRPr="00B721FF">
        <w:t xml:space="preserve"> 101</w:t>
      </w:r>
      <w:bookmarkEnd w:id="63"/>
    </w:p>
    <w:p w:rsidR="00D92C3F" w:rsidRPr="00B721FF" w:rsidRDefault="00D92C3F" w:rsidP="00D92C3F">
      <w:pPr>
        <w:pStyle w:val="Universidad"/>
        <w:spacing w:after="120"/>
        <w:jc w:val="center"/>
      </w:pPr>
      <w:r w:rsidRPr="00B721FF">
        <w:t>Fuente: propia</w:t>
      </w:r>
    </w:p>
    <w:p w:rsidR="00A129CA" w:rsidRPr="00B721FF" w:rsidRDefault="00D92C3F" w:rsidP="00D92C3F">
      <w:pPr>
        <w:spacing w:after="0" w:line="240" w:lineRule="auto"/>
        <w:jc w:val="center"/>
      </w:pPr>
      <w:r w:rsidRPr="00B721FF">
        <w:object w:dxaOrig="9390" w:dyaOrig="9045">
          <v:shape id="_x0000_i1027" type="#_x0000_t75" style="width:274.5pt;height:255.75pt" o:ole="">
            <v:imagedata r:id="rId33" o:title="" cropbottom="2843f" cropleft="1576f" cropright="1839f"/>
          </v:shape>
          <o:OLEObject Type="Embed" ProgID="PBrush" ShapeID="_x0000_i1027" DrawAspect="Content" ObjectID="_1371451336" r:id="rId34"/>
        </w:object>
      </w:r>
    </w:p>
    <w:p w:rsidR="00D92C3F" w:rsidRPr="00B721FF" w:rsidRDefault="00D92C3F" w:rsidP="00D92C3F">
      <w:pPr>
        <w:pStyle w:val="Epgrafe"/>
      </w:pPr>
      <w:bookmarkStart w:id="64" w:name="_Toc295728542"/>
      <w:r w:rsidRPr="00B721FF">
        <w:t xml:space="preserve">Figura </w:t>
      </w:r>
      <w:fldSimple w:instr=" SEQ Figura \* ARABIC ">
        <w:r w:rsidR="00B52EB1" w:rsidRPr="00B721FF">
          <w:rPr>
            <w:noProof/>
          </w:rPr>
          <w:t>23</w:t>
        </w:r>
      </w:fldSimple>
      <w:r w:rsidRPr="00B721FF">
        <w:t xml:space="preserve">: Configuración de cuenta de usuario para </w:t>
      </w:r>
      <w:proofErr w:type="spellStart"/>
      <w:r w:rsidRPr="00B721FF">
        <w:t>Asterisk</w:t>
      </w:r>
      <w:proofErr w:type="spellEnd"/>
      <w:r w:rsidRPr="00B721FF">
        <w:t xml:space="preserve"> 102.</w:t>
      </w:r>
      <w:bookmarkEnd w:id="64"/>
    </w:p>
    <w:p w:rsidR="00D92C3F" w:rsidRPr="00B721FF" w:rsidRDefault="00D92C3F" w:rsidP="00D92C3F">
      <w:pPr>
        <w:pStyle w:val="Universidad"/>
        <w:spacing w:after="120"/>
        <w:jc w:val="center"/>
      </w:pPr>
      <w:r w:rsidRPr="00B721FF">
        <w:t>Fuente: propia</w:t>
      </w:r>
    </w:p>
    <w:p w:rsidR="00D92C3F" w:rsidRPr="00B721FF" w:rsidRDefault="00A507AE" w:rsidP="00D92C3F">
      <w:pPr>
        <w:pStyle w:val="Epgrafe"/>
        <w:rPr>
          <w:rFonts w:cs="Arial"/>
          <w:spacing w:val="-3"/>
        </w:rPr>
      </w:pPr>
      <w:r w:rsidRPr="00B721FF">
        <w:rPr>
          <w:rFonts w:cs="Arial"/>
          <w:noProof/>
          <w:spacing w:val="-3"/>
          <w:lang w:eastAsia="es-VE"/>
        </w:rPr>
        <w:lastRenderedPageBreak/>
        <w:drawing>
          <wp:inline distT="0" distB="0" distL="0" distR="0">
            <wp:extent cx="3771900" cy="3705225"/>
            <wp:effectExtent l="19050" t="0" r="0" b="0"/>
            <wp:docPr id="109"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0"/>
                    <pic:cNvPicPr>
                      <a:picLocks noChangeAspect="1" noChangeArrowheads="1"/>
                    </pic:cNvPicPr>
                  </pic:nvPicPr>
                  <pic:blipFill>
                    <a:blip r:embed="rId35" cstate="print"/>
                    <a:srcRect/>
                    <a:stretch>
                      <a:fillRect/>
                    </a:stretch>
                  </pic:blipFill>
                  <pic:spPr bwMode="auto">
                    <a:xfrm>
                      <a:off x="0" y="0"/>
                      <a:ext cx="3771900" cy="3705225"/>
                    </a:xfrm>
                    <a:prstGeom prst="rect">
                      <a:avLst/>
                    </a:prstGeom>
                    <a:noFill/>
                    <a:ln w="9525">
                      <a:noFill/>
                      <a:miter lim="800000"/>
                      <a:headEnd/>
                      <a:tailEnd/>
                    </a:ln>
                  </pic:spPr>
                </pic:pic>
              </a:graphicData>
            </a:graphic>
          </wp:inline>
        </w:drawing>
      </w:r>
    </w:p>
    <w:p w:rsidR="00086E2B" w:rsidRPr="00B721FF" w:rsidRDefault="00086E2B" w:rsidP="00086E2B">
      <w:pPr>
        <w:pStyle w:val="Epgrafe"/>
      </w:pPr>
      <w:bookmarkStart w:id="65" w:name="_Toc295728543"/>
      <w:r w:rsidRPr="00B721FF">
        <w:t xml:space="preserve">Figura </w:t>
      </w:r>
      <w:fldSimple w:instr=" SEQ Figura \* ARABIC ">
        <w:r w:rsidR="00B52EB1" w:rsidRPr="00B721FF">
          <w:rPr>
            <w:noProof/>
          </w:rPr>
          <w:t>24</w:t>
        </w:r>
      </w:fldSimple>
      <w:r w:rsidRPr="00B721FF">
        <w:t xml:space="preserve">: Configuración de puertos UDP utilizables para </w:t>
      </w:r>
      <w:proofErr w:type="spellStart"/>
      <w:r w:rsidRPr="00B721FF">
        <w:t>Asterisk</w:t>
      </w:r>
      <w:proofErr w:type="spellEnd"/>
      <w:r w:rsidRPr="00B721FF">
        <w:t xml:space="preserve"> 102.</w:t>
      </w:r>
      <w:bookmarkEnd w:id="65"/>
    </w:p>
    <w:p w:rsidR="00A129CA" w:rsidRPr="00B721FF" w:rsidRDefault="00086E2B" w:rsidP="00086E2B">
      <w:pPr>
        <w:pStyle w:val="Universidad"/>
        <w:spacing w:after="120"/>
        <w:jc w:val="center"/>
      </w:pPr>
      <w:r w:rsidRPr="00B721FF">
        <w:t>Fuente: Propia.</w:t>
      </w:r>
    </w:p>
    <w:p w:rsidR="00A129CA" w:rsidRPr="00B721FF" w:rsidRDefault="00A129CA" w:rsidP="00086E2B">
      <w:pPr>
        <w:pStyle w:val="Universidad"/>
        <w:spacing w:after="120"/>
        <w:ind w:firstLine="284"/>
      </w:pPr>
      <w:r w:rsidRPr="00B721FF">
        <w:t xml:space="preserve">Cabe destacar que como </w:t>
      </w:r>
      <w:r w:rsidR="00086E2B" w:rsidRPr="00B721FF">
        <w:t>se muestra en ambas figuras 22 y 24</w:t>
      </w:r>
      <w:r w:rsidRPr="00B721FF">
        <w:t xml:space="preserve">, a los clientes de </w:t>
      </w:r>
      <w:proofErr w:type="spellStart"/>
      <w:r w:rsidRPr="00B721FF">
        <w:t>VoIP</w:t>
      </w:r>
      <w:proofErr w:type="spellEnd"/>
      <w:r w:rsidRPr="00B721FF">
        <w:t xml:space="preserve"> X-Lite se les asigno un rango de puertos UDP que iban desde el 16380 y 16480 con la finalidad de poder clasificarlos por las estrategias de colas que se configurarían en los </w:t>
      </w:r>
      <w:proofErr w:type="spellStart"/>
      <w:r w:rsidRPr="00B721FF">
        <w:t>routers</w:t>
      </w:r>
      <w:proofErr w:type="spellEnd"/>
      <w:r w:rsidRPr="00B721FF">
        <w:t xml:space="preserve"> y de esta manera canalizar el trafico de voz de la manera que resultaran efectivas dichas estrategias.</w:t>
      </w:r>
    </w:p>
    <w:p w:rsidR="00A129CA" w:rsidRPr="00B721FF" w:rsidRDefault="00A129CA" w:rsidP="00086E2B">
      <w:pPr>
        <w:pStyle w:val="Universidad"/>
        <w:spacing w:after="120"/>
        <w:ind w:firstLine="284"/>
      </w:pPr>
      <w:r w:rsidRPr="00B721FF">
        <w:t xml:space="preserve">Luego de ser efectuadas estas configuraciones en los clientes </w:t>
      </w:r>
      <w:proofErr w:type="spellStart"/>
      <w:r w:rsidRPr="00B721FF">
        <w:t>VoIP</w:t>
      </w:r>
      <w:proofErr w:type="spellEnd"/>
      <w:r w:rsidRPr="00B721FF">
        <w:t xml:space="preserve"> X-Lite se hicieron pruebas de llamadas para corroborar el buen funcionamiento y la efectiva intercomunicación entre ambas extensiones, las cuales dieron exitosas y permitieron tener una idea preliminar de la calidad de una conversación mediante </w:t>
      </w:r>
      <w:proofErr w:type="spellStart"/>
      <w:r w:rsidRPr="00B721FF">
        <w:t>VoIP</w:t>
      </w:r>
      <w:proofErr w:type="spellEnd"/>
      <w:r w:rsidRPr="00B721FF">
        <w:t xml:space="preserve"> usando el servidor </w:t>
      </w:r>
      <w:proofErr w:type="spellStart"/>
      <w:r w:rsidRPr="00B721FF">
        <w:t>Asterisk</w:t>
      </w:r>
      <w:proofErr w:type="spellEnd"/>
      <w:r w:rsidRPr="00B721FF">
        <w:t>.</w:t>
      </w:r>
    </w:p>
    <w:p w:rsidR="00A129CA" w:rsidRPr="00B721FF" w:rsidRDefault="00A129CA" w:rsidP="00086E2B">
      <w:pPr>
        <w:pStyle w:val="Universidad"/>
        <w:spacing w:after="120"/>
      </w:pPr>
      <w:r w:rsidRPr="00B721FF">
        <w:t xml:space="preserve">Finiquitadas las pruebas preliminares de transmisión de voz por la red, se procedió con configuración de las estrategias de colas determinadas en la interfaces serial 0/2/0 del </w:t>
      </w:r>
      <w:proofErr w:type="spellStart"/>
      <w:r w:rsidRPr="00B721FF">
        <w:t>router</w:t>
      </w:r>
      <w:proofErr w:type="spellEnd"/>
      <w:r w:rsidRPr="00B721FF">
        <w:t xml:space="preserve"> A y del </w:t>
      </w:r>
      <w:proofErr w:type="spellStart"/>
      <w:r w:rsidRPr="00B721FF">
        <w:t>router</w:t>
      </w:r>
      <w:proofErr w:type="spellEnd"/>
      <w:r w:rsidRPr="00B721FF">
        <w:t xml:space="preserve"> B; dichas configuración sobre las estrategias de colas  se presentan en las </w:t>
      </w:r>
      <w:r w:rsidR="00086E2B" w:rsidRPr="00B721FF">
        <w:t>figuras 35 y 26</w:t>
      </w:r>
      <w:r w:rsidRPr="00B721FF">
        <w:t xml:space="preserve"> para el </w:t>
      </w:r>
      <w:proofErr w:type="spellStart"/>
      <w:r w:rsidRPr="00B721FF">
        <w:t>router</w:t>
      </w:r>
      <w:proofErr w:type="spellEnd"/>
      <w:r w:rsidRPr="00B721FF">
        <w:t xml:space="preserve"> R1 y el </w:t>
      </w:r>
      <w:proofErr w:type="spellStart"/>
      <w:r w:rsidRPr="00B721FF">
        <w:t>router</w:t>
      </w:r>
      <w:proofErr w:type="spellEnd"/>
      <w:r w:rsidRPr="00B721FF">
        <w:t xml:space="preserve"> R2 respectivamente.</w:t>
      </w:r>
    </w:p>
    <w:tbl>
      <w:tblPr>
        <w:tblW w:w="9592" w:type="dxa"/>
        <w:jc w:val="center"/>
        <w:tblLook w:val="04A0"/>
      </w:tblPr>
      <w:tblGrid>
        <w:gridCol w:w="9592"/>
      </w:tblGrid>
      <w:tr w:rsidR="00A129CA" w:rsidRPr="00B721FF" w:rsidTr="005C251A">
        <w:trPr>
          <w:trHeight w:val="1262"/>
          <w:jc w:val="center"/>
        </w:trPr>
        <w:tc>
          <w:tcPr>
            <w:tcW w:w="9592" w:type="dxa"/>
            <w:tcBorders>
              <w:top w:val="single" w:sz="4" w:space="0" w:color="auto"/>
              <w:left w:val="single" w:sz="4" w:space="0" w:color="auto"/>
              <w:bottom w:val="single" w:sz="4" w:space="0" w:color="auto"/>
              <w:right w:val="single" w:sz="4" w:space="0" w:color="auto"/>
            </w:tcBorders>
          </w:tcPr>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lastRenderedPageBreak/>
              <w:t>R1&gt;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R1&gt;</w:t>
            </w:r>
            <w:proofErr w:type="spellStart"/>
            <w:r w:rsidRPr="00254052">
              <w:rPr>
                <w:rFonts w:ascii="Courier New" w:hAnsi="Courier New" w:cs="Courier New"/>
                <w:sz w:val="18"/>
                <w:szCs w:val="18"/>
                <w:lang w:val="en-US"/>
              </w:rPr>
              <w:t>ena</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R1&gt;enable</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Password:</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R1#show run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Building configuration...</w:t>
            </w:r>
          </w:p>
          <w:p w:rsidR="00A129CA" w:rsidRPr="00254052" w:rsidRDefault="00A129CA" w:rsidP="00A129CA">
            <w:pPr>
              <w:spacing w:after="0" w:line="240" w:lineRule="auto"/>
              <w:rPr>
                <w:rFonts w:ascii="Courier New" w:hAnsi="Courier New" w:cs="Courier New"/>
                <w:sz w:val="18"/>
                <w:szCs w:val="18"/>
                <w:lang w:val="en-US"/>
              </w:rPr>
            </w:pP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Current configuration : 2047 bytes</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version 12.4</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service timestamps debug </w:t>
            </w:r>
            <w:proofErr w:type="spellStart"/>
            <w:r w:rsidRPr="00254052">
              <w:rPr>
                <w:rFonts w:ascii="Courier New" w:hAnsi="Courier New" w:cs="Courier New"/>
                <w:sz w:val="18"/>
                <w:szCs w:val="18"/>
                <w:lang w:val="en-US"/>
              </w:rPr>
              <w:t>datetime</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msec</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service timestamps log </w:t>
            </w:r>
            <w:proofErr w:type="spellStart"/>
            <w:r w:rsidRPr="00254052">
              <w:rPr>
                <w:rFonts w:ascii="Courier New" w:hAnsi="Courier New" w:cs="Courier New"/>
                <w:sz w:val="18"/>
                <w:szCs w:val="18"/>
                <w:lang w:val="en-US"/>
              </w:rPr>
              <w:t>datetime</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msec</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no service password-encryption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hostname R1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boot-start-marker</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boot-end-marker</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enable secret 5 $1$RYO/$0rzFN0vIlRyYofKo9P10D1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no </w:t>
            </w:r>
            <w:proofErr w:type="spellStart"/>
            <w:r w:rsidRPr="00254052">
              <w:rPr>
                <w:rFonts w:ascii="Courier New" w:hAnsi="Courier New" w:cs="Courier New"/>
                <w:sz w:val="18"/>
                <w:szCs w:val="18"/>
                <w:lang w:val="en-US"/>
              </w:rPr>
              <w:t>aaa</w:t>
            </w:r>
            <w:proofErr w:type="spellEnd"/>
            <w:r w:rsidRPr="00254052">
              <w:rPr>
                <w:rFonts w:ascii="Courier New" w:hAnsi="Courier New" w:cs="Courier New"/>
                <w:sz w:val="18"/>
                <w:szCs w:val="18"/>
                <w:lang w:val="en-US"/>
              </w:rPr>
              <w:t xml:space="preserve"> new-model</w:t>
            </w:r>
          </w:p>
          <w:p w:rsidR="00A129CA" w:rsidRPr="00254052" w:rsidRDefault="00A129CA" w:rsidP="00A129CA">
            <w:pPr>
              <w:spacing w:after="0" w:line="240" w:lineRule="auto"/>
              <w:rPr>
                <w:rFonts w:ascii="Courier New" w:hAnsi="Courier New" w:cs="Courier New"/>
                <w:sz w:val="18"/>
                <w:szCs w:val="18"/>
                <w:lang w:val="en-US"/>
              </w:rPr>
            </w:pP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cef</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no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domain lookup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match-any </w:t>
            </w:r>
            <w:proofErr w:type="spellStart"/>
            <w:r w:rsidRPr="00254052">
              <w:rPr>
                <w:rFonts w:ascii="Courier New" w:hAnsi="Courier New" w:cs="Courier New"/>
                <w:sz w:val="18"/>
                <w:szCs w:val="18"/>
                <w:lang w:val="en-US"/>
              </w:rPr>
              <w:t>voip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rtp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rtcp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sip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h323</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rtsp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match-any </w:t>
            </w:r>
            <w:proofErr w:type="spellStart"/>
            <w:r w:rsidRPr="00254052">
              <w:rPr>
                <w:rFonts w:ascii="Courier New" w:hAnsi="Courier New" w:cs="Courier New"/>
                <w:sz w:val="18"/>
                <w:szCs w:val="18"/>
                <w:lang w:val="en-US"/>
              </w:rPr>
              <w:t>besteffort</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tftp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pop3</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http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ftp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match-all </w:t>
            </w:r>
            <w:proofErr w:type="spellStart"/>
            <w:r w:rsidRPr="00254052">
              <w:rPr>
                <w:rFonts w:ascii="Courier New" w:hAnsi="Courier New" w:cs="Courier New"/>
                <w:sz w:val="18"/>
                <w:szCs w:val="18"/>
                <w:lang w:val="en-US"/>
              </w:rPr>
              <w:t>trafico-ocio</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kazaa2</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gnutella</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edonkey</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match-any </w:t>
            </w:r>
            <w:proofErr w:type="spellStart"/>
            <w:r w:rsidRPr="00254052">
              <w:rPr>
                <w:rFonts w:ascii="Courier New" w:hAnsi="Courier New" w:cs="Courier New"/>
                <w:sz w:val="18"/>
                <w:szCs w:val="18"/>
                <w:lang w:val="en-US"/>
              </w:rPr>
              <w:t>transaccional</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ssh</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ip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telnet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dns</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policy-map </w:t>
            </w:r>
            <w:proofErr w:type="spellStart"/>
            <w:r w:rsidRPr="00254052">
              <w:rPr>
                <w:rFonts w:ascii="Courier New" w:hAnsi="Courier New" w:cs="Courier New"/>
                <w:sz w:val="18"/>
                <w:szCs w:val="18"/>
                <w:lang w:val="en-US"/>
              </w:rPr>
              <w:t>qos-cbwfq-llq</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voip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priority percent 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transaccional</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besteffort</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trafico-ocio</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5</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class-default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10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interface FastEthernet0/0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lastRenderedPageBreak/>
              <w:t xml:space="preserve">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address 172.16.1.1 255.255.255.240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duplex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speed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interface FastEthernet0/1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no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address</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shutdown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duplex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speed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interface Serial0/2/0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2000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address 172.16.1.34 255.255.255.252</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custom-queue-list 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clock rate 2000000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route 0.0.0.0 </w:t>
            </w:r>
            <w:proofErr w:type="spellStart"/>
            <w:r w:rsidRPr="00254052">
              <w:rPr>
                <w:rFonts w:ascii="Courier New" w:hAnsi="Courier New" w:cs="Courier New"/>
                <w:sz w:val="18"/>
                <w:szCs w:val="18"/>
                <w:lang w:val="en-US"/>
              </w:rPr>
              <w:t>0.0.0.0</w:t>
            </w:r>
            <w:proofErr w:type="spellEnd"/>
            <w:r w:rsidRPr="00254052">
              <w:rPr>
                <w:rFonts w:ascii="Courier New" w:hAnsi="Courier New" w:cs="Courier New"/>
                <w:sz w:val="18"/>
                <w:szCs w:val="18"/>
                <w:lang w:val="en-US"/>
              </w:rPr>
              <w:t xml:space="preserve"> Serial0/2/0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http server</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access-list 101 permit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any </w:t>
            </w:r>
            <w:proofErr w:type="spellStart"/>
            <w:r w:rsidRPr="00254052">
              <w:rPr>
                <w:rFonts w:ascii="Courier New" w:hAnsi="Courier New" w:cs="Courier New"/>
                <w:sz w:val="18"/>
                <w:szCs w:val="18"/>
                <w:lang w:val="en-US"/>
              </w:rPr>
              <w:t>any</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eq</w:t>
            </w:r>
            <w:proofErr w:type="spellEnd"/>
            <w:r w:rsidRPr="00254052">
              <w:rPr>
                <w:rFonts w:ascii="Courier New" w:hAnsi="Courier New" w:cs="Courier New"/>
                <w:sz w:val="18"/>
                <w:szCs w:val="18"/>
                <w:lang w:val="en-US"/>
              </w:rPr>
              <w:t xml:space="preserve"> 5060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access-list 101 permit </w:t>
            </w:r>
            <w:proofErr w:type="spellStart"/>
            <w:r w:rsidRPr="00254052">
              <w:rPr>
                <w:rFonts w:ascii="Courier New" w:hAnsi="Courier New" w:cs="Courier New"/>
                <w:sz w:val="18"/>
                <w:szCs w:val="18"/>
                <w:lang w:val="en-US"/>
              </w:rPr>
              <w:t>udp</w:t>
            </w:r>
            <w:proofErr w:type="spellEnd"/>
            <w:r w:rsidRPr="00254052">
              <w:rPr>
                <w:rFonts w:ascii="Courier New" w:hAnsi="Courier New" w:cs="Courier New"/>
                <w:sz w:val="18"/>
                <w:szCs w:val="18"/>
                <w:lang w:val="en-US"/>
              </w:rPr>
              <w:t xml:space="preserve"> any </w:t>
            </w:r>
            <w:proofErr w:type="spellStart"/>
            <w:r w:rsidRPr="00254052">
              <w:rPr>
                <w:rFonts w:ascii="Courier New" w:hAnsi="Courier New" w:cs="Courier New"/>
                <w:sz w:val="18"/>
                <w:szCs w:val="18"/>
                <w:lang w:val="en-US"/>
              </w:rPr>
              <w:t>any</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eq</w:t>
            </w:r>
            <w:proofErr w:type="spellEnd"/>
            <w:r w:rsidRPr="00254052">
              <w:rPr>
                <w:rFonts w:ascii="Courier New" w:hAnsi="Courier New" w:cs="Courier New"/>
                <w:sz w:val="18"/>
                <w:szCs w:val="18"/>
                <w:lang w:val="en-US"/>
              </w:rPr>
              <w:t xml:space="preserve"> 5060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access-list 101 permit </w:t>
            </w:r>
            <w:proofErr w:type="spellStart"/>
            <w:r w:rsidRPr="00254052">
              <w:rPr>
                <w:rFonts w:ascii="Courier New" w:hAnsi="Courier New" w:cs="Courier New"/>
                <w:sz w:val="18"/>
                <w:szCs w:val="18"/>
                <w:lang w:val="en-US"/>
              </w:rPr>
              <w:t>udp</w:t>
            </w:r>
            <w:proofErr w:type="spellEnd"/>
            <w:r w:rsidRPr="00254052">
              <w:rPr>
                <w:rFonts w:ascii="Courier New" w:hAnsi="Courier New" w:cs="Courier New"/>
                <w:sz w:val="18"/>
                <w:szCs w:val="18"/>
                <w:lang w:val="en-US"/>
              </w:rPr>
              <w:t xml:space="preserve"> any </w:t>
            </w:r>
            <w:proofErr w:type="spellStart"/>
            <w:r w:rsidRPr="00254052">
              <w:rPr>
                <w:rFonts w:ascii="Courier New" w:hAnsi="Courier New" w:cs="Courier New"/>
                <w:sz w:val="18"/>
                <w:szCs w:val="18"/>
                <w:lang w:val="en-US"/>
              </w:rPr>
              <w:t>any</w:t>
            </w:r>
            <w:proofErr w:type="spellEnd"/>
            <w:r w:rsidRPr="00254052">
              <w:rPr>
                <w:rFonts w:ascii="Courier New" w:hAnsi="Courier New" w:cs="Courier New"/>
                <w:sz w:val="18"/>
                <w:szCs w:val="18"/>
                <w:lang w:val="en-US"/>
              </w:rPr>
              <w:t xml:space="preserve"> range 16380 16480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1 list 101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2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www</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2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ftp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2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pop3</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3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cmd</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3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domain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3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telnet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default 4</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1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2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3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4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control-plane</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line con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line aux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line </w:t>
            </w:r>
            <w:proofErr w:type="spellStart"/>
            <w:r w:rsidRPr="00254052">
              <w:rPr>
                <w:rFonts w:ascii="Courier New" w:hAnsi="Courier New" w:cs="Courier New"/>
                <w:sz w:val="18"/>
                <w:szCs w:val="18"/>
                <w:lang w:val="en-US"/>
              </w:rPr>
              <w:t>vty</w:t>
            </w:r>
            <w:proofErr w:type="spellEnd"/>
            <w:r w:rsidRPr="00254052">
              <w:rPr>
                <w:rFonts w:ascii="Courier New" w:hAnsi="Courier New" w:cs="Courier New"/>
                <w:sz w:val="18"/>
                <w:szCs w:val="18"/>
                <w:lang w:val="en-US"/>
              </w:rPr>
              <w:t xml:space="preserve"> 0 4</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password </w:t>
            </w:r>
            <w:proofErr w:type="spellStart"/>
            <w:r w:rsidRPr="00254052">
              <w:rPr>
                <w:rFonts w:ascii="Courier New" w:hAnsi="Courier New" w:cs="Courier New"/>
                <w:sz w:val="18"/>
                <w:szCs w:val="18"/>
                <w:lang w:val="en-US"/>
              </w:rPr>
              <w:t>cisco</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login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B721FF" w:rsidRDefault="00A129CA" w:rsidP="00A129CA">
            <w:pPr>
              <w:spacing w:after="0" w:line="240" w:lineRule="auto"/>
              <w:rPr>
                <w:rFonts w:ascii="Courier New" w:hAnsi="Courier New" w:cs="Courier New"/>
                <w:sz w:val="18"/>
                <w:szCs w:val="18"/>
              </w:rPr>
            </w:pPr>
            <w:proofErr w:type="spellStart"/>
            <w:r w:rsidRPr="00B721FF">
              <w:rPr>
                <w:rFonts w:ascii="Courier New" w:hAnsi="Courier New" w:cs="Courier New"/>
                <w:sz w:val="18"/>
                <w:szCs w:val="18"/>
              </w:rPr>
              <w:t>scheduler</w:t>
            </w:r>
            <w:proofErr w:type="spellEnd"/>
            <w:r w:rsidRPr="00B721FF">
              <w:rPr>
                <w:rFonts w:ascii="Courier New" w:hAnsi="Courier New" w:cs="Courier New"/>
                <w:sz w:val="18"/>
                <w:szCs w:val="18"/>
              </w:rPr>
              <w:t xml:space="preserve"> </w:t>
            </w:r>
            <w:proofErr w:type="spellStart"/>
            <w:r w:rsidRPr="00B721FF">
              <w:rPr>
                <w:rFonts w:ascii="Courier New" w:hAnsi="Courier New" w:cs="Courier New"/>
                <w:sz w:val="18"/>
                <w:szCs w:val="18"/>
              </w:rPr>
              <w:t>allocate</w:t>
            </w:r>
            <w:proofErr w:type="spellEnd"/>
            <w:r w:rsidRPr="00B721FF">
              <w:rPr>
                <w:rFonts w:ascii="Courier New" w:hAnsi="Courier New" w:cs="Courier New"/>
                <w:sz w:val="18"/>
                <w:szCs w:val="18"/>
              </w:rPr>
              <w:t xml:space="preserve"> 20000 1000</w:t>
            </w:r>
          </w:p>
          <w:p w:rsidR="00A129CA" w:rsidRPr="00B721FF" w:rsidRDefault="00A129CA" w:rsidP="00A129CA">
            <w:pPr>
              <w:spacing w:after="0" w:line="240" w:lineRule="auto"/>
              <w:rPr>
                <w:rFonts w:cs="Arial"/>
                <w:spacing w:val="-3"/>
                <w:sz w:val="20"/>
                <w:szCs w:val="20"/>
              </w:rPr>
            </w:pPr>
            <w:proofErr w:type="spellStart"/>
            <w:r w:rsidRPr="00B721FF">
              <w:rPr>
                <w:rFonts w:ascii="Courier New" w:hAnsi="Courier New" w:cs="Courier New"/>
                <w:sz w:val="18"/>
                <w:szCs w:val="18"/>
              </w:rPr>
              <w:t>end</w:t>
            </w:r>
            <w:proofErr w:type="spellEnd"/>
          </w:p>
        </w:tc>
      </w:tr>
      <w:tr w:rsidR="00A129CA" w:rsidRPr="00B721FF" w:rsidTr="005C251A">
        <w:trPr>
          <w:trHeight w:val="270"/>
          <w:jc w:val="center"/>
        </w:trPr>
        <w:tc>
          <w:tcPr>
            <w:tcW w:w="9592" w:type="dxa"/>
            <w:tcBorders>
              <w:top w:val="single" w:sz="4" w:space="0" w:color="auto"/>
              <w:bottom w:val="single" w:sz="4" w:space="0" w:color="auto"/>
            </w:tcBorders>
          </w:tcPr>
          <w:p w:rsidR="00A129CA" w:rsidRPr="00B721FF" w:rsidRDefault="00086E2B" w:rsidP="00086E2B">
            <w:pPr>
              <w:pStyle w:val="Epgrafe"/>
              <w:rPr>
                <w:rFonts w:cs="Arial"/>
                <w:spacing w:val="-3"/>
              </w:rPr>
            </w:pPr>
            <w:bookmarkStart w:id="66" w:name="_Toc295728544"/>
            <w:r w:rsidRPr="00B721FF">
              <w:lastRenderedPageBreak/>
              <w:t xml:space="preserve">Figura </w:t>
            </w:r>
            <w:fldSimple w:instr=" SEQ Figura \* ARABIC ">
              <w:r w:rsidR="00B52EB1" w:rsidRPr="00B721FF">
                <w:rPr>
                  <w:noProof/>
                </w:rPr>
                <w:t>25</w:t>
              </w:r>
            </w:fldSimple>
            <w:r w:rsidR="00A129CA" w:rsidRPr="00B721FF">
              <w:rPr>
                <w:rFonts w:cs="Arial"/>
                <w:spacing w:val="-3"/>
                <w:szCs w:val="24"/>
              </w:rPr>
              <w:t xml:space="preserve">: Configuración del </w:t>
            </w:r>
            <w:proofErr w:type="spellStart"/>
            <w:r w:rsidR="00A129CA" w:rsidRPr="00B721FF">
              <w:rPr>
                <w:rFonts w:cs="Arial"/>
                <w:spacing w:val="-3"/>
                <w:szCs w:val="24"/>
              </w:rPr>
              <w:t>Router</w:t>
            </w:r>
            <w:proofErr w:type="spellEnd"/>
            <w:r w:rsidR="00A129CA" w:rsidRPr="00B721FF">
              <w:rPr>
                <w:rFonts w:cs="Arial"/>
                <w:spacing w:val="-3"/>
                <w:szCs w:val="24"/>
              </w:rPr>
              <w:t xml:space="preserve"> R1 con las estrategias de Colas</w:t>
            </w:r>
            <w:r w:rsidR="005C251A" w:rsidRPr="00B721FF">
              <w:rPr>
                <w:rFonts w:cs="Arial"/>
                <w:spacing w:val="-3"/>
                <w:szCs w:val="24"/>
              </w:rPr>
              <w:t>.</w:t>
            </w:r>
            <w:bookmarkEnd w:id="66"/>
          </w:p>
          <w:p w:rsidR="00A129CA" w:rsidRPr="00B721FF" w:rsidRDefault="00A129CA" w:rsidP="00086E2B">
            <w:pPr>
              <w:pStyle w:val="Universidad"/>
              <w:spacing w:after="120"/>
              <w:jc w:val="center"/>
              <w:rPr>
                <w:rFonts w:eastAsiaTheme="minorHAnsi"/>
                <w:sz w:val="20"/>
                <w:szCs w:val="20"/>
              </w:rPr>
            </w:pPr>
            <w:r w:rsidRPr="00B721FF">
              <w:rPr>
                <w:rFonts w:eastAsiaTheme="minorHAnsi"/>
              </w:rPr>
              <w:t>Fuente</w:t>
            </w:r>
            <w:r w:rsidR="00086E2B" w:rsidRPr="00B721FF">
              <w:rPr>
                <w:rFonts w:eastAsiaTheme="minorHAnsi"/>
              </w:rPr>
              <w:t>:</w:t>
            </w:r>
            <w:r w:rsidRPr="00B721FF">
              <w:rPr>
                <w:rFonts w:eastAsiaTheme="minorHAnsi"/>
              </w:rPr>
              <w:t xml:space="preserve"> propia</w:t>
            </w:r>
            <w:r w:rsidR="005C251A" w:rsidRPr="00B721FF">
              <w:rPr>
                <w:rFonts w:eastAsiaTheme="minorHAnsi"/>
              </w:rPr>
              <w:t>.</w:t>
            </w:r>
          </w:p>
        </w:tc>
      </w:tr>
      <w:tr w:rsidR="00A129CA" w:rsidRPr="00B721FF" w:rsidTr="005C251A">
        <w:trPr>
          <w:trHeight w:val="1120"/>
          <w:jc w:val="center"/>
        </w:trPr>
        <w:tc>
          <w:tcPr>
            <w:tcW w:w="9592" w:type="dxa"/>
            <w:tcBorders>
              <w:top w:val="single" w:sz="4" w:space="0" w:color="auto"/>
              <w:left w:val="single" w:sz="4" w:space="0" w:color="auto"/>
              <w:bottom w:val="single" w:sz="4" w:space="0" w:color="auto"/>
              <w:right w:val="single" w:sz="4" w:space="0" w:color="auto"/>
            </w:tcBorders>
          </w:tcPr>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R2&gt;</w:t>
            </w:r>
            <w:proofErr w:type="spellStart"/>
            <w:r w:rsidRPr="00254052">
              <w:rPr>
                <w:rFonts w:ascii="Courier New" w:hAnsi="Courier New" w:cs="Courier New"/>
                <w:sz w:val="18"/>
                <w:szCs w:val="18"/>
                <w:lang w:val="en-US"/>
              </w:rPr>
              <w:t>ena</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R2&gt;enable</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Password:</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Password:</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R2#sho </w:t>
            </w:r>
            <w:proofErr w:type="spellStart"/>
            <w:r w:rsidRPr="00254052">
              <w:rPr>
                <w:rFonts w:ascii="Courier New" w:hAnsi="Courier New" w:cs="Courier New"/>
                <w:sz w:val="18"/>
                <w:szCs w:val="18"/>
                <w:lang w:val="en-US"/>
              </w:rPr>
              <w:t>wunr</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R2#show run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R2#show running-</w:t>
            </w:r>
            <w:proofErr w:type="spellStart"/>
            <w:r w:rsidRPr="00254052">
              <w:rPr>
                <w:rFonts w:ascii="Courier New" w:hAnsi="Courier New" w:cs="Courier New"/>
                <w:sz w:val="18"/>
                <w:szCs w:val="18"/>
                <w:lang w:val="en-US"/>
              </w:rPr>
              <w:t>config</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Building configuration...</w:t>
            </w:r>
          </w:p>
          <w:p w:rsidR="00A129CA" w:rsidRPr="00254052" w:rsidRDefault="00A129CA" w:rsidP="00A129CA">
            <w:pPr>
              <w:spacing w:after="0" w:line="240" w:lineRule="auto"/>
              <w:rPr>
                <w:rFonts w:ascii="Courier New" w:hAnsi="Courier New" w:cs="Courier New"/>
                <w:sz w:val="18"/>
                <w:szCs w:val="18"/>
                <w:lang w:val="en-US"/>
              </w:rPr>
            </w:pP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Current configuration : 2028 bytes</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version 12.4</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service timestamps debug </w:t>
            </w:r>
            <w:proofErr w:type="spellStart"/>
            <w:r w:rsidRPr="00254052">
              <w:rPr>
                <w:rFonts w:ascii="Courier New" w:hAnsi="Courier New" w:cs="Courier New"/>
                <w:sz w:val="18"/>
                <w:szCs w:val="18"/>
                <w:lang w:val="en-US"/>
              </w:rPr>
              <w:t>datetime</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msec</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lastRenderedPageBreak/>
              <w:t xml:space="preserve">service timestamps log </w:t>
            </w:r>
            <w:proofErr w:type="spellStart"/>
            <w:r w:rsidRPr="00254052">
              <w:rPr>
                <w:rFonts w:ascii="Courier New" w:hAnsi="Courier New" w:cs="Courier New"/>
                <w:sz w:val="18"/>
                <w:szCs w:val="18"/>
                <w:lang w:val="en-US"/>
              </w:rPr>
              <w:t>datetime</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msec</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no service password-encryption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hostname R2</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boot-start-marker</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boot-end-marker</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enable secret 5 $1$nrKl$n.Au1ozeNdyQD43Zn4AuA1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no </w:t>
            </w:r>
            <w:proofErr w:type="spellStart"/>
            <w:r w:rsidRPr="00254052">
              <w:rPr>
                <w:rFonts w:ascii="Courier New" w:hAnsi="Courier New" w:cs="Courier New"/>
                <w:sz w:val="18"/>
                <w:szCs w:val="18"/>
                <w:lang w:val="en-US"/>
              </w:rPr>
              <w:t>aaa</w:t>
            </w:r>
            <w:proofErr w:type="spellEnd"/>
            <w:r w:rsidRPr="00254052">
              <w:rPr>
                <w:rFonts w:ascii="Courier New" w:hAnsi="Courier New" w:cs="Courier New"/>
                <w:sz w:val="18"/>
                <w:szCs w:val="18"/>
                <w:lang w:val="en-US"/>
              </w:rPr>
              <w:t xml:space="preserve"> new-model</w:t>
            </w:r>
          </w:p>
          <w:p w:rsidR="00A129CA" w:rsidRPr="00254052" w:rsidRDefault="00A129CA" w:rsidP="00A129CA">
            <w:pPr>
              <w:spacing w:after="0" w:line="240" w:lineRule="auto"/>
              <w:rPr>
                <w:rFonts w:ascii="Courier New" w:hAnsi="Courier New" w:cs="Courier New"/>
                <w:sz w:val="18"/>
                <w:szCs w:val="18"/>
                <w:lang w:val="en-US"/>
              </w:rPr>
            </w:pP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cef</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no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domain lookup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match-any </w:t>
            </w:r>
            <w:proofErr w:type="spellStart"/>
            <w:r w:rsidRPr="00254052">
              <w:rPr>
                <w:rFonts w:ascii="Courier New" w:hAnsi="Courier New" w:cs="Courier New"/>
                <w:sz w:val="18"/>
                <w:szCs w:val="18"/>
                <w:lang w:val="en-US"/>
              </w:rPr>
              <w:t>voip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rtp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rtcp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sip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h323</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rtsp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match-any </w:t>
            </w:r>
            <w:proofErr w:type="spellStart"/>
            <w:r w:rsidRPr="00254052">
              <w:rPr>
                <w:rFonts w:ascii="Courier New" w:hAnsi="Courier New" w:cs="Courier New"/>
                <w:sz w:val="18"/>
                <w:szCs w:val="18"/>
                <w:lang w:val="en-US"/>
              </w:rPr>
              <w:t>besteffort</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tftp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pop3</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http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ftp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match-all </w:t>
            </w:r>
            <w:proofErr w:type="spellStart"/>
            <w:r w:rsidRPr="00254052">
              <w:rPr>
                <w:rFonts w:ascii="Courier New" w:hAnsi="Courier New" w:cs="Courier New"/>
                <w:sz w:val="18"/>
                <w:szCs w:val="18"/>
                <w:lang w:val="en-US"/>
              </w:rPr>
              <w:t>trafico-ocio</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kazaa2</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gnutella</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edonkey</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class-map match-any </w:t>
            </w:r>
            <w:proofErr w:type="spellStart"/>
            <w:r w:rsidRPr="00254052">
              <w:rPr>
                <w:rFonts w:ascii="Courier New" w:hAnsi="Courier New" w:cs="Courier New"/>
                <w:sz w:val="18"/>
                <w:szCs w:val="18"/>
                <w:lang w:val="en-US"/>
              </w:rPr>
              <w:t>transaccional</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ssh</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ip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w:t>
            </w:r>
            <w:proofErr w:type="spellStart"/>
            <w:r w:rsidRPr="00254052">
              <w:rPr>
                <w:rFonts w:ascii="Courier New" w:hAnsi="Courier New" w:cs="Courier New"/>
                <w:sz w:val="18"/>
                <w:szCs w:val="18"/>
                <w:lang w:val="en-US"/>
              </w:rPr>
              <w:t>dns</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match protocol telnet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policy-map </w:t>
            </w:r>
            <w:proofErr w:type="spellStart"/>
            <w:r w:rsidRPr="00254052">
              <w:rPr>
                <w:rFonts w:ascii="Courier New" w:hAnsi="Courier New" w:cs="Courier New"/>
                <w:sz w:val="18"/>
                <w:szCs w:val="18"/>
                <w:lang w:val="en-US"/>
              </w:rPr>
              <w:t>qos-cbwfq-llq</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voip</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priority percent 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transaccional</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besteffort</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w:t>
            </w:r>
            <w:proofErr w:type="spellStart"/>
            <w:r w:rsidRPr="00254052">
              <w:rPr>
                <w:rFonts w:ascii="Courier New" w:hAnsi="Courier New" w:cs="Courier New"/>
                <w:sz w:val="18"/>
                <w:szCs w:val="18"/>
                <w:lang w:val="en-US"/>
              </w:rPr>
              <w:t>trafico-ocio</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5</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class class-default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percent 10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interface FastEthernet0/0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address 172.16.1.17 255.255.255.240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duplex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speed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interface FastEthernet0/1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no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address</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shutdown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duplex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speed auto</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lastRenderedPageBreak/>
              <w:t>interface Serial0/2/0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bandwidth 2000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address 172.16.1.33 255.255.255.252</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custom-queue-list 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route 0.0.0.0 </w:t>
            </w:r>
            <w:proofErr w:type="spellStart"/>
            <w:r w:rsidRPr="00254052">
              <w:rPr>
                <w:rFonts w:ascii="Courier New" w:hAnsi="Courier New" w:cs="Courier New"/>
                <w:sz w:val="18"/>
                <w:szCs w:val="18"/>
                <w:lang w:val="en-US"/>
              </w:rPr>
              <w:t>0.0.0.0</w:t>
            </w:r>
            <w:proofErr w:type="spellEnd"/>
            <w:r w:rsidRPr="00254052">
              <w:rPr>
                <w:rFonts w:ascii="Courier New" w:hAnsi="Courier New" w:cs="Courier New"/>
                <w:sz w:val="18"/>
                <w:szCs w:val="18"/>
                <w:lang w:val="en-US"/>
              </w:rPr>
              <w:t xml:space="preserve"> Serial0/2/0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http server</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access-list 101 permit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any </w:t>
            </w:r>
            <w:proofErr w:type="spellStart"/>
            <w:r w:rsidRPr="00254052">
              <w:rPr>
                <w:rFonts w:ascii="Courier New" w:hAnsi="Courier New" w:cs="Courier New"/>
                <w:sz w:val="18"/>
                <w:szCs w:val="18"/>
                <w:lang w:val="en-US"/>
              </w:rPr>
              <w:t>any</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eq</w:t>
            </w:r>
            <w:proofErr w:type="spellEnd"/>
            <w:r w:rsidRPr="00254052">
              <w:rPr>
                <w:rFonts w:ascii="Courier New" w:hAnsi="Courier New" w:cs="Courier New"/>
                <w:sz w:val="18"/>
                <w:szCs w:val="18"/>
                <w:lang w:val="en-US"/>
              </w:rPr>
              <w:t xml:space="preserve"> 5060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access-list 101 permit </w:t>
            </w:r>
            <w:proofErr w:type="spellStart"/>
            <w:r w:rsidRPr="00254052">
              <w:rPr>
                <w:rFonts w:ascii="Courier New" w:hAnsi="Courier New" w:cs="Courier New"/>
                <w:sz w:val="18"/>
                <w:szCs w:val="18"/>
                <w:lang w:val="en-US"/>
              </w:rPr>
              <w:t>udp</w:t>
            </w:r>
            <w:proofErr w:type="spellEnd"/>
            <w:r w:rsidRPr="00254052">
              <w:rPr>
                <w:rFonts w:ascii="Courier New" w:hAnsi="Courier New" w:cs="Courier New"/>
                <w:sz w:val="18"/>
                <w:szCs w:val="18"/>
                <w:lang w:val="en-US"/>
              </w:rPr>
              <w:t xml:space="preserve"> any </w:t>
            </w:r>
            <w:proofErr w:type="spellStart"/>
            <w:r w:rsidRPr="00254052">
              <w:rPr>
                <w:rFonts w:ascii="Courier New" w:hAnsi="Courier New" w:cs="Courier New"/>
                <w:sz w:val="18"/>
                <w:szCs w:val="18"/>
                <w:lang w:val="en-US"/>
              </w:rPr>
              <w:t>any</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eq</w:t>
            </w:r>
            <w:proofErr w:type="spellEnd"/>
            <w:r w:rsidRPr="00254052">
              <w:rPr>
                <w:rFonts w:ascii="Courier New" w:hAnsi="Courier New" w:cs="Courier New"/>
                <w:sz w:val="18"/>
                <w:szCs w:val="18"/>
                <w:lang w:val="en-US"/>
              </w:rPr>
              <w:t xml:space="preserve"> 5060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access-list 101 permit </w:t>
            </w:r>
            <w:proofErr w:type="spellStart"/>
            <w:r w:rsidRPr="00254052">
              <w:rPr>
                <w:rFonts w:ascii="Courier New" w:hAnsi="Courier New" w:cs="Courier New"/>
                <w:sz w:val="18"/>
                <w:szCs w:val="18"/>
                <w:lang w:val="en-US"/>
              </w:rPr>
              <w:t>udp</w:t>
            </w:r>
            <w:proofErr w:type="spellEnd"/>
            <w:r w:rsidRPr="00254052">
              <w:rPr>
                <w:rFonts w:ascii="Courier New" w:hAnsi="Courier New" w:cs="Courier New"/>
                <w:sz w:val="18"/>
                <w:szCs w:val="18"/>
                <w:lang w:val="en-US"/>
              </w:rPr>
              <w:t xml:space="preserve"> any </w:t>
            </w:r>
            <w:proofErr w:type="spellStart"/>
            <w:r w:rsidRPr="00254052">
              <w:rPr>
                <w:rFonts w:ascii="Courier New" w:hAnsi="Courier New" w:cs="Courier New"/>
                <w:sz w:val="18"/>
                <w:szCs w:val="18"/>
                <w:lang w:val="en-US"/>
              </w:rPr>
              <w:t>any</w:t>
            </w:r>
            <w:proofErr w:type="spellEnd"/>
            <w:r w:rsidRPr="00254052">
              <w:rPr>
                <w:rFonts w:ascii="Courier New" w:hAnsi="Courier New" w:cs="Courier New"/>
                <w:sz w:val="18"/>
                <w:szCs w:val="18"/>
                <w:lang w:val="en-US"/>
              </w:rPr>
              <w:t xml:space="preserve"> range 16380 16480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1 list 101</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2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www</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2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ftp</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2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pop3</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3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w:t>
            </w:r>
            <w:proofErr w:type="spellStart"/>
            <w:r w:rsidRPr="00254052">
              <w:rPr>
                <w:rFonts w:ascii="Courier New" w:hAnsi="Courier New" w:cs="Courier New"/>
                <w:sz w:val="18"/>
                <w:szCs w:val="18"/>
                <w:lang w:val="en-US"/>
              </w:rPr>
              <w:t>cmd</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3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domain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queue-list 1 protocol </w:t>
            </w:r>
            <w:proofErr w:type="spellStart"/>
            <w:r w:rsidRPr="00254052">
              <w:rPr>
                <w:rFonts w:ascii="Courier New" w:hAnsi="Courier New" w:cs="Courier New"/>
                <w:sz w:val="18"/>
                <w:szCs w:val="18"/>
                <w:lang w:val="en-US"/>
              </w:rPr>
              <w:t>ip</w:t>
            </w:r>
            <w:proofErr w:type="spellEnd"/>
            <w:r w:rsidRPr="00254052">
              <w:rPr>
                <w:rFonts w:ascii="Courier New" w:hAnsi="Courier New" w:cs="Courier New"/>
                <w:sz w:val="18"/>
                <w:szCs w:val="18"/>
                <w:lang w:val="en-US"/>
              </w:rPr>
              <w:t xml:space="preserve"> 3 </w:t>
            </w:r>
            <w:proofErr w:type="spellStart"/>
            <w:r w:rsidRPr="00254052">
              <w:rPr>
                <w:rFonts w:ascii="Courier New" w:hAnsi="Courier New" w:cs="Courier New"/>
                <w:sz w:val="18"/>
                <w:szCs w:val="18"/>
                <w:lang w:val="en-US"/>
              </w:rPr>
              <w:t>tcp</w:t>
            </w:r>
            <w:proofErr w:type="spellEnd"/>
            <w:r w:rsidRPr="00254052">
              <w:rPr>
                <w:rFonts w:ascii="Courier New" w:hAnsi="Courier New" w:cs="Courier New"/>
                <w:sz w:val="18"/>
                <w:szCs w:val="18"/>
                <w:lang w:val="en-US"/>
              </w:rPr>
              <w:t xml:space="preserve"> telnet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default 4</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1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2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3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queue-list 1 queue 4 byte-count 48000 limit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control-plane</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line con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line aux 0</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line </w:t>
            </w:r>
            <w:proofErr w:type="spellStart"/>
            <w:r w:rsidRPr="00254052">
              <w:rPr>
                <w:rFonts w:ascii="Courier New" w:hAnsi="Courier New" w:cs="Courier New"/>
                <w:sz w:val="18"/>
                <w:szCs w:val="18"/>
                <w:lang w:val="en-US"/>
              </w:rPr>
              <w:t>vty</w:t>
            </w:r>
            <w:proofErr w:type="spellEnd"/>
            <w:r w:rsidRPr="00254052">
              <w:rPr>
                <w:rFonts w:ascii="Courier New" w:hAnsi="Courier New" w:cs="Courier New"/>
                <w:sz w:val="18"/>
                <w:szCs w:val="18"/>
                <w:lang w:val="en-US"/>
              </w:rPr>
              <w:t xml:space="preserve"> 0 4</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password </w:t>
            </w:r>
            <w:proofErr w:type="spellStart"/>
            <w:r w:rsidRPr="00254052">
              <w:rPr>
                <w:rFonts w:ascii="Courier New" w:hAnsi="Courier New" w:cs="Courier New"/>
                <w:sz w:val="18"/>
                <w:szCs w:val="18"/>
                <w:lang w:val="en-US"/>
              </w:rPr>
              <w:t>cisco</w:t>
            </w:r>
            <w:proofErr w:type="spellEnd"/>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 xml:space="preserve"> login</w:t>
            </w:r>
          </w:p>
          <w:p w:rsidR="00A129CA" w:rsidRPr="00254052" w:rsidRDefault="00A129CA" w:rsidP="00A129CA">
            <w:pPr>
              <w:spacing w:after="0" w:line="240" w:lineRule="auto"/>
              <w:rPr>
                <w:rFonts w:ascii="Courier New" w:hAnsi="Courier New" w:cs="Courier New"/>
                <w:sz w:val="18"/>
                <w:szCs w:val="18"/>
                <w:lang w:val="en-US"/>
              </w:rPr>
            </w:pPr>
            <w:r w:rsidRPr="00254052">
              <w:rPr>
                <w:rFonts w:ascii="Courier New" w:hAnsi="Courier New" w:cs="Courier New"/>
                <w:sz w:val="18"/>
                <w:szCs w:val="18"/>
                <w:lang w:val="en-US"/>
              </w:rPr>
              <w:t>!</w:t>
            </w:r>
          </w:p>
          <w:p w:rsidR="00A129CA" w:rsidRPr="00B721FF" w:rsidRDefault="00A129CA" w:rsidP="00A129CA">
            <w:pPr>
              <w:spacing w:after="0" w:line="240" w:lineRule="auto"/>
              <w:rPr>
                <w:rFonts w:ascii="Courier New" w:hAnsi="Courier New" w:cs="Courier New"/>
                <w:sz w:val="18"/>
                <w:szCs w:val="18"/>
              </w:rPr>
            </w:pPr>
            <w:proofErr w:type="spellStart"/>
            <w:r w:rsidRPr="00B721FF">
              <w:rPr>
                <w:rFonts w:ascii="Courier New" w:hAnsi="Courier New" w:cs="Courier New"/>
                <w:sz w:val="18"/>
                <w:szCs w:val="18"/>
              </w:rPr>
              <w:t>scheduler</w:t>
            </w:r>
            <w:proofErr w:type="spellEnd"/>
            <w:r w:rsidRPr="00B721FF">
              <w:rPr>
                <w:rFonts w:ascii="Courier New" w:hAnsi="Courier New" w:cs="Courier New"/>
                <w:sz w:val="18"/>
                <w:szCs w:val="18"/>
              </w:rPr>
              <w:t xml:space="preserve"> </w:t>
            </w:r>
            <w:proofErr w:type="spellStart"/>
            <w:r w:rsidRPr="00B721FF">
              <w:rPr>
                <w:rFonts w:ascii="Courier New" w:hAnsi="Courier New" w:cs="Courier New"/>
                <w:sz w:val="18"/>
                <w:szCs w:val="18"/>
              </w:rPr>
              <w:t>allocate</w:t>
            </w:r>
            <w:proofErr w:type="spellEnd"/>
            <w:r w:rsidRPr="00B721FF">
              <w:rPr>
                <w:rFonts w:ascii="Courier New" w:hAnsi="Courier New" w:cs="Courier New"/>
                <w:sz w:val="18"/>
                <w:szCs w:val="18"/>
              </w:rPr>
              <w:t xml:space="preserve"> 20000 1000</w:t>
            </w:r>
          </w:p>
          <w:p w:rsidR="00A129CA" w:rsidRPr="00B721FF" w:rsidRDefault="00A129CA" w:rsidP="00A129CA">
            <w:pPr>
              <w:spacing w:after="0" w:line="240" w:lineRule="auto"/>
              <w:rPr>
                <w:rFonts w:ascii="Courier New" w:hAnsi="Courier New" w:cs="Courier New"/>
                <w:sz w:val="20"/>
                <w:szCs w:val="20"/>
              </w:rPr>
            </w:pPr>
            <w:proofErr w:type="spellStart"/>
            <w:r w:rsidRPr="00B721FF">
              <w:rPr>
                <w:rFonts w:ascii="Courier New" w:hAnsi="Courier New" w:cs="Courier New"/>
                <w:sz w:val="18"/>
                <w:szCs w:val="18"/>
              </w:rPr>
              <w:t>end</w:t>
            </w:r>
            <w:proofErr w:type="spellEnd"/>
          </w:p>
        </w:tc>
      </w:tr>
      <w:tr w:rsidR="00A129CA" w:rsidRPr="00B721FF" w:rsidTr="005C251A">
        <w:trPr>
          <w:trHeight w:val="270"/>
          <w:jc w:val="center"/>
        </w:trPr>
        <w:tc>
          <w:tcPr>
            <w:tcW w:w="9592" w:type="dxa"/>
            <w:tcBorders>
              <w:top w:val="single" w:sz="4" w:space="0" w:color="auto"/>
            </w:tcBorders>
          </w:tcPr>
          <w:p w:rsidR="00A129CA" w:rsidRPr="00B721FF" w:rsidRDefault="00086E2B" w:rsidP="00086E2B">
            <w:pPr>
              <w:pStyle w:val="Epgrafe"/>
            </w:pPr>
            <w:bookmarkStart w:id="67" w:name="_Toc295728545"/>
            <w:r w:rsidRPr="00B721FF">
              <w:lastRenderedPageBreak/>
              <w:t xml:space="preserve">Figura </w:t>
            </w:r>
            <w:fldSimple w:instr=" SEQ Figura \* ARABIC ">
              <w:r w:rsidR="00B52EB1" w:rsidRPr="00B721FF">
                <w:rPr>
                  <w:noProof/>
                </w:rPr>
                <w:t>26</w:t>
              </w:r>
            </w:fldSimple>
            <w:r w:rsidR="00A129CA" w:rsidRPr="00B721FF">
              <w:rPr>
                <w:rFonts w:cs="Arial"/>
                <w:spacing w:val="-3"/>
                <w:szCs w:val="24"/>
              </w:rPr>
              <w:t xml:space="preserve">: Configuración del </w:t>
            </w:r>
            <w:proofErr w:type="spellStart"/>
            <w:r w:rsidR="00A129CA" w:rsidRPr="00B721FF">
              <w:rPr>
                <w:rFonts w:cs="Arial"/>
                <w:spacing w:val="-3"/>
                <w:szCs w:val="24"/>
              </w:rPr>
              <w:t>Router</w:t>
            </w:r>
            <w:proofErr w:type="spellEnd"/>
            <w:r w:rsidR="00A129CA" w:rsidRPr="00B721FF">
              <w:rPr>
                <w:rFonts w:cs="Arial"/>
                <w:spacing w:val="-3"/>
                <w:szCs w:val="24"/>
              </w:rPr>
              <w:t xml:space="preserve"> R2 con las estrategias de Colas</w:t>
            </w:r>
            <w:r w:rsidR="005C251A" w:rsidRPr="00B721FF">
              <w:rPr>
                <w:rFonts w:cs="Arial"/>
                <w:spacing w:val="-3"/>
                <w:szCs w:val="24"/>
              </w:rPr>
              <w:t>.</w:t>
            </w:r>
            <w:bookmarkEnd w:id="67"/>
          </w:p>
          <w:p w:rsidR="00A129CA" w:rsidRPr="00B721FF" w:rsidRDefault="00A129CA" w:rsidP="005C251A">
            <w:pPr>
              <w:pStyle w:val="Universidad"/>
              <w:spacing w:after="120"/>
              <w:jc w:val="center"/>
              <w:rPr>
                <w:rFonts w:eastAsiaTheme="minorHAnsi"/>
              </w:rPr>
            </w:pPr>
            <w:r w:rsidRPr="00B721FF">
              <w:rPr>
                <w:rFonts w:eastAsiaTheme="minorHAnsi"/>
              </w:rPr>
              <w:t>Fuente</w:t>
            </w:r>
            <w:r w:rsidR="005C251A" w:rsidRPr="00B721FF">
              <w:rPr>
                <w:rFonts w:eastAsiaTheme="minorHAnsi"/>
              </w:rPr>
              <w:t>:</w:t>
            </w:r>
            <w:r w:rsidRPr="00B721FF">
              <w:rPr>
                <w:rFonts w:eastAsiaTheme="minorHAnsi"/>
              </w:rPr>
              <w:t xml:space="preserve"> propia</w:t>
            </w:r>
            <w:r w:rsidR="005C251A" w:rsidRPr="00B721FF">
              <w:rPr>
                <w:rFonts w:eastAsiaTheme="minorHAnsi"/>
              </w:rPr>
              <w:t>.</w:t>
            </w:r>
          </w:p>
        </w:tc>
      </w:tr>
    </w:tbl>
    <w:p w:rsidR="00A129CA" w:rsidRPr="00B721FF" w:rsidRDefault="00A129CA" w:rsidP="00062774">
      <w:pPr>
        <w:spacing w:afterLines="50" w:line="360" w:lineRule="auto"/>
        <w:ind w:firstLine="284"/>
        <w:jc w:val="both"/>
        <w:rPr>
          <w:rFonts w:cs="Arial"/>
          <w:spacing w:val="-3"/>
        </w:rPr>
      </w:pPr>
      <w:r w:rsidRPr="00B721FF">
        <w:rPr>
          <w:rFonts w:cs="Arial"/>
          <w:spacing w:val="-3"/>
        </w:rPr>
        <w:t>El esquema de co</w:t>
      </w:r>
      <w:r w:rsidR="00C86227" w:rsidRPr="00B721FF">
        <w:rPr>
          <w:rFonts w:cs="Arial"/>
          <w:spacing w:val="-3"/>
        </w:rPr>
        <w:t>nfiguración de las colas se basó</w:t>
      </w:r>
      <w:r w:rsidRPr="00B721FF">
        <w:rPr>
          <w:rFonts w:cs="Arial"/>
          <w:spacing w:val="-3"/>
        </w:rPr>
        <w:t xml:space="preserve"> en el ancho de banda máximo reservable para el medio</w:t>
      </w:r>
      <w:r w:rsidR="00C86227" w:rsidRPr="00B721FF">
        <w:rPr>
          <w:rFonts w:cs="Arial"/>
          <w:spacing w:val="-3"/>
        </w:rPr>
        <w:t xml:space="preserve"> en cuestión, que fue 2000 Kbps;</w:t>
      </w:r>
      <w:r w:rsidRPr="00B721FF">
        <w:rPr>
          <w:rFonts w:cs="Arial"/>
          <w:spacing w:val="-3"/>
        </w:rPr>
        <w:t xml:space="preserve"> sobre este ancho de banda Cisco especifica que solo el 75% es administrable por diferentes estrategias de colas, determinado esta limitación se procedió a establecer los porcentajes pertinentes para cada estrategia de colas particular a ser evaluada, </w:t>
      </w:r>
      <w:r w:rsidR="00C86227" w:rsidRPr="00B721FF">
        <w:rPr>
          <w:rFonts w:cs="Arial"/>
          <w:spacing w:val="-3"/>
        </w:rPr>
        <w:t>especificadas a continuación</w:t>
      </w:r>
      <w:r w:rsidRPr="00B721FF">
        <w:rPr>
          <w:rFonts w:cs="Arial"/>
          <w:spacing w:val="-3"/>
        </w:rPr>
        <w:t>:</w:t>
      </w:r>
    </w:p>
    <w:p w:rsidR="00A129CA" w:rsidRPr="00B721FF" w:rsidRDefault="00A129CA" w:rsidP="00062774">
      <w:pPr>
        <w:spacing w:afterLines="50" w:line="360" w:lineRule="auto"/>
        <w:ind w:firstLine="284"/>
        <w:jc w:val="both"/>
        <w:rPr>
          <w:rFonts w:cs="Arial"/>
          <w:spacing w:val="-3"/>
        </w:rPr>
      </w:pPr>
      <w:r w:rsidRPr="00B721FF">
        <w:rPr>
          <w:rFonts w:cs="Arial"/>
          <w:i/>
          <w:spacing w:val="-3"/>
        </w:rPr>
        <w:t>FIFO</w:t>
      </w:r>
      <w:r w:rsidR="00C86227" w:rsidRPr="00B721FF">
        <w:rPr>
          <w:rFonts w:cs="Arial"/>
          <w:i/>
          <w:spacing w:val="-3"/>
        </w:rPr>
        <w:t xml:space="preserve"> (</w:t>
      </w:r>
      <w:proofErr w:type="spellStart"/>
      <w:r w:rsidR="00C86227" w:rsidRPr="00B721FF">
        <w:rPr>
          <w:rFonts w:cs="Arial"/>
          <w:i/>
          <w:spacing w:val="-3"/>
        </w:rPr>
        <w:t>First</w:t>
      </w:r>
      <w:proofErr w:type="spellEnd"/>
      <w:r w:rsidR="00C86227" w:rsidRPr="00B721FF">
        <w:rPr>
          <w:rFonts w:cs="Arial"/>
          <w:i/>
          <w:spacing w:val="-3"/>
        </w:rPr>
        <w:t xml:space="preserve"> In </w:t>
      </w:r>
      <w:proofErr w:type="spellStart"/>
      <w:r w:rsidR="00C86227" w:rsidRPr="00B721FF">
        <w:rPr>
          <w:rFonts w:cs="Arial"/>
          <w:i/>
          <w:spacing w:val="-3"/>
        </w:rPr>
        <w:t>First</w:t>
      </w:r>
      <w:proofErr w:type="spellEnd"/>
      <w:r w:rsidR="00C86227" w:rsidRPr="00B721FF">
        <w:rPr>
          <w:rFonts w:cs="Arial"/>
          <w:i/>
          <w:spacing w:val="-3"/>
        </w:rPr>
        <w:t xml:space="preserve"> </w:t>
      </w:r>
      <w:proofErr w:type="spellStart"/>
      <w:r w:rsidR="00C86227" w:rsidRPr="00B721FF">
        <w:rPr>
          <w:rFonts w:cs="Arial"/>
          <w:i/>
          <w:spacing w:val="-3"/>
        </w:rPr>
        <w:t>Out</w:t>
      </w:r>
      <w:proofErr w:type="spellEnd"/>
      <w:r w:rsidR="00C86227" w:rsidRPr="00B721FF">
        <w:rPr>
          <w:rFonts w:cs="Arial"/>
          <w:i/>
          <w:spacing w:val="-3"/>
        </w:rPr>
        <w:t>)</w:t>
      </w:r>
      <w:r w:rsidRPr="00B721FF">
        <w:rPr>
          <w:rFonts w:cs="Arial"/>
          <w:i/>
          <w:spacing w:val="-3"/>
        </w:rPr>
        <w:t>:</w:t>
      </w:r>
      <w:r w:rsidRPr="00B721FF">
        <w:rPr>
          <w:rFonts w:cs="Arial"/>
          <w:spacing w:val="-3"/>
        </w:rPr>
        <w:t xml:space="preserve"> esta estrategia no requiere parámetros, por lo tanto su configuración se basa en no configurar ninguna estrategia de colas para la interfaz.</w:t>
      </w:r>
    </w:p>
    <w:p w:rsidR="00A129CA" w:rsidRPr="00B721FF" w:rsidRDefault="00A129CA" w:rsidP="00062774">
      <w:pPr>
        <w:spacing w:afterLines="50" w:line="360" w:lineRule="auto"/>
        <w:ind w:firstLine="284"/>
        <w:jc w:val="both"/>
        <w:rPr>
          <w:rFonts w:cs="Courier New"/>
          <w:spacing w:val="-3"/>
        </w:rPr>
      </w:pPr>
      <w:r w:rsidRPr="00B721FF">
        <w:rPr>
          <w:rFonts w:cs="Arial"/>
          <w:i/>
          <w:spacing w:val="-3"/>
        </w:rPr>
        <w:t>WFQ (</w:t>
      </w:r>
      <w:proofErr w:type="spellStart"/>
      <w:r w:rsidRPr="00B721FF">
        <w:rPr>
          <w:rFonts w:cs="Arial"/>
          <w:i/>
          <w:spacing w:val="-3"/>
        </w:rPr>
        <w:t>Weight</w:t>
      </w:r>
      <w:proofErr w:type="spellEnd"/>
      <w:r w:rsidRPr="00B721FF">
        <w:rPr>
          <w:rFonts w:cs="Arial"/>
          <w:i/>
          <w:spacing w:val="-3"/>
        </w:rPr>
        <w:t xml:space="preserve"> </w:t>
      </w:r>
      <w:proofErr w:type="spellStart"/>
      <w:r w:rsidRPr="00B721FF">
        <w:rPr>
          <w:rFonts w:cs="Arial"/>
          <w:i/>
          <w:spacing w:val="-3"/>
        </w:rPr>
        <w:t>Fair</w:t>
      </w:r>
      <w:proofErr w:type="spellEnd"/>
      <w:r w:rsidRPr="00B721FF">
        <w:rPr>
          <w:rFonts w:cs="Arial"/>
          <w:i/>
          <w:spacing w:val="-3"/>
        </w:rPr>
        <w:t xml:space="preserve"> </w:t>
      </w:r>
      <w:proofErr w:type="spellStart"/>
      <w:r w:rsidRPr="00B721FF">
        <w:rPr>
          <w:rFonts w:cs="Arial"/>
          <w:i/>
          <w:spacing w:val="-3"/>
        </w:rPr>
        <w:t>Queue</w:t>
      </w:r>
      <w:proofErr w:type="spellEnd"/>
      <w:r w:rsidRPr="00B721FF">
        <w:rPr>
          <w:rFonts w:cs="Arial"/>
          <w:i/>
          <w:spacing w:val="-3"/>
        </w:rPr>
        <w:t>):</w:t>
      </w:r>
      <w:r w:rsidRPr="00B721FF">
        <w:rPr>
          <w:rFonts w:cs="Arial"/>
          <w:spacing w:val="-3"/>
        </w:rPr>
        <w:t xml:space="preserve"> con el comando </w:t>
      </w:r>
      <w:proofErr w:type="spellStart"/>
      <w:r w:rsidRPr="00B721FF">
        <w:rPr>
          <w:rFonts w:ascii="Courier New" w:hAnsi="Courier New" w:cs="Courier New"/>
          <w:spacing w:val="-3"/>
        </w:rPr>
        <w:t>fair-queue</w:t>
      </w:r>
      <w:proofErr w:type="spellEnd"/>
      <w:r w:rsidRPr="00B721FF">
        <w:rPr>
          <w:rFonts w:ascii="Courier New" w:hAnsi="Courier New" w:cs="Courier New"/>
          <w:spacing w:val="-3"/>
        </w:rPr>
        <w:t xml:space="preserve"> 64 256 4 </w:t>
      </w:r>
      <w:r w:rsidRPr="00B721FF">
        <w:rPr>
          <w:rFonts w:cs="Courier New"/>
          <w:spacing w:val="-3"/>
        </w:rPr>
        <w:t>se especifica con el primer valor que tendrá un umbral de congestión de 64 paquetes, el segundo parámetro indica que tendrá 256 colas dinámicas y el tercer parámetro indica que habrán 4 colas reservadas.</w:t>
      </w:r>
    </w:p>
    <w:p w:rsidR="00A129CA" w:rsidRPr="00B721FF" w:rsidRDefault="00A129CA" w:rsidP="00062774">
      <w:pPr>
        <w:spacing w:afterLines="50" w:line="360" w:lineRule="auto"/>
        <w:ind w:firstLine="284"/>
        <w:jc w:val="both"/>
        <w:rPr>
          <w:rFonts w:cs="Courier New"/>
          <w:spacing w:val="-3"/>
        </w:rPr>
      </w:pPr>
      <w:r w:rsidRPr="00B721FF">
        <w:rPr>
          <w:rFonts w:cs="Courier New"/>
          <w:i/>
          <w:spacing w:val="-3"/>
        </w:rPr>
        <w:lastRenderedPageBreak/>
        <w:t>CQ (</w:t>
      </w:r>
      <w:proofErr w:type="spellStart"/>
      <w:r w:rsidRPr="00B721FF">
        <w:rPr>
          <w:rFonts w:cs="Courier New"/>
          <w:i/>
          <w:spacing w:val="-3"/>
        </w:rPr>
        <w:t>Custom</w:t>
      </w:r>
      <w:proofErr w:type="spellEnd"/>
      <w:r w:rsidRPr="00B721FF">
        <w:rPr>
          <w:rFonts w:cs="Courier New"/>
          <w:i/>
          <w:spacing w:val="-3"/>
        </w:rPr>
        <w:t xml:space="preserve"> </w:t>
      </w:r>
      <w:proofErr w:type="spellStart"/>
      <w:r w:rsidRPr="00B721FF">
        <w:rPr>
          <w:rFonts w:cs="Courier New"/>
          <w:i/>
          <w:spacing w:val="-3"/>
        </w:rPr>
        <w:t>Queue</w:t>
      </w:r>
      <w:proofErr w:type="spellEnd"/>
      <w:r w:rsidRPr="00B721FF">
        <w:rPr>
          <w:rFonts w:cs="Courier New"/>
          <w:i/>
          <w:spacing w:val="-3"/>
        </w:rPr>
        <w:t>):</w:t>
      </w:r>
      <w:r w:rsidRPr="00B721FF">
        <w:rPr>
          <w:rFonts w:cs="Courier New"/>
          <w:spacing w:val="-3"/>
        </w:rPr>
        <w:t xml:space="preserve"> la configuración de esta estrategia requiere de la creación de una lista de acceso especificando los puertos que tendrán cabida y su protocolo para aquellos que no estén registrados en las opciones del </w:t>
      </w:r>
      <w:proofErr w:type="spellStart"/>
      <w:r w:rsidRPr="00B721FF">
        <w:rPr>
          <w:rFonts w:cs="Courier New"/>
          <w:spacing w:val="-3"/>
        </w:rPr>
        <w:t>router</w:t>
      </w:r>
      <w:proofErr w:type="spellEnd"/>
      <w:r w:rsidRPr="00B721FF">
        <w:rPr>
          <w:rFonts w:cs="Courier New"/>
          <w:spacing w:val="-3"/>
        </w:rPr>
        <w:t xml:space="preserve">, </w:t>
      </w:r>
      <w:proofErr w:type="spellStart"/>
      <w:r w:rsidRPr="00B721FF">
        <w:rPr>
          <w:rFonts w:cs="Courier New"/>
          <w:spacing w:val="-3"/>
        </w:rPr>
        <w:t>asi</w:t>
      </w:r>
      <w:proofErr w:type="spellEnd"/>
      <w:r w:rsidRPr="00B721FF">
        <w:rPr>
          <w:rFonts w:cs="Courier New"/>
          <w:spacing w:val="-3"/>
        </w:rPr>
        <w:t xml:space="preserve"> como la especificación de aquellos que si estén especificados; es necesario delimitar el tamaño de cada cola en la estrategia, para este caso se establecieron 4 colas con un total 48000 bytes de tamaño para cada una, lo que representa el 75% del enlace E1 de 2000 </w:t>
      </w:r>
      <w:proofErr w:type="spellStart"/>
      <w:r w:rsidRPr="00B721FF">
        <w:rPr>
          <w:rFonts w:cs="Courier New"/>
          <w:spacing w:val="-3"/>
        </w:rPr>
        <w:t>Kbps.</w:t>
      </w:r>
      <w:proofErr w:type="spellEnd"/>
      <w:r w:rsidRPr="00B721FF">
        <w:rPr>
          <w:rFonts w:cs="Courier New"/>
          <w:spacing w:val="-3"/>
        </w:rPr>
        <w:t xml:space="preserve"> La instrucción </w:t>
      </w:r>
      <w:proofErr w:type="spellStart"/>
      <w:r w:rsidRPr="00B721FF">
        <w:rPr>
          <w:rFonts w:ascii="Courier New" w:hAnsi="Courier New" w:cs="Courier New"/>
          <w:spacing w:val="-3"/>
        </w:rPr>
        <w:t>custom-queue-list</w:t>
      </w:r>
      <w:proofErr w:type="spellEnd"/>
      <w:r w:rsidRPr="00B721FF">
        <w:rPr>
          <w:rFonts w:ascii="Courier New" w:hAnsi="Courier New" w:cs="Courier New"/>
          <w:spacing w:val="-3"/>
        </w:rPr>
        <w:t xml:space="preserve"> 1 </w:t>
      </w:r>
      <w:r w:rsidRPr="00B721FF">
        <w:rPr>
          <w:rFonts w:cs="Courier New"/>
          <w:spacing w:val="-3"/>
        </w:rPr>
        <w:t>representa la habilitación de la cola en la interfaz especificada.</w:t>
      </w:r>
    </w:p>
    <w:p w:rsidR="00A129CA" w:rsidRPr="00B721FF" w:rsidRDefault="00A129CA" w:rsidP="00062774">
      <w:pPr>
        <w:spacing w:afterLines="50" w:line="360" w:lineRule="auto"/>
        <w:ind w:firstLine="284"/>
        <w:jc w:val="both"/>
        <w:rPr>
          <w:rFonts w:cs="Courier New"/>
          <w:spacing w:val="-3"/>
        </w:rPr>
      </w:pPr>
      <w:r w:rsidRPr="00B721FF">
        <w:rPr>
          <w:rFonts w:cs="Courier New"/>
          <w:i/>
          <w:spacing w:val="-3"/>
        </w:rPr>
        <w:t>CBWFQ-LLQ (</w:t>
      </w:r>
      <w:proofErr w:type="spellStart"/>
      <w:r w:rsidRPr="00B721FF">
        <w:rPr>
          <w:rFonts w:cs="Arial"/>
          <w:i/>
          <w:spacing w:val="-3"/>
        </w:rPr>
        <w:t>Class</w:t>
      </w:r>
      <w:proofErr w:type="spellEnd"/>
      <w:r w:rsidRPr="00B721FF">
        <w:rPr>
          <w:rFonts w:cs="Arial"/>
          <w:i/>
          <w:spacing w:val="-3"/>
        </w:rPr>
        <w:t xml:space="preserve"> </w:t>
      </w:r>
      <w:proofErr w:type="spellStart"/>
      <w:r w:rsidRPr="00B721FF">
        <w:rPr>
          <w:rFonts w:cs="Arial"/>
          <w:i/>
          <w:spacing w:val="-3"/>
        </w:rPr>
        <w:t>Based</w:t>
      </w:r>
      <w:proofErr w:type="spellEnd"/>
      <w:r w:rsidRPr="00B721FF">
        <w:rPr>
          <w:rFonts w:cs="Arial"/>
          <w:i/>
          <w:spacing w:val="-3"/>
        </w:rPr>
        <w:t xml:space="preserve"> </w:t>
      </w:r>
      <w:proofErr w:type="spellStart"/>
      <w:r w:rsidRPr="00B721FF">
        <w:rPr>
          <w:rFonts w:cs="Arial"/>
          <w:i/>
          <w:spacing w:val="-3"/>
        </w:rPr>
        <w:t>Weighted</w:t>
      </w:r>
      <w:proofErr w:type="spellEnd"/>
      <w:r w:rsidRPr="00B721FF">
        <w:rPr>
          <w:rFonts w:cs="Arial"/>
          <w:i/>
          <w:spacing w:val="-3"/>
        </w:rPr>
        <w:t xml:space="preserve"> </w:t>
      </w:r>
      <w:proofErr w:type="spellStart"/>
      <w:r w:rsidRPr="00B721FF">
        <w:rPr>
          <w:rFonts w:cs="Arial"/>
          <w:i/>
          <w:spacing w:val="-3"/>
        </w:rPr>
        <w:t>Fair</w:t>
      </w:r>
      <w:proofErr w:type="spellEnd"/>
      <w:r w:rsidRPr="00B721FF">
        <w:rPr>
          <w:rFonts w:cs="Arial"/>
          <w:i/>
          <w:spacing w:val="-3"/>
        </w:rPr>
        <w:t xml:space="preserve"> </w:t>
      </w:r>
      <w:proofErr w:type="spellStart"/>
      <w:r w:rsidRPr="00B721FF">
        <w:rPr>
          <w:rFonts w:cs="Arial"/>
          <w:i/>
          <w:spacing w:val="-3"/>
        </w:rPr>
        <w:t>Queue</w:t>
      </w:r>
      <w:proofErr w:type="spellEnd"/>
      <w:r w:rsidRPr="00B721FF">
        <w:rPr>
          <w:rFonts w:cs="Arial"/>
          <w:i/>
          <w:spacing w:val="-3"/>
        </w:rPr>
        <w:t xml:space="preserve"> </w:t>
      </w:r>
      <w:proofErr w:type="spellStart"/>
      <w:r w:rsidRPr="00B721FF">
        <w:rPr>
          <w:rFonts w:cs="Arial"/>
          <w:i/>
          <w:spacing w:val="-3"/>
        </w:rPr>
        <w:t>with</w:t>
      </w:r>
      <w:proofErr w:type="spellEnd"/>
      <w:r w:rsidRPr="00B721FF">
        <w:rPr>
          <w:rFonts w:cs="Arial"/>
          <w:i/>
          <w:spacing w:val="-3"/>
        </w:rPr>
        <w:t xml:space="preserve"> </w:t>
      </w:r>
      <w:proofErr w:type="spellStart"/>
      <w:r w:rsidRPr="00B721FF">
        <w:rPr>
          <w:rFonts w:cs="Arial"/>
          <w:i/>
          <w:spacing w:val="-3"/>
        </w:rPr>
        <w:t>Low</w:t>
      </w:r>
      <w:proofErr w:type="spellEnd"/>
      <w:r w:rsidRPr="00B721FF">
        <w:rPr>
          <w:rFonts w:cs="Arial"/>
          <w:i/>
          <w:spacing w:val="-3"/>
        </w:rPr>
        <w:t xml:space="preserve"> </w:t>
      </w:r>
      <w:proofErr w:type="spellStart"/>
      <w:r w:rsidRPr="00B721FF">
        <w:rPr>
          <w:rFonts w:cs="Arial"/>
          <w:i/>
          <w:spacing w:val="-3"/>
        </w:rPr>
        <w:t>Latency</w:t>
      </w:r>
      <w:proofErr w:type="spellEnd"/>
      <w:r w:rsidRPr="00B721FF">
        <w:rPr>
          <w:rFonts w:cs="Arial"/>
          <w:i/>
          <w:spacing w:val="-3"/>
        </w:rPr>
        <w:t xml:space="preserve"> </w:t>
      </w:r>
      <w:proofErr w:type="spellStart"/>
      <w:r w:rsidRPr="00B721FF">
        <w:rPr>
          <w:rFonts w:cs="Arial"/>
          <w:i/>
          <w:spacing w:val="-3"/>
        </w:rPr>
        <w:t>Queue</w:t>
      </w:r>
      <w:proofErr w:type="spellEnd"/>
      <w:r w:rsidRPr="00B721FF">
        <w:rPr>
          <w:rFonts w:cs="Arial"/>
          <w:i/>
          <w:spacing w:val="-3"/>
        </w:rPr>
        <w:t>)</w:t>
      </w:r>
      <w:r w:rsidRPr="00B721FF">
        <w:rPr>
          <w:rFonts w:cs="Courier New"/>
          <w:i/>
          <w:spacing w:val="-3"/>
        </w:rPr>
        <w:t>:</w:t>
      </w:r>
      <w:r w:rsidRPr="00B721FF">
        <w:rPr>
          <w:rFonts w:cs="Courier New"/>
          <w:spacing w:val="-3"/>
        </w:rPr>
        <w:t xml:space="preserve"> esta estrategia de colas se establece mediante 2 procesos, el primero de ellos la definición del tipo de marcaje con la instrucción </w:t>
      </w:r>
      <w:proofErr w:type="spellStart"/>
      <w:r w:rsidRPr="00B721FF">
        <w:rPr>
          <w:rFonts w:ascii="Courier New" w:hAnsi="Courier New" w:cs="Courier New"/>
        </w:rPr>
        <w:t>class-map</w:t>
      </w:r>
      <w:proofErr w:type="spellEnd"/>
      <w:r w:rsidRPr="00B721FF">
        <w:rPr>
          <w:rFonts w:ascii="Courier New" w:hAnsi="Courier New" w:cs="Courier New"/>
        </w:rPr>
        <w:t xml:space="preserve"> match-</w:t>
      </w:r>
      <w:proofErr w:type="spellStart"/>
      <w:r w:rsidRPr="00B721FF">
        <w:rPr>
          <w:rFonts w:ascii="Courier New" w:hAnsi="Courier New" w:cs="Courier New"/>
        </w:rPr>
        <w:t>any</w:t>
      </w:r>
      <w:proofErr w:type="spellEnd"/>
      <w:r w:rsidRPr="00B721FF">
        <w:rPr>
          <w:rFonts w:ascii="Courier New" w:hAnsi="Courier New" w:cs="Courier New"/>
        </w:rPr>
        <w:t xml:space="preserve"> </w:t>
      </w:r>
      <w:r w:rsidRPr="00B721FF">
        <w:rPr>
          <w:rFonts w:cs="Courier New"/>
        </w:rPr>
        <w:t xml:space="preserve">o </w:t>
      </w:r>
      <w:proofErr w:type="spellStart"/>
      <w:r w:rsidRPr="00B721FF">
        <w:rPr>
          <w:rFonts w:ascii="Courier New" w:hAnsi="Courier New" w:cs="Courier New"/>
        </w:rPr>
        <w:t>class-map</w:t>
      </w:r>
      <w:proofErr w:type="spellEnd"/>
      <w:r w:rsidRPr="00B721FF">
        <w:rPr>
          <w:rFonts w:ascii="Courier New" w:hAnsi="Courier New" w:cs="Courier New"/>
        </w:rPr>
        <w:t xml:space="preserve"> match-</w:t>
      </w:r>
      <w:proofErr w:type="spellStart"/>
      <w:r w:rsidRPr="00B721FF">
        <w:rPr>
          <w:rFonts w:ascii="Courier New" w:hAnsi="Courier New" w:cs="Courier New"/>
        </w:rPr>
        <w:t>all</w:t>
      </w:r>
      <w:proofErr w:type="spellEnd"/>
      <w:r w:rsidRPr="00B721FF">
        <w:rPr>
          <w:rFonts w:ascii="Courier New" w:hAnsi="Courier New" w:cs="Courier New"/>
        </w:rPr>
        <w:t xml:space="preserve"> </w:t>
      </w:r>
      <w:r w:rsidRPr="00B721FF">
        <w:rPr>
          <w:rFonts w:cs="Courier New"/>
        </w:rPr>
        <w:t xml:space="preserve">dependiendo del caso, seguido de la instrucción </w:t>
      </w:r>
      <w:r w:rsidRPr="00B721FF">
        <w:rPr>
          <w:rFonts w:ascii="Courier New" w:hAnsi="Courier New" w:cs="Courier New"/>
        </w:rPr>
        <w:t xml:space="preserve">match </w:t>
      </w:r>
      <w:proofErr w:type="spellStart"/>
      <w:r w:rsidRPr="00B721FF">
        <w:rPr>
          <w:rFonts w:ascii="Courier New" w:hAnsi="Courier New" w:cs="Courier New"/>
        </w:rPr>
        <w:t>protocol</w:t>
      </w:r>
      <w:proofErr w:type="spellEnd"/>
      <w:r w:rsidRPr="00B721FF">
        <w:rPr>
          <w:rFonts w:ascii="Courier New" w:hAnsi="Courier New" w:cs="Courier New"/>
        </w:rPr>
        <w:t xml:space="preserve">, </w:t>
      </w:r>
      <w:r w:rsidRPr="00B721FF">
        <w:rPr>
          <w:rFonts w:cs="Courier New"/>
        </w:rPr>
        <w:t xml:space="preserve">la cual establece el protocolo a ser marcado por dicha clase; el segundo proceso consiste en la definición de una política de calidad de servicio para cada tipo de tráfico,  en este sentido se asigno el 75% del ancho de banda de disponible para los 5 tipos de clases que se definieron en los </w:t>
      </w:r>
      <w:proofErr w:type="spellStart"/>
      <w:r w:rsidRPr="00B721FF">
        <w:rPr>
          <w:rFonts w:cs="Courier New"/>
        </w:rPr>
        <w:t>routers</w:t>
      </w:r>
      <w:proofErr w:type="spellEnd"/>
      <w:r w:rsidRPr="00B721FF">
        <w:rPr>
          <w:rFonts w:cs="Courier New"/>
        </w:rPr>
        <w:t xml:space="preserve"> y que se muestran en las imágenes N° 10 y 11. Con esta configuración suministrada y la instrucción </w:t>
      </w:r>
      <w:proofErr w:type="spellStart"/>
      <w:r w:rsidRPr="00B721FF">
        <w:rPr>
          <w:rFonts w:ascii="Courier New" w:hAnsi="Courier New" w:cs="Courier New"/>
          <w:color w:val="000000"/>
        </w:rPr>
        <w:t>service-policy</w:t>
      </w:r>
      <w:proofErr w:type="spellEnd"/>
      <w:r w:rsidRPr="00B721FF">
        <w:rPr>
          <w:rFonts w:ascii="Courier New" w:hAnsi="Courier New" w:cs="Courier New"/>
          <w:color w:val="000000"/>
        </w:rPr>
        <w:t xml:space="preserve"> output </w:t>
      </w:r>
      <w:proofErr w:type="spellStart"/>
      <w:r w:rsidRPr="00B721FF">
        <w:rPr>
          <w:rFonts w:ascii="Courier New" w:hAnsi="Courier New" w:cs="Courier New"/>
          <w:color w:val="000000"/>
        </w:rPr>
        <w:t>qos-cbwfq-llq</w:t>
      </w:r>
      <w:proofErr w:type="spellEnd"/>
      <w:r w:rsidRPr="00B721FF">
        <w:rPr>
          <w:rFonts w:ascii="Courier New" w:hAnsi="Courier New" w:cs="Courier New"/>
          <w:color w:val="000000"/>
        </w:rPr>
        <w:t xml:space="preserve"> </w:t>
      </w:r>
      <w:r w:rsidRPr="00B721FF">
        <w:rPr>
          <w:rFonts w:cs="Courier New"/>
          <w:color w:val="000000"/>
        </w:rPr>
        <w:t xml:space="preserve">se proveyó  de CBWFQ-LLQ en la interfaz serial 0/2/0 del </w:t>
      </w:r>
      <w:proofErr w:type="spellStart"/>
      <w:r w:rsidRPr="00B721FF">
        <w:rPr>
          <w:rFonts w:cs="Courier New"/>
          <w:color w:val="000000"/>
        </w:rPr>
        <w:t>router</w:t>
      </w:r>
      <w:proofErr w:type="spellEnd"/>
      <w:r w:rsidRPr="00B721FF">
        <w:rPr>
          <w:rFonts w:cs="Courier New"/>
          <w:color w:val="000000"/>
        </w:rPr>
        <w:t>.</w:t>
      </w:r>
    </w:p>
    <w:p w:rsidR="00A129CA" w:rsidRPr="00B721FF" w:rsidRDefault="00A129CA" w:rsidP="00062774">
      <w:pPr>
        <w:spacing w:afterLines="50" w:line="360" w:lineRule="auto"/>
        <w:ind w:firstLine="284"/>
        <w:jc w:val="both"/>
        <w:rPr>
          <w:rFonts w:cs="Arial"/>
          <w:spacing w:val="-3"/>
        </w:rPr>
      </w:pPr>
      <w:r w:rsidRPr="00B721FF">
        <w:rPr>
          <w:rFonts w:cs="Arial"/>
          <w:spacing w:val="-3"/>
        </w:rPr>
        <w:t xml:space="preserve">Armado el ambiente de pruebas mediante la configuración del direccionamiento, instalación y configuración del servidor </w:t>
      </w:r>
      <w:proofErr w:type="spellStart"/>
      <w:r w:rsidRPr="00B721FF">
        <w:rPr>
          <w:rFonts w:cs="Arial"/>
          <w:spacing w:val="-3"/>
        </w:rPr>
        <w:t>Asterisk</w:t>
      </w:r>
      <w:proofErr w:type="spellEnd"/>
      <w:r w:rsidRPr="00B721FF">
        <w:rPr>
          <w:rFonts w:cs="Arial"/>
          <w:spacing w:val="-3"/>
        </w:rPr>
        <w:t xml:space="preserve"> y sus respectivos clientes, además de haber probado la interconexión de los mismos; se procedió a suministrar un método de sincronización entre los equipos “</w:t>
      </w:r>
      <w:proofErr w:type="spellStart"/>
      <w:r w:rsidRPr="00B721FF">
        <w:rPr>
          <w:rFonts w:cs="Arial"/>
          <w:spacing w:val="-3"/>
        </w:rPr>
        <w:t>Asterisk</w:t>
      </w:r>
      <w:proofErr w:type="spellEnd"/>
      <w:r w:rsidRPr="00B721FF">
        <w:rPr>
          <w:rFonts w:cs="Arial"/>
          <w:spacing w:val="-3"/>
        </w:rPr>
        <w:t xml:space="preserve"> 101” y “</w:t>
      </w:r>
      <w:proofErr w:type="spellStart"/>
      <w:r w:rsidRPr="00B721FF">
        <w:rPr>
          <w:rFonts w:cs="Arial"/>
          <w:spacing w:val="-3"/>
        </w:rPr>
        <w:t>Asterisk</w:t>
      </w:r>
      <w:proofErr w:type="spellEnd"/>
      <w:r w:rsidRPr="00B721FF">
        <w:rPr>
          <w:rFonts w:cs="Arial"/>
          <w:spacing w:val="-3"/>
        </w:rPr>
        <w:t xml:space="preserve"> 102” debido a que se debía garantizar la máxima uniformidad horaria entre ambos equipos, para poder obtener así tiempos de retardo y </w:t>
      </w:r>
      <w:proofErr w:type="spellStart"/>
      <w:r w:rsidRPr="00B721FF">
        <w:rPr>
          <w:rFonts w:cs="Arial"/>
          <w:spacing w:val="-3"/>
        </w:rPr>
        <w:t>jitter</w:t>
      </w:r>
      <w:proofErr w:type="spellEnd"/>
      <w:r w:rsidRPr="00B721FF">
        <w:rPr>
          <w:rFonts w:cs="Arial"/>
          <w:spacing w:val="-3"/>
        </w:rPr>
        <w:t xml:space="preserve"> validos para el experimento. Dicha sincronización se realizo mediante la configuración de “</w:t>
      </w:r>
      <w:proofErr w:type="spellStart"/>
      <w:r w:rsidRPr="00B721FF">
        <w:rPr>
          <w:rFonts w:cs="Arial"/>
          <w:spacing w:val="-3"/>
        </w:rPr>
        <w:t>Asterisk</w:t>
      </w:r>
      <w:proofErr w:type="spellEnd"/>
      <w:r w:rsidRPr="00B721FF">
        <w:rPr>
          <w:rFonts w:cs="Arial"/>
          <w:spacing w:val="-3"/>
        </w:rPr>
        <w:t xml:space="preserve"> 101” como servidor NTP y configurando “</w:t>
      </w:r>
      <w:proofErr w:type="spellStart"/>
      <w:r w:rsidRPr="00B721FF">
        <w:rPr>
          <w:rFonts w:cs="Arial"/>
          <w:spacing w:val="-3"/>
        </w:rPr>
        <w:t>Asterisk</w:t>
      </w:r>
      <w:proofErr w:type="spellEnd"/>
      <w:r w:rsidRPr="00B721FF">
        <w:rPr>
          <w:rFonts w:cs="Arial"/>
          <w:spacing w:val="-3"/>
        </w:rPr>
        <w:t xml:space="preserve"> 102” como cliente NTP de “</w:t>
      </w:r>
      <w:proofErr w:type="spellStart"/>
      <w:r w:rsidRPr="00B721FF">
        <w:rPr>
          <w:rFonts w:cs="Arial"/>
          <w:spacing w:val="-3"/>
        </w:rPr>
        <w:t>Asterisk</w:t>
      </w:r>
      <w:proofErr w:type="spellEnd"/>
      <w:r w:rsidRPr="00B721FF">
        <w:rPr>
          <w:rFonts w:cs="Arial"/>
          <w:spacing w:val="-3"/>
        </w:rPr>
        <w:t xml:space="preserve"> 1”; para lograr dicha sincronización es necesario editar el registro de Windows, para el caso de “</w:t>
      </w:r>
      <w:proofErr w:type="spellStart"/>
      <w:r w:rsidRPr="00B721FF">
        <w:rPr>
          <w:rFonts w:cs="Arial"/>
          <w:spacing w:val="-3"/>
        </w:rPr>
        <w:t>Asterisk</w:t>
      </w:r>
      <w:proofErr w:type="spellEnd"/>
      <w:r w:rsidRPr="00B721FF">
        <w:rPr>
          <w:rFonts w:cs="Arial"/>
          <w:spacing w:val="-3"/>
        </w:rPr>
        <w:t xml:space="preserve"> 101” como servidor NTP las siguientes claves del registro deben tener estos valores:</w:t>
      </w:r>
    </w:p>
    <w:p w:rsidR="00A129CA" w:rsidRPr="00254052" w:rsidRDefault="00A129CA" w:rsidP="00A129CA">
      <w:pPr>
        <w:spacing w:before="240" w:after="120" w:line="240" w:lineRule="auto"/>
        <w:jc w:val="both"/>
        <w:rPr>
          <w:rFonts w:ascii="Courier New" w:hAnsi="Courier New" w:cs="Courier New"/>
          <w:spacing w:val="-3"/>
          <w:lang w:val="en-US"/>
        </w:rPr>
      </w:pPr>
      <w:r w:rsidRPr="00254052">
        <w:rPr>
          <w:rFonts w:ascii="Courier New" w:hAnsi="Courier New" w:cs="Courier New"/>
          <w:spacing w:val="-3"/>
          <w:lang w:val="en-US"/>
        </w:rPr>
        <w:t>[HKEY_LOCAL_MACHINE\SYSTEM\CurrentControlSet\Services\w32time\Config]</w:t>
      </w:r>
    </w:p>
    <w:p w:rsidR="00A129CA" w:rsidRPr="00254052" w:rsidRDefault="00A129CA" w:rsidP="00A129CA">
      <w:pPr>
        <w:spacing w:before="240" w:after="120" w:line="240" w:lineRule="auto"/>
        <w:jc w:val="both"/>
        <w:rPr>
          <w:rFonts w:ascii="Courier New" w:hAnsi="Courier New" w:cs="Courier New"/>
          <w:spacing w:val="-3"/>
          <w:lang w:val="en-US"/>
        </w:rPr>
      </w:pPr>
      <w:r w:rsidRPr="00254052">
        <w:rPr>
          <w:rFonts w:ascii="Courier New" w:hAnsi="Courier New" w:cs="Courier New"/>
          <w:spacing w:val="-3"/>
          <w:lang w:val="en-US"/>
        </w:rPr>
        <w:t>"</w:t>
      </w:r>
      <w:proofErr w:type="spellStart"/>
      <w:r w:rsidRPr="00254052">
        <w:rPr>
          <w:rFonts w:ascii="Courier New" w:hAnsi="Courier New" w:cs="Courier New"/>
          <w:spacing w:val="-3"/>
          <w:lang w:val="en-US"/>
        </w:rPr>
        <w:t>AnnounceFlags</w:t>
      </w:r>
      <w:proofErr w:type="spellEnd"/>
      <w:r w:rsidRPr="00254052">
        <w:rPr>
          <w:rFonts w:ascii="Courier New" w:hAnsi="Courier New" w:cs="Courier New"/>
          <w:spacing w:val="-3"/>
          <w:lang w:val="en-US"/>
        </w:rPr>
        <w:t>"=dword</w:t>
      </w:r>
      <w:proofErr w:type="gramStart"/>
      <w:r w:rsidRPr="00254052">
        <w:rPr>
          <w:rFonts w:ascii="Courier New" w:hAnsi="Courier New" w:cs="Courier New"/>
          <w:spacing w:val="-3"/>
          <w:lang w:val="en-US"/>
        </w:rPr>
        <w:t>:00000005</w:t>
      </w:r>
      <w:proofErr w:type="gramEnd"/>
    </w:p>
    <w:p w:rsidR="00A129CA" w:rsidRPr="00254052" w:rsidRDefault="00A129CA" w:rsidP="00A129CA">
      <w:pPr>
        <w:spacing w:before="240" w:after="120" w:line="240" w:lineRule="auto"/>
        <w:jc w:val="both"/>
        <w:rPr>
          <w:rFonts w:ascii="Courier New" w:hAnsi="Courier New" w:cs="Courier New"/>
          <w:spacing w:val="-3"/>
          <w:lang w:val="en-US"/>
        </w:rPr>
      </w:pPr>
    </w:p>
    <w:p w:rsidR="00A129CA" w:rsidRPr="00254052" w:rsidRDefault="00A129CA" w:rsidP="00A129CA">
      <w:pPr>
        <w:spacing w:before="240" w:after="120" w:line="240" w:lineRule="auto"/>
        <w:jc w:val="both"/>
        <w:rPr>
          <w:rFonts w:ascii="Courier New" w:hAnsi="Courier New" w:cs="Courier New"/>
          <w:spacing w:val="-3"/>
          <w:lang w:val="en-US"/>
        </w:rPr>
      </w:pPr>
      <w:r w:rsidRPr="00254052">
        <w:rPr>
          <w:rFonts w:ascii="Courier New" w:hAnsi="Courier New" w:cs="Courier New"/>
          <w:spacing w:val="-3"/>
          <w:lang w:val="en-US"/>
        </w:rPr>
        <w:t>[HKEY_LOCAL_MACHINE\SYSTEM\CurrentControlSet\Services\w32time\Parameters]</w:t>
      </w:r>
    </w:p>
    <w:p w:rsidR="00A129CA" w:rsidRPr="00254052" w:rsidRDefault="00A129CA" w:rsidP="00A129CA">
      <w:pPr>
        <w:spacing w:before="240" w:after="120" w:line="240" w:lineRule="auto"/>
        <w:jc w:val="both"/>
        <w:rPr>
          <w:rFonts w:ascii="Courier New" w:hAnsi="Courier New" w:cs="Courier New"/>
          <w:spacing w:val="-3"/>
          <w:lang w:val="en-US"/>
        </w:rPr>
      </w:pPr>
      <w:r w:rsidRPr="00254052">
        <w:rPr>
          <w:rFonts w:ascii="Courier New" w:hAnsi="Courier New" w:cs="Courier New"/>
          <w:spacing w:val="-3"/>
          <w:lang w:val="en-US"/>
        </w:rPr>
        <w:t>"Type"="NTP"</w:t>
      </w:r>
    </w:p>
    <w:p w:rsidR="00A129CA" w:rsidRPr="00254052" w:rsidRDefault="00A129CA" w:rsidP="00A129CA">
      <w:pPr>
        <w:spacing w:before="240" w:after="120" w:line="240" w:lineRule="auto"/>
        <w:jc w:val="both"/>
        <w:rPr>
          <w:rFonts w:ascii="Courier New" w:hAnsi="Courier New" w:cs="Courier New"/>
          <w:spacing w:val="-3"/>
          <w:lang w:val="en-US"/>
        </w:rPr>
      </w:pPr>
      <w:r w:rsidRPr="00254052">
        <w:rPr>
          <w:rFonts w:ascii="Courier New" w:hAnsi="Courier New" w:cs="Courier New"/>
          <w:spacing w:val="-3"/>
          <w:lang w:val="en-US"/>
        </w:rPr>
        <w:t>"</w:t>
      </w:r>
      <w:proofErr w:type="spellStart"/>
      <w:r w:rsidRPr="00254052">
        <w:rPr>
          <w:rFonts w:ascii="Courier New" w:hAnsi="Courier New" w:cs="Courier New"/>
          <w:spacing w:val="-3"/>
          <w:lang w:val="en-US"/>
        </w:rPr>
        <w:t>WriteLog</w:t>
      </w:r>
      <w:proofErr w:type="spellEnd"/>
      <w:r w:rsidRPr="00254052">
        <w:rPr>
          <w:rFonts w:ascii="Courier New" w:hAnsi="Courier New" w:cs="Courier New"/>
          <w:spacing w:val="-3"/>
          <w:lang w:val="en-US"/>
        </w:rPr>
        <w:t>"="True"</w:t>
      </w:r>
    </w:p>
    <w:p w:rsidR="00A129CA" w:rsidRPr="00254052" w:rsidRDefault="00A129CA" w:rsidP="00A129CA">
      <w:pPr>
        <w:spacing w:before="240" w:after="120" w:line="240" w:lineRule="auto"/>
        <w:jc w:val="both"/>
        <w:rPr>
          <w:rFonts w:ascii="Courier New" w:hAnsi="Courier New" w:cs="Courier New"/>
          <w:spacing w:val="-3"/>
          <w:lang w:val="en-US"/>
        </w:rPr>
      </w:pPr>
      <w:r w:rsidRPr="00254052">
        <w:rPr>
          <w:rFonts w:ascii="Courier New" w:hAnsi="Courier New" w:cs="Courier New"/>
          <w:spacing w:val="-3"/>
          <w:lang w:val="en-US"/>
        </w:rPr>
        <w:t>"Log"=dword</w:t>
      </w:r>
      <w:proofErr w:type="gramStart"/>
      <w:r w:rsidRPr="00254052">
        <w:rPr>
          <w:rFonts w:ascii="Courier New" w:hAnsi="Courier New" w:cs="Courier New"/>
          <w:spacing w:val="-3"/>
          <w:lang w:val="en-US"/>
        </w:rPr>
        <w:t>:00000064</w:t>
      </w:r>
      <w:proofErr w:type="gramEnd"/>
    </w:p>
    <w:p w:rsidR="00A129CA" w:rsidRPr="00254052" w:rsidRDefault="00A129CA" w:rsidP="00A129CA">
      <w:pPr>
        <w:spacing w:before="240" w:after="120" w:line="240" w:lineRule="auto"/>
        <w:jc w:val="both"/>
        <w:rPr>
          <w:rFonts w:ascii="Courier New" w:hAnsi="Courier New" w:cs="Courier New"/>
          <w:spacing w:val="-3"/>
          <w:lang w:val="en-US"/>
        </w:rPr>
      </w:pPr>
      <w:r w:rsidRPr="00254052">
        <w:rPr>
          <w:rFonts w:ascii="Courier New" w:hAnsi="Courier New" w:cs="Courier New"/>
          <w:spacing w:val="-3"/>
          <w:lang w:val="en-US"/>
        </w:rPr>
        <w:t>[HKEY_LOCAL_MACHINE\SYSTEM\CurrentControlSet\Services\w32time\TimeProviders\NtpServer]</w:t>
      </w:r>
    </w:p>
    <w:p w:rsidR="00A129CA" w:rsidRPr="00B721FF" w:rsidRDefault="00A129CA" w:rsidP="00C86227">
      <w:pPr>
        <w:pStyle w:val="Universidad"/>
        <w:spacing w:after="120"/>
        <w:rPr>
          <w:rFonts w:ascii="Courier New" w:hAnsi="Courier New" w:cs="Courier New"/>
        </w:rPr>
      </w:pPr>
      <w:r w:rsidRPr="00B721FF">
        <w:rPr>
          <w:rFonts w:ascii="Courier New" w:hAnsi="Courier New" w:cs="Courier New"/>
        </w:rPr>
        <w:t>"</w:t>
      </w:r>
      <w:proofErr w:type="spellStart"/>
      <w:r w:rsidRPr="00B721FF">
        <w:rPr>
          <w:rFonts w:ascii="Courier New" w:hAnsi="Courier New" w:cs="Courier New"/>
        </w:rPr>
        <w:t>Enabled</w:t>
      </w:r>
      <w:proofErr w:type="spellEnd"/>
      <w:r w:rsidRPr="00B721FF">
        <w:rPr>
          <w:rFonts w:ascii="Courier New" w:hAnsi="Courier New" w:cs="Courier New"/>
        </w:rPr>
        <w:t>"=dword</w:t>
      </w:r>
      <w:proofErr w:type="gramStart"/>
      <w:r w:rsidRPr="00B721FF">
        <w:rPr>
          <w:rFonts w:ascii="Courier New" w:hAnsi="Courier New" w:cs="Courier New"/>
        </w:rPr>
        <w:t>:00000001</w:t>
      </w:r>
      <w:proofErr w:type="gramEnd"/>
    </w:p>
    <w:p w:rsidR="00A129CA" w:rsidRPr="00B721FF" w:rsidRDefault="00A129CA" w:rsidP="00C86227">
      <w:pPr>
        <w:pStyle w:val="Universidad"/>
        <w:spacing w:after="120"/>
        <w:ind w:firstLine="284"/>
      </w:pPr>
      <w:r w:rsidRPr="00B721FF">
        <w:t>Editadas las claves anteriores en el registro de Windows es necesario que el equipo sea reiniciado para que este tome los cambios efectuados. Para el caso del cliente NTP, en este caso “</w:t>
      </w:r>
      <w:proofErr w:type="spellStart"/>
      <w:r w:rsidRPr="00B721FF">
        <w:t>Asterisk</w:t>
      </w:r>
      <w:proofErr w:type="spellEnd"/>
      <w:r w:rsidRPr="00B721FF">
        <w:t xml:space="preserve"> 102” es necesario ejecutar desde la consola los siguientes comandos: </w:t>
      </w:r>
    </w:p>
    <w:p w:rsidR="00A129CA" w:rsidRPr="00254052" w:rsidRDefault="00A129CA" w:rsidP="00062774">
      <w:pPr>
        <w:pStyle w:val="NormalWeb"/>
        <w:spacing w:before="0" w:beforeAutospacing="0" w:afterLines="50" w:afterAutospacing="0" w:line="360" w:lineRule="auto"/>
        <w:rPr>
          <w:rFonts w:ascii="Courier New" w:hAnsi="Courier New" w:cs="Courier New"/>
          <w:sz w:val="22"/>
          <w:szCs w:val="22"/>
          <w:lang w:val="en-US"/>
        </w:rPr>
      </w:pPr>
      <w:proofErr w:type="gramStart"/>
      <w:r w:rsidRPr="00254052">
        <w:rPr>
          <w:rFonts w:ascii="Courier New" w:hAnsi="Courier New" w:cs="Courier New"/>
          <w:sz w:val="22"/>
          <w:szCs w:val="22"/>
          <w:lang w:val="en-US"/>
        </w:rPr>
        <w:t>net</w:t>
      </w:r>
      <w:proofErr w:type="gramEnd"/>
      <w:r w:rsidRPr="00254052">
        <w:rPr>
          <w:rFonts w:ascii="Courier New" w:hAnsi="Courier New" w:cs="Courier New"/>
          <w:sz w:val="22"/>
          <w:szCs w:val="22"/>
          <w:lang w:val="en-US"/>
        </w:rPr>
        <w:t xml:space="preserve"> stop w32time&amp;&amp;net start w32time</w:t>
      </w:r>
    </w:p>
    <w:p w:rsidR="00A129CA" w:rsidRPr="00254052" w:rsidRDefault="00A129CA" w:rsidP="00062774">
      <w:pPr>
        <w:spacing w:afterLines="50" w:line="360" w:lineRule="auto"/>
        <w:jc w:val="both"/>
        <w:rPr>
          <w:rFonts w:ascii="Courier New" w:hAnsi="Courier New" w:cs="Courier New"/>
          <w:spacing w:val="-3"/>
          <w:lang w:val="en-US"/>
        </w:rPr>
      </w:pPr>
      <w:proofErr w:type="gramStart"/>
      <w:r w:rsidRPr="00254052">
        <w:rPr>
          <w:rFonts w:ascii="Courier New" w:hAnsi="Courier New" w:cs="Courier New"/>
          <w:lang w:val="en-US"/>
        </w:rPr>
        <w:t>net</w:t>
      </w:r>
      <w:proofErr w:type="gramEnd"/>
      <w:r w:rsidRPr="00254052">
        <w:rPr>
          <w:rFonts w:ascii="Courier New" w:hAnsi="Courier New" w:cs="Courier New"/>
          <w:lang w:val="en-US"/>
        </w:rPr>
        <w:t xml:space="preserve"> time /setsntp:172.16.1.3&amp;&amp;net stop w32time&amp;&amp;net start w32time&amp;&amp;w32tm /</w:t>
      </w:r>
      <w:proofErr w:type="spellStart"/>
      <w:r w:rsidRPr="00254052">
        <w:rPr>
          <w:rFonts w:ascii="Courier New" w:hAnsi="Courier New" w:cs="Courier New"/>
          <w:lang w:val="en-US"/>
        </w:rPr>
        <w:t>resync</w:t>
      </w:r>
      <w:proofErr w:type="spellEnd"/>
      <w:r w:rsidRPr="00254052">
        <w:rPr>
          <w:rFonts w:ascii="Courier New" w:hAnsi="Courier New" w:cs="Courier New"/>
          <w:lang w:val="en-US"/>
        </w:rPr>
        <w:t xml:space="preserve"> /rediscover</w:t>
      </w:r>
    </w:p>
    <w:p w:rsidR="00A129CA" w:rsidRPr="00B721FF" w:rsidRDefault="00A129CA" w:rsidP="00062774">
      <w:pPr>
        <w:spacing w:afterLines="50" w:line="360" w:lineRule="auto"/>
        <w:ind w:firstLine="284"/>
        <w:jc w:val="both"/>
        <w:rPr>
          <w:bCs/>
        </w:rPr>
      </w:pPr>
      <w:r w:rsidRPr="00B721FF">
        <w:rPr>
          <w:rFonts w:cs="Arial"/>
          <w:spacing w:val="-3"/>
        </w:rPr>
        <w:t xml:space="preserve">Dado que  el servidor </w:t>
      </w:r>
      <w:proofErr w:type="spellStart"/>
      <w:r w:rsidRPr="00B721FF">
        <w:rPr>
          <w:rFonts w:cs="Arial"/>
          <w:spacing w:val="-3"/>
        </w:rPr>
        <w:t>Asterisk</w:t>
      </w:r>
      <w:proofErr w:type="spellEnd"/>
      <w:r w:rsidRPr="00B721FF">
        <w:rPr>
          <w:rFonts w:cs="Arial"/>
          <w:spacing w:val="-3"/>
        </w:rPr>
        <w:t xml:space="preserve"> permite establecer el tipo de códec a utilizar, en este caso se uso el códec por defecto, es decir, el códec </w:t>
      </w:r>
      <w:r w:rsidRPr="009047A6">
        <w:rPr>
          <w:bCs/>
        </w:rPr>
        <w:t>G.711 U-</w:t>
      </w:r>
      <w:proofErr w:type="spellStart"/>
      <w:r w:rsidRPr="009047A6">
        <w:rPr>
          <w:bCs/>
        </w:rPr>
        <w:t>law</w:t>
      </w:r>
      <w:proofErr w:type="spellEnd"/>
      <w:r w:rsidRPr="00B721FF">
        <w:rPr>
          <w:b/>
          <w:bCs/>
        </w:rPr>
        <w:t xml:space="preserve"> </w:t>
      </w:r>
      <w:r w:rsidRPr="00B721FF">
        <w:rPr>
          <w:bCs/>
        </w:rPr>
        <w:t xml:space="preserve"> que transmite a 64 </w:t>
      </w:r>
      <w:proofErr w:type="spellStart"/>
      <w:r w:rsidRPr="00B721FF">
        <w:rPr>
          <w:bCs/>
        </w:rPr>
        <w:t>kbps</w:t>
      </w:r>
      <w:proofErr w:type="spellEnd"/>
      <w:r w:rsidRPr="00B721FF">
        <w:rPr>
          <w:bCs/>
        </w:rPr>
        <w:t xml:space="preserve"> y permite la mejor calidad de audio ya que no genera compresión, pero debido al overead del encabezado IP llega en promedio a los 80 </w:t>
      </w:r>
      <w:proofErr w:type="spellStart"/>
      <w:r w:rsidRPr="00B721FF">
        <w:rPr>
          <w:bCs/>
        </w:rPr>
        <w:t>kbps</w:t>
      </w:r>
      <w:proofErr w:type="spellEnd"/>
      <w:r w:rsidRPr="00B721FF">
        <w:rPr>
          <w:bCs/>
        </w:rPr>
        <w:t>. Con esta información se estableció el esquema de pruebas basadas en la saturación del enlace con tráfico de datos, a distintos volúmenes al realizar llamadas de voz sobre IP, el objetivo de estas saturaciones del enlace durante las llamadas, fue observar el rendimiento de la estrategia de colas para ofrecer calidad de servicio a la misma.</w:t>
      </w:r>
    </w:p>
    <w:p w:rsidR="00A129CA" w:rsidRPr="00B721FF" w:rsidRDefault="00A129CA" w:rsidP="00062774">
      <w:pPr>
        <w:spacing w:afterLines="50" w:line="360" w:lineRule="auto"/>
        <w:ind w:firstLine="284"/>
        <w:jc w:val="both"/>
        <w:rPr>
          <w:rFonts w:cs="Arial"/>
          <w:spacing w:val="-3"/>
        </w:rPr>
      </w:pPr>
      <w:r w:rsidRPr="00B721FF">
        <w:rPr>
          <w:rFonts w:cs="Arial"/>
          <w:spacing w:val="-3"/>
        </w:rPr>
        <w:t xml:space="preserve">Es así que se estableció cuatro parámetros de saturación, que pudiese discernir de manera inequívoca el impacto de alguna de las estrategias de colas durante la transmisión de </w:t>
      </w:r>
      <w:proofErr w:type="spellStart"/>
      <w:r w:rsidRPr="00B721FF">
        <w:rPr>
          <w:rFonts w:cs="Arial"/>
          <w:spacing w:val="-3"/>
        </w:rPr>
        <w:t>VoIP</w:t>
      </w:r>
      <w:proofErr w:type="spellEnd"/>
      <w:r w:rsidRPr="00B721FF">
        <w:rPr>
          <w:rFonts w:cs="Arial"/>
          <w:spacing w:val="-3"/>
        </w:rPr>
        <w:t xml:space="preserve">, dichos parámetros se presentan a continuación: </w:t>
      </w:r>
    </w:p>
    <w:p w:rsidR="00A129CA" w:rsidRPr="00B721FF" w:rsidRDefault="00A129CA" w:rsidP="00062774">
      <w:pPr>
        <w:numPr>
          <w:ilvl w:val="0"/>
          <w:numId w:val="23"/>
        </w:numPr>
        <w:spacing w:afterLines="50" w:line="360" w:lineRule="auto"/>
        <w:jc w:val="both"/>
        <w:rPr>
          <w:rFonts w:cs="Arial"/>
          <w:spacing w:val="-3"/>
        </w:rPr>
      </w:pPr>
      <w:r w:rsidRPr="00B721FF">
        <w:rPr>
          <w:rFonts w:cs="Arial"/>
          <w:spacing w:val="-3"/>
        </w:rPr>
        <w:lastRenderedPageBreak/>
        <w:t xml:space="preserve">Medición del tráfico y posterior validación de la calidad de una conversación mediante </w:t>
      </w:r>
      <w:proofErr w:type="spellStart"/>
      <w:r w:rsidRPr="00B721FF">
        <w:rPr>
          <w:rFonts w:cs="Arial"/>
          <w:spacing w:val="-3"/>
        </w:rPr>
        <w:t>VoIP</w:t>
      </w:r>
      <w:proofErr w:type="spellEnd"/>
      <w:r w:rsidRPr="00B721FF">
        <w:rPr>
          <w:rFonts w:cs="Arial"/>
          <w:spacing w:val="-3"/>
        </w:rPr>
        <w:t xml:space="preserve"> con 0% de trafico generado, equivalente a 0 </w:t>
      </w:r>
      <w:proofErr w:type="spellStart"/>
      <w:r w:rsidRPr="00B721FF">
        <w:rPr>
          <w:rFonts w:cs="Arial"/>
          <w:spacing w:val="-3"/>
        </w:rPr>
        <w:t>kbps</w:t>
      </w:r>
      <w:proofErr w:type="spellEnd"/>
      <w:r w:rsidRPr="00B721FF">
        <w:rPr>
          <w:rFonts w:cs="Arial"/>
          <w:spacing w:val="-3"/>
        </w:rPr>
        <w:t>, durante una llamada.</w:t>
      </w:r>
    </w:p>
    <w:p w:rsidR="00A129CA" w:rsidRPr="00B721FF" w:rsidRDefault="00A129CA" w:rsidP="00062774">
      <w:pPr>
        <w:numPr>
          <w:ilvl w:val="0"/>
          <w:numId w:val="23"/>
        </w:numPr>
        <w:spacing w:afterLines="50" w:line="360" w:lineRule="auto"/>
        <w:jc w:val="both"/>
        <w:rPr>
          <w:rFonts w:cs="Arial"/>
          <w:spacing w:val="-3"/>
        </w:rPr>
      </w:pPr>
      <w:r w:rsidRPr="00B721FF">
        <w:rPr>
          <w:rFonts w:cs="Arial"/>
          <w:spacing w:val="-3"/>
        </w:rPr>
        <w:t xml:space="preserve">Medición del tráfico y posterior validación de la calidad de una conversación mediante </w:t>
      </w:r>
      <w:proofErr w:type="spellStart"/>
      <w:r w:rsidRPr="00B721FF">
        <w:rPr>
          <w:rFonts w:cs="Arial"/>
          <w:spacing w:val="-3"/>
        </w:rPr>
        <w:t>VoIP</w:t>
      </w:r>
      <w:proofErr w:type="spellEnd"/>
      <w:r w:rsidRPr="00B721FF">
        <w:rPr>
          <w:rFonts w:cs="Arial"/>
          <w:spacing w:val="-3"/>
        </w:rPr>
        <w:t xml:space="preserve"> con 33% de tráfico generado, equivalente a 672 </w:t>
      </w:r>
      <w:proofErr w:type="spellStart"/>
      <w:r w:rsidRPr="00B721FF">
        <w:rPr>
          <w:rFonts w:cs="Arial"/>
          <w:spacing w:val="-3"/>
        </w:rPr>
        <w:t>kbps</w:t>
      </w:r>
      <w:proofErr w:type="spellEnd"/>
      <w:r w:rsidRPr="00B721FF">
        <w:rPr>
          <w:rFonts w:cs="Arial"/>
          <w:spacing w:val="-3"/>
        </w:rPr>
        <w:t>, durante una llamada.</w:t>
      </w:r>
    </w:p>
    <w:p w:rsidR="00A129CA" w:rsidRPr="00B721FF" w:rsidRDefault="00A129CA" w:rsidP="00062774">
      <w:pPr>
        <w:numPr>
          <w:ilvl w:val="0"/>
          <w:numId w:val="23"/>
        </w:numPr>
        <w:spacing w:afterLines="50" w:line="360" w:lineRule="auto"/>
        <w:jc w:val="both"/>
        <w:rPr>
          <w:rFonts w:cs="Arial"/>
          <w:spacing w:val="-3"/>
        </w:rPr>
      </w:pPr>
      <w:r w:rsidRPr="00B721FF">
        <w:rPr>
          <w:rFonts w:cs="Arial"/>
          <w:spacing w:val="-3"/>
        </w:rPr>
        <w:t xml:space="preserve">Medición del tráfico y posterior validación de la calidad de una conversación mediante </w:t>
      </w:r>
      <w:proofErr w:type="spellStart"/>
      <w:r w:rsidRPr="00B721FF">
        <w:rPr>
          <w:rFonts w:cs="Arial"/>
          <w:spacing w:val="-3"/>
        </w:rPr>
        <w:t>VoIP</w:t>
      </w:r>
      <w:proofErr w:type="spellEnd"/>
      <w:r w:rsidRPr="00B721FF">
        <w:rPr>
          <w:rFonts w:cs="Arial"/>
          <w:spacing w:val="-3"/>
        </w:rPr>
        <w:t xml:space="preserve"> con 66% de tráfico generado, equivalente a 1333 </w:t>
      </w:r>
      <w:proofErr w:type="spellStart"/>
      <w:r w:rsidRPr="00B721FF">
        <w:rPr>
          <w:rFonts w:cs="Arial"/>
          <w:spacing w:val="-3"/>
        </w:rPr>
        <w:t>kbps</w:t>
      </w:r>
      <w:proofErr w:type="spellEnd"/>
      <w:r w:rsidRPr="00B721FF">
        <w:rPr>
          <w:rFonts w:cs="Arial"/>
          <w:spacing w:val="-3"/>
        </w:rPr>
        <w:t>, durante una llamada</w:t>
      </w:r>
    </w:p>
    <w:p w:rsidR="00A129CA" w:rsidRPr="00B721FF" w:rsidRDefault="00A129CA" w:rsidP="00062774">
      <w:pPr>
        <w:numPr>
          <w:ilvl w:val="0"/>
          <w:numId w:val="23"/>
        </w:numPr>
        <w:spacing w:afterLines="50" w:line="360" w:lineRule="auto"/>
        <w:jc w:val="both"/>
        <w:rPr>
          <w:rFonts w:cs="Arial"/>
          <w:spacing w:val="-3"/>
        </w:rPr>
      </w:pPr>
      <w:r w:rsidRPr="00B721FF">
        <w:rPr>
          <w:rFonts w:cs="Arial"/>
          <w:spacing w:val="-3"/>
        </w:rPr>
        <w:t xml:space="preserve">Medición del tráfico y posterior validación de la calidad de una conversación mediante </w:t>
      </w:r>
      <w:proofErr w:type="spellStart"/>
      <w:r w:rsidRPr="00B721FF">
        <w:rPr>
          <w:rFonts w:cs="Arial"/>
          <w:spacing w:val="-3"/>
        </w:rPr>
        <w:t>VoIP</w:t>
      </w:r>
      <w:proofErr w:type="spellEnd"/>
      <w:r w:rsidRPr="00B721FF">
        <w:rPr>
          <w:rFonts w:cs="Arial"/>
          <w:spacing w:val="-3"/>
        </w:rPr>
        <w:t xml:space="preserve"> con 100% de tráfico generado, equivalente a 2016 </w:t>
      </w:r>
      <w:proofErr w:type="spellStart"/>
      <w:r w:rsidRPr="00B721FF">
        <w:rPr>
          <w:rFonts w:cs="Arial"/>
          <w:spacing w:val="-3"/>
        </w:rPr>
        <w:t>kbps</w:t>
      </w:r>
      <w:proofErr w:type="spellEnd"/>
      <w:r w:rsidRPr="00B721FF">
        <w:rPr>
          <w:rFonts w:cs="Arial"/>
          <w:spacing w:val="-3"/>
        </w:rPr>
        <w:t xml:space="preserve">, durante una llamada. </w:t>
      </w:r>
    </w:p>
    <w:p w:rsidR="00A129CA" w:rsidRPr="00B721FF" w:rsidRDefault="00A129CA" w:rsidP="00062774">
      <w:pPr>
        <w:spacing w:afterLines="50" w:line="360" w:lineRule="auto"/>
        <w:ind w:firstLine="284"/>
        <w:jc w:val="both"/>
        <w:rPr>
          <w:rFonts w:cs="Arial"/>
          <w:spacing w:val="-3"/>
        </w:rPr>
      </w:pPr>
      <w:r w:rsidRPr="00B721FF">
        <w:rPr>
          <w:rFonts w:cs="Arial"/>
          <w:spacing w:val="-3"/>
        </w:rPr>
        <w:t xml:space="preserve">Dichos porcentajes se basan en un enlace de 2000 </w:t>
      </w:r>
      <w:proofErr w:type="spellStart"/>
      <w:r w:rsidRPr="00B721FF">
        <w:rPr>
          <w:rFonts w:cs="Arial"/>
          <w:spacing w:val="-3"/>
        </w:rPr>
        <w:t>kbps</w:t>
      </w:r>
      <w:proofErr w:type="spellEnd"/>
      <w:r w:rsidRPr="00B721FF">
        <w:rPr>
          <w:rFonts w:cs="Arial"/>
          <w:spacing w:val="-3"/>
        </w:rPr>
        <w:t xml:space="preserve"> y representan las valoraciones pertinentes para saturar dicho enlace a los niveles especificados, para obtener dichos valores se configuro el software D-ITG del lado de “</w:t>
      </w:r>
      <w:proofErr w:type="spellStart"/>
      <w:r w:rsidRPr="00B721FF">
        <w:rPr>
          <w:rFonts w:cs="Arial"/>
          <w:spacing w:val="-3"/>
        </w:rPr>
        <w:t>Asterisk</w:t>
      </w:r>
      <w:proofErr w:type="spellEnd"/>
      <w:r w:rsidRPr="00B721FF">
        <w:rPr>
          <w:rFonts w:cs="Arial"/>
          <w:spacing w:val="-3"/>
        </w:rPr>
        <w:t xml:space="preserve"> 101” de la siguiente manera:</w:t>
      </w:r>
    </w:p>
    <w:p w:rsidR="00A129CA" w:rsidRPr="00B721FF" w:rsidRDefault="00A129CA" w:rsidP="00062774">
      <w:pPr>
        <w:pStyle w:val="Prrafodelista"/>
        <w:numPr>
          <w:ilvl w:val="0"/>
          <w:numId w:val="23"/>
        </w:numPr>
        <w:spacing w:afterLines="50" w:line="360" w:lineRule="auto"/>
        <w:jc w:val="both"/>
        <w:rPr>
          <w:rFonts w:cs="Arial"/>
          <w:spacing w:val="-3"/>
        </w:rPr>
      </w:pPr>
      <w:r w:rsidRPr="00B721FF">
        <w:rPr>
          <w:rFonts w:cs="Arial"/>
          <w:spacing w:val="-3"/>
        </w:rPr>
        <w:t>0% Saturación, no se envió trafico mediante D-ITG</w:t>
      </w:r>
    </w:p>
    <w:p w:rsidR="00A129CA" w:rsidRPr="00B721FF" w:rsidRDefault="00A129CA" w:rsidP="00062774">
      <w:pPr>
        <w:pStyle w:val="Prrafodelista"/>
        <w:numPr>
          <w:ilvl w:val="0"/>
          <w:numId w:val="23"/>
        </w:numPr>
        <w:spacing w:afterLines="50" w:line="360" w:lineRule="auto"/>
        <w:jc w:val="both"/>
        <w:rPr>
          <w:rFonts w:cs="Arial"/>
          <w:spacing w:val="-3"/>
        </w:rPr>
      </w:pPr>
      <w:r w:rsidRPr="00B721FF">
        <w:rPr>
          <w:rFonts w:cs="Arial"/>
          <w:spacing w:val="-3"/>
        </w:rPr>
        <w:t>33% Saturación, ITGSend.exe -l “estrategia de cola”+”saturación”-a 172.16.1.18</w:t>
      </w:r>
      <w:r w:rsidR="009D4A00" w:rsidRPr="00B721FF">
        <w:rPr>
          <w:rFonts w:cs="Arial"/>
          <w:spacing w:val="-3"/>
        </w:rPr>
        <w:t xml:space="preserve"> -C </w:t>
      </w:r>
      <w:r w:rsidRPr="00B721FF">
        <w:rPr>
          <w:rFonts w:cs="Arial"/>
          <w:spacing w:val="-3"/>
        </w:rPr>
        <w:t>56 -c 1500 –t 120000</w:t>
      </w:r>
    </w:p>
    <w:p w:rsidR="00A129CA" w:rsidRPr="00B721FF" w:rsidRDefault="00A129CA" w:rsidP="00062774">
      <w:pPr>
        <w:pStyle w:val="Prrafodelista"/>
        <w:numPr>
          <w:ilvl w:val="0"/>
          <w:numId w:val="22"/>
        </w:numPr>
        <w:spacing w:afterLines="50" w:line="360" w:lineRule="auto"/>
        <w:jc w:val="both"/>
        <w:rPr>
          <w:rFonts w:cs="Arial"/>
          <w:spacing w:val="-3"/>
        </w:rPr>
      </w:pPr>
      <w:r w:rsidRPr="00B721FF">
        <w:rPr>
          <w:rFonts w:cs="Arial"/>
          <w:spacing w:val="-3"/>
        </w:rPr>
        <w:t>66% Saturación, ITGSend.exe -l “estrategia de cola”+”saturación” -a 172.16.1.18 -C 111 -c 1500 –t 120000</w:t>
      </w:r>
    </w:p>
    <w:p w:rsidR="00A129CA" w:rsidRPr="00B721FF" w:rsidRDefault="00A129CA" w:rsidP="00062774">
      <w:pPr>
        <w:pStyle w:val="Prrafodelista"/>
        <w:numPr>
          <w:ilvl w:val="0"/>
          <w:numId w:val="22"/>
        </w:numPr>
        <w:spacing w:afterLines="50" w:line="360" w:lineRule="auto"/>
        <w:jc w:val="both"/>
        <w:rPr>
          <w:rFonts w:cs="Arial"/>
          <w:spacing w:val="-3"/>
        </w:rPr>
      </w:pPr>
      <w:r w:rsidRPr="00B721FF">
        <w:rPr>
          <w:rFonts w:cs="Arial"/>
          <w:spacing w:val="-3"/>
        </w:rPr>
        <w:t>100% Saturación, ITGSend.exe -l “estrategia de cola”+”saturación” -a 172.16.1.18 -C 168 -c 1500 0-t 120000</w:t>
      </w:r>
    </w:p>
    <w:p w:rsidR="00C86227" w:rsidRPr="00B721FF" w:rsidRDefault="00A129CA" w:rsidP="00C86227">
      <w:pPr>
        <w:pStyle w:val="Universidad"/>
        <w:spacing w:after="120"/>
        <w:ind w:firstLine="284"/>
      </w:pPr>
      <w:r w:rsidRPr="00B721FF">
        <w:t>Donde “-l” especifica el archivo que hará la recolección del trafico enviado, “-a” indica la dirección de destino, “-C” indica la cantidad de paquetes por segundo, “-c” indica el tamaño en bytes de cada paquete y “-t” indica la duración de la transmisión en milisegundos.</w:t>
      </w:r>
      <w:r w:rsidR="00C86227" w:rsidRPr="00B721FF">
        <w:t xml:space="preserve"> </w:t>
      </w:r>
    </w:p>
    <w:p w:rsidR="00A129CA" w:rsidRPr="00B721FF" w:rsidRDefault="00A129CA" w:rsidP="00C86227">
      <w:pPr>
        <w:pStyle w:val="Universidad"/>
        <w:spacing w:after="120"/>
        <w:ind w:firstLine="284"/>
      </w:pPr>
      <w:r w:rsidRPr="00B721FF">
        <w:t>Para el caso del receptor de tráfico, en este caso “</w:t>
      </w:r>
      <w:proofErr w:type="spellStart"/>
      <w:r w:rsidRPr="00B721FF">
        <w:t>Asterisk</w:t>
      </w:r>
      <w:proofErr w:type="spellEnd"/>
      <w:r w:rsidRPr="00B721FF">
        <w:t xml:space="preserve"> 102” lo configuración del software de D-ITG fue de la siguiente manera:</w:t>
      </w:r>
    </w:p>
    <w:p w:rsidR="00A129CA" w:rsidRPr="00B721FF" w:rsidRDefault="00A129CA" w:rsidP="00062774">
      <w:pPr>
        <w:numPr>
          <w:ilvl w:val="0"/>
          <w:numId w:val="24"/>
        </w:numPr>
        <w:spacing w:afterLines="50" w:line="360" w:lineRule="auto"/>
        <w:ind w:left="714" w:hanging="357"/>
        <w:jc w:val="both"/>
        <w:rPr>
          <w:rFonts w:cs="Arial"/>
          <w:spacing w:val="-3"/>
        </w:rPr>
      </w:pPr>
      <w:r w:rsidRPr="00B721FF">
        <w:rPr>
          <w:rFonts w:cs="Arial"/>
          <w:spacing w:val="-3"/>
        </w:rPr>
        <w:t>0% Saturación, no se recibió trafico</w:t>
      </w:r>
    </w:p>
    <w:p w:rsidR="00A129CA" w:rsidRPr="00B721FF" w:rsidRDefault="00A129CA" w:rsidP="00062774">
      <w:pPr>
        <w:numPr>
          <w:ilvl w:val="0"/>
          <w:numId w:val="24"/>
        </w:numPr>
        <w:spacing w:afterLines="50" w:line="360" w:lineRule="auto"/>
        <w:ind w:left="714" w:hanging="357"/>
        <w:jc w:val="both"/>
        <w:rPr>
          <w:rFonts w:cs="Arial"/>
          <w:spacing w:val="-3"/>
        </w:rPr>
      </w:pPr>
      <w:r w:rsidRPr="00B721FF">
        <w:rPr>
          <w:rFonts w:cs="Arial"/>
          <w:spacing w:val="-3"/>
        </w:rPr>
        <w:lastRenderedPageBreak/>
        <w:t>33% Saturación, ITGRecv.exe -l   “estrategia de cola”+”saturación”. log</w:t>
      </w:r>
    </w:p>
    <w:p w:rsidR="00A129CA" w:rsidRPr="00B721FF" w:rsidRDefault="00A129CA" w:rsidP="00062774">
      <w:pPr>
        <w:numPr>
          <w:ilvl w:val="0"/>
          <w:numId w:val="24"/>
        </w:numPr>
        <w:spacing w:afterLines="50" w:line="360" w:lineRule="auto"/>
        <w:ind w:left="714" w:hanging="357"/>
        <w:jc w:val="both"/>
        <w:rPr>
          <w:rFonts w:cs="Arial"/>
          <w:spacing w:val="-3"/>
        </w:rPr>
      </w:pPr>
      <w:r w:rsidRPr="00B721FF">
        <w:rPr>
          <w:rFonts w:cs="Arial"/>
          <w:spacing w:val="-3"/>
        </w:rPr>
        <w:t>66% Saturación, ITGRecv.exe -l   “estrategia de cola”+”saturación”. log</w:t>
      </w:r>
    </w:p>
    <w:p w:rsidR="00A129CA" w:rsidRPr="00B721FF" w:rsidRDefault="00A129CA" w:rsidP="00062774">
      <w:pPr>
        <w:numPr>
          <w:ilvl w:val="0"/>
          <w:numId w:val="24"/>
        </w:numPr>
        <w:spacing w:afterLines="50" w:line="360" w:lineRule="auto"/>
        <w:ind w:left="714" w:hanging="357"/>
        <w:jc w:val="both"/>
        <w:rPr>
          <w:rFonts w:cs="Arial"/>
          <w:spacing w:val="-3"/>
        </w:rPr>
      </w:pPr>
      <w:r w:rsidRPr="00B721FF">
        <w:rPr>
          <w:rFonts w:cs="Arial"/>
          <w:spacing w:val="-3"/>
        </w:rPr>
        <w:t>100% Saturación, ITGRecv.exe -l   “estrategia de cola”+”saturación”. log</w:t>
      </w:r>
    </w:p>
    <w:p w:rsidR="00A129CA" w:rsidRPr="00B721FF" w:rsidRDefault="00A129CA" w:rsidP="00C86227">
      <w:pPr>
        <w:pStyle w:val="Universidad"/>
        <w:spacing w:after="120"/>
        <w:ind w:firstLine="284"/>
      </w:pPr>
      <w:r w:rsidRPr="00B721FF">
        <w:t>La nomenclatura anterior expuesta permitió llevar un mejor control a la hora de realizar las pruebas y tener archivos de recolección de datos diferenciados para un posterior análisis estadístico. Donde “estrategia de cola” entre comillas era reemplazado por FIFO, WFQ, CQ y LLQ dado la estrategia de colas a ser evaluada, y para el caso  de “saturación” entre comillas se reemplazaba por el nivel de saturación que se efectuaría en ese momento.</w:t>
      </w:r>
    </w:p>
    <w:p w:rsidR="00A129CA" w:rsidRPr="00B721FF" w:rsidRDefault="00A129CA" w:rsidP="00C86227">
      <w:pPr>
        <w:pStyle w:val="Universidad"/>
        <w:spacing w:after="120"/>
        <w:ind w:firstLine="284"/>
      </w:pPr>
      <w:r w:rsidRPr="00B721FF">
        <w:t xml:space="preserve">Cada estrategia de colas a ser probada se sometió a dicho patrón de mediciones para luego se recolectados los datos sobre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promedio, mediante analizadores de red, obteniendo entonces una data que sería analizada posteriormente mediante software estadístico. De igual forma el software D-ITG aporta los mismos datos de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sobre las transmisiones de las saturaciones.</w:t>
      </w:r>
    </w:p>
    <w:p w:rsidR="00A129CA" w:rsidRPr="00B721FF" w:rsidRDefault="00A129CA" w:rsidP="00C86227">
      <w:pPr>
        <w:pStyle w:val="Universidad"/>
        <w:spacing w:after="120"/>
        <w:ind w:firstLine="284"/>
      </w:pPr>
      <w:r w:rsidRPr="00B721FF">
        <w:t>Para tener un ambiente controlado se constituyo un modelo de conversación a seguir para garantizar en la medida de lo posible que fuesen transmitidas la misma cantidad de fragmentos de voz así como también los mismos patrones y frecuencias que fuesen moduladas. Con este modelo de conversación permitió así tener un ambiente de pruebas más estéril y asegurar la mayor confiabilidad a las pruebas.</w:t>
      </w:r>
    </w:p>
    <w:p w:rsidR="00A129CA" w:rsidRPr="00B721FF" w:rsidRDefault="00A129CA" w:rsidP="009D4A00">
      <w:pPr>
        <w:pStyle w:val="Universidad"/>
        <w:spacing w:after="120"/>
        <w:ind w:firstLine="284"/>
      </w:pPr>
      <w:r w:rsidRPr="00B721FF">
        <w:t>Dicho modelo de conversación se presenta a continuación:</w:t>
      </w:r>
    </w:p>
    <w:tbl>
      <w:tblPr>
        <w:tblW w:w="95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2"/>
      </w:tblGrid>
      <w:tr w:rsidR="00A129CA" w:rsidRPr="00B721FF" w:rsidTr="009D4A00">
        <w:trPr>
          <w:trHeight w:val="3403"/>
          <w:jc w:val="center"/>
        </w:trPr>
        <w:tc>
          <w:tcPr>
            <w:tcW w:w="9592" w:type="dxa"/>
            <w:tcBorders>
              <w:bottom w:val="single" w:sz="4" w:space="0" w:color="auto"/>
            </w:tcBorders>
          </w:tcPr>
          <w:p w:rsidR="00A129CA" w:rsidRPr="00B721FF" w:rsidRDefault="00A129CA" w:rsidP="00A129CA">
            <w:pPr>
              <w:spacing w:before="240" w:after="120" w:line="240" w:lineRule="auto"/>
              <w:jc w:val="both"/>
              <w:rPr>
                <w:rFonts w:cs="Arial"/>
                <w:spacing w:val="-3"/>
                <w:highlight w:val="green"/>
              </w:rPr>
            </w:pPr>
            <w:proofErr w:type="spellStart"/>
            <w:r w:rsidRPr="00B721FF">
              <w:rPr>
                <w:rFonts w:cs="Arial"/>
                <w:spacing w:val="-3"/>
                <w:highlight w:val="yellow"/>
              </w:rPr>
              <w:t>Fabian</w:t>
            </w:r>
            <w:proofErr w:type="spellEnd"/>
            <w:r w:rsidRPr="00B721FF">
              <w:rPr>
                <w:rFonts w:cs="Arial"/>
                <w:spacing w:val="-3"/>
                <w:highlight w:val="yellow"/>
              </w:rPr>
              <w:t xml:space="preserve">: </w:t>
            </w:r>
            <w:proofErr w:type="spellStart"/>
            <w:r w:rsidRPr="00B721FF">
              <w:rPr>
                <w:rFonts w:cs="Arial"/>
                <w:spacing w:val="-3"/>
                <w:highlight w:val="yellow"/>
              </w:rPr>
              <w:t>epale</w:t>
            </w:r>
            <w:proofErr w:type="spellEnd"/>
            <w:r w:rsidRPr="00B721FF">
              <w:rPr>
                <w:rFonts w:cs="Arial"/>
                <w:spacing w:val="-3"/>
                <w:highlight w:val="yellow"/>
              </w:rPr>
              <w:t xml:space="preserve"> </w:t>
            </w:r>
            <w:proofErr w:type="spellStart"/>
            <w:r w:rsidRPr="00B721FF">
              <w:rPr>
                <w:rFonts w:cs="Arial"/>
                <w:spacing w:val="-3"/>
                <w:highlight w:val="yellow"/>
              </w:rPr>
              <w:t>jonathan</w:t>
            </w:r>
            <w:proofErr w:type="spellEnd"/>
            <w:r w:rsidRPr="00B721FF">
              <w:rPr>
                <w:rFonts w:cs="Arial"/>
                <w:spacing w:val="-3"/>
                <w:highlight w:val="yellow"/>
              </w:rPr>
              <w:t xml:space="preserve"> que mas como esta todo papa</w:t>
            </w:r>
            <w:proofErr w:type="gramStart"/>
            <w:r w:rsidRPr="00B721FF">
              <w:rPr>
                <w:rFonts w:cs="Arial"/>
                <w:spacing w:val="-3"/>
                <w:highlight w:val="yellow"/>
              </w:rPr>
              <w:t>?</w:t>
            </w:r>
            <w:proofErr w:type="gramEnd"/>
          </w:p>
          <w:p w:rsidR="00A129CA" w:rsidRPr="00B721FF" w:rsidRDefault="00A129CA" w:rsidP="00A129CA">
            <w:pPr>
              <w:spacing w:before="240" w:after="120" w:line="240" w:lineRule="auto"/>
              <w:jc w:val="both"/>
              <w:rPr>
                <w:rFonts w:cs="Arial"/>
                <w:spacing w:val="-3"/>
              </w:rPr>
            </w:pPr>
            <w:r w:rsidRPr="00B721FF">
              <w:rPr>
                <w:rFonts w:cs="Arial"/>
                <w:spacing w:val="-3"/>
                <w:highlight w:val="green"/>
              </w:rPr>
              <w:t xml:space="preserve">Jonathan: saludos </w:t>
            </w:r>
            <w:proofErr w:type="spellStart"/>
            <w:r w:rsidRPr="00B721FF">
              <w:rPr>
                <w:rFonts w:cs="Arial"/>
                <w:spacing w:val="-3"/>
                <w:highlight w:val="green"/>
              </w:rPr>
              <w:t>fabian</w:t>
            </w:r>
            <w:proofErr w:type="spellEnd"/>
            <w:r w:rsidRPr="00B721FF">
              <w:rPr>
                <w:rFonts w:cs="Arial"/>
                <w:spacing w:val="-3"/>
                <w:highlight w:val="green"/>
              </w:rPr>
              <w:t xml:space="preserve"> todo bien chico </w:t>
            </w:r>
            <w:proofErr w:type="spellStart"/>
            <w:r w:rsidRPr="00B721FF">
              <w:rPr>
                <w:rFonts w:cs="Arial"/>
                <w:spacing w:val="-3"/>
                <w:highlight w:val="green"/>
              </w:rPr>
              <w:t>graicas</w:t>
            </w:r>
            <w:proofErr w:type="spellEnd"/>
            <w:r w:rsidRPr="00B721FF">
              <w:rPr>
                <w:rFonts w:cs="Arial"/>
                <w:spacing w:val="-3"/>
                <w:highlight w:val="green"/>
              </w:rPr>
              <w:t xml:space="preserve"> a Dios</w:t>
            </w:r>
          </w:p>
          <w:p w:rsidR="00A129CA" w:rsidRPr="00B721FF" w:rsidRDefault="00A129CA" w:rsidP="00A129CA">
            <w:pPr>
              <w:spacing w:before="240" w:after="120" w:line="240" w:lineRule="auto"/>
              <w:jc w:val="both"/>
              <w:rPr>
                <w:rFonts w:cs="Arial"/>
                <w:spacing w:val="-3"/>
              </w:rPr>
            </w:pPr>
            <w:proofErr w:type="spellStart"/>
            <w:r w:rsidRPr="00B721FF">
              <w:rPr>
                <w:rFonts w:cs="Arial"/>
                <w:spacing w:val="-3"/>
                <w:highlight w:val="yellow"/>
              </w:rPr>
              <w:t>Fabian</w:t>
            </w:r>
            <w:proofErr w:type="spellEnd"/>
            <w:r w:rsidRPr="00B721FF">
              <w:rPr>
                <w:rFonts w:cs="Arial"/>
                <w:spacing w:val="-3"/>
                <w:highlight w:val="yellow"/>
              </w:rPr>
              <w:t>: y que más loco y la tesis</w:t>
            </w:r>
            <w:proofErr w:type="gramStart"/>
            <w:r w:rsidRPr="00B721FF">
              <w:rPr>
                <w:rFonts w:cs="Arial"/>
                <w:spacing w:val="-3"/>
                <w:highlight w:val="yellow"/>
              </w:rPr>
              <w:t>?</w:t>
            </w:r>
            <w:proofErr w:type="gramEnd"/>
          </w:p>
          <w:p w:rsidR="00A129CA" w:rsidRPr="00B721FF" w:rsidRDefault="00A129CA" w:rsidP="00A129CA">
            <w:pPr>
              <w:spacing w:before="240" w:after="120" w:line="240" w:lineRule="auto"/>
              <w:jc w:val="both"/>
              <w:rPr>
                <w:rFonts w:cs="Arial"/>
                <w:spacing w:val="-3"/>
              </w:rPr>
            </w:pPr>
            <w:r w:rsidRPr="00B721FF">
              <w:rPr>
                <w:rFonts w:cs="Arial"/>
                <w:spacing w:val="-3"/>
                <w:highlight w:val="green"/>
              </w:rPr>
              <w:t xml:space="preserve">Jonathan: excelente chico, en estos momentos </w:t>
            </w:r>
            <w:proofErr w:type="spellStart"/>
            <w:r w:rsidRPr="00B721FF">
              <w:rPr>
                <w:rFonts w:cs="Arial"/>
                <w:spacing w:val="-3"/>
                <w:highlight w:val="green"/>
              </w:rPr>
              <w:t>realizandolas</w:t>
            </w:r>
            <w:proofErr w:type="spellEnd"/>
            <w:r w:rsidRPr="00B721FF">
              <w:rPr>
                <w:rFonts w:cs="Arial"/>
                <w:spacing w:val="-3"/>
                <w:highlight w:val="green"/>
              </w:rPr>
              <w:t xml:space="preserve"> y bueno esperando que salga todo bien</w:t>
            </w:r>
            <w:r w:rsidRPr="00B721FF">
              <w:rPr>
                <w:rFonts w:cs="Arial"/>
                <w:spacing w:val="-3"/>
              </w:rPr>
              <w:t>.</w:t>
            </w:r>
          </w:p>
          <w:p w:rsidR="00A129CA" w:rsidRPr="00B721FF" w:rsidRDefault="00A129CA" w:rsidP="00A129CA">
            <w:pPr>
              <w:spacing w:before="240" w:after="120" w:line="240" w:lineRule="auto"/>
              <w:jc w:val="both"/>
              <w:rPr>
                <w:rFonts w:cs="Arial"/>
                <w:spacing w:val="-3"/>
              </w:rPr>
            </w:pPr>
            <w:proofErr w:type="spellStart"/>
            <w:r w:rsidRPr="00B721FF">
              <w:rPr>
                <w:rFonts w:cs="Arial"/>
                <w:spacing w:val="-3"/>
                <w:highlight w:val="yellow"/>
              </w:rPr>
              <w:t>Fabian</w:t>
            </w:r>
            <w:proofErr w:type="spellEnd"/>
            <w:r w:rsidRPr="00B721FF">
              <w:rPr>
                <w:rFonts w:cs="Arial"/>
                <w:spacing w:val="-3"/>
                <w:highlight w:val="yellow"/>
              </w:rPr>
              <w:t>: me alegro papa.</w:t>
            </w:r>
          </w:p>
          <w:p w:rsidR="00A129CA" w:rsidRPr="00B721FF" w:rsidRDefault="00A129CA" w:rsidP="00A129CA">
            <w:pPr>
              <w:spacing w:before="240" w:after="120" w:line="240" w:lineRule="auto"/>
              <w:jc w:val="both"/>
              <w:rPr>
                <w:rFonts w:cs="Arial"/>
                <w:spacing w:val="-3"/>
              </w:rPr>
            </w:pPr>
            <w:r w:rsidRPr="00B721FF">
              <w:rPr>
                <w:rFonts w:cs="Arial"/>
                <w:spacing w:val="-3"/>
                <w:highlight w:val="green"/>
              </w:rPr>
              <w:lastRenderedPageBreak/>
              <w:t>Jonathan: y las tuyas como van</w:t>
            </w:r>
            <w:proofErr w:type="gramStart"/>
            <w:r w:rsidRPr="00B721FF">
              <w:rPr>
                <w:rFonts w:cs="Arial"/>
                <w:spacing w:val="-3"/>
                <w:highlight w:val="green"/>
              </w:rPr>
              <w:t>?</w:t>
            </w:r>
            <w:proofErr w:type="gramEnd"/>
          </w:p>
          <w:p w:rsidR="00A129CA" w:rsidRPr="00B721FF" w:rsidRDefault="00A129CA" w:rsidP="00A129CA">
            <w:pPr>
              <w:spacing w:before="240" w:after="120" w:line="240" w:lineRule="auto"/>
              <w:jc w:val="both"/>
              <w:rPr>
                <w:rFonts w:cs="Arial"/>
                <w:spacing w:val="-3"/>
              </w:rPr>
            </w:pPr>
            <w:proofErr w:type="spellStart"/>
            <w:r w:rsidRPr="00B721FF">
              <w:rPr>
                <w:rFonts w:cs="Arial"/>
                <w:spacing w:val="-3"/>
                <w:highlight w:val="yellow"/>
              </w:rPr>
              <w:t>Fabian</w:t>
            </w:r>
            <w:proofErr w:type="spellEnd"/>
            <w:r w:rsidRPr="00B721FF">
              <w:rPr>
                <w:rFonts w:cs="Arial"/>
                <w:spacing w:val="-3"/>
                <w:highlight w:val="yellow"/>
              </w:rPr>
              <w:t xml:space="preserve">: todo bien hermano tratando ya de salir de todo esto y </w:t>
            </w:r>
            <w:proofErr w:type="spellStart"/>
            <w:r w:rsidRPr="00B721FF">
              <w:rPr>
                <w:rFonts w:cs="Arial"/>
                <w:spacing w:val="-3"/>
                <w:highlight w:val="yellow"/>
              </w:rPr>
              <w:t>pa</w:t>
            </w:r>
            <w:proofErr w:type="spellEnd"/>
            <w:r w:rsidRPr="00B721FF">
              <w:rPr>
                <w:rFonts w:cs="Arial"/>
                <w:spacing w:val="-3"/>
                <w:highlight w:val="yellow"/>
              </w:rPr>
              <w:t xml:space="preserve"> </w:t>
            </w:r>
            <w:proofErr w:type="spellStart"/>
            <w:r w:rsidRPr="00B721FF">
              <w:rPr>
                <w:rFonts w:cs="Arial"/>
                <w:spacing w:val="-3"/>
                <w:highlight w:val="yellow"/>
              </w:rPr>
              <w:t>lante</w:t>
            </w:r>
            <w:proofErr w:type="spellEnd"/>
          </w:p>
          <w:p w:rsidR="00A129CA" w:rsidRPr="00B721FF" w:rsidRDefault="00A129CA" w:rsidP="00A129CA">
            <w:pPr>
              <w:spacing w:before="240" w:after="120" w:line="240" w:lineRule="auto"/>
              <w:jc w:val="both"/>
              <w:rPr>
                <w:rFonts w:cs="Arial"/>
                <w:spacing w:val="-3"/>
              </w:rPr>
            </w:pPr>
            <w:proofErr w:type="spellStart"/>
            <w:r w:rsidRPr="00B721FF">
              <w:rPr>
                <w:rFonts w:cs="Arial"/>
                <w:spacing w:val="-3"/>
                <w:highlight w:val="yellow"/>
              </w:rPr>
              <w:t>Fabian</w:t>
            </w:r>
            <w:proofErr w:type="spellEnd"/>
            <w:r w:rsidRPr="00B721FF">
              <w:rPr>
                <w:rFonts w:cs="Arial"/>
                <w:spacing w:val="-3"/>
                <w:highlight w:val="yellow"/>
              </w:rPr>
              <w:t xml:space="preserve">: y que mas </w:t>
            </w:r>
            <w:proofErr w:type="spellStart"/>
            <w:r w:rsidRPr="00B721FF">
              <w:rPr>
                <w:rFonts w:cs="Arial"/>
                <w:spacing w:val="-3"/>
                <w:highlight w:val="yellow"/>
              </w:rPr>
              <w:t>contame</w:t>
            </w:r>
            <w:proofErr w:type="spellEnd"/>
            <w:r w:rsidRPr="00B721FF">
              <w:rPr>
                <w:rFonts w:cs="Arial"/>
                <w:spacing w:val="-3"/>
                <w:highlight w:val="yellow"/>
              </w:rPr>
              <w:t xml:space="preserve"> y la familia como esta</w:t>
            </w:r>
            <w:proofErr w:type="gramStart"/>
            <w:r w:rsidRPr="00B721FF">
              <w:rPr>
                <w:rFonts w:cs="Arial"/>
                <w:spacing w:val="-3"/>
                <w:highlight w:val="yellow"/>
              </w:rPr>
              <w:t>??</w:t>
            </w:r>
            <w:proofErr w:type="gramEnd"/>
          </w:p>
          <w:p w:rsidR="00A129CA" w:rsidRPr="00B721FF" w:rsidRDefault="00A129CA" w:rsidP="00A129CA">
            <w:pPr>
              <w:spacing w:before="240" w:after="120" w:line="240" w:lineRule="auto"/>
              <w:jc w:val="both"/>
              <w:rPr>
                <w:rFonts w:cs="Arial"/>
                <w:spacing w:val="-3"/>
              </w:rPr>
            </w:pPr>
            <w:r w:rsidRPr="00B721FF">
              <w:rPr>
                <w:rFonts w:cs="Arial"/>
                <w:spacing w:val="-3"/>
                <w:highlight w:val="green"/>
              </w:rPr>
              <w:t xml:space="preserve">Jonathan: bueno chico mama está bien y papa </w:t>
            </w:r>
            <w:proofErr w:type="spellStart"/>
            <w:r w:rsidRPr="00B721FF">
              <w:rPr>
                <w:rFonts w:cs="Arial"/>
                <w:spacing w:val="-3"/>
                <w:highlight w:val="green"/>
              </w:rPr>
              <w:t>trabajandito</w:t>
            </w:r>
            <w:proofErr w:type="spellEnd"/>
            <w:r w:rsidRPr="00B721FF">
              <w:rPr>
                <w:rFonts w:cs="Arial"/>
                <w:spacing w:val="-3"/>
                <w:highlight w:val="green"/>
              </w:rPr>
              <w:t xml:space="preserve"> vos sabéis como es todo, y por tu casa</w:t>
            </w:r>
            <w:proofErr w:type="gramStart"/>
            <w:r w:rsidRPr="00B721FF">
              <w:rPr>
                <w:rFonts w:cs="Arial"/>
                <w:spacing w:val="-3"/>
                <w:highlight w:val="green"/>
              </w:rPr>
              <w:t>?</w:t>
            </w:r>
            <w:proofErr w:type="gramEnd"/>
          </w:p>
          <w:p w:rsidR="00A129CA" w:rsidRPr="00B721FF" w:rsidRDefault="00A129CA" w:rsidP="00A129CA">
            <w:pPr>
              <w:spacing w:before="240" w:after="120" w:line="240" w:lineRule="auto"/>
              <w:jc w:val="both"/>
              <w:rPr>
                <w:rFonts w:cs="Arial"/>
                <w:spacing w:val="-3"/>
              </w:rPr>
            </w:pPr>
            <w:proofErr w:type="spellStart"/>
            <w:r w:rsidRPr="00B721FF">
              <w:rPr>
                <w:rFonts w:cs="Arial"/>
                <w:spacing w:val="-3"/>
                <w:highlight w:val="yellow"/>
              </w:rPr>
              <w:t>Fabian</w:t>
            </w:r>
            <w:proofErr w:type="spellEnd"/>
            <w:r w:rsidRPr="00B721FF">
              <w:rPr>
                <w:rFonts w:cs="Arial"/>
                <w:spacing w:val="-3"/>
                <w:highlight w:val="yellow"/>
              </w:rPr>
              <w:t xml:space="preserve">: bueno todos bien mijo gracias a Dios, como todo en la lucha por la locha, y </w:t>
            </w:r>
            <w:proofErr w:type="spellStart"/>
            <w:r w:rsidRPr="00B721FF">
              <w:rPr>
                <w:rFonts w:cs="Arial"/>
                <w:spacing w:val="-3"/>
                <w:highlight w:val="yellow"/>
              </w:rPr>
              <w:t>contame</w:t>
            </w:r>
            <w:proofErr w:type="spellEnd"/>
            <w:r w:rsidRPr="00B721FF">
              <w:rPr>
                <w:rFonts w:cs="Arial"/>
                <w:spacing w:val="-3"/>
                <w:highlight w:val="yellow"/>
              </w:rPr>
              <w:t xml:space="preserve"> hasta cuando </w:t>
            </w:r>
            <w:proofErr w:type="spellStart"/>
            <w:r w:rsidRPr="00B721FF">
              <w:rPr>
                <w:rFonts w:cs="Arial"/>
                <w:spacing w:val="-3"/>
                <w:highlight w:val="yellow"/>
              </w:rPr>
              <w:t>teneis</w:t>
            </w:r>
            <w:proofErr w:type="spellEnd"/>
            <w:r w:rsidRPr="00B721FF">
              <w:rPr>
                <w:rFonts w:cs="Arial"/>
                <w:spacing w:val="-3"/>
                <w:highlight w:val="yellow"/>
              </w:rPr>
              <w:t xml:space="preserve"> chance de entregarla</w:t>
            </w:r>
            <w:proofErr w:type="gramStart"/>
            <w:r w:rsidRPr="00B721FF">
              <w:rPr>
                <w:rFonts w:cs="Arial"/>
                <w:spacing w:val="-3"/>
                <w:highlight w:val="yellow"/>
              </w:rPr>
              <w:t>?</w:t>
            </w:r>
            <w:proofErr w:type="gramEnd"/>
          </w:p>
          <w:p w:rsidR="00A129CA" w:rsidRPr="00B721FF" w:rsidRDefault="00A129CA" w:rsidP="00A129CA">
            <w:pPr>
              <w:spacing w:before="240" w:after="120" w:line="240" w:lineRule="auto"/>
              <w:jc w:val="both"/>
              <w:rPr>
                <w:rFonts w:cs="Arial"/>
                <w:spacing w:val="-3"/>
              </w:rPr>
            </w:pPr>
            <w:r w:rsidRPr="00B721FF">
              <w:rPr>
                <w:rFonts w:cs="Arial"/>
                <w:spacing w:val="-3"/>
                <w:highlight w:val="green"/>
              </w:rPr>
              <w:t xml:space="preserve">Jonathan: chico la tengo que entregar en agosto pero quiero salir de esto ya vos sabéis </w:t>
            </w:r>
            <w:proofErr w:type="spellStart"/>
            <w:r w:rsidRPr="00B721FF">
              <w:rPr>
                <w:rFonts w:cs="Arial"/>
                <w:spacing w:val="-3"/>
                <w:highlight w:val="green"/>
              </w:rPr>
              <w:t>pa</w:t>
            </w:r>
            <w:proofErr w:type="spellEnd"/>
            <w:r w:rsidRPr="00B721FF">
              <w:rPr>
                <w:rFonts w:cs="Arial"/>
                <w:spacing w:val="-3"/>
                <w:highlight w:val="green"/>
              </w:rPr>
              <w:t>’ seguir bien en el trabajo</w:t>
            </w:r>
          </w:p>
          <w:p w:rsidR="00A129CA" w:rsidRPr="00B721FF" w:rsidRDefault="00A129CA" w:rsidP="00A129CA">
            <w:pPr>
              <w:spacing w:before="240" w:after="120" w:line="240" w:lineRule="auto"/>
              <w:jc w:val="both"/>
              <w:rPr>
                <w:rFonts w:cs="Arial"/>
                <w:spacing w:val="-3"/>
              </w:rPr>
            </w:pPr>
            <w:proofErr w:type="spellStart"/>
            <w:r w:rsidRPr="00B721FF">
              <w:rPr>
                <w:rFonts w:cs="Arial"/>
                <w:spacing w:val="-3"/>
                <w:highlight w:val="yellow"/>
              </w:rPr>
              <w:t>Fabian</w:t>
            </w:r>
            <w:proofErr w:type="spellEnd"/>
            <w:r w:rsidRPr="00B721FF">
              <w:rPr>
                <w:rFonts w:cs="Arial"/>
                <w:spacing w:val="-3"/>
                <w:highlight w:val="yellow"/>
              </w:rPr>
              <w:t>: claro en eso estamos todos</w:t>
            </w:r>
          </w:p>
          <w:p w:rsidR="00A129CA" w:rsidRPr="00B721FF" w:rsidRDefault="00A129CA" w:rsidP="00A129CA">
            <w:pPr>
              <w:spacing w:before="240" w:after="120" w:line="240" w:lineRule="auto"/>
              <w:jc w:val="both"/>
              <w:rPr>
                <w:rFonts w:cs="Arial"/>
                <w:spacing w:val="-3"/>
              </w:rPr>
            </w:pPr>
            <w:r w:rsidRPr="00B721FF">
              <w:rPr>
                <w:rFonts w:cs="Arial"/>
                <w:spacing w:val="-3"/>
                <w:highlight w:val="green"/>
              </w:rPr>
              <w:t xml:space="preserve">Jonathan: dale estamos hablando papa </w:t>
            </w:r>
            <w:proofErr w:type="spellStart"/>
            <w:r w:rsidRPr="00B721FF">
              <w:rPr>
                <w:rFonts w:cs="Arial"/>
                <w:spacing w:val="-3"/>
                <w:highlight w:val="green"/>
              </w:rPr>
              <w:t>cuidate</w:t>
            </w:r>
            <w:proofErr w:type="spellEnd"/>
            <w:r w:rsidRPr="00B721FF">
              <w:rPr>
                <w:rFonts w:cs="Arial"/>
                <w:spacing w:val="-3"/>
                <w:highlight w:val="green"/>
              </w:rPr>
              <w:t>.</w:t>
            </w:r>
            <w:r w:rsidRPr="00B721FF">
              <w:rPr>
                <w:rFonts w:cs="Arial"/>
                <w:spacing w:val="-3"/>
              </w:rPr>
              <w:t xml:space="preserve"> </w:t>
            </w:r>
          </w:p>
          <w:p w:rsidR="00A129CA" w:rsidRPr="00B721FF" w:rsidRDefault="00A129CA" w:rsidP="00A129CA">
            <w:pPr>
              <w:spacing w:before="240" w:after="120" w:line="240" w:lineRule="auto"/>
              <w:jc w:val="both"/>
              <w:rPr>
                <w:rFonts w:cs="Arial"/>
                <w:spacing w:val="-3"/>
              </w:rPr>
            </w:pPr>
            <w:proofErr w:type="spellStart"/>
            <w:r w:rsidRPr="00B721FF">
              <w:rPr>
                <w:rFonts w:cs="Arial"/>
                <w:spacing w:val="-3"/>
                <w:highlight w:val="yellow"/>
              </w:rPr>
              <w:t>Fabian</w:t>
            </w:r>
            <w:proofErr w:type="spellEnd"/>
            <w:r w:rsidRPr="00B721FF">
              <w:rPr>
                <w:rFonts w:cs="Arial"/>
                <w:spacing w:val="-3"/>
                <w:highlight w:val="yellow"/>
              </w:rPr>
              <w:t>: ok, bueno estamos en contacto</w:t>
            </w:r>
          </w:p>
          <w:p w:rsidR="00A129CA" w:rsidRPr="00B721FF" w:rsidRDefault="00A129CA" w:rsidP="00A129CA">
            <w:pPr>
              <w:spacing w:before="240" w:after="120" w:line="240" w:lineRule="auto"/>
              <w:jc w:val="both"/>
              <w:rPr>
                <w:rFonts w:cs="Arial"/>
                <w:spacing w:val="-3"/>
              </w:rPr>
            </w:pPr>
            <w:r w:rsidRPr="00B721FF">
              <w:rPr>
                <w:rFonts w:cs="Arial"/>
                <w:spacing w:val="-3"/>
                <w:highlight w:val="darkRed"/>
              </w:rPr>
              <w:t>Fin Conversación.</w:t>
            </w:r>
          </w:p>
        </w:tc>
      </w:tr>
      <w:tr w:rsidR="00A129CA" w:rsidRPr="00B721FF" w:rsidTr="009D4A00">
        <w:trPr>
          <w:trHeight w:val="270"/>
          <w:jc w:val="center"/>
        </w:trPr>
        <w:tc>
          <w:tcPr>
            <w:tcW w:w="9592" w:type="dxa"/>
            <w:tcBorders>
              <w:top w:val="single" w:sz="4" w:space="0" w:color="auto"/>
              <w:left w:val="nil"/>
              <w:bottom w:val="nil"/>
              <w:right w:val="nil"/>
            </w:tcBorders>
          </w:tcPr>
          <w:p w:rsidR="00A129CA" w:rsidRPr="00B721FF" w:rsidRDefault="009D4A00" w:rsidP="009D4A00">
            <w:pPr>
              <w:pStyle w:val="Epgrafe"/>
            </w:pPr>
            <w:bookmarkStart w:id="68" w:name="_Toc295728546"/>
            <w:r w:rsidRPr="00B721FF">
              <w:lastRenderedPageBreak/>
              <w:t xml:space="preserve">Figura </w:t>
            </w:r>
            <w:fldSimple w:instr=" SEQ Figura \* ARABIC ">
              <w:r w:rsidR="00B52EB1" w:rsidRPr="00B721FF">
                <w:rPr>
                  <w:noProof/>
                </w:rPr>
                <w:t>27</w:t>
              </w:r>
            </w:fldSimple>
            <w:r w:rsidR="00A129CA" w:rsidRPr="00B721FF">
              <w:rPr>
                <w:rFonts w:cs="Arial"/>
                <w:spacing w:val="-3"/>
                <w:szCs w:val="24"/>
              </w:rPr>
              <w:t>: Modelo de Conversación</w:t>
            </w:r>
            <w:r w:rsidRPr="00B721FF">
              <w:rPr>
                <w:rFonts w:cs="Arial"/>
                <w:spacing w:val="-3"/>
                <w:szCs w:val="24"/>
              </w:rPr>
              <w:t>.</w:t>
            </w:r>
            <w:bookmarkEnd w:id="68"/>
          </w:p>
          <w:p w:rsidR="00A129CA" w:rsidRPr="00B721FF" w:rsidRDefault="00A129CA" w:rsidP="009D4A00">
            <w:pPr>
              <w:pStyle w:val="Universidad"/>
              <w:spacing w:after="120"/>
              <w:jc w:val="center"/>
              <w:rPr>
                <w:rFonts w:eastAsiaTheme="minorHAnsi"/>
              </w:rPr>
            </w:pPr>
            <w:r w:rsidRPr="00B721FF">
              <w:rPr>
                <w:rFonts w:eastAsiaTheme="minorHAnsi"/>
              </w:rPr>
              <w:t>Fuente</w:t>
            </w:r>
            <w:r w:rsidR="009D4A00" w:rsidRPr="00B721FF">
              <w:rPr>
                <w:rFonts w:eastAsiaTheme="minorHAnsi"/>
              </w:rPr>
              <w:t>:</w:t>
            </w:r>
            <w:r w:rsidRPr="00B721FF">
              <w:rPr>
                <w:rFonts w:eastAsiaTheme="minorHAnsi"/>
              </w:rPr>
              <w:t xml:space="preserve"> propia</w:t>
            </w:r>
            <w:r w:rsidR="009D4A00" w:rsidRPr="00B721FF">
              <w:rPr>
                <w:rFonts w:eastAsiaTheme="minorHAnsi"/>
              </w:rPr>
              <w:t>.</w:t>
            </w:r>
          </w:p>
        </w:tc>
      </w:tr>
    </w:tbl>
    <w:p w:rsidR="00A129CA" w:rsidRPr="00B721FF" w:rsidRDefault="00A129CA" w:rsidP="009D4A00">
      <w:pPr>
        <w:pStyle w:val="Universidad"/>
        <w:spacing w:after="120"/>
        <w:ind w:firstLine="284"/>
      </w:pPr>
      <w:r w:rsidRPr="00B721FF">
        <w:t>Todo lo anterior expuesto permitió crear el ambiente de pruebas idóneo para realizar los experimentos, para un total de 16 pruebas a realizar se comenzó con las mismas sin  ningún inconveniente resaltante.</w:t>
      </w:r>
    </w:p>
    <w:p w:rsidR="00A129CA" w:rsidRPr="00B721FF" w:rsidRDefault="00A129CA" w:rsidP="009D4A00">
      <w:pPr>
        <w:pStyle w:val="Universidad"/>
        <w:spacing w:after="120"/>
        <w:ind w:firstLine="284"/>
      </w:pPr>
      <w:r w:rsidRPr="00B721FF">
        <w:t xml:space="preserve">Los archivos generados tanto por el analizador de tráfico </w:t>
      </w:r>
      <w:proofErr w:type="spellStart"/>
      <w:r w:rsidRPr="00B721FF">
        <w:t>WireShark</w:t>
      </w:r>
      <w:proofErr w:type="spellEnd"/>
      <w:r w:rsidRPr="00B721FF">
        <w:t xml:space="preserve"> y los resultados emitidos por el software D-ITG fueron recolectados para su posterior análisis.</w:t>
      </w:r>
    </w:p>
    <w:p w:rsidR="009C01DB" w:rsidRPr="00B721FF" w:rsidRDefault="009C01DB" w:rsidP="009D4A00">
      <w:pPr>
        <w:pStyle w:val="Universidad"/>
        <w:spacing w:after="120"/>
        <w:ind w:firstLine="284"/>
        <w:sectPr w:rsidR="009C01DB" w:rsidRPr="00B721FF" w:rsidSect="00FA2B99">
          <w:headerReference w:type="default" r:id="rId36"/>
          <w:pgSz w:w="12240" w:h="15840" w:code="1"/>
          <w:pgMar w:top="1985" w:right="1134" w:bottom="851" w:left="1701" w:header="1134" w:footer="709" w:gutter="0"/>
          <w:cols w:space="708"/>
          <w:titlePg/>
          <w:docGrid w:linePitch="360"/>
        </w:sectPr>
      </w:pPr>
    </w:p>
    <w:p w:rsidR="00A129CA" w:rsidRPr="00B721FF" w:rsidRDefault="009C01DB" w:rsidP="009C01DB">
      <w:pPr>
        <w:pStyle w:val="Universidad"/>
        <w:spacing w:after="120"/>
        <w:jc w:val="center"/>
        <w:rPr>
          <w:b/>
        </w:rPr>
      </w:pPr>
      <w:r w:rsidRPr="00B721FF">
        <w:rPr>
          <w:b/>
        </w:rPr>
        <w:lastRenderedPageBreak/>
        <w:t>CAPÍTULO IV</w:t>
      </w:r>
    </w:p>
    <w:p w:rsidR="009C01DB" w:rsidRPr="00B721FF" w:rsidRDefault="009C01DB" w:rsidP="00062774">
      <w:pPr>
        <w:pStyle w:val="Universidad"/>
        <w:spacing w:afterLines="150"/>
        <w:jc w:val="center"/>
        <w:rPr>
          <w:b/>
        </w:rPr>
      </w:pPr>
      <w:r w:rsidRPr="00B721FF">
        <w:rPr>
          <w:b/>
        </w:rPr>
        <w:t>ANALISIS Y DISCUSIÓN DE LOS RESULTADOS</w:t>
      </w:r>
    </w:p>
    <w:p w:rsidR="009C01DB" w:rsidRPr="00B721FF" w:rsidRDefault="009C01DB" w:rsidP="00FF6F08">
      <w:pPr>
        <w:pStyle w:val="Universidad"/>
        <w:numPr>
          <w:ilvl w:val="0"/>
          <w:numId w:val="27"/>
        </w:numPr>
        <w:spacing w:after="120"/>
        <w:ind w:left="426" w:hanging="426"/>
        <w:outlineLvl w:val="0"/>
      </w:pPr>
      <w:bookmarkStart w:id="69" w:name="_Toc295316310"/>
      <w:r w:rsidRPr="00B721FF">
        <w:t>Análisis y descripción de los resultados</w:t>
      </w:r>
      <w:bookmarkEnd w:id="69"/>
    </w:p>
    <w:p w:rsidR="009C01DB" w:rsidRPr="00B721FF" w:rsidRDefault="009C01DB" w:rsidP="00744C6D">
      <w:pPr>
        <w:pStyle w:val="Universidad"/>
        <w:spacing w:after="120"/>
        <w:ind w:firstLine="284"/>
      </w:pPr>
      <w:r w:rsidRPr="00B721FF">
        <w:t>Como parte de todo proyecto de investigación, se presentan los resultados obtenidos en base a las pruebas realizadas sobre las distintas estrategias de colas descritas en el capitulo anterior.</w:t>
      </w:r>
      <w:r w:rsidR="00744C6D" w:rsidRPr="00B721FF">
        <w:t xml:space="preserve"> </w:t>
      </w:r>
      <w:r w:rsidRPr="00B721FF">
        <w:t>El análisis que se realizara de los resultados se hará en base a tres criterios, los cuales son:</w:t>
      </w:r>
    </w:p>
    <w:p w:rsidR="009C01DB" w:rsidRPr="00B721FF" w:rsidRDefault="009C01DB" w:rsidP="00062774">
      <w:pPr>
        <w:pStyle w:val="Prrafodelista"/>
        <w:numPr>
          <w:ilvl w:val="0"/>
          <w:numId w:val="25"/>
        </w:numPr>
        <w:spacing w:afterLines="50" w:line="360" w:lineRule="auto"/>
        <w:ind w:left="714" w:hanging="357"/>
        <w:jc w:val="both"/>
      </w:pPr>
      <w:r w:rsidRPr="00B721FF">
        <w:t xml:space="preserve">Análisis de los resultados proporcionados por el software </w:t>
      </w:r>
      <w:proofErr w:type="spellStart"/>
      <w:r w:rsidRPr="00B721FF">
        <w:t>WireShark</w:t>
      </w:r>
      <w:proofErr w:type="spellEnd"/>
      <w:r w:rsidRPr="00B721FF">
        <w:t xml:space="preserve">, en base a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sobre el trafico de voz</w:t>
      </w:r>
    </w:p>
    <w:p w:rsidR="009C01DB" w:rsidRPr="00B721FF" w:rsidRDefault="009C01DB" w:rsidP="00062774">
      <w:pPr>
        <w:pStyle w:val="Prrafodelista"/>
        <w:numPr>
          <w:ilvl w:val="0"/>
          <w:numId w:val="25"/>
        </w:numPr>
        <w:spacing w:afterLines="50" w:line="360" w:lineRule="auto"/>
        <w:ind w:left="714" w:hanging="357"/>
        <w:jc w:val="both"/>
      </w:pPr>
      <w:r w:rsidRPr="00B721FF">
        <w:t xml:space="preserve">Análisis de los resultados emitidos por el software D-ITG, en base a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en base al tráfico de saturación.</w:t>
      </w:r>
    </w:p>
    <w:p w:rsidR="009C01DB" w:rsidRPr="00B721FF" w:rsidRDefault="009C01DB" w:rsidP="00062774">
      <w:pPr>
        <w:pStyle w:val="Prrafodelista"/>
        <w:numPr>
          <w:ilvl w:val="0"/>
          <w:numId w:val="25"/>
        </w:numPr>
        <w:spacing w:afterLines="50" w:line="360" w:lineRule="auto"/>
        <w:ind w:left="714" w:hanging="357"/>
        <w:jc w:val="both"/>
      </w:pPr>
      <w:r w:rsidRPr="00B721FF">
        <w:t>Análisis calidad de la voz y la fluidez de la conversación, emitida por el investigador en base a su criterio como observador directo del fenómeno estudiado.</w:t>
      </w:r>
    </w:p>
    <w:p w:rsidR="009C01DB" w:rsidRPr="00B721FF" w:rsidRDefault="009C01DB" w:rsidP="00A3653A">
      <w:pPr>
        <w:pStyle w:val="Universidad"/>
        <w:spacing w:after="120"/>
        <w:ind w:firstLine="284"/>
      </w:pPr>
      <w:r w:rsidRPr="00B721FF">
        <w:t xml:space="preserve">Dichos criterios de análisis se aplicaran a cada estrategia de colas sometida a pruebas en esta investigación, en base a cuatro indicadores que son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De igual manera el análisis se presentara en dos enfoques, el primero de ellos es sobre los resultados expresados por el trasmisor de trafico D-ITG con los tres criterios antes descritos, y el segundo se basara en los resultados emitidos por el receptor de trafico D-ITG con los mismos tres criterios de evaluación.</w:t>
      </w:r>
      <w:r w:rsidR="00A3653A" w:rsidRPr="00B721FF">
        <w:t xml:space="preserve"> </w:t>
      </w:r>
      <w:r w:rsidRPr="00B721FF">
        <w:t xml:space="preserve">Los análisis se presentan </w:t>
      </w:r>
      <w:proofErr w:type="spellStart"/>
      <w:r w:rsidRPr="00B721FF">
        <w:t>asi</w:t>
      </w:r>
      <w:proofErr w:type="spellEnd"/>
      <w:r w:rsidRPr="00B721FF">
        <w:t xml:space="preserve"> en base a los indicadores antes descritos indicando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desde el cliente al servidor </w:t>
      </w:r>
      <w:proofErr w:type="spellStart"/>
      <w:r w:rsidRPr="00B721FF">
        <w:t>Asterisk</w:t>
      </w:r>
      <w:proofErr w:type="spellEnd"/>
      <w:r w:rsidRPr="00B721FF">
        <w:t xml:space="preserve"> y desde el mismo hasta los clientes.</w:t>
      </w:r>
      <w:r w:rsidR="00A3653A" w:rsidRPr="00B721FF">
        <w:t xml:space="preserve"> </w:t>
      </w:r>
      <w:r w:rsidRPr="00B721FF">
        <w:t xml:space="preserve">En base a que las pruebas fueron hechas configurando el servidor </w:t>
      </w:r>
      <w:proofErr w:type="spellStart"/>
      <w:r w:rsidRPr="00B721FF">
        <w:t>Asterisk</w:t>
      </w:r>
      <w:proofErr w:type="spellEnd"/>
      <w:r w:rsidRPr="00B721FF">
        <w:t xml:space="preserve"> para que administrase las conversaciones </w:t>
      </w:r>
      <w:proofErr w:type="spellStart"/>
      <w:r w:rsidRPr="00B721FF">
        <w:t>VoIP</w:t>
      </w:r>
      <w:proofErr w:type="spellEnd"/>
      <w:r w:rsidRPr="00B721FF">
        <w:t xml:space="preserve">, los  resultados se basaran en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desde los clientes </w:t>
      </w:r>
      <w:proofErr w:type="spellStart"/>
      <w:r w:rsidRPr="00B721FF">
        <w:t>Asterisk’s</w:t>
      </w:r>
      <w:proofErr w:type="spellEnd"/>
      <w:r w:rsidRPr="00B721FF">
        <w:t xml:space="preserve"> hasta el servidor </w:t>
      </w:r>
      <w:proofErr w:type="spellStart"/>
      <w:r w:rsidRPr="00B721FF">
        <w:t>Asterisk</w:t>
      </w:r>
      <w:proofErr w:type="spellEnd"/>
      <w:r w:rsidRPr="00B721FF">
        <w:t>, estipulando lo siguiente:</w:t>
      </w:r>
    </w:p>
    <w:p w:rsidR="009C01DB" w:rsidRPr="00B721FF" w:rsidRDefault="009C01DB" w:rsidP="00062774">
      <w:pPr>
        <w:pStyle w:val="Prrafodelista"/>
        <w:numPr>
          <w:ilvl w:val="0"/>
          <w:numId w:val="26"/>
        </w:numPr>
        <w:spacing w:afterLines="50" w:line="360" w:lineRule="auto"/>
        <w:ind w:left="714" w:hanging="357"/>
        <w:jc w:val="both"/>
      </w:pPr>
      <w:r w:rsidRPr="00B721FF">
        <w:t xml:space="preserve">La dirección IP 172.16.1.2, es la dirección del servidor </w:t>
      </w:r>
      <w:proofErr w:type="spellStart"/>
      <w:r w:rsidRPr="00B721FF">
        <w:t>Asterisk</w:t>
      </w:r>
      <w:proofErr w:type="spellEnd"/>
      <w:r w:rsidR="003D4617" w:rsidRPr="00B721FF">
        <w:t>.</w:t>
      </w:r>
    </w:p>
    <w:p w:rsidR="009C01DB" w:rsidRPr="00B721FF" w:rsidRDefault="009C01DB" w:rsidP="00062774">
      <w:pPr>
        <w:pStyle w:val="Prrafodelista"/>
        <w:numPr>
          <w:ilvl w:val="0"/>
          <w:numId w:val="26"/>
        </w:numPr>
        <w:spacing w:afterLines="50" w:line="360" w:lineRule="auto"/>
        <w:ind w:left="714" w:hanging="357"/>
        <w:jc w:val="both"/>
      </w:pPr>
      <w:r w:rsidRPr="00B721FF">
        <w:t xml:space="preserve">La dirección IP 172.16.1.3, es la dirección del cliente </w:t>
      </w:r>
      <w:proofErr w:type="spellStart"/>
      <w:r w:rsidRPr="00B721FF">
        <w:t>Asterisk</w:t>
      </w:r>
      <w:proofErr w:type="spellEnd"/>
      <w:r w:rsidRPr="00B721FF">
        <w:t xml:space="preserve"> 101</w:t>
      </w:r>
      <w:r w:rsidR="003D4617" w:rsidRPr="00B721FF">
        <w:t>.</w:t>
      </w:r>
    </w:p>
    <w:p w:rsidR="009C01DB" w:rsidRPr="00B721FF" w:rsidRDefault="009C01DB" w:rsidP="00062774">
      <w:pPr>
        <w:pStyle w:val="Prrafodelista"/>
        <w:numPr>
          <w:ilvl w:val="0"/>
          <w:numId w:val="26"/>
        </w:numPr>
        <w:spacing w:afterLines="150" w:line="360" w:lineRule="auto"/>
        <w:ind w:left="714" w:hanging="357"/>
        <w:jc w:val="both"/>
      </w:pPr>
      <w:r w:rsidRPr="00B721FF">
        <w:t xml:space="preserve">La dirección IP 172.16.1.18, es la dirección del cliente </w:t>
      </w:r>
      <w:proofErr w:type="spellStart"/>
      <w:r w:rsidRPr="00B721FF">
        <w:t>Asterisk</w:t>
      </w:r>
      <w:proofErr w:type="spellEnd"/>
      <w:r w:rsidRPr="00B721FF">
        <w:t xml:space="preserve"> 102</w:t>
      </w:r>
      <w:r w:rsidR="003D4617" w:rsidRPr="00B721FF">
        <w:t>.</w:t>
      </w:r>
    </w:p>
    <w:p w:rsidR="009C01DB" w:rsidRPr="00254052" w:rsidRDefault="00D209ED" w:rsidP="00FF6F08">
      <w:pPr>
        <w:pStyle w:val="Universidad"/>
        <w:numPr>
          <w:ilvl w:val="1"/>
          <w:numId w:val="27"/>
        </w:numPr>
        <w:spacing w:after="120"/>
        <w:ind w:left="578" w:hanging="578"/>
        <w:outlineLvl w:val="1"/>
        <w:rPr>
          <w:lang w:val="en-US"/>
        </w:rPr>
      </w:pPr>
      <w:bookmarkStart w:id="70" w:name="_Toc295316311"/>
      <w:proofErr w:type="spellStart"/>
      <w:r w:rsidRPr="00254052">
        <w:rPr>
          <w:lang w:val="en-US"/>
        </w:rPr>
        <w:lastRenderedPageBreak/>
        <w:t>Estrate</w:t>
      </w:r>
      <w:r w:rsidR="009C01DB" w:rsidRPr="00254052">
        <w:rPr>
          <w:lang w:val="en-US"/>
        </w:rPr>
        <w:t>gia</w:t>
      </w:r>
      <w:proofErr w:type="spellEnd"/>
      <w:r w:rsidR="009C01DB" w:rsidRPr="00254052">
        <w:rPr>
          <w:lang w:val="en-US"/>
        </w:rPr>
        <w:t xml:space="preserve"> de colas First In – First Out (FIFO)</w:t>
      </w:r>
      <w:bookmarkEnd w:id="70"/>
    </w:p>
    <w:p w:rsidR="0036369E" w:rsidRPr="00B721FF" w:rsidRDefault="009C01DB" w:rsidP="00A3653A">
      <w:pPr>
        <w:pStyle w:val="Universidad"/>
        <w:spacing w:after="120"/>
        <w:ind w:firstLine="284"/>
      </w:pPr>
      <w:r w:rsidRPr="00B721FF">
        <w:t xml:space="preserve">Para </w:t>
      </w:r>
      <w:r w:rsidR="00744C6D" w:rsidRPr="00B721FF">
        <w:t xml:space="preserve">la </w:t>
      </w:r>
      <w:r w:rsidRPr="00B721FF">
        <w:t xml:space="preserve">investigación se estableció este tipo de estrategia como caso control,  debido a que FIFO es la base para la conformación de otros modelos de encolamiento. Para evaluar las estrategias de colas, estas se  sometieron a cuatro niveles de saturación con </w:t>
      </w:r>
      <w:r w:rsidR="0036369E" w:rsidRPr="00B721FF">
        <w:t>tráfico</w:t>
      </w:r>
      <w:r w:rsidRPr="00B721FF">
        <w:t xml:space="preserve"> generado por D-ITG durante </w:t>
      </w:r>
      <w:r w:rsidR="0036369E" w:rsidRPr="00B721FF">
        <w:t xml:space="preserve">la transmisión de llamadas </w:t>
      </w:r>
      <w:proofErr w:type="spellStart"/>
      <w:r w:rsidR="0036369E" w:rsidRPr="00B721FF">
        <w:t>VoIP</w:t>
      </w:r>
      <w:proofErr w:type="spellEnd"/>
      <w:r w:rsidR="0036369E" w:rsidRPr="00B721FF">
        <w:t xml:space="preserve">. </w:t>
      </w:r>
    </w:p>
    <w:p w:rsidR="009C01DB" w:rsidRPr="00B721FF" w:rsidRDefault="0036369E" w:rsidP="0036369E">
      <w:pPr>
        <w:pStyle w:val="Universidad"/>
        <w:spacing w:after="120"/>
        <w:ind w:firstLine="284"/>
      </w:pPr>
      <w:r w:rsidRPr="00B721FF">
        <w:t>D</w:t>
      </w:r>
      <w:r w:rsidR="009C01DB" w:rsidRPr="00B721FF">
        <w:t>el lado del transmisor se observo que hasta con 66% de saturación no se presentan cambios signi</w:t>
      </w:r>
      <w:r w:rsidR="00744C6D" w:rsidRPr="00B721FF">
        <w:t>fi</w:t>
      </w:r>
      <w:r w:rsidR="009C01DB" w:rsidRPr="00B721FF">
        <w:t xml:space="preserve">cativos en cuanto a </w:t>
      </w:r>
      <w:proofErr w:type="spellStart"/>
      <w:r w:rsidR="009C01DB" w:rsidRPr="00B721FF">
        <w:rPr>
          <w:i/>
        </w:rPr>
        <w:t>delay</w:t>
      </w:r>
      <w:proofErr w:type="spellEnd"/>
      <w:r w:rsidR="009C01DB" w:rsidRPr="00B721FF">
        <w:rPr>
          <w:i/>
        </w:rPr>
        <w:t xml:space="preserve">, </w:t>
      </w:r>
      <w:proofErr w:type="spellStart"/>
      <w:r w:rsidR="009C01DB" w:rsidRPr="00B721FF">
        <w:rPr>
          <w:i/>
        </w:rPr>
        <w:t>jitter</w:t>
      </w:r>
      <w:proofErr w:type="spellEnd"/>
      <w:r w:rsidR="009C01DB" w:rsidRPr="00B721FF">
        <w:rPr>
          <w:i/>
        </w:rPr>
        <w:t xml:space="preserve">, </w:t>
      </w:r>
      <w:proofErr w:type="spellStart"/>
      <w:r w:rsidR="009C01DB" w:rsidRPr="00B721FF">
        <w:rPr>
          <w:i/>
        </w:rPr>
        <w:t>lost</w:t>
      </w:r>
      <w:proofErr w:type="spellEnd"/>
      <w:r w:rsidR="009C01DB" w:rsidRPr="00B721FF">
        <w:rPr>
          <w:i/>
        </w:rPr>
        <w:t xml:space="preserve"> </w:t>
      </w:r>
      <w:proofErr w:type="spellStart"/>
      <w:r w:rsidR="009C01DB" w:rsidRPr="00B721FF">
        <w:rPr>
          <w:i/>
        </w:rPr>
        <w:t>packets</w:t>
      </w:r>
      <w:proofErr w:type="spellEnd"/>
      <w:r w:rsidR="009C01DB" w:rsidRPr="00B721FF">
        <w:t xml:space="preserve"> y </w:t>
      </w:r>
      <w:proofErr w:type="spellStart"/>
      <w:r w:rsidR="009C01DB" w:rsidRPr="00B721FF">
        <w:rPr>
          <w:i/>
        </w:rPr>
        <w:t>bitrate</w:t>
      </w:r>
      <w:proofErr w:type="spellEnd"/>
      <w:r w:rsidR="009C01DB" w:rsidRPr="00B721FF">
        <w:t xml:space="preserve"> tanto para trafico generado por el software D-ITG,</w:t>
      </w:r>
      <w:r w:rsidRPr="00B721FF">
        <w:t xml:space="preserve"> como para el trafico de voz; c</w:t>
      </w:r>
      <w:r w:rsidR="009C01DB" w:rsidRPr="00B721FF">
        <w:t xml:space="preserve">on 100% de saturación del enlace </w:t>
      </w:r>
      <w:r w:rsidRPr="00B721FF">
        <w:t>se observa</w:t>
      </w:r>
      <w:r w:rsidR="009C01DB" w:rsidRPr="00B721FF">
        <w:t xml:space="preserve"> una pequeña pérdida del 0.10% de paquetes de voz transmitidos desde el transmisor,  y auditivamente no se percibe mayor diferencia de ese lado de la transmisión</w:t>
      </w:r>
      <w:r w:rsidRPr="00B721FF">
        <w:t>. Esos</w:t>
      </w:r>
      <w:r w:rsidR="009C01DB" w:rsidRPr="00B721FF">
        <w:t xml:space="preserve"> datos se presentan a continuación, donde la </w:t>
      </w:r>
      <w:r w:rsidR="00744C6D" w:rsidRPr="00B721FF">
        <w:t>tabla 1</w:t>
      </w:r>
      <w:r w:rsidR="009C01DB" w:rsidRPr="00B721FF">
        <w:t xml:space="preserve"> muestra la relación  aportada por el software </w:t>
      </w:r>
      <w:proofErr w:type="spellStart"/>
      <w:r w:rsidR="009C01DB" w:rsidRPr="00B721FF">
        <w:t>WireShark</w:t>
      </w:r>
      <w:proofErr w:type="spellEnd"/>
      <w:r w:rsidR="009C01DB" w:rsidRPr="00B721FF">
        <w:t xml:space="preserve"> en cuanto a transmisión de voz del lado del transmisor se refiere.</w:t>
      </w:r>
    </w:p>
    <w:p w:rsidR="009C01DB" w:rsidRPr="00B721FF" w:rsidRDefault="009C01DB" w:rsidP="00744C6D">
      <w:pPr>
        <w:pStyle w:val="Universidad"/>
        <w:spacing w:after="120"/>
        <w:ind w:firstLine="284"/>
      </w:pPr>
      <w:r w:rsidRPr="00B721FF">
        <w:t xml:space="preserve">La </w:t>
      </w:r>
      <w:r w:rsidR="00744C6D" w:rsidRPr="00B721FF">
        <w:t>tabla 2</w:t>
      </w:r>
      <w:r w:rsidRPr="00B721FF">
        <w:t xml:space="preserve"> muestra la relación de datos aportados por el software </w:t>
      </w:r>
      <w:proofErr w:type="spellStart"/>
      <w:r w:rsidRPr="00B721FF">
        <w:t>WireShark</w:t>
      </w:r>
      <w:proofErr w:type="spellEnd"/>
      <w:r w:rsidRPr="00B721FF">
        <w:t xml:space="preserve"> del lado del receptor en cuanto</w:t>
      </w:r>
      <w:r w:rsidR="0036369E" w:rsidRPr="00B721FF">
        <w:t xml:space="preserve"> a</w:t>
      </w:r>
      <w:r w:rsidRPr="00B721FF">
        <w:t xml:space="preserve"> transmisión de voz se refiere, de </w:t>
      </w:r>
      <w:r w:rsidR="0036369E" w:rsidRPr="00B721FF">
        <w:t>dicha tabla</w:t>
      </w:r>
      <w:r w:rsidRPr="00B721FF">
        <w:t xml:space="preserve"> podemos resaltar lo siguiente:</w:t>
      </w:r>
    </w:p>
    <w:p w:rsidR="009C01DB" w:rsidRPr="00B721FF" w:rsidRDefault="009C01DB" w:rsidP="00062774">
      <w:pPr>
        <w:pStyle w:val="Prrafodelista"/>
        <w:numPr>
          <w:ilvl w:val="0"/>
          <w:numId w:val="28"/>
        </w:numPr>
        <w:spacing w:afterLines="50" w:line="360" w:lineRule="auto"/>
        <w:ind w:left="714" w:hanging="357"/>
        <w:jc w:val="both"/>
      </w:pPr>
      <w:r w:rsidRPr="00B721FF">
        <w:t xml:space="preserve">El </w:t>
      </w:r>
      <w:proofErr w:type="spellStart"/>
      <w:r w:rsidRPr="00B721FF">
        <w:t>delay</w:t>
      </w:r>
      <w:proofErr w:type="spellEnd"/>
      <w:r w:rsidRPr="00B721FF">
        <w:t xml:space="preserve"> se mantuvo constante hasta el 66% de saturación del enlace.</w:t>
      </w:r>
    </w:p>
    <w:p w:rsidR="009C01DB" w:rsidRPr="00B721FF" w:rsidRDefault="009C01DB" w:rsidP="00062774">
      <w:pPr>
        <w:pStyle w:val="Prrafodelista"/>
        <w:numPr>
          <w:ilvl w:val="0"/>
          <w:numId w:val="28"/>
        </w:numPr>
        <w:spacing w:afterLines="50" w:line="360" w:lineRule="auto"/>
        <w:ind w:left="714" w:hanging="357"/>
        <w:jc w:val="both"/>
      </w:pPr>
      <w:r w:rsidRPr="00B721FF">
        <w:t xml:space="preserve">El </w:t>
      </w:r>
      <w:proofErr w:type="spellStart"/>
      <w:r w:rsidRPr="00B721FF">
        <w:t>jitter</w:t>
      </w:r>
      <w:proofErr w:type="spellEnd"/>
      <w:r w:rsidRPr="00B721FF">
        <w:t xml:space="preserve"> tuvo un aumento sostenido desde el servidor </w:t>
      </w:r>
      <w:proofErr w:type="spellStart"/>
      <w:r w:rsidRPr="00B721FF">
        <w:t>Asterisk</w:t>
      </w:r>
      <w:proofErr w:type="spellEnd"/>
      <w:r w:rsidRPr="00B721FF">
        <w:t xml:space="preserve"> (IP: 172.16.1.2) hasta el cliente </w:t>
      </w:r>
      <w:proofErr w:type="spellStart"/>
      <w:r w:rsidRPr="00B721FF">
        <w:t>Asterisk</w:t>
      </w:r>
      <w:proofErr w:type="spellEnd"/>
      <w:r w:rsidRPr="00B721FF">
        <w:t xml:space="preserve"> 102 (IP: 172.16.18) </w:t>
      </w:r>
    </w:p>
    <w:p w:rsidR="009C01DB" w:rsidRPr="00B721FF" w:rsidRDefault="009C01DB" w:rsidP="00062774">
      <w:pPr>
        <w:pStyle w:val="Prrafodelista"/>
        <w:numPr>
          <w:ilvl w:val="0"/>
          <w:numId w:val="28"/>
        </w:numPr>
        <w:spacing w:afterLines="50" w:line="360" w:lineRule="auto"/>
        <w:ind w:left="714" w:hanging="357"/>
        <w:jc w:val="both"/>
      </w:pPr>
      <w:r w:rsidRPr="00B721FF">
        <w:t>No hubo pérdida de paquetes hasta el 66% de saturación del enlace.</w:t>
      </w:r>
    </w:p>
    <w:p w:rsidR="009C01DB" w:rsidRPr="00B721FF" w:rsidRDefault="009C01DB" w:rsidP="00062774">
      <w:pPr>
        <w:pStyle w:val="Prrafodelista"/>
        <w:numPr>
          <w:ilvl w:val="0"/>
          <w:numId w:val="28"/>
        </w:numPr>
        <w:spacing w:afterLines="50" w:line="360" w:lineRule="auto"/>
        <w:ind w:left="714" w:hanging="357"/>
        <w:jc w:val="both"/>
      </w:pPr>
      <w:r w:rsidRPr="00B721FF">
        <w:t xml:space="preserve">Hubo una pérdida de hasta el 40%de paquetes, lo cual es extrema para una conversación mediante </w:t>
      </w:r>
      <w:proofErr w:type="spellStart"/>
      <w:r w:rsidRPr="00B721FF">
        <w:t>VoIP</w:t>
      </w:r>
      <w:proofErr w:type="spellEnd"/>
      <w:r w:rsidRPr="00B721FF">
        <w:t xml:space="preserve"> con 100% de saturación.</w:t>
      </w:r>
    </w:p>
    <w:p w:rsidR="009C01DB" w:rsidRPr="00B721FF" w:rsidRDefault="009C01DB" w:rsidP="00062774">
      <w:pPr>
        <w:pStyle w:val="Prrafodelista"/>
        <w:numPr>
          <w:ilvl w:val="0"/>
          <w:numId w:val="28"/>
        </w:numPr>
        <w:spacing w:afterLines="50" w:line="360" w:lineRule="auto"/>
        <w:ind w:left="714" w:hanging="357"/>
        <w:jc w:val="both"/>
      </w:pPr>
      <w:r w:rsidRPr="00B721FF">
        <w:t xml:space="preserve">Hubo una caída de aproximadamente 40% en el </w:t>
      </w:r>
      <w:proofErr w:type="spellStart"/>
      <w:r w:rsidRPr="00B721FF">
        <w:t>bitrate</w:t>
      </w:r>
      <w:proofErr w:type="spellEnd"/>
      <w:r w:rsidRPr="00B721FF">
        <w:t xml:space="preserve"> promedio para el tráfico de voz con 100% de saturación.</w:t>
      </w:r>
    </w:p>
    <w:p w:rsidR="009C01DB" w:rsidRPr="00B721FF" w:rsidRDefault="009C01DB" w:rsidP="00744C6D">
      <w:pPr>
        <w:pStyle w:val="Universidad"/>
        <w:spacing w:after="120"/>
        <w:ind w:firstLine="284"/>
      </w:pPr>
      <w:r w:rsidRPr="00B721FF">
        <w:t>El observador aporta que a medida que se iba incrementando el porcentaje de saturación hasta un 66%, los niveles de entendimiento y calidad de la conversación fueron admisibles, no obstante todo cambio al llevar el porcentaje de saturación al 100%, donde la conversación paso a tener intermitencia y llego a ser inentendible en varias ocasiones debido a la perdida de fragm</w:t>
      </w:r>
      <w:r w:rsidR="0036369E" w:rsidRPr="00B721FF">
        <w:t>entos de voz. Las figuras 28</w:t>
      </w:r>
      <w:r w:rsidR="00D209ED" w:rsidRPr="00B721FF">
        <w:t>, 29, 30, 31</w:t>
      </w:r>
      <w:r w:rsidRPr="00B721FF">
        <w:t xml:space="preserve"> no muestran el desempeño gráficamente de los indicadores de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w:t>
      </w:r>
      <w:r w:rsidRPr="00B721FF">
        <w:lastRenderedPageBreak/>
        <w:t xml:space="preserve">y </w:t>
      </w:r>
      <w:proofErr w:type="spellStart"/>
      <w:r w:rsidRPr="00B721FF">
        <w:t>bitrate</w:t>
      </w:r>
      <w:proofErr w:type="spellEnd"/>
      <w:r w:rsidRPr="00B721FF">
        <w:t xml:space="preserve"> respectivos en base a su comportamiento en la estrategia de colas FIFO para las transmisiones de voz.</w:t>
      </w:r>
    </w:p>
    <w:p w:rsidR="00900337" w:rsidRPr="00B721FF" w:rsidRDefault="00900337" w:rsidP="003D4617">
      <w:pPr>
        <w:pStyle w:val="Universidad"/>
        <w:spacing w:afterLines="0" w:line="240" w:lineRule="auto"/>
        <w:jc w:val="center"/>
      </w:pPr>
      <w:r w:rsidRPr="00B721FF">
        <w:object w:dxaOrig="12045" w:dyaOrig="3345">
          <v:shape id="_x0000_i1028" type="#_x0000_t75" style="width:390pt;height:108.75pt" o:ole="">
            <v:imagedata r:id="rId37" o:title=""/>
          </v:shape>
          <o:OLEObject Type="Embed" ProgID="PBrush" ShapeID="_x0000_i1028" DrawAspect="Content" ObjectID="_1371451337" r:id="rId38"/>
        </w:object>
      </w:r>
    </w:p>
    <w:p w:rsidR="00744C6D" w:rsidRPr="00B721FF" w:rsidRDefault="00744C6D" w:rsidP="003D4617">
      <w:pPr>
        <w:pStyle w:val="Universidad"/>
        <w:spacing w:afterLines="0" w:line="240" w:lineRule="auto"/>
        <w:jc w:val="center"/>
      </w:pPr>
      <w:bookmarkStart w:id="71" w:name="_Toc295728500"/>
      <w:r w:rsidRPr="00B721FF">
        <w:t xml:space="preserve">Tabla </w:t>
      </w:r>
      <w:fldSimple w:instr=" SEQ Tabla \* ARABIC ">
        <w:r w:rsidR="00B52EB1" w:rsidRPr="00B721FF">
          <w:rPr>
            <w:noProof/>
          </w:rPr>
          <w:t>1</w:t>
        </w:r>
      </w:fldSimple>
      <w:r w:rsidRPr="00B721FF">
        <w:t>: Datos aportados por el transmisor FIFO.</w:t>
      </w:r>
      <w:bookmarkEnd w:id="71"/>
    </w:p>
    <w:p w:rsidR="00744C6D" w:rsidRPr="00B721FF" w:rsidRDefault="00744C6D" w:rsidP="00744C6D">
      <w:pPr>
        <w:pStyle w:val="Universidad"/>
        <w:spacing w:after="120"/>
        <w:jc w:val="center"/>
      </w:pPr>
      <w:r w:rsidRPr="00B721FF">
        <w:t>Fuente: Propia.</w:t>
      </w:r>
    </w:p>
    <w:p w:rsidR="00900337" w:rsidRPr="00B721FF" w:rsidRDefault="00900337" w:rsidP="00744C6D">
      <w:pPr>
        <w:spacing w:after="0" w:line="240" w:lineRule="auto"/>
        <w:jc w:val="center"/>
      </w:pPr>
      <w:r w:rsidRPr="00B721FF">
        <w:object w:dxaOrig="12045" w:dyaOrig="3345">
          <v:shape id="_x0000_i1029" type="#_x0000_t75" style="width:389.25pt;height:108.75pt" o:ole="">
            <v:imagedata r:id="rId39" o:title=""/>
          </v:shape>
          <o:OLEObject Type="Embed" ProgID="PBrush" ShapeID="_x0000_i1029" DrawAspect="Content" ObjectID="_1371451338" r:id="rId40"/>
        </w:object>
      </w:r>
    </w:p>
    <w:p w:rsidR="00744C6D" w:rsidRPr="00B721FF" w:rsidRDefault="00744C6D" w:rsidP="00744C6D">
      <w:pPr>
        <w:spacing w:after="0" w:line="240" w:lineRule="auto"/>
        <w:jc w:val="center"/>
      </w:pPr>
      <w:bookmarkStart w:id="72" w:name="_Toc295728501"/>
      <w:r w:rsidRPr="00B721FF">
        <w:t xml:space="preserve">Tabla </w:t>
      </w:r>
      <w:fldSimple w:instr=" SEQ Tabla \* ARABIC ">
        <w:r w:rsidR="00B52EB1" w:rsidRPr="00B721FF">
          <w:rPr>
            <w:noProof/>
          </w:rPr>
          <w:t>2</w:t>
        </w:r>
      </w:fldSimple>
      <w:r w:rsidRPr="00B721FF">
        <w:t>: Datos aportados por el receptor FIFO.</w:t>
      </w:r>
      <w:bookmarkEnd w:id="72"/>
    </w:p>
    <w:p w:rsidR="00744C6D" w:rsidRPr="00B721FF" w:rsidRDefault="00744C6D" w:rsidP="00744C6D">
      <w:pPr>
        <w:pStyle w:val="Universidad"/>
        <w:spacing w:after="120"/>
        <w:jc w:val="center"/>
      </w:pPr>
      <w:r w:rsidRPr="00B721FF">
        <w:t>Fuente: Propia.</w:t>
      </w:r>
    </w:p>
    <w:p w:rsidR="0036369E" w:rsidRPr="00B721FF" w:rsidRDefault="00900337" w:rsidP="003D4617">
      <w:pPr>
        <w:pStyle w:val="Universidad"/>
        <w:spacing w:afterLines="0" w:line="240" w:lineRule="auto"/>
        <w:jc w:val="center"/>
      </w:pPr>
      <w:r w:rsidRPr="00B721FF">
        <w:object w:dxaOrig="7350" w:dyaOrig="4365">
          <v:shape id="_x0000_i1030" type="#_x0000_t75" style="width:174.75pt;height:104.25pt" o:ole="">
            <v:imagedata r:id="rId41" o:title=""/>
          </v:shape>
          <o:OLEObject Type="Embed" ProgID="PBrush" ShapeID="_x0000_i1030" DrawAspect="Content" ObjectID="_1371451339" r:id="rId42"/>
        </w:object>
      </w:r>
      <w:r w:rsidR="0036369E" w:rsidRPr="00B721FF">
        <w:t xml:space="preserve">   </w:t>
      </w:r>
      <w:r w:rsidRPr="00B721FF">
        <w:object w:dxaOrig="7350" w:dyaOrig="4365">
          <v:shape id="_x0000_i1031" type="#_x0000_t75" style="width:178.5pt;height:105.75pt" o:ole="">
            <v:imagedata r:id="rId43" o:title=""/>
          </v:shape>
          <o:OLEObject Type="Embed" ProgID="PBrush" ShapeID="_x0000_i1031" DrawAspect="Content" ObjectID="_1371451340" r:id="rId44"/>
        </w:object>
      </w:r>
    </w:p>
    <w:p w:rsidR="0036369E" w:rsidRPr="00B721FF" w:rsidRDefault="0036369E" w:rsidP="0036369E">
      <w:pPr>
        <w:pStyle w:val="Epgrafe"/>
      </w:pPr>
      <w:bookmarkStart w:id="73" w:name="_Toc295728547"/>
      <w:r w:rsidRPr="00B721FF">
        <w:t xml:space="preserve">Figura </w:t>
      </w:r>
      <w:fldSimple w:instr=" SEQ Figura \* ARABIC ">
        <w:r w:rsidR="00B52EB1" w:rsidRPr="00B721FF">
          <w:rPr>
            <w:noProof/>
          </w:rPr>
          <w:t>28</w:t>
        </w:r>
      </w:fldSimple>
      <w:r w:rsidR="00953981" w:rsidRPr="00B721FF">
        <w:t>: C</w:t>
      </w:r>
      <w:r w:rsidRPr="00B721FF">
        <w:t xml:space="preserve">omportamiento del </w:t>
      </w:r>
      <w:proofErr w:type="spellStart"/>
      <w:r w:rsidRPr="00B721FF">
        <w:t>delay</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w:t>
      </w:r>
      <w:bookmarkEnd w:id="73"/>
    </w:p>
    <w:p w:rsidR="0036369E" w:rsidRPr="00B721FF" w:rsidRDefault="0036369E" w:rsidP="0036369E">
      <w:pPr>
        <w:pStyle w:val="Universidad"/>
        <w:spacing w:after="120"/>
        <w:jc w:val="center"/>
      </w:pPr>
      <w:r w:rsidRPr="00B721FF">
        <w:t>Fuente: Propia.</w:t>
      </w:r>
    </w:p>
    <w:p w:rsidR="0036369E" w:rsidRPr="00B721FF" w:rsidRDefault="0036369E" w:rsidP="0036369E">
      <w:pPr>
        <w:pStyle w:val="Universidad"/>
        <w:spacing w:after="120"/>
        <w:ind w:firstLine="284"/>
      </w:pPr>
      <w:r w:rsidRPr="00B721FF">
        <w:t>Para el caso del tráfico transmitido por el</w:t>
      </w:r>
      <w:r w:rsidR="00C363D6" w:rsidRPr="00B721FF">
        <w:t xml:space="preserve"> software D-ITG, la tabla 3</w:t>
      </w:r>
      <w:r w:rsidRPr="00B721FF">
        <w:t xml:space="preserve"> muestra los valores de </w:t>
      </w:r>
      <w:proofErr w:type="spellStart"/>
      <w:r w:rsidRPr="00B721FF">
        <w:t>delay</w:t>
      </w:r>
      <w:proofErr w:type="spellEnd"/>
      <w:r w:rsidRPr="00B721FF">
        <w:t xml:space="preserve">, </w:t>
      </w:r>
      <w:proofErr w:type="spellStart"/>
      <w:r w:rsidRPr="00B721FF">
        <w:t>jiiter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promedio en el </w:t>
      </w:r>
      <w:proofErr w:type="spellStart"/>
      <w:r w:rsidRPr="00B721FF">
        <w:t>envio</w:t>
      </w:r>
      <w:proofErr w:type="spellEnd"/>
      <w:r w:rsidRPr="00B721FF">
        <w:t xml:space="preserve"> de paquetes entre el cliente “</w:t>
      </w:r>
      <w:proofErr w:type="spellStart"/>
      <w:r w:rsidRPr="00B721FF">
        <w:t>Asterisk</w:t>
      </w:r>
      <w:proofErr w:type="spellEnd"/>
      <w:r w:rsidRPr="00B721FF">
        <w:t xml:space="preserve"> 101” y el cliente “</w:t>
      </w:r>
      <w:proofErr w:type="spellStart"/>
      <w:r w:rsidRPr="00B721FF">
        <w:t>Asterisk</w:t>
      </w:r>
      <w:proofErr w:type="spellEnd"/>
      <w:r w:rsidRPr="00B721FF">
        <w:t xml:space="preserve"> 102” con las respectivas </w:t>
      </w:r>
      <w:proofErr w:type="spellStart"/>
      <w:r w:rsidRPr="00B721FF">
        <w:t>IP’s</w:t>
      </w:r>
      <w:proofErr w:type="spellEnd"/>
      <w:r w:rsidRPr="00B721FF">
        <w:t xml:space="preserve"> 172.16.1.3 y 172.16.1.18. De dicha tabla podemos argumentar las siguientes consideraciones:</w:t>
      </w:r>
    </w:p>
    <w:p w:rsidR="0036369E" w:rsidRPr="00B721FF" w:rsidRDefault="0036369E" w:rsidP="00062774">
      <w:pPr>
        <w:pStyle w:val="Prrafodelista"/>
        <w:numPr>
          <w:ilvl w:val="0"/>
          <w:numId w:val="29"/>
        </w:numPr>
        <w:spacing w:afterLines="50" w:line="360" w:lineRule="auto"/>
        <w:jc w:val="both"/>
      </w:pPr>
      <w:r w:rsidRPr="00B721FF">
        <w:t xml:space="preserve">El </w:t>
      </w:r>
      <w:proofErr w:type="spellStart"/>
      <w:r w:rsidRPr="00B721FF">
        <w:t>delay</w:t>
      </w:r>
      <w:proofErr w:type="spellEnd"/>
      <w:r w:rsidRPr="00B721FF">
        <w:t xml:space="preserve"> se mantiene estable con 33% y 66% de saturación.</w:t>
      </w:r>
    </w:p>
    <w:p w:rsidR="0036369E" w:rsidRPr="00B721FF" w:rsidRDefault="0036369E" w:rsidP="00062774">
      <w:pPr>
        <w:pStyle w:val="Prrafodelista"/>
        <w:numPr>
          <w:ilvl w:val="0"/>
          <w:numId w:val="29"/>
        </w:numPr>
        <w:spacing w:afterLines="50" w:line="360" w:lineRule="auto"/>
        <w:jc w:val="both"/>
      </w:pPr>
      <w:r w:rsidRPr="00B721FF">
        <w:t xml:space="preserve">El </w:t>
      </w:r>
      <w:proofErr w:type="spellStart"/>
      <w:r w:rsidRPr="00B721FF">
        <w:t>delay</w:t>
      </w:r>
      <w:proofErr w:type="spellEnd"/>
      <w:r w:rsidRPr="00B721FF">
        <w:t xml:space="preserve"> se incrementa súbitamente al llevar el </w:t>
      </w:r>
      <w:proofErr w:type="spellStart"/>
      <w:r w:rsidRPr="00B721FF">
        <w:t>envio</w:t>
      </w:r>
      <w:proofErr w:type="spellEnd"/>
      <w:r w:rsidRPr="00B721FF">
        <w:t xml:space="preserve"> de paquetes al 100% de la capacidad del enlace.</w:t>
      </w:r>
    </w:p>
    <w:p w:rsidR="0036369E" w:rsidRPr="00B721FF" w:rsidRDefault="0036369E" w:rsidP="00062774">
      <w:pPr>
        <w:pStyle w:val="Prrafodelista"/>
        <w:numPr>
          <w:ilvl w:val="0"/>
          <w:numId w:val="29"/>
        </w:numPr>
        <w:spacing w:afterLines="50" w:line="360" w:lineRule="auto"/>
        <w:jc w:val="both"/>
      </w:pPr>
      <w:r w:rsidRPr="00B721FF">
        <w:lastRenderedPageBreak/>
        <w:t xml:space="preserve">El </w:t>
      </w:r>
      <w:proofErr w:type="spellStart"/>
      <w:r w:rsidRPr="00B721FF">
        <w:t>jitter</w:t>
      </w:r>
      <w:proofErr w:type="spellEnd"/>
      <w:r w:rsidRPr="00B721FF">
        <w:t xml:space="preserve"> se incrementa a medida que el nivel de saturación va aumentando.</w:t>
      </w:r>
    </w:p>
    <w:p w:rsidR="0036369E" w:rsidRPr="00B721FF" w:rsidRDefault="0036369E" w:rsidP="00062774">
      <w:pPr>
        <w:pStyle w:val="Prrafodelista"/>
        <w:numPr>
          <w:ilvl w:val="0"/>
          <w:numId w:val="29"/>
        </w:numPr>
        <w:spacing w:afterLines="50" w:line="360" w:lineRule="auto"/>
        <w:jc w:val="both"/>
      </w:pPr>
      <w:r w:rsidRPr="00B721FF">
        <w:t xml:space="preserve">El </w:t>
      </w:r>
      <w:proofErr w:type="spellStart"/>
      <w:r w:rsidRPr="00B721FF">
        <w:t>bitrate</w:t>
      </w:r>
      <w:proofErr w:type="spellEnd"/>
      <w:r w:rsidRPr="00B721FF">
        <w:t xml:space="preserve"> se mantiene en sus correctos valores con 33% y 66% de saturación.</w:t>
      </w:r>
    </w:p>
    <w:p w:rsidR="0036369E" w:rsidRPr="00B721FF" w:rsidRDefault="0036369E" w:rsidP="00062774">
      <w:pPr>
        <w:pStyle w:val="Prrafodelista"/>
        <w:numPr>
          <w:ilvl w:val="0"/>
          <w:numId w:val="29"/>
        </w:numPr>
        <w:spacing w:afterLines="50" w:line="360" w:lineRule="auto"/>
        <w:jc w:val="both"/>
      </w:pPr>
      <w:r w:rsidRPr="00B721FF">
        <w:t xml:space="preserve">El </w:t>
      </w:r>
      <w:proofErr w:type="spellStart"/>
      <w:r w:rsidRPr="00B721FF">
        <w:t>bitrate</w:t>
      </w:r>
      <w:proofErr w:type="spellEnd"/>
      <w:r w:rsidRPr="00B721FF">
        <w:t xml:space="preserve"> con 100% de saturación del enlace solo se alcanzo un rendimiento de 151.41 </w:t>
      </w:r>
      <w:proofErr w:type="spellStart"/>
      <w:r w:rsidRPr="00B721FF">
        <w:t>kbps</w:t>
      </w:r>
      <w:proofErr w:type="spellEnd"/>
      <w:r w:rsidRPr="00B721FF">
        <w:t xml:space="preserve"> de los 2016 </w:t>
      </w:r>
      <w:proofErr w:type="spellStart"/>
      <w:r w:rsidRPr="00B721FF">
        <w:t>kbps</w:t>
      </w:r>
      <w:proofErr w:type="spellEnd"/>
      <w:r w:rsidRPr="00B721FF">
        <w:t xml:space="preserve"> que fueron los que se configuraron para trasmitir.</w:t>
      </w:r>
    </w:p>
    <w:p w:rsidR="0036369E" w:rsidRPr="00B721FF" w:rsidRDefault="0036369E" w:rsidP="00062774">
      <w:pPr>
        <w:pStyle w:val="Prrafodelista"/>
        <w:numPr>
          <w:ilvl w:val="0"/>
          <w:numId w:val="29"/>
        </w:numPr>
        <w:spacing w:afterLines="50" w:line="360" w:lineRule="auto"/>
        <w:jc w:val="both"/>
      </w:pPr>
      <w:r w:rsidRPr="00B721FF">
        <w:t>Los paquetes perdidos (</w:t>
      </w:r>
      <w:proofErr w:type="spellStart"/>
      <w:r w:rsidRPr="00B721FF">
        <w:t>Lost</w:t>
      </w:r>
      <w:proofErr w:type="spellEnd"/>
      <w:r w:rsidRPr="00B721FF">
        <w:t xml:space="preserve"> </w:t>
      </w:r>
      <w:proofErr w:type="spellStart"/>
      <w:r w:rsidRPr="00B721FF">
        <w:t>Packets</w:t>
      </w:r>
      <w:proofErr w:type="spellEnd"/>
      <w:r w:rsidRPr="00B721FF">
        <w:t>) se mantuvieron en sus correctos valores con 33% y 66% de saturación.</w:t>
      </w:r>
    </w:p>
    <w:p w:rsidR="0036369E" w:rsidRPr="00B721FF" w:rsidRDefault="0036369E" w:rsidP="00062774">
      <w:pPr>
        <w:pStyle w:val="Prrafodelista"/>
        <w:numPr>
          <w:ilvl w:val="0"/>
          <w:numId w:val="29"/>
        </w:numPr>
        <w:spacing w:afterLines="50" w:line="360" w:lineRule="auto"/>
        <w:jc w:val="both"/>
      </w:pPr>
      <w:r w:rsidRPr="00B721FF">
        <w:t>Se alcanzo una pérdida de 92.45% de los paquetes enviados con 100% de saturación.</w:t>
      </w:r>
    </w:p>
    <w:p w:rsidR="009C01DB" w:rsidRPr="00B721FF" w:rsidRDefault="00900337" w:rsidP="00D209ED">
      <w:pPr>
        <w:spacing w:after="0" w:line="240" w:lineRule="auto"/>
        <w:jc w:val="center"/>
      </w:pPr>
      <w:r w:rsidRPr="00B721FF">
        <w:object w:dxaOrig="7350" w:dyaOrig="4365">
          <v:shape id="_x0000_i1032" type="#_x0000_t75" style="width:181.5pt;height:106.5pt" o:ole="">
            <v:imagedata r:id="rId45" o:title=""/>
          </v:shape>
          <o:OLEObject Type="Embed" ProgID="PBrush" ShapeID="_x0000_i1032" DrawAspect="Content" ObjectID="_1371451341" r:id="rId46"/>
        </w:object>
      </w:r>
      <w:r w:rsidR="0036369E" w:rsidRPr="00B721FF">
        <w:t xml:space="preserve"> </w:t>
      </w:r>
      <w:r w:rsidR="00726F3E" w:rsidRPr="00B721FF">
        <w:t xml:space="preserve">    </w:t>
      </w:r>
      <w:r w:rsidRPr="00B721FF">
        <w:object w:dxaOrig="7350" w:dyaOrig="4365">
          <v:shape id="_x0000_i1033" type="#_x0000_t75" style="width:176.25pt;height:106.5pt" o:ole="">
            <v:imagedata r:id="rId47" o:title=""/>
          </v:shape>
          <o:OLEObject Type="Embed" ProgID="PBrush" ShapeID="_x0000_i1033" DrawAspect="Content" ObjectID="_1371451342" r:id="rId48"/>
        </w:object>
      </w:r>
    </w:p>
    <w:p w:rsidR="00D209ED" w:rsidRPr="00B721FF" w:rsidRDefault="00D209ED" w:rsidP="00D209ED">
      <w:pPr>
        <w:pStyle w:val="Epgrafe"/>
      </w:pPr>
      <w:bookmarkStart w:id="74" w:name="_Toc295728548"/>
      <w:r w:rsidRPr="00B721FF">
        <w:t xml:space="preserve">Figura </w:t>
      </w:r>
      <w:fldSimple w:instr=" SEQ Figura \* ARABIC ">
        <w:r w:rsidR="00B52EB1" w:rsidRPr="00B721FF">
          <w:rPr>
            <w:noProof/>
          </w:rPr>
          <w:t>29</w:t>
        </w:r>
      </w:fldSimple>
      <w:r w:rsidRPr="00B721FF">
        <w:t xml:space="preserve">: </w:t>
      </w:r>
      <w:r w:rsidR="00D67A0F" w:rsidRPr="00B721FF">
        <w:t>C</w:t>
      </w:r>
      <w:r w:rsidRPr="00B721FF">
        <w:t xml:space="preserve">omportamiento del </w:t>
      </w:r>
      <w:proofErr w:type="spellStart"/>
      <w:r w:rsidRPr="00B721FF">
        <w:t>jitter</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FIFO.</w:t>
      </w:r>
      <w:bookmarkEnd w:id="74"/>
    </w:p>
    <w:p w:rsidR="00D209ED" w:rsidRPr="00B721FF" w:rsidRDefault="00D209ED" w:rsidP="00D209ED">
      <w:pPr>
        <w:pStyle w:val="Universidad"/>
        <w:spacing w:after="120"/>
        <w:jc w:val="center"/>
      </w:pPr>
      <w:r w:rsidRPr="00B721FF">
        <w:t>Fuente: Propia.</w:t>
      </w:r>
    </w:p>
    <w:p w:rsidR="00726F3E" w:rsidRPr="00B721FF" w:rsidRDefault="00900337" w:rsidP="00726F3E">
      <w:pPr>
        <w:spacing w:after="0" w:line="240" w:lineRule="auto"/>
        <w:jc w:val="center"/>
      </w:pPr>
      <w:r w:rsidRPr="00B721FF">
        <w:object w:dxaOrig="7350" w:dyaOrig="4365">
          <v:shape id="_x0000_i1034" type="#_x0000_t75" style="width:182.25pt;height:108.75pt" o:ole="">
            <v:imagedata r:id="rId49" o:title=""/>
          </v:shape>
          <o:OLEObject Type="Embed" ProgID="PBrush" ShapeID="_x0000_i1034" DrawAspect="Content" ObjectID="_1371451343" r:id="rId50"/>
        </w:object>
      </w:r>
      <w:r w:rsidR="00726F3E" w:rsidRPr="00B721FF">
        <w:t xml:space="preserve">     </w:t>
      </w:r>
      <w:r w:rsidRPr="00B721FF">
        <w:object w:dxaOrig="7350" w:dyaOrig="4365">
          <v:shape id="_x0000_i1035" type="#_x0000_t75" style="width:178.5pt;height:107.25pt" o:ole="">
            <v:imagedata r:id="rId51" o:title=""/>
          </v:shape>
          <o:OLEObject Type="Embed" ProgID="PBrush" ShapeID="_x0000_i1035" DrawAspect="Content" ObjectID="_1371451344" r:id="rId52"/>
        </w:object>
      </w:r>
    </w:p>
    <w:p w:rsidR="00726F3E" w:rsidRPr="00B721FF" w:rsidRDefault="00726F3E" w:rsidP="00726F3E">
      <w:pPr>
        <w:pStyle w:val="Epgrafe"/>
      </w:pPr>
      <w:bookmarkStart w:id="75" w:name="_Toc295728549"/>
      <w:r w:rsidRPr="00B721FF">
        <w:t xml:space="preserve">Figura </w:t>
      </w:r>
      <w:fldSimple w:instr=" SEQ Figura \* ARABIC ">
        <w:r w:rsidR="00B52EB1" w:rsidRPr="00B721FF">
          <w:rPr>
            <w:noProof/>
          </w:rPr>
          <w:t>30</w:t>
        </w:r>
      </w:fldSimple>
      <w:r w:rsidRPr="00B721FF">
        <w:t xml:space="preserve">: Comportamiento de los </w:t>
      </w:r>
      <w:proofErr w:type="spellStart"/>
      <w:r w:rsidRPr="00B721FF">
        <w:t>lost</w:t>
      </w:r>
      <w:proofErr w:type="spellEnd"/>
      <w:r w:rsidRPr="00B721FF">
        <w:t xml:space="preserve"> </w:t>
      </w:r>
      <w:proofErr w:type="spellStart"/>
      <w:r w:rsidRPr="00B721FF">
        <w:t>packets</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FIFO.</w:t>
      </w:r>
      <w:bookmarkEnd w:id="75"/>
    </w:p>
    <w:p w:rsidR="00726F3E" w:rsidRPr="00B721FF" w:rsidRDefault="00726F3E" w:rsidP="00726F3E">
      <w:pPr>
        <w:pStyle w:val="Universidad"/>
        <w:spacing w:after="120"/>
        <w:jc w:val="center"/>
      </w:pPr>
      <w:r w:rsidRPr="00B721FF">
        <w:t>Fuente: Propia.</w:t>
      </w:r>
    </w:p>
    <w:p w:rsidR="00726F3E" w:rsidRPr="00B721FF" w:rsidRDefault="00900337" w:rsidP="00726F3E">
      <w:pPr>
        <w:spacing w:after="0" w:line="240" w:lineRule="auto"/>
        <w:jc w:val="center"/>
      </w:pPr>
      <w:r w:rsidRPr="00B721FF">
        <w:object w:dxaOrig="7350" w:dyaOrig="4365">
          <v:shape id="_x0000_i1036" type="#_x0000_t75" style="width:192.75pt;height:112.5pt" o:ole="">
            <v:imagedata r:id="rId53" o:title=""/>
          </v:shape>
          <o:OLEObject Type="Embed" ProgID="PBrush" ShapeID="_x0000_i1036" DrawAspect="Content" ObjectID="_1371451345" r:id="rId54"/>
        </w:object>
      </w:r>
      <w:r w:rsidR="00726F3E" w:rsidRPr="00B721FF">
        <w:t xml:space="preserve">     </w:t>
      </w:r>
      <w:r w:rsidRPr="00B721FF">
        <w:object w:dxaOrig="7350" w:dyaOrig="4365">
          <v:shape id="_x0000_i1037" type="#_x0000_t75" style="width:192.75pt;height:113.25pt" o:ole="">
            <v:imagedata r:id="rId55" o:title=""/>
          </v:shape>
          <o:OLEObject Type="Embed" ProgID="PBrush" ShapeID="_x0000_i1037" DrawAspect="Content" ObjectID="_1371451346" r:id="rId56"/>
        </w:object>
      </w:r>
    </w:p>
    <w:p w:rsidR="00726F3E" w:rsidRPr="00B721FF" w:rsidRDefault="00726F3E" w:rsidP="00726F3E">
      <w:pPr>
        <w:pStyle w:val="Epgrafe"/>
      </w:pPr>
      <w:bookmarkStart w:id="76" w:name="_Toc295728550"/>
      <w:r w:rsidRPr="00B721FF">
        <w:t xml:space="preserve">Figura </w:t>
      </w:r>
      <w:fldSimple w:instr=" SEQ Figura \* ARABIC ">
        <w:r w:rsidR="00B52EB1" w:rsidRPr="00B721FF">
          <w:rPr>
            <w:noProof/>
          </w:rPr>
          <w:t>31</w:t>
        </w:r>
      </w:fldSimple>
      <w:r w:rsidRPr="00B721FF">
        <w:t xml:space="preserve">: Comportamiento del </w:t>
      </w:r>
      <w:proofErr w:type="spellStart"/>
      <w:r w:rsidRPr="00B721FF">
        <w:t>bitrate</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FIFO.</w:t>
      </w:r>
      <w:bookmarkEnd w:id="76"/>
    </w:p>
    <w:p w:rsidR="00726F3E" w:rsidRPr="00B721FF" w:rsidRDefault="00726F3E" w:rsidP="00726F3E">
      <w:pPr>
        <w:pStyle w:val="Universidad"/>
        <w:spacing w:after="120"/>
        <w:jc w:val="center"/>
      </w:pPr>
      <w:r w:rsidRPr="00B721FF">
        <w:t>Fuente: Propia.</w:t>
      </w:r>
    </w:p>
    <w:p w:rsidR="00D67A0F" w:rsidRPr="00B721FF" w:rsidRDefault="00D67A0F" w:rsidP="00FF6F08">
      <w:pPr>
        <w:pStyle w:val="Universidad"/>
        <w:numPr>
          <w:ilvl w:val="1"/>
          <w:numId w:val="27"/>
        </w:numPr>
        <w:spacing w:after="120"/>
        <w:ind w:left="567" w:hanging="578"/>
        <w:outlineLvl w:val="1"/>
      </w:pPr>
      <w:bookmarkStart w:id="77" w:name="_Toc295316312"/>
      <w:r w:rsidRPr="00B721FF">
        <w:lastRenderedPageBreak/>
        <w:t xml:space="preserve">Estrategia de colas </w:t>
      </w:r>
      <w:proofErr w:type="spellStart"/>
      <w:r w:rsidRPr="00B721FF">
        <w:t>Weighted</w:t>
      </w:r>
      <w:proofErr w:type="spellEnd"/>
      <w:r w:rsidRPr="00B721FF">
        <w:t xml:space="preserve"> </w:t>
      </w:r>
      <w:proofErr w:type="spellStart"/>
      <w:r w:rsidRPr="00B721FF">
        <w:t>Fair</w:t>
      </w:r>
      <w:proofErr w:type="spellEnd"/>
      <w:r w:rsidRPr="00B721FF">
        <w:t xml:space="preserve"> </w:t>
      </w:r>
      <w:proofErr w:type="spellStart"/>
      <w:r w:rsidRPr="00B721FF">
        <w:t>Queue</w:t>
      </w:r>
      <w:proofErr w:type="spellEnd"/>
      <w:r w:rsidRPr="00B721FF">
        <w:t xml:space="preserve"> (WFQ).</w:t>
      </w:r>
      <w:bookmarkEnd w:id="77"/>
    </w:p>
    <w:p w:rsidR="00D67A0F" w:rsidRPr="00B721FF" w:rsidRDefault="00D67A0F" w:rsidP="00D67A0F">
      <w:pPr>
        <w:pStyle w:val="Universidad"/>
        <w:spacing w:after="120"/>
        <w:ind w:firstLine="284"/>
      </w:pPr>
      <w:r w:rsidRPr="00B721FF">
        <w:t xml:space="preserve">En este experimento se configuro la estrategia de colas </w:t>
      </w:r>
      <w:proofErr w:type="spellStart"/>
      <w:r w:rsidRPr="00B721FF">
        <w:t>Weighted</w:t>
      </w:r>
      <w:proofErr w:type="spellEnd"/>
      <w:r w:rsidRPr="00B721FF">
        <w:t xml:space="preserve"> </w:t>
      </w:r>
      <w:proofErr w:type="spellStart"/>
      <w:r w:rsidRPr="00B721FF">
        <w:t>Fair</w:t>
      </w:r>
      <w:proofErr w:type="spellEnd"/>
      <w:r w:rsidRPr="00B721FF">
        <w:t xml:space="preserve"> </w:t>
      </w:r>
      <w:proofErr w:type="spellStart"/>
      <w:r w:rsidRPr="00B721FF">
        <w:t>Queue</w:t>
      </w:r>
      <w:proofErr w:type="spellEnd"/>
      <w:r w:rsidRPr="00B721FF">
        <w:t xml:space="preserve"> en ambas interfaces seriales,  esta configuración se estableció con un umbral de 64 paquetes, 256 colas </w:t>
      </w:r>
      <w:proofErr w:type="spellStart"/>
      <w:r w:rsidRPr="00B721FF">
        <w:t>dinamicas</w:t>
      </w:r>
      <w:proofErr w:type="spellEnd"/>
      <w:r w:rsidRPr="00B721FF">
        <w:t xml:space="preserve"> y 4 colas reservadas. </w:t>
      </w:r>
    </w:p>
    <w:p w:rsidR="00D67A0F" w:rsidRPr="00B721FF" w:rsidRDefault="00D67A0F" w:rsidP="00D67A0F">
      <w:pPr>
        <w:pStyle w:val="Universidad"/>
        <w:spacing w:after="120"/>
        <w:ind w:firstLine="284"/>
      </w:pPr>
      <w:r w:rsidRPr="00B721FF">
        <w:t>El experimento se llevo a cabo efectuando los mismos niveles de saturación de 0%,33%,66% y 100% del enlace, transmitiendo en la medida de lo posible los mismos patrones de voz, se obtuvo así datos que aportasen un perfil del comportamiento de la estrategia que sumada a la evaluación del investigador presentamos.</w:t>
      </w:r>
    </w:p>
    <w:p w:rsidR="00D67A0F" w:rsidRPr="00B721FF" w:rsidRDefault="00D67A0F" w:rsidP="00D67A0F">
      <w:pPr>
        <w:pStyle w:val="Universidad"/>
        <w:spacing w:after="120"/>
        <w:ind w:firstLine="284"/>
      </w:pPr>
      <w:r w:rsidRPr="00B721FF">
        <w:t xml:space="preserve">La </w:t>
      </w:r>
      <w:r w:rsidR="00BB127B" w:rsidRPr="00B721FF">
        <w:t>tabla 4</w:t>
      </w:r>
      <w:r w:rsidRPr="00B721FF">
        <w:t xml:space="preserve"> nos indica el comportamiento de </w:t>
      </w:r>
      <w:proofErr w:type="spellStart"/>
      <w:r w:rsidRPr="00B721FF">
        <w:t>Weighted</w:t>
      </w:r>
      <w:proofErr w:type="spellEnd"/>
      <w:r w:rsidRPr="00B721FF">
        <w:t xml:space="preserve"> </w:t>
      </w:r>
      <w:proofErr w:type="spellStart"/>
      <w:r w:rsidRPr="00B721FF">
        <w:t>Fair</w:t>
      </w:r>
      <w:proofErr w:type="spellEnd"/>
      <w:r w:rsidRPr="00B721FF">
        <w:t xml:space="preserve"> </w:t>
      </w:r>
      <w:proofErr w:type="spellStart"/>
      <w:r w:rsidRPr="00B721FF">
        <w:t>Queue</w:t>
      </w:r>
      <w:proofErr w:type="spellEnd"/>
      <w:r w:rsidRPr="00B721FF">
        <w:t xml:space="preserve"> durante transmisiones de voz con distintos niveles de saturación del lado del transmisor, se mantuvo con valores constantes en cuanto a </w:t>
      </w:r>
      <w:proofErr w:type="spellStart"/>
      <w:r w:rsidRPr="00B721FF">
        <w:t>delay</w:t>
      </w:r>
      <w:proofErr w:type="spellEnd"/>
      <w:r w:rsidRPr="00B721FF">
        <w:t xml:space="preserve"> (retardo) y  </w:t>
      </w:r>
      <w:proofErr w:type="spellStart"/>
      <w:r w:rsidRPr="00B721FF">
        <w:t>bitrate</w:t>
      </w:r>
      <w:proofErr w:type="spellEnd"/>
      <w:r w:rsidRPr="00B721FF">
        <w:t xml:space="preserve">. Esto demuestra un mejor desempeño de esta estrategia de colas con respecto a FIFO que obtuvo un comportamiento caótico durante saturaciones del 100%; de igual forma la </w:t>
      </w:r>
      <w:r w:rsidR="00C363D6" w:rsidRPr="00B721FF">
        <w:t xml:space="preserve">tabla 4 </w:t>
      </w:r>
      <w:r w:rsidRPr="00B721FF">
        <w:t xml:space="preserve">muestra que el </w:t>
      </w:r>
      <w:proofErr w:type="spellStart"/>
      <w:r w:rsidRPr="00B721FF">
        <w:t>jitter</w:t>
      </w:r>
      <w:proofErr w:type="spellEnd"/>
      <w:r w:rsidRPr="00B721FF">
        <w:t xml:space="preserve"> tuvo una variación relativa entre 4 y 2 milisegundos desde el cliente </w:t>
      </w:r>
      <w:proofErr w:type="spellStart"/>
      <w:r w:rsidRPr="00B721FF">
        <w:t>Asterisk</w:t>
      </w:r>
      <w:proofErr w:type="spellEnd"/>
      <w:r w:rsidRPr="00B721FF">
        <w:t xml:space="preserve"> 101 (transmisor) hasta el servidor </w:t>
      </w:r>
      <w:proofErr w:type="spellStart"/>
      <w:r w:rsidRPr="00B721FF">
        <w:t>Asterisk</w:t>
      </w:r>
      <w:proofErr w:type="spellEnd"/>
      <w:r w:rsidRPr="00B721FF">
        <w:t>. Otro indicador destacable es la casi nula pérdida de paquetes de voz durante las transmisiones, lo cual evidencia un buen manejo sobre el tráfico efectuado por WFQ.</w:t>
      </w:r>
    </w:p>
    <w:p w:rsidR="002A06D1" w:rsidRPr="00B721FF" w:rsidRDefault="002A06D1" w:rsidP="002A06D1">
      <w:pPr>
        <w:pStyle w:val="Universidad"/>
        <w:spacing w:after="120"/>
        <w:ind w:firstLine="284"/>
      </w:pPr>
      <w:r w:rsidRPr="00B721FF">
        <w:t xml:space="preserve">Del lado del receptor de tráfico </w:t>
      </w:r>
      <w:proofErr w:type="spellStart"/>
      <w:r w:rsidRPr="00B721FF">
        <w:t>VoIP</w:t>
      </w:r>
      <w:proofErr w:type="spellEnd"/>
      <w:r w:rsidRPr="00B721FF">
        <w:t xml:space="preserve"> podemos establecer las siguientes consideraciones en base a los datos aportados por el software </w:t>
      </w:r>
      <w:proofErr w:type="spellStart"/>
      <w:r w:rsidRPr="00B721FF">
        <w:t>WireShark</w:t>
      </w:r>
      <w:proofErr w:type="spellEnd"/>
      <w:r w:rsidRPr="00B721FF">
        <w:t xml:space="preserve"> con respecto a las transmisiones ilustrados en la </w:t>
      </w:r>
      <w:r w:rsidR="00C363D6" w:rsidRPr="00B721FF">
        <w:t>tabla 5</w:t>
      </w:r>
      <w:r w:rsidRPr="00B721FF">
        <w:t>:</w:t>
      </w:r>
    </w:p>
    <w:p w:rsidR="002A06D1" w:rsidRPr="00B721FF" w:rsidRDefault="002A06D1" w:rsidP="00062774">
      <w:pPr>
        <w:pStyle w:val="Prrafodelista"/>
        <w:numPr>
          <w:ilvl w:val="0"/>
          <w:numId w:val="30"/>
        </w:numPr>
        <w:spacing w:afterLines="50" w:line="360" w:lineRule="auto"/>
        <w:jc w:val="both"/>
      </w:pPr>
      <w:r w:rsidRPr="00B721FF">
        <w:t xml:space="preserve">Se obtuvo un </w:t>
      </w:r>
      <w:proofErr w:type="spellStart"/>
      <w:r w:rsidRPr="00B721FF">
        <w:t>delay</w:t>
      </w:r>
      <w:proofErr w:type="spellEnd"/>
      <w:r w:rsidRPr="00B721FF">
        <w:t xml:space="preserve"> constante entre 19 y 20 milisegundos durante todas las transmisiones de </w:t>
      </w:r>
      <w:proofErr w:type="spellStart"/>
      <w:r w:rsidRPr="00B721FF">
        <w:t>VoIP</w:t>
      </w:r>
      <w:proofErr w:type="spellEnd"/>
      <w:r w:rsidRPr="00B721FF">
        <w:t>.</w:t>
      </w:r>
    </w:p>
    <w:p w:rsidR="002A06D1" w:rsidRPr="00B721FF" w:rsidRDefault="002A06D1" w:rsidP="00062774">
      <w:pPr>
        <w:pStyle w:val="Prrafodelista"/>
        <w:numPr>
          <w:ilvl w:val="0"/>
          <w:numId w:val="30"/>
        </w:numPr>
        <w:spacing w:afterLines="50" w:line="360" w:lineRule="auto"/>
        <w:jc w:val="both"/>
      </w:pPr>
      <w:r w:rsidRPr="00B721FF">
        <w:t>Hubo un pérdida de 0% de paquetes</w:t>
      </w:r>
    </w:p>
    <w:p w:rsidR="002A06D1" w:rsidRPr="00B721FF" w:rsidRDefault="002A06D1" w:rsidP="00062774">
      <w:pPr>
        <w:pStyle w:val="Prrafodelista"/>
        <w:numPr>
          <w:ilvl w:val="0"/>
          <w:numId w:val="30"/>
        </w:numPr>
        <w:spacing w:afterLines="50" w:line="360" w:lineRule="auto"/>
        <w:jc w:val="both"/>
      </w:pPr>
      <w:r w:rsidRPr="00B721FF">
        <w:t xml:space="preserve">Se obtuvo un aumento gradual del </w:t>
      </w:r>
      <w:proofErr w:type="spellStart"/>
      <w:r w:rsidRPr="00B721FF">
        <w:t>jitter</w:t>
      </w:r>
      <w:proofErr w:type="spellEnd"/>
      <w:r w:rsidRPr="00B721FF">
        <w:t xml:space="preserve"> a medida que se aumento el grado de saturación del enlace.</w:t>
      </w:r>
    </w:p>
    <w:p w:rsidR="002A06D1" w:rsidRPr="00B721FF" w:rsidRDefault="002A06D1" w:rsidP="00062774">
      <w:pPr>
        <w:pStyle w:val="Prrafodelista"/>
        <w:numPr>
          <w:ilvl w:val="0"/>
          <w:numId w:val="30"/>
        </w:numPr>
        <w:spacing w:afterLines="50" w:line="360" w:lineRule="auto"/>
        <w:jc w:val="both"/>
      </w:pPr>
      <w:r w:rsidRPr="00B721FF">
        <w:t xml:space="preserve">El </w:t>
      </w:r>
      <w:proofErr w:type="spellStart"/>
      <w:r w:rsidRPr="00B721FF">
        <w:t>bitrate</w:t>
      </w:r>
      <w:proofErr w:type="spellEnd"/>
      <w:r w:rsidRPr="00B721FF">
        <w:t xml:space="preserve"> se mantuvo constante sobre los 80 </w:t>
      </w:r>
      <w:proofErr w:type="spellStart"/>
      <w:r w:rsidRPr="00B721FF">
        <w:t>kbps</w:t>
      </w:r>
      <w:proofErr w:type="spellEnd"/>
      <w:r w:rsidRPr="00B721FF">
        <w:t xml:space="preserve"> en todas las transmisiones.</w:t>
      </w:r>
    </w:p>
    <w:p w:rsidR="00C363D6" w:rsidRPr="00B721FF" w:rsidRDefault="00C363D6" w:rsidP="00C363D6">
      <w:pPr>
        <w:pStyle w:val="Universidad"/>
        <w:spacing w:after="120"/>
        <w:ind w:firstLine="284"/>
      </w:pPr>
      <w:r w:rsidRPr="00B721FF">
        <w:t xml:space="preserve">El investigador señala que con el uso de </w:t>
      </w:r>
      <w:proofErr w:type="spellStart"/>
      <w:r w:rsidRPr="00B721FF">
        <w:t>Weighted</w:t>
      </w:r>
      <w:proofErr w:type="spellEnd"/>
      <w:r w:rsidRPr="00B721FF">
        <w:t xml:space="preserve"> </w:t>
      </w:r>
      <w:proofErr w:type="spellStart"/>
      <w:r w:rsidRPr="00B721FF">
        <w:t>Fair</w:t>
      </w:r>
      <w:proofErr w:type="spellEnd"/>
      <w:r w:rsidRPr="00B721FF">
        <w:t xml:space="preserve"> </w:t>
      </w:r>
      <w:proofErr w:type="spellStart"/>
      <w:r w:rsidRPr="00B721FF">
        <w:t>Queue</w:t>
      </w:r>
      <w:proofErr w:type="spellEnd"/>
      <w:r w:rsidRPr="00B721FF">
        <w:t xml:space="preserve"> las conversaciones sobre </w:t>
      </w:r>
      <w:proofErr w:type="spellStart"/>
      <w:r w:rsidRPr="00B721FF">
        <w:t>VoIP</w:t>
      </w:r>
      <w:proofErr w:type="spellEnd"/>
      <w:r w:rsidRPr="00B721FF">
        <w:t xml:space="preserve"> fueron estables, sin ninguna alteración destacable y con una fluidez y entendimiento del nivel de conversaciones telefónicas en redes PSTN tradicionales, lo cual se alinea con los datos recolectados por el software </w:t>
      </w:r>
      <w:proofErr w:type="spellStart"/>
      <w:r w:rsidRPr="00B721FF">
        <w:t>WireShark</w:t>
      </w:r>
      <w:proofErr w:type="spellEnd"/>
      <w:r w:rsidRPr="00B721FF">
        <w:t xml:space="preserve">. </w:t>
      </w:r>
    </w:p>
    <w:p w:rsidR="001542FE" w:rsidRPr="00B721FF" w:rsidRDefault="001542FE" w:rsidP="00C363D6">
      <w:pPr>
        <w:pStyle w:val="Epgrafe"/>
        <w:rPr>
          <w:rFonts w:cs="Arial"/>
          <w:spacing w:val="-3"/>
          <w:sz w:val="16"/>
          <w:szCs w:val="16"/>
        </w:rPr>
      </w:pPr>
      <w:r w:rsidRPr="00B721FF">
        <w:object w:dxaOrig="12045" w:dyaOrig="3345">
          <v:shape id="_x0000_i1038" type="#_x0000_t75" style="width:377.25pt;height:105pt" o:ole="">
            <v:imagedata r:id="rId57" o:title=""/>
          </v:shape>
          <o:OLEObject Type="Embed" ProgID="PBrush" ShapeID="_x0000_i1038" DrawAspect="Content" ObjectID="_1371451347" r:id="rId58"/>
        </w:object>
      </w:r>
      <w:r w:rsidR="00C363D6" w:rsidRPr="00B721FF">
        <w:rPr>
          <w:rFonts w:cs="Arial"/>
          <w:spacing w:val="-3"/>
          <w:sz w:val="16"/>
          <w:szCs w:val="16"/>
        </w:rPr>
        <w:t xml:space="preserve"> </w:t>
      </w:r>
    </w:p>
    <w:p w:rsidR="00C363D6" w:rsidRPr="00B721FF" w:rsidRDefault="00C363D6" w:rsidP="00C363D6">
      <w:pPr>
        <w:pStyle w:val="Epgrafe"/>
        <w:rPr>
          <w:rFonts w:cs="Arial"/>
          <w:spacing w:val="-3"/>
          <w:szCs w:val="24"/>
        </w:rPr>
      </w:pPr>
      <w:bookmarkStart w:id="78" w:name="_Toc295728502"/>
      <w:r w:rsidRPr="00B721FF">
        <w:t xml:space="preserve">Tabla </w:t>
      </w:r>
      <w:fldSimple w:instr=" SEQ Tabla \* ARABIC ">
        <w:r w:rsidR="00B52EB1" w:rsidRPr="00B721FF">
          <w:rPr>
            <w:noProof/>
          </w:rPr>
          <w:t>3</w:t>
        </w:r>
      </w:fldSimple>
      <w:r w:rsidRPr="00B721FF">
        <w:t xml:space="preserve">: </w:t>
      </w:r>
      <w:r w:rsidR="001542FE" w:rsidRPr="00B721FF">
        <w:rPr>
          <w:rFonts w:cs="Arial"/>
          <w:spacing w:val="-3"/>
          <w:szCs w:val="24"/>
        </w:rPr>
        <w:t>S</w:t>
      </w:r>
      <w:r w:rsidRPr="00B721FF">
        <w:rPr>
          <w:rFonts w:cs="Arial"/>
          <w:spacing w:val="-3"/>
          <w:szCs w:val="24"/>
        </w:rPr>
        <w:t>aturación del enlace entre los clie</w:t>
      </w:r>
      <w:r w:rsidR="00C513AD" w:rsidRPr="00B721FF">
        <w:rPr>
          <w:rFonts w:cs="Arial"/>
          <w:spacing w:val="-3"/>
          <w:szCs w:val="24"/>
        </w:rPr>
        <w:t xml:space="preserve">ntes </w:t>
      </w:r>
      <w:proofErr w:type="spellStart"/>
      <w:r w:rsidR="001542FE" w:rsidRPr="00B721FF">
        <w:rPr>
          <w:rFonts w:cs="Arial"/>
          <w:spacing w:val="-3"/>
          <w:szCs w:val="24"/>
        </w:rPr>
        <w:t>Asterisk</w:t>
      </w:r>
      <w:proofErr w:type="spellEnd"/>
      <w:r w:rsidRPr="00B721FF">
        <w:rPr>
          <w:rFonts w:cs="Arial"/>
          <w:spacing w:val="-3"/>
          <w:szCs w:val="24"/>
        </w:rPr>
        <w:t xml:space="preserve"> usando FIFO</w:t>
      </w:r>
      <w:bookmarkEnd w:id="78"/>
    </w:p>
    <w:p w:rsidR="00C363D6" w:rsidRPr="00B721FF" w:rsidRDefault="00C363D6" w:rsidP="00C363D6">
      <w:pPr>
        <w:pStyle w:val="Universidad"/>
        <w:spacing w:after="120"/>
        <w:jc w:val="center"/>
      </w:pPr>
      <w:r w:rsidRPr="00B721FF">
        <w:t>Fuente: Propia.</w:t>
      </w:r>
    </w:p>
    <w:p w:rsidR="009C01DB" w:rsidRPr="00B721FF" w:rsidRDefault="00A507AE" w:rsidP="001542FE">
      <w:pPr>
        <w:spacing w:after="0" w:line="240" w:lineRule="auto"/>
        <w:jc w:val="center"/>
      </w:pPr>
      <w:r w:rsidRPr="00B721FF">
        <w:rPr>
          <w:noProof/>
          <w:lang w:eastAsia="es-VE"/>
        </w:rPr>
        <w:drawing>
          <wp:inline distT="0" distB="0" distL="0" distR="0">
            <wp:extent cx="4848225" cy="1352550"/>
            <wp:effectExtent l="19050" t="0" r="9525" b="0"/>
            <wp:docPr id="108"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59" cstate="print"/>
                    <a:srcRect/>
                    <a:stretch>
                      <a:fillRect/>
                    </a:stretch>
                  </pic:blipFill>
                  <pic:spPr bwMode="auto">
                    <a:xfrm>
                      <a:off x="0" y="0"/>
                      <a:ext cx="4848225" cy="1352550"/>
                    </a:xfrm>
                    <a:prstGeom prst="rect">
                      <a:avLst/>
                    </a:prstGeom>
                    <a:noFill/>
                    <a:ln w="9525">
                      <a:noFill/>
                      <a:miter lim="800000"/>
                      <a:headEnd/>
                      <a:tailEnd/>
                    </a:ln>
                  </pic:spPr>
                </pic:pic>
              </a:graphicData>
            </a:graphic>
          </wp:inline>
        </w:drawing>
      </w:r>
    </w:p>
    <w:p w:rsidR="00C363D6" w:rsidRPr="00B721FF" w:rsidRDefault="00C363D6" w:rsidP="00C363D6">
      <w:pPr>
        <w:pStyle w:val="Epgrafe"/>
      </w:pPr>
      <w:bookmarkStart w:id="79" w:name="_Toc295728503"/>
      <w:r w:rsidRPr="00B721FF">
        <w:t xml:space="preserve">Tabla </w:t>
      </w:r>
      <w:fldSimple w:instr=" SEQ Tabla \* ARABIC ">
        <w:r w:rsidR="00B52EB1" w:rsidRPr="00B721FF">
          <w:rPr>
            <w:noProof/>
          </w:rPr>
          <w:t>4</w:t>
        </w:r>
      </w:fldSimple>
      <w:r w:rsidRPr="00B721FF">
        <w:t>: Datos aportados por el Transmisor usando WFQ.</w:t>
      </w:r>
      <w:bookmarkEnd w:id="79"/>
    </w:p>
    <w:p w:rsidR="00C363D6" w:rsidRPr="00B721FF" w:rsidRDefault="00C363D6" w:rsidP="00C363D6">
      <w:pPr>
        <w:pStyle w:val="Universidad"/>
        <w:spacing w:after="120"/>
        <w:jc w:val="center"/>
      </w:pPr>
      <w:r w:rsidRPr="00B721FF">
        <w:t>Fuente: Propia.</w:t>
      </w:r>
    </w:p>
    <w:p w:rsidR="001542FE" w:rsidRPr="00B721FF" w:rsidRDefault="001542FE" w:rsidP="001542FE">
      <w:pPr>
        <w:pStyle w:val="Epgrafe"/>
      </w:pPr>
      <w:r w:rsidRPr="00B721FF">
        <w:object w:dxaOrig="12135" w:dyaOrig="3450">
          <v:shape id="_x0000_i1039" type="#_x0000_t75" style="width:386.25pt;height:106.5pt" o:ole="">
            <v:imagedata r:id="rId60" o:title="" croptop="1829f"/>
          </v:shape>
          <o:OLEObject Type="Embed" ProgID="PBrush" ShapeID="_x0000_i1039" DrawAspect="Content" ObjectID="_1371451348" r:id="rId61"/>
        </w:object>
      </w:r>
    </w:p>
    <w:p w:rsidR="001542FE" w:rsidRPr="00B721FF" w:rsidRDefault="001542FE" w:rsidP="001542FE">
      <w:pPr>
        <w:pStyle w:val="Epgrafe"/>
      </w:pPr>
      <w:bookmarkStart w:id="80" w:name="_Toc295728504"/>
      <w:r w:rsidRPr="00B721FF">
        <w:t xml:space="preserve">Tabla </w:t>
      </w:r>
      <w:fldSimple w:instr=" SEQ Tabla \* ARABIC ">
        <w:r w:rsidR="00B52EB1" w:rsidRPr="00B721FF">
          <w:rPr>
            <w:noProof/>
          </w:rPr>
          <w:t>5</w:t>
        </w:r>
      </w:fldSimple>
      <w:r w:rsidRPr="00B721FF">
        <w:t>: Datos aportados por el Receptor usando WFQ</w:t>
      </w:r>
      <w:bookmarkEnd w:id="80"/>
    </w:p>
    <w:p w:rsidR="009C01DB" w:rsidRPr="00B721FF" w:rsidRDefault="001542FE" w:rsidP="001542FE">
      <w:pPr>
        <w:pStyle w:val="Universidad"/>
        <w:spacing w:after="120"/>
        <w:jc w:val="center"/>
      </w:pPr>
      <w:r w:rsidRPr="00B721FF">
        <w:t>Fuente: Propia.</w:t>
      </w:r>
    </w:p>
    <w:p w:rsidR="009C01DB" w:rsidRPr="00B721FF" w:rsidRDefault="009C01DB" w:rsidP="00D67A0F">
      <w:pPr>
        <w:pStyle w:val="Universidad"/>
        <w:spacing w:after="120"/>
        <w:ind w:firstLine="284"/>
      </w:pPr>
      <w:r w:rsidRPr="00B721FF">
        <w:t xml:space="preserve">Al igual que con la estrategia de colas FIFO se presentan graficas que evidencian claramente el comportamiento de WFQ en base a los distintos indicadores durante las transmisiones de </w:t>
      </w:r>
      <w:proofErr w:type="spellStart"/>
      <w:r w:rsidRPr="00B721FF">
        <w:t>VoIP</w:t>
      </w:r>
      <w:proofErr w:type="spellEnd"/>
      <w:r w:rsidRPr="00B721FF">
        <w:t>:</w:t>
      </w:r>
    </w:p>
    <w:p w:rsidR="001542FE" w:rsidRPr="00B721FF" w:rsidRDefault="001542FE" w:rsidP="003D4617">
      <w:pPr>
        <w:pStyle w:val="Universidad"/>
        <w:spacing w:afterLines="0" w:line="240" w:lineRule="auto"/>
        <w:jc w:val="center"/>
      </w:pPr>
      <w:r w:rsidRPr="00B721FF">
        <w:object w:dxaOrig="7245" w:dyaOrig="4365">
          <v:shape id="_x0000_i1040" type="#_x0000_t75" style="width:176.25pt;height:105.75pt" o:ole="">
            <v:imagedata r:id="rId62" o:title=""/>
          </v:shape>
          <o:OLEObject Type="Embed" ProgID="PBrush" ShapeID="_x0000_i1040" DrawAspect="Content" ObjectID="_1371451349" r:id="rId63"/>
        </w:object>
      </w:r>
      <w:r w:rsidRPr="00B721FF">
        <w:t xml:space="preserve">  </w:t>
      </w:r>
      <w:r w:rsidR="00774FDD" w:rsidRPr="00B721FF">
        <w:t xml:space="preserve">   </w:t>
      </w:r>
      <w:r w:rsidRPr="00B721FF">
        <w:object w:dxaOrig="7245" w:dyaOrig="4365">
          <v:shape id="_x0000_i1041" type="#_x0000_t75" style="width:174.75pt;height:105.75pt" o:ole="">
            <v:imagedata r:id="rId64" o:title=""/>
          </v:shape>
          <o:OLEObject Type="Embed" ProgID="PBrush" ShapeID="_x0000_i1041" DrawAspect="Content" ObjectID="_1371451350" r:id="rId65"/>
        </w:object>
      </w:r>
    </w:p>
    <w:p w:rsidR="001542FE" w:rsidRPr="00B721FF" w:rsidRDefault="001542FE" w:rsidP="001542FE">
      <w:pPr>
        <w:pStyle w:val="Epgrafe"/>
      </w:pPr>
      <w:bookmarkStart w:id="81" w:name="_Toc295728551"/>
      <w:r w:rsidRPr="00B721FF">
        <w:t xml:space="preserve">Figura </w:t>
      </w:r>
      <w:fldSimple w:instr=" SEQ Figura \* ARABIC ">
        <w:r w:rsidR="00B52EB1" w:rsidRPr="00B721FF">
          <w:rPr>
            <w:noProof/>
          </w:rPr>
          <w:t>32</w:t>
        </w:r>
      </w:fldSimple>
      <w:r w:rsidRPr="00B721FF">
        <w:t xml:space="preserve">: </w:t>
      </w:r>
      <w:proofErr w:type="spellStart"/>
      <w:r w:rsidRPr="00B721FF">
        <w:t>Delay</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WFQ</w:t>
      </w:r>
      <w:bookmarkEnd w:id="81"/>
    </w:p>
    <w:p w:rsidR="001542FE" w:rsidRPr="00B721FF" w:rsidRDefault="001542FE" w:rsidP="00D2094B">
      <w:pPr>
        <w:pStyle w:val="Universidad"/>
        <w:spacing w:afterLines="0" w:line="240" w:lineRule="auto"/>
        <w:jc w:val="center"/>
      </w:pPr>
      <w:r w:rsidRPr="00B721FF">
        <w:t>Fuente: Propia.</w:t>
      </w:r>
    </w:p>
    <w:p w:rsidR="009C01DB" w:rsidRPr="00B721FF" w:rsidRDefault="00C87A02" w:rsidP="00774FDD">
      <w:pPr>
        <w:spacing w:after="0" w:line="240" w:lineRule="auto"/>
        <w:jc w:val="center"/>
      </w:pPr>
      <w:r w:rsidRPr="00B721FF">
        <w:object w:dxaOrig="7245" w:dyaOrig="4365">
          <v:shape id="_x0000_i1042" type="#_x0000_t75" style="width:222pt;height:133.5pt" o:ole="">
            <v:imagedata r:id="rId66" o:title=""/>
          </v:shape>
          <o:OLEObject Type="Embed" ProgID="PBrush" ShapeID="_x0000_i1042" DrawAspect="Content" ObjectID="_1371451351" r:id="rId67"/>
        </w:object>
      </w:r>
      <w:r w:rsidR="00774FDD" w:rsidRPr="00B721FF">
        <w:t xml:space="preserve">   </w:t>
      </w:r>
      <w:r w:rsidRPr="00B721FF">
        <w:object w:dxaOrig="7245" w:dyaOrig="4365">
          <v:shape id="_x0000_i1043" type="#_x0000_t75" style="width:225pt;height:133.5pt" o:ole="">
            <v:imagedata r:id="rId68" o:title=""/>
          </v:shape>
          <o:OLEObject Type="Embed" ProgID="PBrush" ShapeID="_x0000_i1043" DrawAspect="Content" ObjectID="_1371451352" r:id="rId69"/>
        </w:object>
      </w:r>
    </w:p>
    <w:p w:rsidR="00774FDD" w:rsidRPr="00B721FF" w:rsidRDefault="00774FDD" w:rsidP="00774FDD">
      <w:pPr>
        <w:pStyle w:val="Epgrafe"/>
      </w:pPr>
      <w:bookmarkStart w:id="82" w:name="_Toc295728552"/>
      <w:r w:rsidRPr="00B721FF">
        <w:t xml:space="preserve">Figura </w:t>
      </w:r>
      <w:fldSimple w:instr=" SEQ Figura \* ARABIC ">
        <w:r w:rsidR="00B52EB1" w:rsidRPr="00B721FF">
          <w:rPr>
            <w:noProof/>
          </w:rPr>
          <w:t>33</w:t>
        </w:r>
      </w:fldSimple>
      <w:r w:rsidRPr="00B721FF">
        <w:t xml:space="preserve">: </w:t>
      </w:r>
      <w:proofErr w:type="spellStart"/>
      <w:r w:rsidRPr="00B721FF">
        <w:t>Jitter</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WFQ</w:t>
      </w:r>
      <w:bookmarkEnd w:id="82"/>
    </w:p>
    <w:p w:rsidR="00774FDD" w:rsidRPr="00B721FF" w:rsidRDefault="00774FDD" w:rsidP="00774FDD">
      <w:pPr>
        <w:pStyle w:val="Universidad"/>
        <w:spacing w:after="120"/>
        <w:jc w:val="center"/>
      </w:pPr>
      <w:r w:rsidRPr="00B721FF">
        <w:t>Fuente: Propia.</w:t>
      </w:r>
    </w:p>
    <w:p w:rsidR="009C01DB" w:rsidRPr="00B721FF" w:rsidRDefault="009C01DB" w:rsidP="00774FDD">
      <w:pPr>
        <w:pStyle w:val="Universidad"/>
        <w:spacing w:after="120"/>
        <w:ind w:firstLine="284"/>
      </w:pPr>
      <w:r w:rsidRPr="00B721FF">
        <w:t xml:space="preserve">Para el caso de </w:t>
      </w:r>
      <w:proofErr w:type="spellStart"/>
      <w:r w:rsidRPr="00B721FF">
        <w:t>Lost</w:t>
      </w:r>
      <w:proofErr w:type="spellEnd"/>
      <w:r w:rsidRPr="00B721FF">
        <w:t xml:space="preserve"> </w:t>
      </w:r>
      <w:proofErr w:type="spellStart"/>
      <w:r w:rsidRPr="00B721FF">
        <w:t>Packets</w:t>
      </w:r>
      <w:proofErr w:type="spellEnd"/>
      <w:r w:rsidRPr="00B721FF">
        <w:t xml:space="preserve"> (paquetes perdidos) durante WFQ se hace innecesario su </w:t>
      </w:r>
      <w:proofErr w:type="spellStart"/>
      <w:r w:rsidRPr="00B721FF">
        <w:t>graficación</w:t>
      </w:r>
      <w:proofErr w:type="spellEnd"/>
      <w:r w:rsidRPr="00B721FF">
        <w:t xml:space="preserve"> debido a la casi nula pérdida de paquetes que se presento durante las pruebas.</w:t>
      </w:r>
    </w:p>
    <w:p w:rsidR="00774FDD" w:rsidRPr="00B721FF" w:rsidRDefault="00774FDD" w:rsidP="003D4617">
      <w:pPr>
        <w:pStyle w:val="Universidad"/>
        <w:spacing w:afterLines="0" w:line="240" w:lineRule="auto"/>
        <w:jc w:val="center"/>
      </w:pPr>
      <w:r w:rsidRPr="00B721FF">
        <w:object w:dxaOrig="7245" w:dyaOrig="4365">
          <v:shape id="_x0000_i1044" type="#_x0000_t75" style="width:222pt;height:134.25pt" o:ole="">
            <v:imagedata r:id="rId70" o:title=""/>
          </v:shape>
          <o:OLEObject Type="Embed" ProgID="PBrush" ShapeID="_x0000_i1044" DrawAspect="Content" ObjectID="_1371451353" r:id="rId71"/>
        </w:object>
      </w:r>
      <w:r w:rsidRPr="00B721FF">
        <w:t xml:space="preserve">   </w:t>
      </w:r>
      <w:r w:rsidRPr="00B721FF">
        <w:object w:dxaOrig="7245" w:dyaOrig="4365">
          <v:shape id="_x0000_i1045" type="#_x0000_t75" style="width:222.75pt;height:134.25pt" o:ole="">
            <v:imagedata r:id="rId72" o:title=""/>
          </v:shape>
          <o:OLEObject Type="Embed" ProgID="PBrush" ShapeID="_x0000_i1045" DrawAspect="Content" ObjectID="_1371451354" r:id="rId73"/>
        </w:object>
      </w:r>
    </w:p>
    <w:p w:rsidR="00774FDD" w:rsidRPr="00B721FF" w:rsidRDefault="00774FDD" w:rsidP="00774FDD">
      <w:pPr>
        <w:pStyle w:val="Epgrafe"/>
      </w:pPr>
      <w:bookmarkStart w:id="83" w:name="_Toc295728553"/>
      <w:r w:rsidRPr="00B721FF">
        <w:t xml:space="preserve">Figura </w:t>
      </w:r>
      <w:fldSimple w:instr=" SEQ Figura \* ARABIC ">
        <w:r w:rsidR="00B52EB1" w:rsidRPr="00B721FF">
          <w:rPr>
            <w:noProof/>
          </w:rPr>
          <w:t>34</w:t>
        </w:r>
      </w:fldSimple>
      <w:r w:rsidRPr="00B721FF">
        <w:t xml:space="preserve">: </w:t>
      </w:r>
      <w:proofErr w:type="spellStart"/>
      <w:r w:rsidRPr="00B721FF">
        <w:t>Bitrate</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WFQ</w:t>
      </w:r>
      <w:bookmarkEnd w:id="83"/>
    </w:p>
    <w:p w:rsidR="00774FDD" w:rsidRPr="00B721FF" w:rsidRDefault="00774FDD" w:rsidP="00774FDD">
      <w:pPr>
        <w:pStyle w:val="Universidad"/>
        <w:spacing w:after="120"/>
        <w:jc w:val="center"/>
      </w:pPr>
      <w:r w:rsidRPr="00B721FF">
        <w:t>Fuente: Propia.</w:t>
      </w:r>
    </w:p>
    <w:p w:rsidR="009C01DB" w:rsidRPr="00B721FF" w:rsidRDefault="009C01DB" w:rsidP="00774FDD">
      <w:pPr>
        <w:pStyle w:val="Universidad"/>
        <w:spacing w:after="120"/>
        <w:ind w:firstLine="284"/>
      </w:pPr>
      <w:r w:rsidRPr="00B721FF">
        <w:t xml:space="preserve">Analizando los datos aportados por el  por el software D-ITG  sobre el </w:t>
      </w:r>
      <w:r w:rsidR="00C87A02" w:rsidRPr="00B721FF">
        <w:t>tráfico</w:t>
      </w:r>
      <w:r w:rsidRPr="00B721FF">
        <w:t xml:space="preserve"> de saturación enviado y su comportamiento en la estrategia de colas WFQ, la tabla </w:t>
      </w:r>
      <w:r w:rsidR="0014320F" w:rsidRPr="00B721FF">
        <w:t>6</w:t>
      </w:r>
      <w:r w:rsidRPr="00B721FF">
        <w:t xml:space="preserve"> nos ilustra su actuación destacando lo siguiente:</w:t>
      </w:r>
    </w:p>
    <w:p w:rsidR="009C01DB" w:rsidRPr="00B721FF" w:rsidRDefault="009C01DB" w:rsidP="00062774">
      <w:pPr>
        <w:pStyle w:val="Prrafodelista"/>
        <w:numPr>
          <w:ilvl w:val="0"/>
          <w:numId w:val="31"/>
        </w:numPr>
        <w:spacing w:afterLines="50" w:line="360" w:lineRule="auto"/>
        <w:jc w:val="both"/>
      </w:pPr>
      <w:r w:rsidRPr="00B721FF">
        <w:t xml:space="preserve">Aumento sostenido del </w:t>
      </w:r>
      <w:proofErr w:type="spellStart"/>
      <w:r w:rsidRPr="00B721FF">
        <w:t>delay</w:t>
      </w:r>
      <w:proofErr w:type="spellEnd"/>
      <w:r w:rsidRPr="00B721FF">
        <w:t xml:space="preserve"> para el tráfico de voz a medida que aumenta el caudal de tráfico generado.</w:t>
      </w:r>
    </w:p>
    <w:p w:rsidR="009C01DB" w:rsidRPr="00B721FF" w:rsidRDefault="009C01DB" w:rsidP="00062774">
      <w:pPr>
        <w:pStyle w:val="Prrafodelista"/>
        <w:numPr>
          <w:ilvl w:val="0"/>
          <w:numId w:val="31"/>
        </w:numPr>
        <w:spacing w:afterLines="50" w:line="360" w:lineRule="auto"/>
        <w:jc w:val="both"/>
      </w:pPr>
      <w:r w:rsidRPr="00B721FF">
        <w:t>Cero paquetes perdidos con 33% y 66% de saturación.</w:t>
      </w:r>
    </w:p>
    <w:p w:rsidR="009C01DB" w:rsidRPr="00B721FF" w:rsidRDefault="009C01DB" w:rsidP="00062774">
      <w:pPr>
        <w:pStyle w:val="Prrafodelista"/>
        <w:numPr>
          <w:ilvl w:val="0"/>
          <w:numId w:val="31"/>
        </w:numPr>
        <w:spacing w:afterLines="50" w:line="360" w:lineRule="auto"/>
        <w:jc w:val="both"/>
      </w:pPr>
      <w:r w:rsidRPr="00B721FF">
        <w:t>Perdida de hasta 94% de paquetes con 100% de saturación.</w:t>
      </w:r>
    </w:p>
    <w:p w:rsidR="009C01DB" w:rsidRPr="00B721FF" w:rsidRDefault="009C01DB" w:rsidP="00062774">
      <w:pPr>
        <w:pStyle w:val="Prrafodelista"/>
        <w:numPr>
          <w:ilvl w:val="0"/>
          <w:numId w:val="31"/>
        </w:numPr>
        <w:spacing w:afterLines="50" w:line="360" w:lineRule="auto"/>
        <w:jc w:val="both"/>
      </w:pPr>
      <w:r w:rsidRPr="00B721FF">
        <w:t xml:space="preserve">Diferencias sustanciales en el </w:t>
      </w:r>
      <w:proofErr w:type="spellStart"/>
      <w:r w:rsidRPr="00B721FF">
        <w:t>jitter</w:t>
      </w:r>
      <w:proofErr w:type="spellEnd"/>
      <w:r w:rsidRPr="00B721FF">
        <w:t>, con variaciones inconstantes</w:t>
      </w:r>
    </w:p>
    <w:p w:rsidR="009C01DB" w:rsidRPr="00B721FF" w:rsidRDefault="009C01DB" w:rsidP="00062774">
      <w:pPr>
        <w:pStyle w:val="Prrafodelista"/>
        <w:numPr>
          <w:ilvl w:val="0"/>
          <w:numId w:val="31"/>
        </w:numPr>
        <w:spacing w:afterLines="50" w:line="360" w:lineRule="auto"/>
        <w:jc w:val="both"/>
      </w:pPr>
      <w:proofErr w:type="spellStart"/>
      <w:r w:rsidRPr="00B721FF">
        <w:t>Bitrate</w:t>
      </w:r>
      <w:proofErr w:type="spellEnd"/>
      <w:r w:rsidRPr="00B721FF">
        <w:t xml:space="preserve"> estable con 33% y 66% de saturación.</w:t>
      </w:r>
    </w:p>
    <w:p w:rsidR="009C01DB" w:rsidRPr="00B721FF" w:rsidRDefault="009C01DB" w:rsidP="00062774">
      <w:pPr>
        <w:pStyle w:val="Prrafodelista"/>
        <w:numPr>
          <w:ilvl w:val="0"/>
          <w:numId w:val="31"/>
        </w:numPr>
        <w:spacing w:afterLines="50" w:line="360" w:lineRule="auto"/>
        <w:jc w:val="both"/>
      </w:pPr>
      <w:r w:rsidRPr="00B721FF">
        <w:t xml:space="preserve">Pérdida significativa del </w:t>
      </w:r>
      <w:proofErr w:type="spellStart"/>
      <w:r w:rsidRPr="00B721FF">
        <w:t>bitrate</w:t>
      </w:r>
      <w:proofErr w:type="spellEnd"/>
      <w:r w:rsidRPr="00B721FF">
        <w:t xml:space="preserve"> con 100% semejante al porcentaje de pérdida de paquetes, equivalente a una bajada de 94.82% del </w:t>
      </w:r>
      <w:proofErr w:type="spellStart"/>
      <w:r w:rsidRPr="00B721FF">
        <w:t>bitrate</w:t>
      </w:r>
      <w:proofErr w:type="spellEnd"/>
      <w:r w:rsidRPr="00B721FF">
        <w:t xml:space="preserve"> transmitido.</w:t>
      </w:r>
    </w:p>
    <w:p w:rsidR="00725461" w:rsidRPr="00B721FF" w:rsidRDefault="00A507AE" w:rsidP="00725461">
      <w:pPr>
        <w:spacing w:after="0" w:line="240" w:lineRule="auto"/>
        <w:jc w:val="center"/>
      </w:pPr>
      <w:r w:rsidRPr="00B721FF">
        <w:rPr>
          <w:noProof/>
          <w:lang w:eastAsia="es-VE"/>
        </w:rPr>
        <w:lastRenderedPageBreak/>
        <w:drawing>
          <wp:inline distT="0" distB="0" distL="0" distR="0">
            <wp:extent cx="5486400" cy="1381125"/>
            <wp:effectExtent l="19050" t="0" r="0" b="0"/>
            <wp:docPr id="107"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pic:cNvPicPr>
                      <a:picLocks noChangeAspect="1" noChangeArrowheads="1"/>
                    </pic:cNvPicPr>
                  </pic:nvPicPr>
                  <pic:blipFill>
                    <a:blip r:embed="rId74" cstate="print"/>
                    <a:srcRect/>
                    <a:stretch>
                      <a:fillRect/>
                    </a:stretch>
                  </pic:blipFill>
                  <pic:spPr bwMode="auto">
                    <a:xfrm>
                      <a:off x="0" y="0"/>
                      <a:ext cx="5486400" cy="1381125"/>
                    </a:xfrm>
                    <a:prstGeom prst="rect">
                      <a:avLst/>
                    </a:prstGeom>
                    <a:noFill/>
                    <a:ln w="9525">
                      <a:noFill/>
                      <a:miter lim="800000"/>
                      <a:headEnd/>
                      <a:tailEnd/>
                    </a:ln>
                  </pic:spPr>
                </pic:pic>
              </a:graphicData>
            </a:graphic>
          </wp:inline>
        </w:drawing>
      </w:r>
    </w:p>
    <w:p w:rsidR="00C87A02" w:rsidRPr="00B721FF" w:rsidRDefault="00725461" w:rsidP="00C87A02">
      <w:pPr>
        <w:pStyle w:val="Epgrafe"/>
      </w:pPr>
      <w:bookmarkStart w:id="84" w:name="_Toc295728505"/>
      <w:r w:rsidRPr="00B721FF">
        <w:t xml:space="preserve">Tabla </w:t>
      </w:r>
      <w:fldSimple w:instr=" SEQ Tabla \* ARABIC ">
        <w:r w:rsidR="00B52EB1" w:rsidRPr="00B721FF">
          <w:rPr>
            <w:noProof/>
          </w:rPr>
          <w:t>6</w:t>
        </w:r>
      </w:fldSimple>
      <w:r w:rsidRPr="00B721FF">
        <w:t>:</w:t>
      </w:r>
      <w:r w:rsidR="00C87A02" w:rsidRPr="00B721FF">
        <w:t xml:space="preserve"> Saturación del enlace entre los clientes “</w:t>
      </w:r>
      <w:proofErr w:type="spellStart"/>
      <w:r w:rsidR="00C87A02" w:rsidRPr="00B721FF">
        <w:t>Asterisk</w:t>
      </w:r>
      <w:proofErr w:type="spellEnd"/>
      <w:r w:rsidR="00C87A02" w:rsidRPr="00B721FF">
        <w:t xml:space="preserve"> 101 y 102” usando WFQ</w:t>
      </w:r>
      <w:bookmarkEnd w:id="84"/>
    </w:p>
    <w:p w:rsidR="00725461" w:rsidRPr="00B721FF" w:rsidRDefault="00C87A02" w:rsidP="00062774">
      <w:pPr>
        <w:pStyle w:val="Universidad"/>
        <w:spacing w:afterLines="150"/>
        <w:jc w:val="center"/>
      </w:pPr>
      <w:r w:rsidRPr="00B721FF">
        <w:t>Fuente: Propia.</w:t>
      </w:r>
    </w:p>
    <w:p w:rsidR="009C01DB" w:rsidRPr="00B721FF" w:rsidRDefault="009C01DB" w:rsidP="00FF6F08">
      <w:pPr>
        <w:pStyle w:val="Universidad"/>
        <w:numPr>
          <w:ilvl w:val="1"/>
          <w:numId w:val="27"/>
        </w:numPr>
        <w:spacing w:after="120"/>
        <w:ind w:left="567" w:hanging="578"/>
        <w:outlineLvl w:val="1"/>
      </w:pPr>
      <w:bookmarkStart w:id="85" w:name="_Toc295316313"/>
      <w:r w:rsidRPr="00B721FF">
        <w:t xml:space="preserve">Estrategia de Colas </w:t>
      </w:r>
      <w:proofErr w:type="spellStart"/>
      <w:r w:rsidRPr="00B721FF">
        <w:t>Custom</w:t>
      </w:r>
      <w:proofErr w:type="spellEnd"/>
      <w:r w:rsidRPr="00B721FF">
        <w:t xml:space="preserve"> </w:t>
      </w:r>
      <w:proofErr w:type="spellStart"/>
      <w:r w:rsidRPr="00B721FF">
        <w:t>Queue</w:t>
      </w:r>
      <w:proofErr w:type="spellEnd"/>
      <w:r w:rsidRPr="00B721FF">
        <w:t xml:space="preserve"> (CQ)</w:t>
      </w:r>
      <w:bookmarkEnd w:id="85"/>
    </w:p>
    <w:p w:rsidR="009C01DB" w:rsidRPr="00B721FF" w:rsidRDefault="009C01DB" w:rsidP="00C87A02">
      <w:pPr>
        <w:pStyle w:val="Universidad"/>
        <w:spacing w:after="120"/>
        <w:ind w:firstLine="284"/>
      </w:pPr>
      <w:r w:rsidRPr="00B721FF">
        <w:t xml:space="preserve">La estrategia de colas </w:t>
      </w:r>
      <w:proofErr w:type="spellStart"/>
      <w:r w:rsidRPr="00B721FF">
        <w:t>Custom</w:t>
      </w:r>
      <w:proofErr w:type="spellEnd"/>
      <w:r w:rsidRPr="00B721FF">
        <w:t xml:space="preserve"> </w:t>
      </w:r>
      <w:proofErr w:type="spellStart"/>
      <w:r w:rsidRPr="00B721FF">
        <w:t>Queue</w:t>
      </w:r>
      <w:proofErr w:type="spellEnd"/>
      <w:r w:rsidRPr="00B721FF">
        <w:t xml:space="preserve"> fue configurada para repartir equitativamente el 75% del ancho de banda disponible en el enlace sometido a pruebas, entregando a cada una de las cuatro colas 48.000 bytes para el almacenamiento de paquetes. Aplicándole los mismos niveles de saturación durante transmisiones de </w:t>
      </w:r>
      <w:proofErr w:type="spellStart"/>
      <w:r w:rsidRPr="00B721FF">
        <w:t>VoIP</w:t>
      </w:r>
      <w:proofErr w:type="spellEnd"/>
      <w:r w:rsidRPr="00B721FF">
        <w:t xml:space="preserve"> presentamos los resultados emitidos por el software </w:t>
      </w:r>
      <w:proofErr w:type="spellStart"/>
      <w:r w:rsidRPr="00B721FF">
        <w:t>WireShark</w:t>
      </w:r>
      <w:proofErr w:type="spellEnd"/>
      <w:r w:rsidRPr="00B721FF">
        <w:t xml:space="preserve"> para el caso del transmisor.</w:t>
      </w:r>
    </w:p>
    <w:p w:rsidR="00C87A02" w:rsidRPr="00B721FF" w:rsidRDefault="005F098D" w:rsidP="003D4617">
      <w:pPr>
        <w:pStyle w:val="Universidad"/>
        <w:spacing w:afterLines="0" w:line="240" w:lineRule="auto"/>
        <w:jc w:val="center"/>
      </w:pPr>
      <w:r w:rsidRPr="00B721FF">
        <w:object w:dxaOrig="12210" w:dyaOrig="3390">
          <v:shape id="_x0000_i1046" type="#_x0000_t75" style="width:450.75pt;height:124.5pt" o:ole="">
            <v:imagedata r:id="rId75" o:title=""/>
          </v:shape>
          <o:OLEObject Type="Embed" ProgID="PBrush" ShapeID="_x0000_i1046" DrawAspect="Content" ObjectID="_1371451355" r:id="rId76"/>
        </w:object>
      </w:r>
    </w:p>
    <w:p w:rsidR="0014320F" w:rsidRPr="00B721FF" w:rsidRDefault="0014320F" w:rsidP="0014320F">
      <w:pPr>
        <w:pStyle w:val="Epgrafe"/>
        <w:rPr>
          <w:rFonts w:cs="Arial"/>
          <w:spacing w:val="-3"/>
          <w:szCs w:val="24"/>
        </w:rPr>
      </w:pPr>
      <w:bookmarkStart w:id="86" w:name="_Toc295728506"/>
      <w:r w:rsidRPr="00B721FF">
        <w:t xml:space="preserve">Tabla </w:t>
      </w:r>
      <w:fldSimple w:instr=" SEQ Tabla \* ARABIC ">
        <w:r w:rsidR="00B52EB1" w:rsidRPr="00B721FF">
          <w:rPr>
            <w:noProof/>
          </w:rPr>
          <w:t>7</w:t>
        </w:r>
      </w:fldSimple>
      <w:r w:rsidRPr="00B721FF">
        <w:t xml:space="preserve">: </w:t>
      </w:r>
      <w:r w:rsidRPr="00B721FF">
        <w:rPr>
          <w:rFonts w:cs="Arial"/>
          <w:spacing w:val="-3"/>
          <w:szCs w:val="24"/>
        </w:rPr>
        <w:t>Datos aportados por el Transmisor usando CQ.</w:t>
      </w:r>
      <w:bookmarkEnd w:id="86"/>
    </w:p>
    <w:p w:rsidR="0014320F" w:rsidRPr="00B721FF" w:rsidRDefault="0014320F" w:rsidP="0014320F">
      <w:pPr>
        <w:pStyle w:val="Universidad"/>
        <w:spacing w:after="120"/>
        <w:jc w:val="center"/>
      </w:pPr>
      <w:r w:rsidRPr="00B721FF">
        <w:t>Fuente: P</w:t>
      </w:r>
      <w:r w:rsidRPr="00B721FF">
        <w:rPr>
          <w:szCs w:val="16"/>
        </w:rPr>
        <w:t>ropia.</w:t>
      </w:r>
    </w:p>
    <w:p w:rsidR="009C01DB" w:rsidRPr="00B721FF" w:rsidRDefault="009C01DB" w:rsidP="0014320F">
      <w:pPr>
        <w:pStyle w:val="Universidad"/>
        <w:spacing w:after="120"/>
      </w:pPr>
      <w:r w:rsidRPr="00B721FF">
        <w:t xml:space="preserve">La </w:t>
      </w:r>
      <w:r w:rsidR="0014320F" w:rsidRPr="00B721FF">
        <w:t>tabla 7</w:t>
      </w:r>
      <w:r w:rsidRPr="00B721FF">
        <w:t xml:space="preserve"> nos muestra los datos sobre el comportamiento de CQ en los diferentes niveles de saturación para el trasmisor donde podemos reseñar lo siguiente:</w:t>
      </w:r>
    </w:p>
    <w:p w:rsidR="009C01DB" w:rsidRPr="00B721FF" w:rsidRDefault="009C01DB" w:rsidP="00062774">
      <w:pPr>
        <w:pStyle w:val="Prrafodelista"/>
        <w:numPr>
          <w:ilvl w:val="0"/>
          <w:numId w:val="32"/>
        </w:numPr>
        <w:spacing w:afterLines="50" w:line="360" w:lineRule="auto"/>
        <w:jc w:val="both"/>
      </w:pPr>
      <w:r w:rsidRPr="00B721FF">
        <w:t xml:space="preserve">Se obtuvo un </w:t>
      </w:r>
      <w:proofErr w:type="spellStart"/>
      <w:r w:rsidRPr="00B721FF">
        <w:t>delay</w:t>
      </w:r>
      <w:proofErr w:type="spellEnd"/>
      <w:r w:rsidRPr="00B721FF">
        <w:t xml:space="preserve"> constante de alrededor de 20 ms para todos los niveles de saturación.</w:t>
      </w:r>
    </w:p>
    <w:p w:rsidR="009C01DB" w:rsidRPr="00B721FF" w:rsidRDefault="009C01DB" w:rsidP="00062774">
      <w:pPr>
        <w:pStyle w:val="Prrafodelista"/>
        <w:numPr>
          <w:ilvl w:val="0"/>
          <w:numId w:val="32"/>
        </w:numPr>
        <w:spacing w:afterLines="50" w:line="360" w:lineRule="auto"/>
        <w:jc w:val="both"/>
      </w:pPr>
      <w:r w:rsidRPr="00B721FF">
        <w:t>No hubo perdida de paquetes en ninguna de las transmisiones</w:t>
      </w:r>
    </w:p>
    <w:p w:rsidR="009C01DB" w:rsidRPr="00B721FF" w:rsidRDefault="009C01DB" w:rsidP="00062774">
      <w:pPr>
        <w:pStyle w:val="Prrafodelista"/>
        <w:numPr>
          <w:ilvl w:val="0"/>
          <w:numId w:val="32"/>
        </w:numPr>
        <w:spacing w:afterLines="50" w:line="360" w:lineRule="auto"/>
        <w:jc w:val="both"/>
      </w:pPr>
      <w:r w:rsidRPr="00B721FF">
        <w:t xml:space="preserve">Se tiene un </w:t>
      </w:r>
      <w:proofErr w:type="spellStart"/>
      <w:r w:rsidRPr="00B721FF">
        <w:t>jitter</w:t>
      </w:r>
      <w:proofErr w:type="spellEnd"/>
      <w:r w:rsidRPr="00B721FF">
        <w:t xml:space="preserve"> variable de entre 0 y 3 ms entre el cliente </w:t>
      </w:r>
      <w:proofErr w:type="spellStart"/>
      <w:r w:rsidRPr="00B721FF">
        <w:t>Asterisk</w:t>
      </w:r>
      <w:proofErr w:type="spellEnd"/>
      <w:r w:rsidRPr="00B721FF">
        <w:t xml:space="preserve"> y el Servidor </w:t>
      </w:r>
      <w:proofErr w:type="spellStart"/>
      <w:r w:rsidRPr="00B721FF">
        <w:t>Asterisk</w:t>
      </w:r>
      <w:proofErr w:type="spellEnd"/>
      <w:r w:rsidRPr="00B721FF">
        <w:t>.</w:t>
      </w:r>
    </w:p>
    <w:p w:rsidR="009C01DB" w:rsidRPr="00B721FF" w:rsidRDefault="009C01DB" w:rsidP="00062774">
      <w:pPr>
        <w:pStyle w:val="Prrafodelista"/>
        <w:numPr>
          <w:ilvl w:val="0"/>
          <w:numId w:val="32"/>
        </w:numPr>
        <w:spacing w:afterLines="50" w:line="360" w:lineRule="auto"/>
        <w:jc w:val="both"/>
      </w:pPr>
      <w:r w:rsidRPr="00B721FF">
        <w:t xml:space="preserve">Se obtuvo un </w:t>
      </w:r>
      <w:proofErr w:type="spellStart"/>
      <w:r w:rsidRPr="00B721FF">
        <w:t>bitrate</w:t>
      </w:r>
      <w:proofErr w:type="spellEnd"/>
      <w:r w:rsidRPr="00B721FF">
        <w:t xml:space="preserve"> uniforme que se mantuvo sobre los 80 </w:t>
      </w:r>
      <w:proofErr w:type="spellStart"/>
      <w:r w:rsidRPr="00B721FF">
        <w:t>kbps</w:t>
      </w:r>
      <w:proofErr w:type="spellEnd"/>
    </w:p>
    <w:p w:rsidR="009C01DB" w:rsidRPr="00B721FF" w:rsidRDefault="009C01DB" w:rsidP="0014320F">
      <w:pPr>
        <w:pStyle w:val="Universidad"/>
        <w:spacing w:after="120"/>
        <w:ind w:firstLine="284"/>
      </w:pPr>
      <w:r w:rsidRPr="00B721FF">
        <w:lastRenderedPageBreak/>
        <w:t xml:space="preserve">Del lado del receptor la </w:t>
      </w:r>
      <w:r w:rsidR="005F098D" w:rsidRPr="00B721FF">
        <w:t>tabla 8</w:t>
      </w:r>
      <w:r w:rsidRPr="00B721FF">
        <w:t xml:space="preserve"> muestra el comportamiento de la estrategia de colas </w:t>
      </w:r>
      <w:proofErr w:type="spellStart"/>
      <w:r w:rsidRPr="00B721FF">
        <w:t>Custom</w:t>
      </w:r>
      <w:proofErr w:type="spellEnd"/>
      <w:r w:rsidRPr="00B721FF">
        <w:t xml:space="preserve"> </w:t>
      </w:r>
      <w:proofErr w:type="spellStart"/>
      <w:r w:rsidRPr="00B721FF">
        <w:t>Queue</w:t>
      </w:r>
      <w:proofErr w:type="spellEnd"/>
      <w:r w:rsidRPr="00B721FF">
        <w:t xml:space="preserve"> (CQ) con los distintos niveles de saturación, de dicha grafica podemos detallar lo siguiente:</w:t>
      </w:r>
    </w:p>
    <w:p w:rsidR="009C01DB" w:rsidRPr="00B721FF" w:rsidRDefault="009C01DB" w:rsidP="00062774">
      <w:pPr>
        <w:pStyle w:val="Prrafodelista"/>
        <w:numPr>
          <w:ilvl w:val="0"/>
          <w:numId w:val="33"/>
        </w:numPr>
        <w:spacing w:afterLines="50" w:line="360" w:lineRule="auto"/>
        <w:jc w:val="both"/>
      </w:pPr>
      <w:r w:rsidRPr="00B721FF">
        <w:t xml:space="preserve">El </w:t>
      </w:r>
      <w:proofErr w:type="spellStart"/>
      <w:r w:rsidRPr="00B721FF">
        <w:t>delay</w:t>
      </w:r>
      <w:proofErr w:type="spellEnd"/>
      <w:r w:rsidRPr="00B721FF">
        <w:t xml:space="preserve"> se mantuvo uniforme alrededor de los 20 ms</w:t>
      </w:r>
    </w:p>
    <w:p w:rsidR="009C01DB" w:rsidRPr="00B721FF" w:rsidRDefault="009C01DB" w:rsidP="00062774">
      <w:pPr>
        <w:pStyle w:val="Prrafodelista"/>
        <w:numPr>
          <w:ilvl w:val="0"/>
          <w:numId w:val="33"/>
        </w:numPr>
        <w:spacing w:afterLines="50" w:line="360" w:lineRule="auto"/>
        <w:jc w:val="both"/>
      </w:pPr>
      <w:r w:rsidRPr="00B721FF">
        <w:t>No hubo pérdida significativa de paquetes, solo con 33% de saturación se perdieron tres paquetes lo que no significa un impacto gradual en las estadísticas.</w:t>
      </w:r>
    </w:p>
    <w:p w:rsidR="009C01DB" w:rsidRPr="00B721FF" w:rsidRDefault="009C01DB" w:rsidP="00062774">
      <w:pPr>
        <w:pStyle w:val="Prrafodelista"/>
        <w:numPr>
          <w:ilvl w:val="0"/>
          <w:numId w:val="33"/>
        </w:numPr>
        <w:spacing w:afterLines="50" w:line="360" w:lineRule="auto"/>
        <w:jc w:val="both"/>
      </w:pPr>
      <w:r w:rsidRPr="00B721FF">
        <w:t xml:space="preserve">Se evidencia un aumento acelerado en el </w:t>
      </w:r>
      <w:proofErr w:type="spellStart"/>
      <w:r w:rsidRPr="00B721FF">
        <w:t>jitter</w:t>
      </w:r>
      <w:proofErr w:type="spellEnd"/>
      <w:r w:rsidRPr="00B721FF">
        <w:t xml:space="preserve"> a medida que aumenta el nivel de saturación llegando incluso a los 33 ms.</w:t>
      </w:r>
    </w:p>
    <w:p w:rsidR="009C01DB" w:rsidRPr="00B721FF" w:rsidRDefault="009C01DB" w:rsidP="00062774">
      <w:pPr>
        <w:pStyle w:val="Prrafodelista"/>
        <w:numPr>
          <w:ilvl w:val="0"/>
          <w:numId w:val="33"/>
        </w:numPr>
        <w:spacing w:afterLines="50" w:line="360" w:lineRule="auto"/>
        <w:jc w:val="both"/>
      </w:pPr>
      <w:r w:rsidRPr="00B721FF">
        <w:t xml:space="preserve">El </w:t>
      </w:r>
      <w:proofErr w:type="spellStart"/>
      <w:r w:rsidRPr="00B721FF">
        <w:t>bitrate</w:t>
      </w:r>
      <w:proofErr w:type="spellEnd"/>
      <w:r w:rsidRPr="00B721FF">
        <w:t xml:space="preserve"> se mantuvo constante hasta el 66% de saturación.</w:t>
      </w:r>
    </w:p>
    <w:p w:rsidR="009C01DB" w:rsidRPr="00B721FF" w:rsidRDefault="009C01DB" w:rsidP="00062774">
      <w:pPr>
        <w:pStyle w:val="Prrafodelista"/>
        <w:numPr>
          <w:ilvl w:val="0"/>
          <w:numId w:val="33"/>
        </w:numPr>
        <w:spacing w:afterLines="50" w:line="360" w:lineRule="auto"/>
        <w:jc w:val="both"/>
      </w:pPr>
      <w:r w:rsidRPr="00B721FF">
        <w:t xml:space="preserve">Hubo una baja significativa en el </w:t>
      </w:r>
      <w:proofErr w:type="spellStart"/>
      <w:r w:rsidRPr="00B721FF">
        <w:t>bitrate</w:t>
      </w:r>
      <w:proofErr w:type="spellEnd"/>
      <w:r w:rsidRPr="00B721FF">
        <w:t xml:space="preserve"> del lado de envió de paquetes desde el servidor </w:t>
      </w:r>
      <w:proofErr w:type="spellStart"/>
      <w:r w:rsidRPr="00B721FF">
        <w:t>Asterisk</w:t>
      </w:r>
      <w:proofErr w:type="spellEnd"/>
      <w:r w:rsidRPr="00B721FF">
        <w:t xml:space="preserve"> hasta el cliente </w:t>
      </w:r>
      <w:proofErr w:type="spellStart"/>
      <w:r w:rsidRPr="00B721FF">
        <w:t>Asterisk</w:t>
      </w:r>
      <w:proofErr w:type="spellEnd"/>
      <w:r w:rsidRPr="00B721FF">
        <w:t xml:space="preserve"> 102 debido a la congestión.</w:t>
      </w:r>
    </w:p>
    <w:p w:rsidR="005F098D" w:rsidRPr="00B721FF" w:rsidRDefault="00A507AE" w:rsidP="00BB127B">
      <w:pPr>
        <w:spacing w:after="0" w:line="240" w:lineRule="auto"/>
        <w:jc w:val="center"/>
      </w:pPr>
      <w:r w:rsidRPr="00B721FF">
        <w:rPr>
          <w:noProof/>
          <w:lang w:eastAsia="es-VE"/>
        </w:rPr>
        <w:drawing>
          <wp:inline distT="0" distB="0" distL="0" distR="0">
            <wp:extent cx="5972175" cy="1647825"/>
            <wp:effectExtent l="19050" t="0" r="9525" b="0"/>
            <wp:docPr id="10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77" cstate="print"/>
                    <a:srcRect/>
                    <a:stretch>
                      <a:fillRect/>
                    </a:stretch>
                  </pic:blipFill>
                  <pic:spPr bwMode="auto">
                    <a:xfrm>
                      <a:off x="0" y="0"/>
                      <a:ext cx="5972175" cy="1647825"/>
                    </a:xfrm>
                    <a:prstGeom prst="rect">
                      <a:avLst/>
                    </a:prstGeom>
                    <a:noFill/>
                    <a:ln w="9525">
                      <a:noFill/>
                      <a:miter lim="800000"/>
                      <a:headEnd/>
                      <a:tailEnd/>
                    </a:ln>
                  </pic:spPr>
                </pic:pic>
              </a:graphicData>
            </a:graphic>
          </wp:inline>
        </w:drawing>
      </w:r>
    </w:p>
    <w:p w:rsidR="005F098D" w:rsidRPr="00B721FF" w:rsidRDefault="005F098D" w:rsidP="005F098D">
      <w:pPr>
        <w:pStyle w:val="Epgrafe"/>
      </w:pPr>
      <w:bookmarkStart w:id="87" w:name="_Toc295728507"/>
      <w:r w:rsidRPr="00B721FF">
        <w:t xml:space="preserve">Tabla </w:t>
      </w:r>
      <w:fldSimple w:instr=" SEQ Tabla \* ARABIC ">
        <w:r w:rsidR="00B52EB1" w:rsidRPr="00B721FF">
          <w:rPr>
            <w:noProof/>
          </w:rPr>
          <w:t>8</w:t>
        </w:r>
      </w:fldSimple>
      <w:r w:rsidRPr="00B721FF">
        <w:t>: Datos aportados por el Receptor usando CQ.</w:t>
      </w:r>
      <w:bookmarkEnd w:id="87"/>
    </w:p>
    <w:p w:rsidR="005F098D" w:rsidRPr="00B721FF" w:rsidRDefault="005F098D" w:rsidP="005F098D">
      <w:pPr>
        <w:pStyle w:val="Universidad"/>
        <w:spacing w:after="120"/>
        <w:jc w:val="center"/>
      </w:pPr>
      <w:r w:rsidRPr="00B721FF">
        <w:t>Fuente: Propia.</w:t>
      </w:r>
    </w:p>
    <w:p w:rsidR="009C01DB" w:rsidRPr="00B721FF" w:rsidRDefault="005F098D" w:rsidP="005F098D">
      <w:pPr>
        <w:pStyle w:val="Universidad"/>
        <w:spacing w:after="120"/>
        <w:ind w:firstLine="284"/>
      </w:pPr>
      <w:r w:rsidRPr="00B721FF">
        <w:t>A continuación las graficas N° 35, 36 y 3</w:t>
      </w:r>
      <w:r w:rsidR="009C01DB" w:rsidRPr="00B721FF">
        <w:t xml:space="preserve">7 ilustran gráficamente el comportamiento de CQ durante las transmisiones de </w:t>
      </w:r>
      <w:proofErr w:type="spellStart"/>
      <w:r w:rsidR="009C01DB" w:rsidRPr="00B721FF">
        <w:t>VoIP</w:t>
      </w:r>
      <w:proofErr w:type="spellEnd"/>
      <w:r w:rsidR="009C01DB" w:rsidRPr="00B721FF">
        <w:t xml:space="preserve"> con distintos niveles de saturación:</w:t>
      </w:r>
    </w:p>
    <w:p w:rsidR="009C01DB" w:rsidRPr="00B721FF" w:rsidRDefault="003D4617" w:rsidP="005F098D">
      <w:pPr>
        <w:spacing w:after="0" w:line="240" w:lineRule="auto"/>
        <w:jc w:val="center"/>
      </w:pPr>
      <w:r w:rsidRPr="00B721FF">
        <w:object w:dxaOrig="7245" w:dyaOrig="4365">
          <v:shape id="_x0000_i1047" type="#_x0000_t75" style="width:226.5pt;height:136.5pt" o:ole="">
            <v:imagedata r:id="rId78" o:title=""/>
          </v:shape>
          <o:OLEObject Type="Embed" ProgID="PBrush" ShapeID="_x0000_i1047" DrawAspect="Content" ObjectID="_1371451356" r:id="rId79"/>
        </w:object>
      </w:r>
      <w:r w:rsidRPr="00B721FF">
        <w:t xml:space="preserve"> </w:t>
      </w:r>
      <w:r w:rsidR="005F098D" w:rsidRPr="00B721FF">
        <w:t xml:space="preserve"> </w:t>
      </w:r>
      <w:r w:rsidRPr="00B721FF">
        <w:object w:dxaOrig="7245" w:dyaOrig="4365">
          <v:shape id="_x0000_i1048" type="#_x0000_t75" style="width:228pt;height:137.25pt" o:ole="">
            <v:imagedata r:id="rId80" o:title=""/>
          </v:shape>
          <o:OLEObject Type="Embed" ProgID="PBrush" ShapeID="_x0000_i1048" DrawAspect="Content" ObjectID="_1371451357" r:id="rId81"/>
        </w:object>
      </w:r>
    </w:p>
    <w:p w:rsidR="005F098D" w:rsidRPr="00B721FF" w:rsidRDefault="005F098D" w:rsidP="005F098D">
      <w:pPr>
        <w:pStyle w:val="Epgrafe"/>
      </w:pPr>
      <w:bookmarkStart w:id="88" w:name="_Toc295728554"/>
      <w:r w:rsidRPr="00B721FF">
        <w:t xml:space="preserve">Figura </w:t>
      </w:r>
      <w:fldSimple w:instr=" SEQ Figura \* ARABIC ">
        <w:r w:rsidR="00B52EB1" w:rsidRPr="00B721FF">
          <w:rPr>
            <w:noProof/>
          </w:rPr>
          <w:t>35</w:t>
        </w:r>
      </w:fldSimple>
      <w:r w:rsidRPr="00B721FF">
        <w:t xml:space="preserve">: </w:t>
      </w:r>
      <w:proofErr w:type="spellStart"/>
      <w:r w:rsidRPr="00B721FF">
        <w:t>Delay</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WFQ</w:t>
      </w:r>
      <w:bookmarkEnd w:id="88"/>
    </w:p>
    <w:p w:rsidR="005F098D" w:rsidRPr="00B721FF" w:rsidRDefault="005F098D" w:rsidP="005F098D">
      <w:pPr>
        <w:pStyle w:val="Universidad"/>
        <w:spacing w:after="120"/>
        <w:jc w:val="center"/>
      </w:pPr>
      <w:r w:rsidRPr="00B721FF">
        <w:t>Fuente: Propia.</w:t>
      </w:r>
    </w:p>
    <w:p w:rsidR="009C01DB" w:rsidRPr="00B721FF" w:rsidRDefault="00DC4BC7" w:rsidP="005F098D">
      <w:pPr>
        <w:spacing w:after="0" w:line="240" w:lineRule="auto"/>
        <w:jc w:val="center"/>
      </w:pPr>
      <w:r w:rsidRPr="00B721FF">
        <w:object w:dxaOrig="7245" w:dyaOrig="4365">
          <v:shape id="_x0000_i1049" type="#_x0000_t75" style="width:222.75pt;height:135pt" o:ole="">
            <v:imagedata r:id="rId82" o:title=""/>
          </v:shape>
          <o:OLEObject Type="Embed" ProgID="PBrush" ShapeID="_x0000_i1049" DrawAspect="Content" ObjectID="_1371451358" r:id="rId83"/>
        </w:object>
      </w:r>
      <w:r w:rsidR="005F098D" w:rsidRPr="00B721FF">
        <w:t xml:space="preserve">   </w:t>
      </w:r>
      <w:r w:rsidR="005F098D" w:rsidRPr="00B721FF">
        <w:object w:dxaOrig="7245" w:dyaOrig="4365">
          <v:shape id="_x0000_i1050" type="#_x0000_t75" style="width:223.5pt;height:134.25pt" o:ole="">
            <v:imagedata r:id="rId84" o:title=""/>
          </v:shape>
          <o:OLEObject Type="Embed" ProgID="PBrush" ShapeID="_x0000_i1050" DrawAspect="Content" ObjectID="_1371451359" r:id="rId85"/>
        </w:object>
      </w:r>
    </w:p>
    <w:p w:rsidR="005F098D" w:rsidRPr="00B721FF" w:rsidRDefault="005F098D" w:rsidP="005F098D">
      <w:pPr>
        <w:pStyle w:val="Epgrafe"/>
      </w:pPr>
      <w:bookmarkStart w:id="89" w:name="_Toc295728555"/>
      <w:r w:rsidRPr="00B721FF">
        <w:t xml:space="preserve">Figura </w:t>
      </w:r>
      <w:fldSimple w:instr=" SEQ Figura \* ARABIC ">
        <w:r w:rsidR="00B52EB1" w:rsidRPr="00B721FF">
          <w:rPr>
            <w:noProof/>
          </w:rPr>
          <w:t>36</w:t>
        </w:r>
      </w:fldSimple>
      <w:r w:rsidRPr="00B721FF">
        <w:t xml:space="preserve">: </w:t>
      </w:r>
      <w:proofErr w:type="spellStart"/>
      <w:r w:rsidRPr="00B721FF">
        <w:t>Jitter</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CQ.</w:t>
      </w:r>
      <w:bookmarkEnd w:id="89"/>
    </w:p>
    <w:p w:rsidR="009C01DB" w:rsidRPr="00B721FF" w:rsidRDefault="005F098D" w:rsidP="005F098D">
      <w:pPr>
        <w:pStyle w:val="Universidad"/>
        <w:spacing w:after="120"/>
        <w:jc w:val="center"/>
      </w:pPr>
      <w:r w:rsidRPr="00B721FF">
        <w:t>Fuente: Propia.</w:t>
      </w:r>
    </w:p>
    <w:p w:rsidR="009C01DB" w:rsidRPr="00B721FF" w:rsidRDefault="009C01DB" w:rsidP="005F098D">
      <w:pPr>
        <w:pStyle w:val="Universidad"/>
        <w:spacing w:after="120"/>
        <w:ind w:firstLine="284"/>
      </w:pPr>
      <w:r w:rsidRPr="00B721FF">
        <w:t>La pérdida de paquetes para el caso de CQ no representa valores significativos para su estudio mediante  graficas, por lo tanto se omite debido a que no se presentaron perdidas.</w:t>
      </w:r>
    </w:p>
    <w:p w:rsidR="005F098D" w:rsidRPr="00B721FF" w:rsidRDefault="00DC4BC7" w:rsidP="003D4617">
      <w:pPr>
        <w:pStyle w:val="Universidad"/>
        <w:spacing w:afterLines="0" w:line="240" w:lineRule="auto"/>
        <w:jc w:val="center"/>
      </w:pPr>
      <w:r w:rsidRPr="00B721FF">
        <w:object w:dxaOrig="7245" w:dyaOrig="4365">
          <v:shape id="_x0000_i1051" type="#_x0000_t75" style="width:219.75pt;height:134.25pt" o:ole="">
            <v:imagedata r:id="rId86" o:title=""/>
          </v:shape>
          <o:OLEObject Type="Embed" ProgID="PBrush" ShapeID="_x0000_i1051" DrawAspect="Content" ObjectID="_1371451360" r:id="rId87"/>
        </w:object>
      </w:r>
      <w:r w:rsidRPr="00B721FF">
        <w:t xml:space="preserve">  </w:t>
      </w:r>
      <w:r w:rsidR="005F098D" w:rsidRPr="00B721FF">
        <w:t xml:space="preserve"> </w:t>
      </w:r>
      <w:r w:rsidR="005F098D" w:rsidRPr="00B721FF">
        <w:object w:dxaOrig="7245" w:dyaOrig="4365">
          <v:shape id="_x0000_i1052" type="#_x0000_t75" style="width:222.75pt;height:135pt" o:ole="">
            <v:imagedata r:id="rId88" o:title=""/>
          </v:shape>
          <o:OLEObject Type="Embed" ProgID="PBrush" ShapeID="_x0000_i1052" DrawAspect="Content" ObjectID="_1371451361" r:id="rId89"/>
        </w:object>
      </w:r>
    </w:p>
    <w:p w:rsidR="00DC4BC7" w:rsidRPr="00B721FF" w:rsidRDefault="00DC4BC7" w:rsidP="00DC4BC7">
      <w:pPr>
        <w:pStyle w:val="Epgrafe"/>
      </w:pPr>
      <w:bookmarkStart w:id="90" w:name="_Toc295728556"/>
      <w:r w:rsidRPr="00B721FF">
        <w:t xml:space="preserve">Figura </w:t>
      </w:r>
      <w:fldSimple w:instr=" SEQ Figura \* ARABIC ">
        <w:r w:rsidR="00B52EB1" w:rsidRPr="00B721FF">
          <w:rPr>
            <w:noProof/>
          </w:rPr>
          <w:t>37</w:t>
        </w:r>
      </w:fldSimple>
      <w:r w:rsidRPr="00B721FF">
        <w:t xml:space="preserve">: </w:t>
      </w:r>
      <w:proofErr w:type="spellStart"/>
      <w:r w:rsidRPr="00B721FF">
        <w:t>Bitrate</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CQ.</w:t>
      </w:r>
      <w:bookmarkEnd w:id="90"/>
    </w:p>
    <w:p w:rsidR="00DC4BC7" w:rsidRPr="00B721FF" w:rsidRDefault="00DC4BC7" w:rsidP="00DC4BC7">
      <w:pPr>
        <w:pStyle w:val="Universidad"/>
        <w:spacing w:after="120"/>
        <w:jc w:val="center"/>
      </w:pPr>
      <w:r w:rsidRPr="00B721FF">
        <w:t>Fuente: Propia.</w:t>
      </w:r>
    </w:p>
    <w:p w:rsidR="009C01DB" w:rsidRPr="00B721FF" w:rsidRDefault="009C01DB" w:rsidP="00DC4BC7">
      <w:pPr>
        <w:pStyle w:val="Universidad"/>
        <w:spacing w:after="120"/>
        <w:ind w:firstLine="284"/>
      </w:pPr>
      <w:r w:rsidRPr="00B721FF">
        <w:t xml:space="preserve">El investigador señala que se experimento cierta pérdida de fluidez en la conversación a medida que aumentaba el volumen de saturación, lo cual se asemeja a los datos suministrados por el software </w:t>
      </w:r>
      <w:proofErr w:type="spellStart"/>
      <w:r w:rsidRPr="00B721FF">
        <w:t>WireShark</w:t>
      </w:r>
      <w:proofErr w:type="spellEnd"/>
      <w:r w:rsidRPr="00B721FF">
        <w:t xml:space="preserve"> en cuanto a </w:t>
      </w:r>
      <w:proofErr w:type="spellStart"/>
      <w:r w:rsidRPr="00B721FF">
        <w:t>jitter</w:t>
      </w:r>
      <w:proofErr w:type="spellEnd"/>
      <w:r w:rsidRPr="00B721FF">
        <w:t xml:space="preserve"> se refiere. Aunque está perdida de fluidez no fue significativa y no impidió el buen entendimiento durante la conversación, si se califica como una degradación destacable en la calidad de la misma.</w:t>
      </w:r>
      <w:r w:rsidR="00DC4BC7" w:rsidRPr="00B721FF">
        <w:t xml:space="preserve"> </w:t>
      </w:r>
      <w:r w:rsidRPr="00B721FF">
        <w:t xml:space="preserve">La </w:t>
      </w:r>
      <w:r w:rsidR="00B203B8" w:rsidRPr="00B721FF">
        <w:t>tabla 9</w:t>
      </w:r>
      <w:r w:rsidRPr="00B721FF">
        <w:t xml:space="preserve"> muestra los datos aportados por el software D-ITG en relación al comportamiento de </w:t>
      </w:r>
      <w:r w:rsidR="009047A6" w:rsidRPr="00B721FF">
        <w:t>tráfico</w:t>
      </w:r>
      <w:r w:rsidRPr="00B721FF">
        <w:t xml:space="preserve"> de saturación enviado desde el cliente </w:t>
      </w:r>
      <w:proofErr w:type="spellStart"/>
      <w:r w:rsidRPr="00B721FF">
        <w:t>Asterisk</w:t>
      </w:r>
      <w:proofErr w:type="spellEnd"/>
      <w:r w:rsidRPr="00B721FF">
        <w:t xml:space="preserve"> 101 hasta el cliente </w:t>
      </w:r>
      <w:proofErr w:type="spellStart"/>
      <w:r w:rsidRPr="00B721FF">
        <w:t>Asterisk</w:t>
      </w:r>
      <w:proofErr w:type="spellEnd"/>
      <w:r w:rsidRPr="00B721FF">
        <w:t xml:space="preserve"> 102 donde podemos señalar lo siguiente:</w:t>
      </w:r>
    </w:p>
    <w:p w:rsidR="009C01DB" w:rsidRPr="00B721FF" w:rsidRDefault="009C01DB" w:rsidP="00062774">
      <w:pPr>
        <w:pStyle w:val="Prrafodelista"/>
        <w:numPr>
          <w:ilvl w:val="0"/>
          <w:numId w:val="34"/>
        </w:numPr>
        <w:spacing w:afterLines="50" w:line="360" w:lineRule="auto"/>
        <w:jc w:val="both"/>
      </w:pPr>
      <w:r w:rsidRPr="00B721FF">
        <w:t>Se obtiene un gran aumento en el tiempo de latencia (</w:t>
      </w:r>
      <w:proofErr w:type="spellStart"/>
      <w:r w:rsidRPr="00B721FF">
        <w:t>delay</w:t>
      </w:r>
      <w:proofErr w:type="spellEnd"/>
      <w:r w:rsidRPr="00B721FF">
        <w:t>) con respecto a las otras estrategias de colas llegando incluso a un segundo de retardo.</w:t>
      </w:r>
    </w:p>
    <w:p w:rsidR="009C01DB" w:rsidRPr="00B721FF" w:rsidRDefault="009C01DB" w:rsidP="00062774">
      <w:pPr>
        <w:pStyle w:val="Prrafodelista"/>
        <w:numPr>
          <w:ilvl w:val="0"/>
          <w:numId w:val="34"/>
        </w:numPr>
        <w:spacing w:afterLines="50" w:line="360" w:lineRule="auto"/>
        <w:jc w:val="both"/>
      </w:pPr>
      <w:r w:rsidRPr="00B721FF">
        <w:t>Se experimenta una pérdida de 93% de paquetes enviados.</w:t>
      </w:r>
    </w:p>
    <w:p w:rsidR="009C01DB" w:rsidRPr="00B721FF" w:rsidRDefault="009C01DB" w:rsidP="00062774">
      <w:pPr>
        <w:pStyle w:val="Prrafodelista"/>
        <w:numPr>
          <w:ilvl w:val="0"/>
          <w:numId w:val="34"/>
        </w:numPr>
        <w:spacing w:afterLines="50" w:line="360" w:lineRule="auto"/>
        <w:jc w:val="both"/>
      </w:pPr>
      <w:r w:rsidRPr="00B721FF">
        <w:lastRenderedPageBreak/>
        <w:t xml:space="preserve">Con 33% y 66% de saturación se obtienen valores de </w:t>
      </w:r>
      <w:proofErr w:type="spellStart"/>
      <w:r w:rsidRPr="00B721FF">
        <w:t>jitter</w:t>
      </w:r>
      <w:proofErr w:type="spellEnd"/>
      <w:r w:rsidRPr="00B721FF">
        <w:t xml:space="preserve"> contemporáneos con otras estrategias de colas.</w:t>
      </w:r>
    </w:p>
    <w:p w:rsidR="009C01DB" w:rsidRPr="00B721FF" w:rsidRDefault="009C01DB" w:rsidP="00062774">
      <w:pPr>
        <w:pStyle w:val="Prrafodelista"/>
        <w:numPr>
          <w:ilvl w:val="0"/>
          <w:numId w:val="34"/>
        </w:numPr>
        <w:spacing w:afterLines="50" w:line="360" w:lineRule="auto"/>
        <w:jc w:val="both"/>
      </w:pPr>
      <w:r w:rsidRPr="00B721FF">
        <w:t>Con 100% de saturación se incrementa significativamente llegando a duplicar los tiempos de otras estrategias.</w:t>
      </w:r>
    </w:p>
    <w:p w:rsidR="009C01DB" w:rsidRPr="00B721FF" w:rsidRDefault="009C01DB" w:rsidP="00062774">
      <w:pPr>
        <w:pStyle w:val="Prrafodelista"/>
        <w:numPr>
          <w:ilvl w:val="0"/>
          <w:numId w:val="34"/>
        </w:numPr>
        <w:spacing w:afterLines="50" w:line="360" w:lineRule="auto"/>
        <w:jc w:val="both"/>
      </w:pPr>
      <w:r w:rsidRPr="00B721FF">
        <w:t xml:space="preserve">33% y 66% de saturación aportan correctos valores de </w:t>
      </w:r>
      <w:proofErr w:type="spellStart"/>
      <w:r w:rsidRPr="00B721FF">
        <w:t>bitrate</w:t>
      </w:r>
      <w:proofErr w:type="spellEnd"/>
      <w:r w:rsidRPr="00B721FF">
        <w:t xml:space="preserve"> para dicho tipo de tráfico.</w:t>
      </w:r>
    </w:p>
    <w:p w:rsidR="009C01DB" w:rsidRPr="00B721FF" w:rsidRDefault="009C01DB" w:rsidP="00062774">
      <w:pPr>
        <w:pStyle w:val="Prrafodelista"/>
        <w:numPr>
          <w:ilvl w:val="0"/>
          <w:numId w:val="34"/>
        </w:numPr>
        <w:spacing w:afterLines="50" w:line="360" w:lineRule="auto"/>
        <w:jc w:val="both"/>
      </w:pPr>
      <w:r w:rsidRPr="00B721FF">
        <w:t xml:space="preserve">La saturación al 100% presenta un leve incremento con respecto al </w:t>
      </w:r>
      <w:proofErr w:type="spellStart"/>
      <w:r w:rsidRPr="00B721FF">
        <w:t>bitrate</w:t>
      </w:r>
      <w:proofErr w:type="spellEnd"/>
      <w:r w:rsidRPr="00B721FF">
        <w:t xml:space="preserve"> de la estrategia de colas WFQ, aunque sigue siendo menor al </w:t>
      </w:r>
      <w:proofErr w:type="spellStart"/>
      <w:r w:rsidRPr="00B721FF">
        <w:t>bitrate</w:t>
      </w:r>
      <w:proofErr w:type="spellEnd"/>
      <w:r w:rsidRPr="00B721FF">
        <w:t xml:space="preserve"> experimentado con FIFO que alcanzo los 150 </w:t>
      </w:r>
      <w:proofErr w:type="spellStart"/>
      <w:r w:rsidRPr="00B721FF">
        <w:t>kbps</w:t>
      </w:r>
      <w:proofErr w:type="spellEnd"/>
      <w:r w:rsidR="00B203B8" w:rsidRPr="00B721FF">
        <w:t>.</w:t>
      </w:r>
    </w:p>
    <w:p w:rsidR="00CD0068" w:rsidRPr="00B721FF" w:rsidRDefault="00CD0068" w:rsidP="00CD0068">
      <w:pPr>
        <w:spacing w:after="0" w:line="240" w:lineRule="auto"/>
        <w:jc w:val="center"/>
      </w:pPr>
      <w:r w:rsidRPr="00B721FF">
        <w:object w:dxaOrig="12255" w:dyaOrig="3390">
          <v:shape id="_x0000_i1053" type="#_x0000_t75" style="width:439.5pt;height:120.75pt" o:ole="">
            <v:imagedata r:id="rId90" o:title=""/>
          </v:shape>
          <o:OLEObject Type="Embed" ProgID="PBrush" ShapeID="_x0000_i1053" DrawAspect="Content" ObjectID="_1371451362" r:id="rId91"/>
        </w:object>
      </w:r>
    </w:p>
    <w:p w:rsidR="00B203B8" w:rsidRPr="00B721FF" w:rsidRDefault="00B203B8" w:rsidP="00CD0068">
      <w:pPr>
        <w:spacing w:after="0" w:line="240" w:lineRule="auto"/>
        <w:jc w:val="center"/>
      </w:pPr>
      <w:bookmarkStart w:id="91" w:name="_Toc295728508"/>
      <w:r w:rsidRPr="00B721FF">
        <w:t xml:space="preserve">Tabla </w:t>
      </w:r>
      <w:fldSimple w:instr=" SEQ Tabla \* ARABIC ">
        <w:r w:rsidR="00B52EB1" w:rsidRPr="00B721FF">
          <w:rPr>
            <w:noProof/>
          </w:rPr>
          <w:t>9</w:t>
        </w:r>
      </w:fldSimple>
      <w:r w:rsidRPr="00B721FF">
        <w:t>: Datos aportados por el Transmisor mediante D-ITG usando CQ.</w:t>
      </w:r>
      <w:bookmarkEnd w:id="91"/>
    </w:p>
    <w:p w:rsidR="009C01DB" w:rsidRPr="00B721FF" w:rsidRDefault="00B203B8" w:rsidP="00062774">
      <w:pPr>
        <w:pStyle w:val="Universidad"/>
        <w:spacing w:afterLines="150"/>
        <w:jc w:val="center"/>
      </w:pPr>
      <w:r w:rsidRPr="00B721FF">
        <w:t>Fuente: Propia.</w:t>
      </w:r>
    </w:p>
    <w:p w:rsidR="009C01DB" w:rsidRPr="00254052" w:rsidRDefault="009C01DB" w:rsidP="00FF6F08">
      <w:pPr>
        <w:pStyle w:val="Universidad"/>
        <w:numPr>
          <w:ilvl w:val="1"/>
          <w:numId w:val="27"/>
        </w:numPr>
        <w:spacing w:after="120"/>
        <w:ind w:left="567" w:hanging="578"/>
        <w:outlineLvl w:val="1"/>
        <w:rPr>
          <w:lang w:val="en-US"/>
        </w:rPr>
      </w:pPr>
      <w:bookmarkStart w:id="92" w:name="_Toc295316314"/>
      <w:proofErr w:type="spellStart"/>
      <w:r w:rsidRPr="00254052">
        <w:rPr>
          <w:lang w:val="en-US"/>
        </w:rPr>
        <w:t>Estrategia</w:t>
      </w:r>
      <w:proofErr w:type="spellEnd"/>
      <w:r w:rsidRPr="00254052">
        <w:rPr>
          <w:lang w:val="en-US"/>
        </w:rPr>
        <w:t xml:space="preserve"> de colas Class Based Weighted Fair Queue – Low Latency Queue (CBWFQ-LLQ)</w:t>
      </w:r>
      <w:bookmarkEnd w:id="92"/>
    </w:p>
    <w:p w:rsidR="00CD0068" w:rsidRPr="00B721FF" w:rsidRDefault="009C01DB" w:rsidP="00B203B8">
      <w:pPr>
        <w:pStyle w:val="Universidad"/>
        <w:spacing w:after="120"/>
        <w:ind w:firstLine="284"/>
      </w:pPr>
      <w:r w:rsidRPr="00B721FF">
        <w:t xml:space="preserve">Esta estrategia proporciona un control más estricto sobre el trafico circulante por los enlaces configurados, en este caso se asigno un 20% del ancho de banda para trato prioritario del trafico de voz, 20% para trafico transaccional, 20% para trafico </w:t>
      </w:r>
      <w:proofErr w:type="spellStart"/>
      <w:r w:rsidRPr="00B721FF">
        <w:t>best</w:t>
      </w:r>
      <w:proofErr w:type="spellEnd"/>
      <w:r w:rsidRPr="00B721FF">
        <w:t xml:space="preserve"> </w:t>
      </w:r>
      <w:proofErr w:type="spellStart"/>
      <w:r w:rsidRPr="00B721FF">
        <w:t>effort</w:t>
      </w:r>
      <w:proofErr w:type="spellEnd"/>
      <w:r w:rsidRPr="00B721FF">
        <w:t xml:space="preserve">, 5% para trafico de </w:t>
      </w:r>
      <w:r w:rsidR="00B203B8" w:rsidRPr="00B721FF">
        <w:t>ocio</w:t>
      </w:r>
      <w:r w:rsidRPr="00B721FF">
        <w:t xml:space="preserve"> y 10% para el trafico restante sin clasificar. </w:t>
      </w:r>
    </w:p>
    <w:p w:rsidR="009C01DB" w:rsidRPr="00B721FF" w:rsidRDefault="009C01DB" w:rsidP="00B203B8">
      <w:pPr>
        <w:pStyle w:val="Universidad"/>
        <w:spacing w:after="120"/>
        <w:ind w:firstLine="284"/>
      </w:pPr>
      <w:r w:rsidRPr="00B721FF">
        <w:t xml:space="preserve">De esta manera se sometió a pruebas dicha política de encolamiento con diferentes niveles de saturación del enlace transmitiendo llamadas de </w:t>
      </w:r>
      <w:proofErr w:type="spellStart"/>
      <w:r w:rsidRPr="00B721FF">
        <w:t>VoIP</w:t>
      </w:r>
      <w:proofErr w:type="spellEnd"/>
      <w:r w:rsidRPr="00B721FF">
        <w:t xml:space="preserve">; los resultados para el caso del transmisor usando esta estrategia de colas extraídos de la </w:t>
      </w:r>
      <w:r w:rsidR="009006B8" w:rsidRPr="00B721FF">
        <w:t>tabla 10</w:t>
      </w:r>
      <w:r w:rsidRPr="00B721FF">
        <w:t xml:space="preserve"> se presentan a continuación:</w:t>
      </w:r>
    </w:p>
    <w:p w:rsidR="009C01DB" w:rsidRPr="00B721FF" w:rsidRDefault="009C01DB" w:rsidP="00062774">
      <w:pPr>
        <w:pStyle w:val="Prrafodelista"/>
        <w:numPr>
          <w:ilvl w:val="0"/>
          <w:numId w:val="35"/>
        </w:numPr>
        <w:spacing w:afterLines="50" w:line="360" w:lineRule="auto"/>
        <w:jc w:val="both"/>
      </w:pPr>
      <w:r w:rsidRPr="00B721FF">
        <w:t xml:space="preserve">El </w:t>
      </w:r>
      <w:proofErr w:type="spellStart"/>
      <w:r w:rsidRPr="00B721FF">
        <w:t>delay</w:t>
      </w:r>
      <w:proofErr w:type="spellEnd"/>
      <w:r w:rsidRPr="00B721FF">
        <w:t xml:space="preserve"> promedio se mantiene alrededor de los 20 Milisegundos</w:t>
      </w:r>
    </w:p>
    <w:p w:rsidR="009C01DB" w:rsidRPr="00B721FF" w:rsidRDefault="009C01DB" w:rsidP="00062774">
      <w:pPr>
        <w:pStyle w:val="Prrafodelista"/>
        <w:numPr>
          <w:ilvl w:val="0"/>
          <w:numId w:val="35"/>
        </w:numPr>
        <w:spacing w:afterLines="50" w:line="360" w:lineRule="auto"/>
        <w:jc w:val="both"/>
      </w:pPr>
      <w:r w:rsidRPr="00B721FF">
        <w:t xml:space="preserve">No hubo </w:t>
      </w:r>
      <w:r w:rsidR="009006B8" w:rsidRPr="00B721FF">
        <w:t>pérdida</w:t>
      </w:r>
      <w:r w:rsidRPr="00B721FF">
        <w:t xml:space="preserve"> de paquetes a ningún nivel de saturación.</w:t>
      </w:r>
    </w:p>
    <w:p w:rsidR="009C01DB" w:rsidRPr="00B721FF" w:rsidRDefault="009C01DB" w:rsidP="00062774">
      <w:pPr>
        <w:pStyle w:val="Prrafodelista"/>
        <w:numPr>
          <w:ilvl w:val="0"/>
          <w:numId w:val="35"/>
        </w:numPr>
        <w:spacing w:afterLines="50" w:line="360" w:lineRule="auto"/>
        <w:jc w:val="both"/>
      </w:pPr>
      <w:r w:rsidRPr="00B721FF">
        <w:t xml:space="preserve">El </w:t>
      </w:r>
      <w:proofErr w:type="spellStart"/>
      <w:r w:rsidRPr="00B721FF">
        <w:t>jitter</w:t>
      </w:r>
      <w:proofErr w:type="spellEnd"/>
      <w:r w:rsidRPr="00B721FF">
        <w:t xml:space="preserve"> oscila entre 0 y 4 milisegundos sin variabilidad destacable</w:t>
      </w:r>
    </w:p>
    <w:p w:rsidR="009C01DB" w:rsidRPr="00B721FF" w:rsidRDefault="009C01DB" w:rsidP="00062774">
      <w:pPr>
        <w:pStyle w:val="Prrafodelista"/>
        <w:numPr>
          <w:ilvl w:val="0"/>
          <w:numId w:val="35"/>
        </w:numPr>
        <w:spacing w:afterLines="50" w:line="360" w:lineRule="auto"/>
        <w:jc w:val="both"/>
      </w:pPr>
      <w:r w:rsidRPr="00B721FF">
        <w:lastRenderedPageBreak/>
        <w:t xml:space="preserve">El </w:t>
      </w:r>
      <w:proofErr w:type="spellStart"/>
      <w:r w:rsidRPr="00B721FF">
        <w:t>bitrate</w:t>
      </w:r>
      <w:proofErr w:type="spellEnd"/>
      <w:r w:rsidRPr="00B721FF">
        <w:t xml:space="preserve"> se mantiene sobre los 80 </w:t>
      </w:r>
      <w:proofErr w:type="spellStart"/>
      <w:r w:rsidRPr="00B721FF">
        <w:t>kbps</w:t>
      </w:r>
      <w:proofErr w:type="spellEnd"/>
      <w:r w:rsidRPr="00B721FF">
        <w:t xml:space="preserve">, dicho rendimiento es correcto para el </w:t>
      </w:r>
      <w:r w:rsidR="00B203B8" w:rsidRPr="00B721FF">
        <w:t>tráfico</w:t>
      </w:r>
      <w:r w:rsidRPr="00B721FF">
        <w:t xml:space="preserve"> fluyente.</w:t>
      </w:r>
    </w:p>
    <w:p w:rsidR="009006B8" w:rsidRPr="00B721FF" w:rsidRDefault="00A507AE" w:rsidP="00C513AD">
      <w:pPr>
        <w:spacing w:after="0" w:line="240" w:lineRule="auto"/>
        <w:jc w:val="center"/>
      </w:pPr>
      <w:r w:rsidRPr="00B721FF">
        <w:rPr>
          <w:noProof/>
          <w:lang w:eastAsia="es-VE"/>
        </w:rPr>
        <w:drawing>
          <wp:inline distT="0" distB="0" distL="0" distR="0">
            <wp:extent cx="5905500" cy="1905000"/>
            <wp:effectExtent l="19050" t="0" r="0" b="0"/>
            <wp:docPr id="10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92" cstate="print"/>
                    <a:srcRect/>
                    <a:stretch>
                      <a:fillRect/>
                    </a:stretch>
                  </pic:blipFill>
                  <pic:spPr bwMode="auto">
                    <a:xfrm>
                      <a:off x="0" y="0"/>
                      <a:ext cx="5905500" cy="1905000"/>
                    </a:xfrm>
                    <a:prstGeom prst="rect">
                      <a:avLst/>
                    </a:prstGeom>
                    <a:noFill/>
                    <a:ln w="9525">
                      <a:noFill/>
                      <a:miter lim="800000"/>
                      <a:headEnd/>
                      <a:tailEnd/>
                    </a:ln>
                  </pic:spPr>
                </pic:pic>
              </a:graphicData>
            </a:graphic>
          </wp:inline>
        </w:drawing>
      </w:r>
    </w:p>
    <w:p w:rsidR="009006B8" w:rsidRPr="00B721FF" w:rsidRDefault="009006B8" w:rsidP="009006B8">
      <w:pPr>
        <w:pStyle w:val="Epgrafe"/>
      </w:pPr>
      <w:bookmarkStart w:id="93" w:name="_Toc295728509"/>
      <w:r w:rsidRPr="00B721FF">
        <w:t xml:space="preserve">Tabla </w:t>
      </w:r>
      <w:fldSimple w:instr=" SEQ Tabla \* ARABIC ">
        <w:r w:rsidR="00B52EB1" w:rsidRPr="00B721FF">
          <w:rPr>
            <w:noProof/>
          </w:rPr>
          <w:t>10</w:t>
        </w:r>
      </w:fldSimple>
      <w:r w:rsidRPr="00B721FF">
        <w:t>: Datos aportados por el Transmisor usando CBWFQ-LLQ</w:t>
      </w:r>
      <w:bookmarkEnd w:id="93"/>
    </w:p>
    <w:p w:rsidR="009C01DB" w:rsidRPr="00B721FF" w:rsidRDefault="009006B8" w:rsidP="009006B8">
      <w:pPr>
        <w:pStyle w:val="Universidad"/>
        <w:spacing w:after="120"/>
        <w:jc w:val="center"/>
      </w:pPr>
      <w:r w:rsidRPr="00B721FF">
        <w:t>Fuente: Propia.</w:t>
      </w:r>
    </w:p>
    <w:p w:rsidR="009C01DB" w:rsidRPr="00B721FF" w:rsidRDefault="009C01DB" w:rsidP="009006B8">
      <w:pPr>
        <w:pStyle w:val="Universidad"/>
        <w:spacing w:after="120"/>
        <w:ind w:firstLine="284"/>
      </w:pPr>
      <w:r w:rsidRPr="00B721FF">
        <w:t xml:space="preserve">Para el caso del receptor de tráfico de </w:t>
      </w:r>
      <w:proofErr w:type="spellStart"/>
      <w:r w:rsidRPr="00B721FF">
        <w:t>VoIP</w:t>
      </w:r>
      <w:proofErr w:type="spellEnd"/>
      <w:r w:rsidRPr="00B721FF">
        <w:t xml:space="preserve"> se evidencia un comportamiento similar al presentado por el transmisor, lo cual demuestra un comportamiento estable en casi cualquier tipo de entorno con congestión y sin ella; del desempeño de esta estrategia del lado del receptor destacamos en la </w:t>
      </w:r>
      <w:r w:rsidR="00CD0068" w:rsidRPr="00B721FF">
        <w:t>tabla 11</w:t>
      </w:r>
      <w:r w:rsidRPr="00B721FF">
        <w:t xml:space="preserve"> que:</w:t>
      </w:r>
    </w:p>
    <w:p w:rsidR="009C01DB" w:rsidRPr="00B721FF" w:rsidRDefault="009C01DB" w:rsidP="00062774">
      <w:pPr>
        <w:pStyle w:val="Prrafodelista"/>
        <w:numPr>
          <w:ilvl w:val="0"/>
          <w:numId w:val="36"/>
        </w:numPr>
        <w:spacing w:afterLines="50" w:line="360" w:lineRule="auto"/>
        <w:jc w:val="both"/>
      </w:pPr>
      <w:proofErr w:type="spellStart"/>
      <w:r w:rsidRPr="00B721FF">
        <w:t>Delay</w:t>
      </w:r>
      <w:proofErr w:type="spellEnd"/>
      <w:r w:rsidRPr="00B721FF">
        <w:t xml:space="preserve"> constante alrededor de los 20 ms</w:t>
      </w:r>
    </w:p>
    <w:p w:rsidR="009C01DB" w:rsidRPr="00B721FF" w:rsidRDefault="009C01DB" w:rsidP="00062774">
      <w:pPr>
        <w:pStyle w:val="Prrafodelista"/>
        <w:numPr>
          <w:ilvl w:val="0"/>
          <w:numId w:val="36"/>
        </w:numPr>
        <w:spacing w:afterLines="50" w:line="360" w:lineRule="auto"/>
        <w:jc w:val="both"/>
      </w:pPr>
      <w:r w:rsidRPr="00B721FF">
        <w:t>2 paquetes perdidos, que representan un insignificante 0.03% no valorable.</w:t>
      </w:r>
    </w:p>
    <w:p w:rsidR="009C01DB" w:rsidRPr="00B721FF" w:rsidRDefault="009C01DB" w:rsidP="00062774">
      <w:pPr>
        <w:pStyle w:val="Prrafodelista"/>
        <w:numPr>
          <w:ilvl w:val="0"/>
          <w:numId w:val="36"/>
        </w:numPr>
        <w:spacing w:afterLines="50" w:line="360" w:lineRule="auto"/>
        <w:jc w:val="both"/>
      </w:pPr>
      <w:proofErr w:type="spellStart"/>
      <w:r w:rsidRPr="00B721FF">
        <w:t>Jitter</w:t>
      </w:r>
      <w:proofErr w:type="spellEnd"/>
      <w:r w:rsidRPr="00B721FF">
        <w:t xml:space="preserve"> oscilante entre 1 y 3 milisegundos</w:t>
      </w:r>
    </w:p>
    <w:p w:rsidR="009C01DB" w:rsidRPr="00B721FF" w:rsidRDefault="009C01DB" w:rsidP="00062774">
      <w:pPr>
        <w:pStyle w:val="Prrafodelista"/>
        <w:numPr>
          <w:ilvl w:val="0"/>
          <w:numId w:val="36"/>
        </w:numPr>
        <w:spacing w:afterLines="50" w:line="360" w:lineRule="auto"/>
        <w:jc w:val="both"/>
      </w:pPr>
      <w:proofErr w:type="spellStart"/>
      <w:r w:rsidRPr="00B721FF">
        <w:t>Bitrate</w:t>
      </w:r>
      <w:proofErr w:type="spellEnd"/>
      <w:r w:rsidRPr="00B721FF">
        <w:t xml:space="preserve"> constante sobre los 80 </w:t>
      </w:r>
      <w:proofErr w:type="spellStart"/>
      <w:r w:rsidRPr="00B721FF">
        <w:t>kbps</w:t>
      </w:r>
      <w:proofErr w:type="spellEnd"/>
    </w:p>
    <w:p w:rsidR="009C01DB" w:rsidRPr="00B721FF" w:rsidRDefault="009C01DB" w:rsidP="00CD0068">
      <w:pPr>
        <w:pStyle w:val="Universidad"/>
        <w:spacing w:after="120"/>
        <w:ind w:firstLine="284"/>
      </w:pPr>
      <w:r w:rsidRPr="00B721FF">
        <w:t>De igual manera presentamos graficas ilustrativas sobre el comportamiento de CBWFQ-LLQ en los distintos niveles de saturación.</w:t>
      </w:r>
    </w:p>
    <w:p w:rsidR="00C513AD" w:rsidRPr="00B721FF" w:rsidRDefault="00997D1A" w:rsidP="004C205D">
      <w:pPr>
        <w:pStyle w:val="Universidad"/>
        <w:spacing w:afterLines="0" w:line="240" w:lineRule="auto"/>
        <w:jc w:val="center"/>
      </w:pPr>
      <w:r w:rsidRPr="00B721FF">
        <w:object w:dxaOrig="7245" w:dyaOrig="4365">
          <v:shape id="_x0000_i1054" type="#_x0000_t75" style="width:231pt;height:140.25pt" o:ole="">
            <v:imagedata r:id="rId93" o:title=""/>
          </v:shape>
          <o:OLEObject Type="Embed" ProgID="PBrush" ShapeID="_x0000_i1054" DrawAspect="Content" ObjectID="_1371451363" r:id="rId94"/>
        </w:object>
      </w:r>
      <w:r w:rsidR="00C513AD" w:rsidRPr="00B721FF">
        <w:t xml:space="preserve"> </w:t>
      </w:r>
      <w:r w:rsidRPr="00B721FF">
        <w:object w:dxaOrig="7245" w:dyaOrig="4365">
          <v:shape id="_x0000_i1055" type="#_x0000_t75" style="width:234pt;height:140.25pt" o:ole="">
            <v:imagedata r:id="rId95" o:title=""/>
          </v:shape>
          <o:OLEObject Type="Embed" ProgID="PBrush" ShapeID="_x0000_i1055" DrawAspect="Content" ObjectID="_1371451364" r:id="rId96"/>
        </w:object>
      </w:r>
    </w:p>
    <w:p w:rsidR="00C513AD" w:rsidRPr="00B721FF" w:rsidRDefault="00C513AD" w:rsidP="00C513AD">
      <w:pPr>
        <w:pStyle w:val="Epgrafe"/>
      </w:pPr>
      <w:bookmarkStart w:id="94" w:name="_Toc295728557"/>
      <w:r w:rsidRPr="00B721FF">
        <w:t xml:space="preserve">Figura </w:t>
      </w:r>
      <w:fldSimple w:instr=" SEQ Figura \* ARABIC ">
        <w:r w:rsidR="00B52EB1" w:rsidRPr="00B721FF">
          <w:rPr>
            <w:noProof/>
          </w:rPr>
          <w:t>38</w:t>
        </w:r>
      </w:fldSimple>
      <w:r w:rsidRPr="00B721FF">
        <w:t xml:space="preserve">: </w:t>
      </w:r>
      <w:proofErr w:type="spellStart"/>
      <w:r w:rsidRPr="00B721FF">
        <w:t>Delay</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CBWFQ-LLQ.</w:t>
      </w:r>
      <w:bookmarkEnd w:id="94"/>
    </w:p>
    <w:p w:rsidR="00C513AD" w:rsidRPr="00B721FF" w:rsidRDefault="00C513AD" w:rsidP="00C513AD">
      <w:pPr>
        <w:pStyle w:val="Universidad"/>
        <w:spacing w:after="120"/>
        <w:jc w:val="center"/>
      </w:pPr>
      <w:r w:rsidRPr="00B721FF">
        <w:t>Fuente: Propia.</w:t>
      </w:r>
    </w:p>
    <w:p w:rsidR="009C01DB" w:rsidRPr="00B721FF" w:rsidRDefault="00C513AD" w:rsidP="00C513AD">
      <w:pPr>
        <w:spacing w:after="0" w:line="240" w:lineRule="auto"/>
        <w:jc w:val="center"/>
      </w:pPr>
      <w:r w:rsidRPr="00B721FF">
        <w:object w:dxaOrig="7245" w:dyaOrig="4365">
          <v:shape id="_x0000_i1056" type="#_x0000_t75" style="width:230.25pt;height:138.75pt" o:ole="">
            <v:imagedata r:id="rId97" o:title=""/>
          </v:shape>
          <o:OLEObject Type="Embed" ProgID="PBrush" ShapeID="_x0000_i1056" DrawAspect="Content" ObjectID="_1371451365" r:id="rId98"/>
        </w:object>
      </w:r>
      <w:r w:rsidRPr="00B721FF">
        <w:t xml:space="preserve">  </w:t>
      </w:r>
      <w:r w:rsidRPr="00B721FF">
        <w:object w:dxaOrig="7245" w:dyaOrig="4365">
          <v:shape id="_x0000_i1057" type="#_x0000_t75" style="width:230.25pt;height:138.75pt" o:ole="">
            <v:imagedata r:id="rId99" o:title=""/>
          </v:shape>
          <o:OLEObject Type="Embed" ProgID="PBrush" ShapeID="_x0000_i1057" DrawAspect="Content" ObjectID="_1371451366" r:id="rId100"/>
        </w:object>
      </w:r>
    </w:p>
    <w:p w:rsidR="00C513AD" w:rsidRPr="00B721FF" w:rsidRDefault="00C513AD" w:rsidP="00C513AD">
      <w:pPr>
        <w:pStyle w:val="Epgrafe"/>
      </w:pPr>
      <w:bookmarkStart w:id="95" w:name="_Toc295728558"/>
      <w:r w:rsidRPr="00B721FF">
        <w:t xml:space="preserve">Figura </w:t>
      </w:r>
      <w:fldSimple w:instr=" SEQ Figura \* ARABIC ">
        <w:r w:rsidR="00B52EB1" w:rsidRPr="00B721FF">
          <w:rPr>
            <w:noProof/>
          </w:rPr>
          <w:t>39</w:t>
        </w:r>
      </w:fldSimple>
      <w:r w:rsidR="00E46F26" w:rsidRPr="00B721FF">
        <w:t xml:space="preserve">: </w:t>
      </w:r>
      <w:proofErr w:type="spellStart"/>
      <w:r w:rsidR="00E46F26" w:rsidRPr="00B721FF">
        <w:t>J</w:t>
      </w:r>
      <w:r w:rsidRPr="00B721FF">
        <w:t>itter</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CQ.</w:t>
      </w:r>
      <w:bookmarkEnd w:id="95"/>
    </w:p>
    <w:p w:rsidR="009C01DB" w:rsidRPr="00B721FF" w:rsidRDefault="00C513AD" w:rsidP="00C513AD">
      <w:pPr>
        <w:pStyle w:val="Universidad"/>
        <w:spacing w:after="120"/>
        <w:jc w:val="center"/>
      </w:pPr>
      <w:r w:rsidRPr="00B721FF">
        <w:t>Fuente: Propia.</w:t>
      </w:r>
    </w:p>
    <w:p w:rsidR="00C513AD" w:rsidRPr="00B721FF" w:rsidRDefault="00997D1A" w:rsidP="00C513AD">
      <w:pPr>
        <w:spacing w:after="0" w:line="240" w:lineRule="auto"/>
        <w:jc w:val="center"/>
      </w:pPr>
      <w:r w:rsidRPr="00B721FF">
        <w:object w:dxaOrig="12375" w:dyaOrig="3360">
          <v:shape id="_x0000_i1058" type="#_x0000_t75" style="width:432.75pt;height:117.75pt" o:ole="">
            <v:imagedata r:id="rId101" o:title=""/>
          </v:shape>
          <o:OLEObject Type="Embed" ProgID="PBrush" ShapeID="_x0000_i1058" DrawAspect="Content" ObjectID="_1371451367" r:id="rId102"/>
        </w:object>
      </w:r>
    </w:p>
    <w:p w:rsidR="00C513AD" w:rsidRPr="00B721FF" w:rsidRDefault="00C513AD" w:rsidP="00C513AD">
      <w:pPr>
        <w:spacing w:after="0" w:line="240" w:lineRule="auto"/>
        <w:jc w:val="center"/>
      </w:pPr>
      <w:bookmarkStart w:id="96" w:name="_Toc295728510"/>
      <w:r w:rsidRPr="00B721FF">
        <w:t xml:space="preserve">Tabla </w:t>
      </w:r>
      <w:fldSimple w:instr=" SEQ Tabla \* ARABIC ">
        <w:r w:rsidR="00B52EB1" w:rsidRPr="00B721FF">
          <w:rPr>
            <w:noProof/>
          </w:rPr>
          <w:t>11</w:t>
        </w:r>
      </w:fldSimple>
      <w:r w:rsidRPr="00B721FF">
        <w:t>: Datos aportados por el Receptor usando CBWFQ-LLQ.</w:t>
      </w:r>
      <w:bookmarkEnd w:id="96"/>
    </w:p>
    <w:p w:rsidR="00C513AD" w:rsidRPr="00B721FF" w:rsidRDefault="00C513AD" w:rsidP="00C513AD">
      <w:pPr>
        <w:pStyle w:val="Universidad"/>
        <w:spacing w:after="120"/>
        <w:jc w:val="center"/>
      </w:pPr>
      <w:r w:rsidRPr="00B721FF">
        <w:t>Fuente: Propia.</w:t>
      </w:r>
    </w:p>
    <w:p w:rsidR="009C01DB" w:rsidRPr="00B721FF" w:rsidRDefault="009C01DB" w:rsidP="00C513AD">
      <w:pPr>
        <w:pStyle w:val="Universidad"/>
        <w:spacing w:after="120"/>
        <w:ind w:firstLine="284"/>
      </w:pPr>
      <w:r w:rsidRPr="00B721FF">
        <w:t>Al igual que en estrategias anteriores se omite la presentación de graficas referentes a la perdida de paquetes (</w:t>
      </w:r>
      <w:proofErr w:type="spellStart"/>
      <w:r w:rsidRPr="00B721FF">
        <w:t>lost</w:t>
      </w:r>
      <w:proofErr w:type="spellEnd"/>
      <w:r w:rsidRPr="00B721FF">
        <w:t xml:space="preserve"> </w:t>
      </w:r>
      <w:proofErr w:type="spellStart"/>
      <w:r w:rsidRPr="00B721FF">
        <w:t>packets</w:t>
      </w:r>
      <w:proofErr w:type="spellEnd"/>
      <w:r w:rsidRPr="00B721FF">
        <w:t>) debido a la casi nula variabilidad de los datos recolectados.</w:t>
      </w:r>
    </w:p>
    <w:p w:rsidR="00C513AD" w:rsidRPr="00B721FF" w:rsidRDefault="00997D1A" w:rsidP="004C205D">
      <w:pPr>
        <w:pStyle w:val="Universidad"/>
        <w:spacing w:afterLines="0" w:line="240" w:lineRule="auto"/>
        <w:jc w:val="center"/>
      </w:pPr>
      <w:r w:rsidRPr="00B721FF">
        <w:object w:dxaOrig="7245" w:dyaOrig="4365">
          <v:shape id="_x0000_i1059" type="#_x0000_t75" style="width:217.5pt;height:131.25pt" o:ole="">
            <v:imagedata r:id="rId103" o:title=""/>
          </v:shape>
          <o:OLEObject Type="Embed" ProgID="PBrush" ShapeID="_x0000_i1059" DrawAspect="Content" ObjectID="_1371451368" r:id="rId104"/>
        </w:object>
      </w:r>
      <w:r w:rsidR="00C513AD" w:rsidRPr="00B721FF">
        <w:t xml:space="preserve">  </w:t>
      </w:r>
      <w:r w:rsidRPr="00B721FF">
        <w:object w:dxaOrig="7245" w:dyaOrig="4365">
          <v:shape id="_x0000_i1060" type="#_x0000_t75" style="width:3in;height:130.5pt" o:ole="">
            <v:imagedata r:id="rId105" o:title=""/>
          </v:shape>
          <o:OLEObject Type="Embed" ProgID="PBrush" ShapeID="_x0000_i1060" DrawAspect="Content" ObjectID="_1371451369" r:id="rId106"/>
        </w:object>
      </w:r>
    </w:p>
    <w:p w:rsidR="00C513AD" w:rsidRPr="00B721FF" w:rsidRDefault="00C513AD" w:rsidP="00C513AD">
      <w:pPr>
        <w:pStyle w:val="Epgrafe"/>
      </w:pPr>
      <w:bookmarkStart w:id="97" w:name="_Toc295728559"/>
      <w:r w:rsidRPr="00B721FF">
        <w:t xml:space="preserve">Figura </w:t>
      </w:r>
      <w:fldSimple w:instr=" SEQ Figura \* ARABIC ">
        <w:r w:rsidR="00B52EB1" w:rsidRPr="00B721FF">
          <w:rPr>
            <w:noProof/>
          </w:rPr>
          <w:t>40</w:t>
        </w:r>
      </w:fldSimple>
      <w:r w:rsidR="00997D1A" w:rsidRPr="00B721FF">
        <w:t xml:space="preserve">: </w:t>
      </w:r>
      <w:proofErr w:type="spellStart"/>
      <w:r w:rsidR="00997D1A" w:rsidRPr="00B721FF">
        <w:t>B</w:t>
      </w:r>
      <w:r w:rsidRPr="00B721FF">
        <w:t>itrate</w:t>
      </w:r>
      <w:proofErr w:type="spellEnd"/>
      <w:r w:rsidRPr="00B721FF">
        <w:t xml:space="preserve"> desde los clientes </w:t>
      </w:r>
      <w:proofErr w:type="spellStart"/>
      <w:r w:rsidRPr="00B721FF">
        <w:t>Asterisk</w:t>
      </w:r>
      <w:proofErr w:type="spellEnd"/>
      <w:r w:rsidRPr="00B721FF">
        <w:t xml:space="preserve"> hacia el Servidor </w:t>
      </w:r>
      <w:proofErr w:type="spellStart"/>
      <w:r w:rsidRPr="00B721FF">
        <w:t>Asterisk</w:t>
      </w:r>
      <w:proofErr w:type="spellEnd"/>
      <w:r w:rsidRPr="00B721FF">
        <w:t xml:space="preserve"> usando CBWFQ-LLQ</w:t>
      </w:r>
      <w:bookmarkEnd w:id="97"/>
    </w:p>
    <w:p w:rsidR="00C513AD" w:rsidRPr="00B721FF" w:rsidRDefault="00C513AD" w:rsidP="00997D1A">
      <w:pPr>
        <w:pStyle w:val="Universidad"/>
        <w:spacing w:after="120"/>
        <w:jc w:val="center"/>
      </w:pPr>
      <w:r w:rsidRPr="00B721FF">
        <w:t>Fuente: Propia.</w:t>
      </w:r>
    </w:p>
    <w:p w:rsidR="009C01DB" w:rsidRPr="00B721FF" w:rsidRDefault="009C01DB" w:rsidP="00C513AD">
      <w:pPr>
        <w:pStyle w:val="Universidad"/>
        <w:spacing w:after="120"/>
        <w:ind w:firstLine="284"/>
      </w:pPr>
      <w:r w:rsidRPr="00B721FF">
        <w:t xml:space="preserve">Para el investigador el desempeño de esta estrategia de colas en todos los escenarios de saturación fue estable, evidenciando un buen manejo del trafico de voz, se detalla que la conversación pudo ser fluida y sin ningún tipo de anomalía destacable, </w:t>
      </w:r>
      <w:r w:rsidRPr="00B721FF">
        <w:lastRenderedPageBreak/>
        <w:t xml:space="preserve">estas impresiones exhiben una buena calificación por parte del observador al manejo del trafico de voz que efectúa CBWFQ-LLQ durante las transmisiones de trafico de voz. </w:t>
      </w:r>
    </w:p>
    <w:p w:rsidR="009C01DB" w:rsidRPr="00B721FF" w:rsidRDefault="009C01DB" w:rsidP="00997D1A">
      <w:pPr>
        <w:pStyle w:val="Universidad"/>
        <w:spacing w:after="120"/>
      </w:pPr>
      <w:r w:rsidRPr="00B721FF">
        <w:t xml:space="preserve">Para el caso de los datos recogidos por el software D-ITG, sobre CBWFQ-LLQ se evidencia un comportamiento estable, teniendo bajo </w:t>
      </w:r>
      <w:proofErr w:type="spellStart"/>
      <w:r w:rsidRPr="00B721FF">
        <w:t>delay</w:t>
      </w:r>
      <w:proofErr w:type="spellEnd"/>
      <w:r w:rsidRPr="00B721FF">
        <w:t xml:space="preserve">, </w:t>
      </w:r>
      <w:proofErr w:type="spellStart"/>
      <w:r w:rsidRPr="00B721FF">
        <w:t>jitter</w:t>
      </w:r>
      <w:proofErr w:type="spellEnd"/>
      <w:r w:rsidRPr="00B721FF">
        <w:t xml:space="preserve"> inferior a 1 milisegundo; perdida de paquetes de alrededor del 93%; así como también un </w:t>
      </w:r>
      <w:proofErr w:type="spellStart"/>
      <w:r w:rsidRPr="00B721FF">
        <w:t>bitrate</w:t>
      </w:r>
      <w:proofErr w:type="spellEnd"/>
      <w:r w:rsidRPr="00B721FF">
        <w:t xml:space="preserve"> estable con 33% y 66%  de saturación, pero que decae cerca de 92% en la tasa efectiva de transmisión debido a una asignación de 5% sobre el enlace para ese tipo de tráfico. </w:t>
      </w:r>
    </w:p>
    <w:p w:rsidR="00997D1A" w:rsidRPr="00B721FF" w:rsidRDefault="00997D1A" w:rsidP="004C205D">
      <w:pPr>
        <w:pStyle w:val="Universidad"/>
        <w:spacing w:afterLines="0" w:line="240" w:lineRule="auto"/>
        <w:jc w:val="center"/>
      </w:pPr>
      <w:r w:rsidRPr="00B721FF">
        <w:object w:dxaOrig="12180" w:dyaOrig="3345">
          <v:shape id="_x0000_i1061" type="#_x0000_t75" style="width:459pt;height:126pt" o:ole="">
            <v:imagedata r:id="rId107" o:title=""/>
          </v:shape>
          <o:OLEObject Type="Embed" ProgID="PBrush" ShapeID="_x0000_i1061" DrawAspect="Content" ObjectID="_1371451370" r:id="rId108"/>
        </w:object>
      </w:r>
    </w:p>
    <w:p w:rsidR="00997D1A" w:rsidRPr="00B721FF" w:rsidRDefault="00B52EB1" w:rsidP="00B52EB1">
      <w:pPr>
        <w:pStyle w:val="Epgrafe"/>
      </w:pPr>
      <w:bookmarkStart w:id="98" w:name="_Toc295728511"/>
      <w:r w:rsidRPr="00B721FF">
        <w:t xml:space="preserve">Tabla </w:t>
      </w:r>
      <w:fldSimple w:instr=" SEQ Tabla \* ARABIC ">
        <w:r w:rsidRPr="00B721FF">
          <w:rPr>
            <w:noProof/>
          </w:rPr>
          <w:t>12</w:t>
        </w:r>
      </w:fldSimple>
      <w:r w:rsidR="00997D1A" w:rsidRPr="00B721FF">
        <w:t>: Datos aportados por el Transmisor mediante D-ITG usando CBWFQ-LLQ.</w:t>
      </w:r>
      <w:bookmarkEnd w:id="98"/>
    </w:p>
    <w:p w:rsidR="00997D1A" w:rsidRPr="00B721FF" w:rsidRDefault="00997D1A" w:rsidP="00997D1A">
      <w:pPr>
        <w:pStyle w:val="Universidad"/>
        <w:spacing w:after="120"/>
        <w:jc w:val="center"/>
      </w:pPr>
      <w:r w:rsidRPr="00B721FF">
        <w:t>Fuente: Propia.</w:t>
      </w:r>
    </w:p>
    <w:p w:rsidR="009C01DB" w:rsidRPr="00B721FF" w:rsidRDefault="009C01DB" w:rsidP="00C513AD">
      <w:pPr>
        <w:pStyle w:val="Universidad"/>
        <w:spacing w:after="120"/>
        <w:ind w:firstLine="284"/>
      </w:pPr>
      <w:r w:rsidRPr="00B721FF">
        <w:t xml:space="preserve">Una vez tabulados y presentados los datos recolectados pasamos a hacer una comparativa exhaustiva  entre las diferentes estrategias de colas, calculando promedios de los valores obtenidos desde los clientes hacia el servidor </w:t>
      </w:r>
      <w:proofErr w:type="spellStart"/>
      <w:r w:rsidRPr="00B721FF">
        <w:t>Asterisk</w:t>
      </w:r>
      <w:proofErr w:type="spellEnd"/>
      <w:r w:rsidRPr="00B721FF">
        <w:t xml:space="preserve">, de esta manera para cada estrategia se evalúa su desempeño en cada nivel de saturación tomando los indicadores de </w:t>
      </w:r>
      <w:proofErr w:type="spellStart"/>
      <w:r w:rsidRPr="00B721FF">
        <w:t>delay</w:t>
      </w:r>
      <w:proofErr w:type="spellEnd"/>
      <w:r w:rsidRPr="00B721FF">
        <w:t xml:space="preserve">, </w:t>
      </w:r>
      <w:proofErr w:type="spellStart"/>
      <w:r w:rsidRPr="00B721FF">
        <w:t>jitter</w:t>
      </w:r>
      <w:proofErr w:type="spellEnd"/>
      <w:r w:rsidRPr="00B721FF">
        <w:t xml:space="preserve">, </w:t>
      </w:r>
      <w:proofErr w:type="spellStart"/>
      <w:r w:rsidRPr="00B721FF">
        <w:t>lost</w:t>
      </w:r>
      <w:proofErr w:type="spellEnd"/>
      <w:r w:rsidRPr="00B721FF">
        <w:t xml:space="preserve"> </w:t>
      </w:r>
      <w:proofErr w:type="spellStart"/>
      <w:r w:rsidRPr="00B721FF">
        <w:t>packets</w:t>
      </w:r>
      <w:proofErr w:type="spellEnd"/>
      <w:r w:rsidRPr="00B721FF">
        <w:t xml:space="preserve"> y </w:t>
      </w:r>
      <w:proofErr w:type="spellStart"/>
      <w:r w:rsidRPr="00B721FF">
        <w:t>bitrate</w:t>
      </w:r>
      <w:proofErr w:type="spellEnd"/>
      <w:r w:rsidRPr="00B721FF">
        <w:t xml:space="preserve"> para establecer así cuál de ellas obtuvo mejor rendimiento.</w:t>
      </w:r>
    </w:p>
    <w:p w:rsidR="009C01DB" w:rsidRPr="00B721FF" w:rsidRDefault="00C513AD" w:rsidP="00FF6F08">
      <w:pPr>
        <w:pStyle w:val="Universidad"/>
        <w:numPr>
          <w:ilvl w:val="0"/>
          <w:numId w:val="25"/>
        </w:numPr>
        <w:spacing w:after="120"/>
      </w:pPr>
      <w:proofErr w:type="spellStart"/>
      <w:r w:rsidRPr="00B721FF">
        <w:rPr>
          <w:i/>
        </w:rPr>
        <w:t>D</w:t>
      </w:r>
      <w:r w:rsidR="009C01DB" w:rsidRPr="00B721FF">
        <w:rPr>
          <w:i/>
        </w:rPr>
        <w:t>elay</w:t>
      </w:r>
      <w:proofErr w:type="spellEnd"/>
      <w:r w:rsidR="009C01DB" w:rsidRPr="00B721FF">
        <w:rPr>
          <w:i/>
        </w:rPr>
        <w:t>:</w:t>
      </w:r>
      <w:r w:rsidR="009C01DB" w:rsidRPr="00B721FF">
        <w:rPr>
          <w:b/>
          <w:i/>
        </w:rPr>
        <w:t xml:space="preserve"> </w:t>
      </w:r>
      <w:r w:rsidR="009C01DB" w:rsidRPr="00B721FF">
        <w:t xml:space="preserve">para el caso de este indicador, la </w:t>
      </w:r>
      <w:r w:rsidR="00B52EB1" w:rsidRPr="00B721FF">
        <w:t>figura 41</w:t>
      </w:r>
      <w:r w:rsidR="009C01DB" w:rsidRPr="00B721FF">
        <w:t xml:space="preserve"> ilustra que todas las estrategias tuvieron un comportamiento promedio alrededor de los 20 milisegundos, al llegar 100% de saturación FIFO obtuvo un subida sustancial, lo cual demuestra su mal desempeño en el manejo de altos volúmenes de tráfico.</w:t>
      </w:r>
    </w:p>
    <w:p w:rsidR="00997D1A" w:rsidRPr="00B721FF" w:rsidRDefault="00997D1A" w:rsidP="00FF6F08">
      <w:pPr>
        <w:pStyle w:val="Universidad"/>
        <w:numPr>
          <w:ilvl w:val="0"/>
          <w:numId w:val="25"/>
        </w:numPr>
        <w:spacing w:after="120"/>
      </w:pPr>
      <w:proofErr w:type="spellStart"/>
      <w:r w:rsidRPr="00B721FF">
        <w:rPr>
          <w:i/>
        </w:rPr>
        <w:t>Jitter</w:t>
      </w:r>
      <w:proofErr w:type="spellEnd"/>
      <w:r w:rsidRPr="00B721FF">
        <w:rPr>
          <w:i/>
        </w:rPr>
        <w:t>:</w:t>
      </w:r>
      <w:r w:rsidRPr="00B721FF">
        <w:rPr>
          <w:b/>
          <w:i/>
        </w:rPr>
        <w:t xml:space="preserve"> </w:t>
      </w:r>
      <w:r w:rsidRPr="00B721FF">
        <w:t>los datos obteni</w:t>
      </w:r>
      <w:r w:rsidR="00B52EB1" w:rsidRPr="00B721FF">
        <w:t>dos y gráficos bajo la figura 42</w:t>
      </w:r>
      <w:r w:rsidRPr="00B721FF">
        <w:t xml:space="preserve"> demuestran que para este indicador FIFO tiene una tendencia a la alta a medida que aumenta el volumen de saturación, demostrando poco rendimiento con grandes volúmenes de tráfico; WFQ evidencia también una tendencia a la subida en los tiempos a medida que aumenta el flujo de tráfico pero se mantiene sostenible su desempeño; para este </w:t>
      </w:r>
      <w:r w:rsidRPr="00B721FF">
        <w:lastRenderedPageBreak/>
        <w:t>indicador CQ obtuvo el peor rendimiento, con una subida sostenida hasta 66% de saturación y alcanzando un pico elevado con respecto a las demás estrategias de 9.4 ms promedio; la ultima estrategia de colas analizada para este indicador, CBWFQ-LLQ, se mantuvo con un desempeño estable y más bajo con respecto a todas las estrategias evaluadas, demostrando así su buen manejo de altos y bajos flujos de datos sin pérdida de rendimiento.</w:t>
      </w:r>
    </w:p>
    <w:p w:rsidR="00997D1A" w:rsidRPr="00B721FF" w:rsidRDefault="00A507AE" w:rsidP="004C205D">
      <w:pPr>
        <w:pStyle w:val="Universidad"/>
        <w:spacing w:afterLines="0" w:line="240" w:lineRule="auto"/>
        <w:jc w:val="center"/>
      </w:pPr>
      <w:r w:rsidRPr="00B721FF">
        <w:rPr>
          <w:noProof/>
          <w:lang w:eastAsia="es-VE"/>
        </w:rPr>
        <w:drawing>
          <wp:inline distT="0" distB="0" distL="0" distR="0">
            <wp:extent cx="3457194" cy="2022729"/>
            <wp:effectExtent l="12192" t="6096" r="7239" b="0"/>
            <wp:docPr id="104"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997D1A" w:rsidRPr="00B721FF" w:rsidRDefault="00997D1A" w:rsidP="00997D1A">
      <w:pPr>
        <w:pStyle w:val="Epgrafe"/>
      </w:pPr>
      <w:bookmarkStart w:id="99" w:name="_Toc295728560"/>
      <w:r w:rsidRPr="00B721FF">
        <w:t xml:space="preserve">Figura </w:t>
      </w:r>
      <w:fldSimple w:instr=" SEQ Figura \* ARABIC ">
        <w:r w:rsidR="00B52EB1" w:rsidRPr="00B721FF">
          <w:rPr>
            <w:noProof/>
          </w:rPr>
          <w:t>41</w:t>
        </w:r>
      </w:fldSimple>
      <w:r w:rsidRPr="00B721FF">
        <w:t xml:space="preserve">: Comparación del </w:t>
      </w:r>
      <w:proofErr w:type="spellStart"/>
      <w:r w:rsidRPr="00B721FF">
        <w:t>delay</w:t>
      </w:r>
      <w:proofErr w:type="spellEnd"/>
      <w:r w:rsidRPr="00B721FF">
        <w:t xml:space="preserve"> de las distintas estrategias de colas.</w:t>
      </w:r>
      <w:bookmarkEnd w:id="99"/>
    </w:p>
    <w:p w:rsidR="009C01DB" w:rsidRPr="00B721FF" w:rsidRDefault="00997D1A" w:rsidP="00997D1A">
      <w:pPr>
        <w:pStyle w:val="Universidad"/>
        <w:spacing w:after="120"/>
        <w:jc w:val="center"/>
      </w:pPr>
      <w:r w:rsidRPr="00B721FF">
        <w:t>Fuente: Propia.</w:t>
      </w:r>
    </w:p>
    <w:p w:rsidR="00997D1A" w:rsidRPr="00B721FF" w:rsidRDefault="00A507AE" w:rsidP="004C205D">
      <w:pPr>
        <w:pStyle w:val="Universidad"/>
        <w:spacing w:afterLines="0" w:line="240" w:lineRule="auto"/>
        <w:jc w:val="center"/>
      </w:pPr>
      <w:r w:rsidRPr="00B721FF">
        <w:rPr>
          <w:noProof/>
          <w:lang w:eastAsia="es-VE"/>
        </w:rPr>
        <w:drawing>
          <wp:inline distT="0" distB="0" distL="0" distR="0">
            <wp:extent cx="3688842" cy="2154766"/>
            <wp:effectExtent l="12192" t="6096" r="4191" b="1313"/>
            <wp:docPr id="103"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997D1A" w:rsidRPr="00B721FF" w:rsidRDefault="00997D1A" w:rsidP="00997D1A">
      <w:pPr>
        <w:pStyle w:val="Epgrafe"/>
      </w:pPr>
      <w:bookmarkStart w:id="100" w:name="_Toc295728561"/>
      <w:r w:rsidRPr="00B721FF">
        <w:t xml:space="preserve">Figura </w:t>
      </w:r>
      <w:fldSimple w:instr=" SEQ Figura \* ARABIC ">
        <w:r w:rsidR="00B52EB1" w:rsidRPr="00B721FF">
          <w:rPr>
            <w:noProof/>
          </w:rPr>
          <w:t>42</w:t>
        </w:r>
      </w:fldSimple>
      <w:r w:rsidR="003937A6" w:rsidRPr="00B721FF">
        <w:t>: C</w:t>
      </w:r>
      <w:r w:rsidRPr="00B721FF">
        <w:t xml:space="preserve">omparación del </w:t>
      </w:r>
      <w:proofErr w:type="spellStart"/>
      <w:r w:rsidRPr="00B721FF">
        <w:t>jitter</w:t>
      </w:r>
      <w:proofErr w:type="spellEnd"/>
      <w:r w:rsidRPr="00B721FF">
        <w:t xml:space="preserve"> de las distintas estrategias de colas.</w:t>
      </w:r>
      <w:bookmarkEnd w:id="100"/>
    </w:p>
    <w:p w:rsidR="00997D1A" w:rsidRPr="00B721FF" w:rsidRDefault="00997D1A" w:rsidP="00997D1A">
      <w:pPr>
        <w:pStyle w:val="Universidad"/>
        <w:spacing w:after="120"/>
        <w:jc w:val="center"/>
      </w:pPr>
      <w:r w:rsidRPr="00B721FF">
        <w:t>Fuente: Propia.</w:t>
      </w:r>
    </w:p>
    <w:p w:rsidR="009C01DB" w:rsidRPr="00B721FF" w:rsidRDefault="00524658" w:rsidP="00FF6F08">
      <w:pPr>
        <w:pStyle w:val="Universidad"/>
        <w:numPr>
          <w:ilvl w:val="0"/>
          <w:numId w:val="25"/>
        </w:numPr>
        <w:spacing w:after="120"/>
      </w:pPr>
      <w:proofErr w:type="spellStart"/>
      <w:r w:rsidRPr="00B721FF">
        <w:rPr>
          <w:i/>
        </w:rPr>
        <w:t>B</w:t>
      </w:r>
      <w:r w:rsidR="009C01DB" w:rsidRPr="00B721FF">
        <w:rPr>
          <w:i/>
        </w:rPr>
        <w:t>itrate</w:t>
      </w:r>
      <w:proofErr w:type="spellEnd"/>
      <w:r w:rsidR="009C01DB" w:rsidRPr="00B721FF">
        <w:rPr>
          <w:i/>
        </w:rPr>
        <w:t>:</w:t>
      </w:r>
      <w:r w:rsidR="009C01DB" w:rsidRPr="00B721FF">
        <w:rPr>
          <w:b/>
          <w:i/>
        </w:rPr>
        <w:t xml:space="preserve"> </w:t>
      </w:r>
      <w:r w:rsidR="009C01DB" w:rsidRPr="00B721FF">
        <w:t xml:space="preserve">en este indicador CBWFQ-LLQ y WFQ obtuvieron valores uniformes alrededor de los 80 </w:t>
      </w:r>
      <w:proofErr w:type="spellStart"/>
      <w:r w:rsidR="009C01DB" w:rsidRPr="00B721FF">
        <w:t>kbps</w:t>
      </w:r>
      <w:proofErr w:type="spellEnd"/>
      <w:r w:rsidR="009C01DB" w:rsidRPr="00B721FF">
        <w:t xml:space="preserve">, lo cual argumenta un desempeño en cualquier ambiente de flujo de tráfico; no obstante para el caso de FIFO donde la </w:t>
      </w:r>
      <w:r w:rsidR="00B52EB1" w:rsidRPr="00B721FF">
        <w:t>figura 43</w:t>
      </w:r>
      <w:r w:rsidR="009C01DB" w:rsidRPr="00B721FF">
        <w:t xml:space="preserve"> revela que esta estrategia de colas genera perdida de rendimiento sustancial con grandes volúmenes de tráfico y exhibe el peor comportamiento de entre las </w:t>
      </w:r>
      <w:r w:rsidR="009C01DB" w:rsidRPr="00B721FF">
        <w:lastRenderedPageBreak/>
        <w:t>estrategias de colas evaluadas; CQ por su parte presenta un comportamiento estable hasta con 66% de saturación, pero baja peculiarmente su rendimiento con un alto grado de flujo de datos.</w:t>
      </w:r>
    </w:p>
    <w:p w:rsidR="00524658" w:rsidRPr="00B721FF" w:rsidRDefault="00A507AE" w:rsidP="004C205D">
      <w:pPr>
        <w:pStyle w:val="Universidad"/>
        <w:spacing w:afterLines="0" w:line="240" w:lineRule="auto"/>
        <w:jc w:val="center"/>
      </w:pPr>
      <w:r w:rsidRPr="00B721FF">
        <w:rPr>
          <w:i/>
          <w:noProof/>
          <w:lang w:eastAsia="es-VE"/>
        </w:rPr>
        <w:drawing>
          <wp:inline distT="0" distB="0" distL="0" distR="0">
            <wp:extent cx="4251960" cy="1956054"/>
            <wp:effectExtent l="12192" t="6096" r="3048" b="0"/>
            <wp:docPr id="102" name="Gráfico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524658" w:rsidRPr="00B721FF" w:rsidRDefault="00524658" w:rsidP="00524658">
      <w:pPr>
        <w:pStyle w:val="Epgrafe"/>
      </w:pPr>
      <w:bookmarkStart w:id="101" w:name="_Toc295728562"/>
      <w:r w:rsidRPr="00B721FF">
        <w:t xml:space="preserve">Figura </w:t>
      </w:r>
      <w:fldSimple w:instr=" SEQ Figura \* ARABIC ">
        <w:r w:rsidR="00B52EB1" w:rsidRPr="00B721FF">
          <w:rPr>
            <w:noProof/>
          </w:rPr>
          <w:t>43</w:t>
        </w:r>
      </w:fldSimple>
      <w:r w:rsidRPr="00B721FF">
        <w:t xml:space="preserve">: Comparación del </w:t>
      </w:r>
      <w:proofErr w:type="spellStart"/>
      <w:r w:rsidRPr="00B721FF">
        <w:t>bitrate</w:t>
      </w:r>
      <w:proofErr w:type="spellEnd"/>
      <w:r w:rsidRPr="00B721FF">
        <w:t xml:space="preserve"> de las distintas estrategias de colas.</w:t>
      </w:r>
      <w:bookmarkEnd w:id="101"/>
    </w:p>
    <w:p w:rsidR="00524658" w:rsidRPr="00B721FF" w:rsidRDefault="00524658" w:rsidP="00524658">
      <w:pPr>
        <w:pStyle w:val="Universidad"/>
        <w:spacing w:after="120"/>
        <w:jc w:val="center"/>
      </w:pPr>
      <w:r w:rsidRPr="00B721FF">
        <w:t>Fuente: Propia.</w:t>
      </w:r>
    </w:p>
    <w:p w:rsidR="009C01DB" w:rsidRPr="00B721FF" w:rsidRDefault="009C01DB" w:rsidP="00FF6F08">
      <w:pPr>
        <w:pStyle w:val="Universidad"/>
        <w:numPr>
          <w:ilvl w:val="0"/>
          <w:numId w:val="25"/>
        </w:numPr>
        <w:spacing w:after="120"/>
      </w:pPr>
      <w:proofErr w:type="spellStart"/>
      <w:r w:rsidRPr="00B721FF">
        <w:rPr>
          <w:i/>
        </w:rPr>
        <w:t>Lost</w:t>
      </w:r>
      <w:proofErr w:type="spellEnd"/>
      <w:r w:rsidRPr="00B721FF">
        <w:rPr>
          <w:i/>
        </w:rPr>
        <w:t xml:space="preserve"> </w:t>
      </w:r>
      <w:proofErr w:type="spellStart"/>
      <w:r w:rsidRPr="00B721FF">
        <w:rPr>
          <w:i/>
        </w:rPr>
        <w:t>Packets</w:t>
      </w:r>
      <w:proofErr w:type="spellEnd"/>
      <w:r w:rsidRPr="00B721FF">
        <w:rPr>
          <w:i/>
        </w:rPr>
        <w:t xml:space="preserve"> (Paquetes Perdidos): </w:t>
      </w:r>
      <w:r w:rsidRPr="00B721FF">
        <w:t xml:space="preserve">en este ámbito la </w:t>
      </w:r>
      <w:r w:rsidR="00B52EB1" w:rsidRPr="00B721FF">
        <w:t>figura 44</w:t>
      </w:r>
      <w:r w:rsidRPr="00B721FF">
        <w:t xml:space="preserve"> ilustra un comportamiento uniforme alrededor de 0% de pérdida de paquetes para las estrategias WFQ, CQ, CBWFQ-LLQ en lo que respecta a trafico de </w:t>
      </w:r>
      <w:proofErr w:type="spellStart"/>
      <w:r w:rsidRPr="00B721FF">
        <w:t>VoIP</w:t>
      </w:r>
      <w:proofErr w:type="spellEnd"/>
      <w:r w:rsidRPr="00B721FF">
        <w:t>; dicho comportamiento deja de manifiesto que dichas estrategias a pesar de poseer otras falencias en otros indicadores tratan en la medida de lo posible de garantizar el no desecho de paquetes, cosa que no hizo la estrategia FIFO donde la perdida de paquetes promedio en la comunicación llego a 10%, evidenciando una comunicación pobre, llena de intermitencia y fragmentos de voz perdidos con 100% de saturación.</w:t>
      </w:r>
    </w:p>
    <w:p w:rsidR="00524658" w:rsidRPr="00B721FF" w:rsidRDefault="00A507AE" w:rsidP="004C205D">
      <w:pPr>
        <w:pStyle w:val="Universidad"/>
        <w:spacing w:afterLines="0" w:line="240" w:lineRule="auto"/>
        <w:jc w:val="center"/>
      </w:pPr>
      <w:r w:rsidRPr="00B721FF">
        <w:rPr>
          <w:i/>
          <w:noProof/>
          <w:lang w:eastAsia="es-VE"/>
        </w:rPr>
        <w:drawing>
          <wp:inline distT="0" distB="0" distL="0" distR="0">
            <wp:extent cx="4141778" cy="1935226"/>
            <wp:effectExtent l="12192" t="6096" r="8455" b="1778"/>
            <wp:docPr id="101" name="Gráfico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524658" w:rsidRPr="00B721FF" w:rsidRDefault="00524658" w:rsidP="00524658">
      <w:pPr>
        <w:pStyle w:val="Epgrafe"/>
      </w:pPr>
      <w:bookmarkStart w:id="102" w:name="_Toc295728563"/>
      <w:r w:rsidRPr="00B721FF">
        <w:t xml:space="preserve">Figura </w:t>
      </w:r>
      <w:fldSimple w:instr=" SEQ Figura \* ARABIC ">
        <w:r w:rsidR="00B52EB1" w:rsidRPr="00B721FF">
          <w:rPr>
            <w:noProof/>
          </w:rPr>
          <w:t>44</w:t>
        </w:r>
      </w:fldSimple>
      <w:r w:rsidRPr="00B721FF">
        <w:t>: Comparación del porcentaje de paquetes perdidos de las distintas estrategias de colas.</w:t>
      </w:r>
      <w:bookmarkEnd w:id="102"/>
    </w:p>
    <w:p w:rsidR="00524658" w:rsidRPr="00B721FF" w:rsidRDefault="00524658" w:rsidP="00062774">
      <w:pPr>
        <w:pStyle w:val="Universidad"/>
        <w:spacing w:afterLines="150"/>
        <w:jc w:val="center"/>
      </w:pPr>
      <w:r w:rsidRPr="00B721FF">
        <w:t>Fuente: Propia.</w:t>
      </w:r>
    </w:p>
    <w:p w:rsidR="009C01DB" w:rsidRPr="00B721FF" w:rsidRDefault="009C01DB" w:rsidP="00FF6F08">
      <w:pPr>
        <w:pStyle w:val="Universidad"/>
        <w:numPr>
          <w:ilvl w:val="0"/>
          <w:numId w:val="27"/>
        </w:numPr>
        <w:spacing w:after="120"/>
        <w:ind w:left="426" w:hanging="426"/>
        <w:outlineLvl w:val="0"/>
      </w:pPr>
      <w:bookmarkStart w:id="103" w:name="_Toc295316315"/>
      <w:r w:rsidRPr="00B721FF">
        <w:lastRenderedPageBreak/>
        <w:t>Análisis general de los indicadores (sustentación teórica):</w:t>
      </w:r>
      <w:bookmarkEnd w:id="103"/>
    </w:p>
    <w:p w:rsidR="0034152E" w:rsidRPr="00B721FF" w:rsidRDefault="009C01DB" w:rsidP="00524658">
      <w:pPr>
        <w:pStyle w:val="Universidad"/>
        <w:spacing w:after="120"/>
        <w:ind w:firstLine="284"/>
      </w:pPr>
      <w:r w:rsidRPr="00B721FF">
        <w:t xml:space="preserve">En cuanto al desempeño global de cada una de las estrategias de colas, se evidencia que CBWFQ-LLQ y WFQ presentaron un rendimiento muy superior al que presenta CQ y aun más sobre FIFO, las diferencias de estas con respecto a CQ y FIFO, evidencian de manera clara que CQ sufre de </w:t>
      </w:r>
      <w:proofErr w:type="spellStart"/>
      <w:r w:rsidRPr="00B721FF">
        <w:t>jitter</w:t>
      </w:r>
      <w:proofErr w:type="spellEnd"/>
      <w:r w:rsidRPr="00B721FF">
        <w:t xml:space="preserve"> perjudicial con alta congestión y disminución paulatina del </w:t>
      </w:r>
      <w:proofErr w:type="spellStart"/>
      <w:r w:rsidRPr="00B721FF">
        <w:t>bitrate</w:t>
      </w:r>
      <w:proofErr w:type="spellEnd"/>
      <w:r w:rsidRPr="00B721FF">
        <w:t xml:space="preserve"> debido a su modelo de servicio basado Round </w:t>
      </w:r>
      <w:proofErr w:type="spellStart"/>
      <w:r w:rsidRPr="00B721FF">
        <w:t>Robin</w:t>
      </w:r>
      <w:proofErr w:type="spellEnd"/>
      <w:r w:rsidRPr="00B721FF">
        <w:t xml:space="preserve"> (Cisco, 2007). Por su parte FIFO como estrategia de colas presento el peor comportamiento en cuanto a </w:t>
      </w:r>
      <w:proofErr w:type="spellStart"/>
      <w:r w:rsidRPr="00B721FF">
        <w:t>bitrate</w:t>
      </w:r>
      <w:proofErr w:type="spellEnd"/>
      <w:r w:rsidRPr="00B721FF">
        <w:t xml:space="preserve"> y paquetes perdidos se refiere, demostrando su inviabilidad para ser implementado en enlaces inferiores a 2 Mbps con alta saturación; de allí se desprende el uso de FIFO como estrategia solo en enlaces de alta velocidad (Álvarez, 2005).</w:t>
      </w:r>
    </w:p>
    <w:p w:rsidR="009C01DB" w:rsidRPr="00B721FF" w:rsidRDefault="009C01DB" w:rsidP="00524658">
      <w:pPr>
        <w:pStyle w:val="Universidad"/>
        <w:spacing w:after="120"/>
        <w:ind w:firstLine="284"/>
        <w:rPr>
          <w:rStyle w:val="apple-style-span"/>
          <w:color w:val="000000"/>
        </w:rPr>
      </w:pPr>
      <w:r w:rsidRPr="00B721FF">
        <w:t>Estos resultados obtenidos son consecuentes con los presentados por (</w:t>
      </w:r>
      <w:proofErr w:type="spellStart"/>
      <w:r w:rsidRPr="00B721FF">
        <w:t>Ballapuram</w:t>
      </w:r>
      <w:proofErr w:type="spellEnd"/>
      <w:r w:rsidRPr="00B721FF">
        <w:t xml:space="preserve">, 2007)  </w:t>
      </w:r>
      <w:r w:rsidRPr="00B721FF">
        <w:rPr>
          <w:rStyle w:val="apple-style-span"/>
          <w:color w:val="000000"/>
        </w:rPr>
        <w:t xml:space="preserve">donde sus conclusiones resultaron en que el trafico de </w:t>
      </w:r>
      <w:proofErr w:type="spellStart"/>
      <w:r w:rsidRPr="00B721FF">
        <w:rPr>
          <w:rStyle w:val="apple-style-span"/>
          <w:color w:val="000000"/>
        </w:rPr>
        <w:t>VoIP</w:t>
      </w:r>
      <w:proofErr w:type="spellEnd"/>
      <w:r w:rsidRPr="00B721FF">
        <w:rPr>
          <w:rStyle w:val="apple-style-span"/>
          <w:color w:val="000000"/>
        </w:rPr>
        <w:t xml:space="preserve"> sufre de alto retardo y perdida de paquetes al ser transmitidos por colas FIFO, también especifica (</w:t>
      </w:r>
      <w:proofErr w:type="spellStart"/>
      <w:r w:rsidRPr="00B721FF">
        <w:rPr>
          <w:rStyle w:val="apple-style-span"/>
          <w:color w:val="000000"/>
        </w:rPr>
        <w:t>Ballapuram</w:t>
      </w:r>
      <w:proofErr w:type="spellEnd"/>
      <w:r w:rsidRPr="00B721FF">
        <w:rPr>
          <w:rStyle w:val="apple-style-span"/>
          <w:color w:val="000000"/>
        </w:rPr>
        <w:t xml:space="preserve">, 2007) que WFQ y CBWFQ son las estrategias de colas más apropiadas para garantizar una </w:t>
      </w:r>
      <w:proofErr w:type="spellStart"/>
      <w:r w:rsidRPr="00B721FF">
        <w:rPr>
          <w:rStyle w:val="apple-style-span"/>
          <w:color w:val="000000"/>
        </w:rPr>
        <w:t>QoS</w:t>
      </w:r>
      <w:proofErr w:type="spellEnd"/>
      <w:r w:rsidRPr="00B721FF">
        <w:rPr>
          <w:rStyle w:val="apple-style-span"/>
          <w:color w:val="000000"/>
        </w:rPr>
        <w:t xml:space="preserve"> optima a la hora de enviar trafico de Voz por una red de datos.</w:t>
      </w:r>
    </w:p>
    <w:p w:rsidR="009C01DB" w:rsidRPr="00B721FF" w:rsidRDefault="009C01DB" w:rsidP="00524658">
      <w:pPr>
        <w:pStyle w:val="Universidad"/>
        <w:spacing w:after="120"/>
        <w:ind w:firstLine="284"/>
        <w:rPr>
          <w:rStyle w:val="apple-style-span"/>
          <w:color w:val="000000"/>
        </w:rPr>
      </w:pPr>
      <w:r w:rsidRPr="00B721FF">
        <w:rPr>
          <w:rStyle w:val="apple-style-span"/>
          <w:color w:val="000000"/>
        </w:rPr>
        <w:t xml:space="preserve">El comportamiento de CBWFQ-LLQ y WFQ presentando en esta investigación, donde ambas políticas proyectan un rendimiento eficiente en cuanto al manejo trafico de voz,  es sustentado por (Cisco, 2007); en el cual los autores explican como estas políticas de encolamiento ayudan a aminorar los efectos del </w:t>
      </w:r>
      <w:proofErr w:type="spellStart"/>
      <w:r w:rsidRPr="00B721FF">
        <w:rPr>
          <w:rStyle w:val="apple-style-span"/>
          <w:color w:val="000000"/>
        </w:rPr>
        <w:t>delay</w:t>
      </w:r>
      <w:proofErr w:type="spellEnd"/>
      <w:r w:rsidRPr="00B721FF">
        <w:rPr>
          <w:rStyle w:val="apple-style-span"/>
          <w:color w:val="000000"/>
        </w:rPr>
        <w:t xml:space="preserve"> y el </w:t>
      </w:r>
      <w:proofErr w:type="spellStart"/>
      <w:r w:rsidRPr="00B721FF">
        <w:rPr>
          <w:rStyle w:val="apple-style-span"/>
          <w:color w:val="000000"/>
        </w:rPr>
        <w:t>jitter</w:t>
      </w:r>
      <w:proofErr w:type="spellEnd"/>
      <w:r w:rsidRPr="00B721FF">
        <w:rPr>
          <w:rStyle w:val="apple-style-span"/>
          <w:color w:val="000000"/>
        </w:rPr>
        <w:t xml:space="preserve"> gracias a métodos de clasificación y priorización de tráficos que son sensibles al retardo como los es </w:t>
      </w:r>
      <w:proofErr w:type="spellStart"/>
      <w:r w:rsidRPr="00B721FF">
        <w:rPr>
          <w:rStyle w:val="apple-style-span"/>
          <w:color w:val="000000"/>
        </w:rPr>
        <w:t>VoIP</w:t>
      </w:r>
      <w:proofErr w:type="spellEnd"/>
      <w:r w:rsidRPr="00B721FF">
        <w:rPr>
          <w:rStyle w:val="apple-style-span"/>
          <w:color w:val="000000"/>
        </w:rPr>
        <w:t>.</w:t>
      </w:r>
    </w:p>
    <w:p w:rsidR="009C01DB" w:rsidRPr="00B721FF" w:rsidRDefault="009C01DB" w:rsidP="00524658">
      <w:pPr>
        <w:pStyle w:val="Universidad"/>
        <w:spacing w:after="120"/>
        <w:ind w:firstLine="284"/>
        <w:rPr>
          <w:rStyle w:val="apple-style-span"/>
          <w:color w:val="000000"/>
        </w:rPr>
      </w:pPr>
      <w:r w:rsidRPr="00B721FF">
        <w:rPr>
          <w:rStyle w:val="apple-style-span"/>
          <w:color w:val="000000"/>
        </w:rPr>
        <w:t xml:space="preserve">Para el caso del comportamiento mostrado FIFO cabe añadir que esta estrategia de colas represento el caso control para el experimento, por ser el modelo base de encolado de las demás estrategias y no representa una política de </w:t>
      </w:r>
      <w:proofErr w:type="spellStart"/>
      <w:r w:rsidRPr="00B721FF">
        <w:rPr>
          <w:rStyle w:val="apple-style-span"/>
          <w:color w:val="000000"/>
        </w:rPr>
        <w:t>QoS</w:t>
      </w:r>
      <w:proofErr w:type="spellEnd"/>
      <w:r w:rsidRPr="00B721FF">
        <w:rPr>
          <w:rStyle w:val="apple-style-span"/>
          <w:color w:val="000000"/>
        </w:rPr>
        <w:t xml:space="preserve"> por no ofrecer alguna clase de distinción o priorización entre los tráficos (Cisco, 2007). </w:t>
      </w:r>
    </w:p>
    <w:p w:rsidR="009C01DB" w:rsidRPr="00B721FF" w:rsidRDefault="009C01DB" w:rsidP="00524658">
      <w:pPr>
        <w:pStyle w:val="Universidad"/>
        <w:spacing w:after="120"/>
        <w:ind w:firstLine="284"/>
      </w:pPr>
      <w:r w:rsidRPr="00B721FF">
        <w:t xml:space="preserve">De igual manera cabe destacar que el uso de políticas de </w:t>
      </w:r>
      <w:proofErr w:type="spellStart"/>
      <w:r w:rsidRPr="00B721FF">
        <w:t>QoS</w:t>
      </w:r>
      <w:proofErr w:type="spellEnd"/>
      <w:r w:rsidRPr="00B721FF">
        <w:t xml:space="preserve"> es imperante en redes de alta congestión que deseen trasmitir trafico sensible al retardo, de allí se desprende el uso de estrategias de encolamiento como política de </w:t>
      </w:r>
      <w:proofErr w:type="spellStart"/>
      <w:r w:rsidRPr="00B721FF">
        <w:t>QoS</w:t>
      </w:r>
      <w:proofErr w:type="spellEnd"/>
      <w:r w:rsidRPr="00B721FF">
        <w:t xml:space="preserve">;  esto lo especifica (Castro y otros, 2009) donde sus conclusiones se constituyen en el uso de </w:t>
      </w:r>
      <w:proofErr w:type="spellStart"/>
      <w:r w:rsidRPr="00B721FF">
        <w:lastRenderedPageBreak/>
        <w:t>QoS</w:t>
      </w:r>
      <w:proofErr w:type="spellEnd"/>
      <w:r w:rsidRPr="00B721FF">
        <w:t xml:space="preserve"> y específicamente el uso de CBWFQ-LLQ para mejorar el desempeño de la red indistintamente del protocolo que se use.</w:t>
      </w:r>
    </w:p>
    <w:p w:rsidR="009C01DB" w:rsidRPr="00B721FF" w:rsidRDefault="009C01DB" w:rsidP="00524658">
      <w:pPr>
        <w:pStyle w:val="Universidad"/>
        <w:spacing w:after="120"/>
        <w:ind w:firstLine="284"/>
      </w:pPr>
      <w:r w:rsidRPr="00B721FF">
        <w:t xml:space="preserve">Por su parte CBWFQ-LLQ presento un desempeño un tanto mejor que su contraparte WFQ, en algunos indicadores como lo fue el </w:t>
      </w:r>
      <w:proofErr w:type="spellStart"/>
      <w:r w:rsidRPr="00B721FF">
        <w:t>jitter</w:t>
      </w:r>
      <w:proofErr w:type="spellEnd"/>
      <w:r w:rsidRPr="00B721FF">
        <w:t xml:space="preserve">, </w:t>
      </w:r>
      <w:proofErr w:type="spellStart"/>
      <w:r w:rsidRPr="00B721FF">
        <w:t>delay</w:t>
      </w:r>
      <w:proofErr w:type="spellEnd"/>
      <w:r w:rsidRPr="00B721FF">
        <w:t xml:space="preserve"> y en la percepción auditiva del investigador, aunque no es significativa la diferencia se destaca dado que (Cisco, 2007) describe CBWFQ-LLQ  como más versátil por poseer una cola separada para cada tipo de tráfico y ser adaptable a las necesidades especificas de la red y el trafico circulante; esta diferencia no significativa se asemeja a la descripción que hace (</w:t>
      </w:r>
      <w:proofErr w:type="spellStart"/>
      <w:r w:rsidRPr="00B721FF">
        <w:t>Alvarez</w:t>
      </w:r>
      <w:proofErr w:type="spellEnd"/>
      <w:r w:rsidRPr="00B721FF">
        <w:t>, 2005) sobre WFQ en donde el autor argumenta que dicha estrategia tiene ciertas limitaciones de escalabilidad ya que la implementación del algoritmo se ve afectada a medida que el tráfico por enlace aumenta y puede llegar colapsar debido a la cantidad numerosa de flujos que analizar.</w:t>
      </w:r>
    </w:p>
    <w:p w:rsidR="007B3CAE" w:rsidRPr="00B721FF" w:rsidRDefault="007B3CAE" w:rsidP="00524658">
      <w:pPr>
        <w:pStyle w:val="Universidad"/>
        <w:spacing w:after="120"/>
        <w:ind w:firstLine="284"/>
        <w:sectPr w:rsidR="007B3CAE" w:rsidRPr="00B721FF" w:rsidSect="000F7E26">
          <w:headerReference w:type="default" r:id="rId113"/>
          <w:pgSz w:w="12240" w:h="15840" w:code="1"/>
          <w:pgMar w:top="1985" w:right="1134" w:bottom="851" w:left="1701" w:header="1134" w:footer="709" w:gutter="0"/>
          <w:cols w:space="708"/>
          <w:titlePg/>
          <w:docGrid w:linePitch="360"/>
        </w:sectPr>
      </w:pPr>
    </w:p>
    <w:p w:rsidR="007B3CAE" w:rsidRPr="00B721FF" w:rsidRDefault="007B3CAE" w:rsidP="00062774">
      <w:pPr>
        <w:pStyle w:val="Universidad"/>
        <w:spacing w:afterLines="150"/>
        <w:jc w:val="center"/>
        <w:outlineLvl w:val="0"/>
        <w:rPr>
          <w:b/>
        </w:rPr>
      </w:pPr>
      <w:bookmarkStart w:id="104" w:name="_Toc295316316"/>
      <w:r w:rsidRPr="00B721FF">
        <w:rPr>
          <w:b/>
        </w:rPr>
        <w:lastRenderedPageBreak/>
        <w:t>CONCLUCIONES</w:t>
      </w:r>
      <w:bookmarkEnd w:id="104"/>
    </w:p>
    <w:p w:rsidR="007B3CAE" w:rsidRPr="00B721FF" w:rsidRDefault="007B3CAE" w:rsidP="00FF6F08">
      <w:pPr>
        <w:pStyle w:val="Universidad"/>
        <w:numPr>
          <w:ilvl w:val="0"/>
          <w:numId w:val="25"/>
        </w:numPr>
        <w:spacing w:after="120"/>
        <w:ind w:left="284" w:hanging="284"/>
      </w:pPr>
      <w:r w:rsidRPr="00B721FF">
        <w:t xml:space="preserve">El manejo solido de los conceptos de </w:t>
      </w:r>
      <w:proofErr w:type="spellStart"/>
      <w:r w:rsidRPr="00B721FF">
        <w:t>QoS</w:t>
      </w:r>
      <w:proofErr w:type="spellEnd"/>
      <w:r w:rsidRPr="00B721FF">
        <w:t xml:space="preserve">, Estrategias de Encolado, Tipos de </w:t>
      </w:r>
      <w:proofErr w:type="spellStart"/>
      <w:r w:rsidRPr="00B721FF">
        <w:t>QoS</w:t>
      </w:r>
      <w:proofErr w:type="spellEnd"/>
      <w:r w:rsidRPr="00B721FF">
        <w:t xml:space="preserve">, formas de transmisión de Voz, </w:t>
      </w:r>
      <w:proofErr w:type="spellStart"/>
      <w:r w:rsidRPr="00B721FF">
        <w:t>Codecs</w:t>
      </w:r>
      <w:proofErr w:type="spellEnd"/>
      <w:r w:rsidRPr="00B721FF">
        <w:t xml:space="preserve"> utilizados en las transmisiones de voz, plataformas de </w:t>
      </w:r>
      <w:proofErr w:type="spellStart"/>
      <w:r w:rsidRPr="00B721FF">
        <w:t>VoIP</w:t>
      </w:r>
      <w:proofErr w:type="spellEnd"/>
      <w:r w:rsidRPr="00B721FF">
        <w:t>, parámetros que determinan la calidad de una conversación, entre otros, es alta importancia para abordar proyectos investigativos relacionados con estos tópicos.</w:t>
      </w:r>
    </w:p>
    <w:p w:rsidR="007B3CAE" w:rsidRPr="00B721FF" w:rsidRDefault="007B3CAE" w:rsidP="00FF6F08">
      <w:pPr>
        <w:pStyle w:val="Universidad"/>
        <w:numPr>
          <w:ilvl w:val="0"/>
          <w:numId w:val="25"/>
        </w:numPr>
        <w:spacing w:after="120"/>
        <w:ind w:left="284" w:hanging="284"/>
      </w:pPr>
      <w:r w:rsidRPr="00B721FF">
        <w:t xml:space="preserve">Delimitar las estrategias de encolado y proveer una configuración adecuada para cada una de ellas tomando como norte el propósito de su implementación, es parte fundamental a la hora de establecer políticas de </w:t>
      </w:r>
      <w:proofErr w:type="spellStart"/>
      <w:r w:rsidRPr="00B721FF">
        <w:t>QoS</w:t>
      </w:r>
      <w:proofErr w:type="spellEnd"/>
      <w:r w:rsidRPr="00B721FF">
        <w:t xml:space="preserve"> en una organización.</w:t>
      </w:r>
    </w:p>
    <w:p w:rsidR="007B3CAE" w:rsidRPr="00B721FF" w:rsidRDefault="007B3CAE" w:rsidP="00FF6F08">
      <w:pPr>
        <w:pStyle w:val="Universidad"/>
        <w:numPr>
          <w:ilvl w:val="0"/>
          <w:numId w:val="25"/>
        </w:numPr>
        <w:spacing w:after="120"/>
        <w:ind w:left="284" w:hanging="284"/>
      </w:pPr>
      <w:r w:rsidRPr="00B721FF">
        <w:t>El uso de la estrategia de colas FIFO en enlaces de baja velocidad inferiores a 2 Mbps que tengan saturación superior al 66% de su capacidad es poco recomendable. En enlaces con una saturación inferior al 66% de su capacidad, cualquier estrategia de colas podrá satisfacer las necesidades del tráfico circulante, siempre y cuando el enlace tenga suficiente velocidad para servirlos.</w:t>
      </w:r>
    </w:p>
    <w:p w:rsidR="007B3CAE" w:rsidRPr="00B721FF" w:rsidRDefault="007B3CAE" w:rsidP="00FF6F08">
      <w:pPr>
        <w:pStyle w:val="Universidad"/>
        <w:numPr>
          <w:ilvl w:val="0"/>
          <w:numId w:val="25"/>
        </w:numPr>
        <w:spacing w:after="120"/>
        <w:ind w:left="284" w:hanging="284"/>
      </w:pPr>
      <w:r w:rsidRPr="00B721FF">
        <w:t xml:space="preserve">No se recomienda el uso de CQ como estrategia de colas para </w:t>
      </w:r>
      <w:proofErr w:type="spellStart"/>
      <w:r w:rsidRPr="00B721FF">
        <w:t>QoS</w:t>
      </w:r>
      <w:proofErr w:type="spellEnd"/>
      <w:r w:rsidRPr="00B721FF">
        <w:t xml:space="preserve"> en enlaces que requieran transmitir gran volumen de paquetes sensibles al </w:t>
      </w:r>
      <w:proofErr w:type="spellStart"/>
      <w:r w:rsidRPr="00B721FF">
        <w:t>delay</w:t>
      </w:r>
      <w:proofErr w:type="spellEnd"/>
      <w:r w:rsidRPr="00B721FF">
        <w:t xml:space="preserve"> y al </w:t>
      </w:r>
      <w:proofErr w:type="spellStart"/>
      <w:r w:rsidRPr="00B721FF">
        <w:t>jitter</w:t>
      </w:r>
      <w:proofErr w:type="spellEnd"/>
      <w:r w:rsidRPr="00B721FF">
        <w:t>.</w:t>
      </w:r>
    </w:p>
    <w:p w:rsidR="007B3CAE" w:rsidRPr="00B721FF" w:rsidRDefault="007B3CAE" w:rsidP="00FF6F08">
      <w:pPr>
        <w:pStyle w:val="Universidad"/>
        <w:numPr>
          <w:ilvl w:val="0"/>
          <w:numId w:val="25"/>
        </w:numPr>
        <w:spacing w:after="120"/>
        <w:ind w:left="284" w:hanging="284"/>
      </w:pPr>
      <w:r w:rsidRPr="00B721FF">
        <w:t xml:space="preserve">La utilización de la estrategia de colas WFQ configurada por defecto en enrutadores Cisco es viable en casos donde el personal de redes tenga pocos conocimientos sobre la configuración de políticas de </w:t>
      </w:r>
      <w:proofErr w:type="spellStart"/>
      <w:r w:rsidRPr="00B721FF">
        <w:t>QoS</w:t>
      </w:r>
      <w:proofErr w:type="spellEnd"/>
      <w:r w:rsidRPr="00B721FF">
        <w:t xml:space="preserve"> y donde las necesidades de ofrecer calidad de servicio son pocas y no se tiene alta congestión.</w:t>
      </w:r>
    </w:p>
    <w:p w:rsidR="007B3CAE" w:rsidRPr="00B721FF" w:rsidRDefault="007B3CAE" w:rsidP="00FF6F08">
      <w:pPr>
        <w:pStyle w:val="Universidad"/>
        <w:numPr>
          <w:ilvl w:val="0"/>
          <w:numId w:val="25"/>
        </w:numPr>
        <w:spacing w:after="120"/>
        <w:ind w:left="284" w:hanging="284"/>
      </w:pPr>
      <w:r w:rsidRPr="00B721FF">
        <w:t xml:space="preserve">Es imperante el uso de políticas de </w:t>
      </w:r>
      <w:proofErr w:type="spellStart"/>
      <w:r w:rsidRPr="00B721FF">
        <w:t>QoS</w:t>
      </w:r>
      <w:proofErr w:type="spellEnd"/>
      <w:r w:rsidRPr="00B721FF">
        <w:t xml:space="preserve"> en redes que requieran transmitir tráfico sensible; además se recomienda en alto grado la utilización de alguna estrategia de encolado que se adapte a las necesidades de la red.</w:t>
      </w:r>
    </w:p>
    <w:p w:rsidR="007B3CAE" w:rsidRPr="00B721FF" w:rsidRDefault="007B3CAE" w:rsidP="00FF6F08">
      <w:pPr>
        <w:pStyle w:val="Universidad"/>
        <w:numPr>
          <w:ilvl w:val="0"/>
          <w:numId w:val="25"/>
        </w:numPr>
        <w:spacing w:after="120"/>
        <w:ind w:left="284" w:hanging="284"/>
      </w:pPr>
      <w:r w:rsidRPr="00B721FF">
        <w:t xml:space="preserve">CBWFQ-LLQ es la estrategia de colas por excelencia a ser implementada en redes LAN y WAN donde se necesite priorizar cierto tipo de tráfico por su importancia para la Organización. Su capacidad de ser adaptable a las capacidades de la red y satisfacer sus necesidades específicas, sumado a su amplitud para incorporar otras medidas y políticas de </w:t>
      </w:r>
      <w:proofErr w:type="spellStart"/>
      <w:r w:rsidRPr="00B721FF">
        <w:t>QoS</w:t>
      </w:r>
      <w:proofErr w:type="spellEnd"/>
      <w:r w:rsidRPr="00B721FF">
        <w:t>, la hacen la más versátil y la que mejor desempeño ofrece en las redes convergentes de hoy.</w:t>
      </w:r>
    </w:p>
    <w:p w:rsidR="007B3CAE" w:rsidRPr="00B721FF" w:rsidRDefault="007B3CAE" w:rsidP="00FF6F08">
      <w:pPr>
        <w:pStyle w:val="Universidad"/>
        <w:numPr>
          <w:ilvl w:val="0"/>
          <w:numId w:val="25"/>
        </w:numPr>
        <w:spacing w:after="120"/>
        <w:ind w:left="284" w:hanging="284"/>
      </w:pPr>
      <w:r w:rsidRPr="00B721FF">
        <w:lastRenderedPageBreak/>
        <w:t xml:space="preserve">Los parámetros regulares que definen una cola para </w:t>
      </w:r>
      <w:proofErr w:type="spellStart"/>
      <w:r w:rsidRPr="00B721FF">
        <w:t>QoS</w:t>
      </w:r>
      <w:proofErr w:type="spellEnd"/>
      <w:r w:rsidRPr="00B721FF">
        <w:t xml:space="preserve"> eficiente en cuanto </w:t>
      </w:r>
      <w:proofErr w:type="spellStart"/>
      <w:r w:rsidRPr="00B721FF">
        <w:t>delay</w:t>
      </w:r>
      <w:proofErr w:type="spellEnd"/>
      <w:r w:rsidRPr="00B721FF">
        <w:t xml:space="preserve">, </w:t>
      </w:r>
      <w:proofErr w:type="spellStart"/>
      <w:r w:rsidRPr="00B721FF">
        <w:t>jitter</w:t>
      </w:r>
      <w:proofErr w:type="spellEnd"/>
      <w:r w:rsidRPr="00B721FF">
        <w:t xml:space="preserve"> y paquetes perdidos se basan  en los resultados  aportados en esta investigación; los cuales se definen como: un promedio no mayor a 21 ms para el </w:t>
      </w:r>
      <w:proofErr w:type="spellStart"/>
      <w:r w:rsidRPr="00B721FF">
        <w:t>delay</w:t>
      </w:r>
      <w:proofErr w:type="spellEnd"/>
      <w:r w:rsidRPr="00B721FF">
        <w:t xml:space="preserve">, un promedio no mayor a 3 ms para el </w:t>
      </w:r>
      <w:proofErr w:type="spellStart"/>
      <w:r w:rsidRPr="00B721FF">
        <w:t>jitter</w:t>
      </w:r>
      <w:proofErr w:type="spellEnd"/>
      <w:r w:rsidRPr="00B721FF">
        <w:t xml:space="preserve"> y un promedio no mayor de 1% de paquetes perdidos para el trafico sensible, como valores que determinan un manejo eficiente de una estrategia de colas para calidad de servicio.</w:t>
      </w:r>
    </w:p>
    <w:p w:rsidR="00057F76" w:rsidRPr="00B721FF" w:rsidRDefault="00057F76" w:rsidP="00057F76">
      <w:pPr>
        <w:pStyle w:val="Universidad"/>
        <w:spacing w:after="120"/>
        <w:sectPr w:rsidR="00057F76" w:rsidRPr="00B721FF" w:rsidSect="000F7E26">
          <w:headerReference w:type="default" r:id="rId114"/>
          <w:pgSz w:w="12240" w:h="15840" w:code="1"/>
          <w:pgMar w:top="1985" w:right="1134" w:bottom="851" w:left="1701" w:header="1134" w:footer="709" w:gutter="0"/>
          <w:cols w:space="708"/>
          <w:titlePg/>
          <w:docGrid w:linePitch="360"/>
        </w:sectPr>
      </w:pPr>
    </w:p>
    <w:p w:rsidR="00057F76" w:rsidRPr="00B721FF" w:rsidRDefault="00057F76" w:rsidP="00062774">
      <w:pPr>
        <w:pStyle w:val="Universidad"/>
        <w:spacing w:afterLines="150"/>
        <w:jc w:val="center"/>
        <w:outlineLvl w:val="0"/>
        <w:rPr>
          <w:b/>
        </w:rPr>
      </w:pPr>
      <w:bookmarkStart w:id="105" w:name="_Toc295316317"/>
      <w:r w:rsidRPr="00B721FF">
        <w:rPr>
          <w:b/>
        </w:rPr>
        <w:lastRenderedPageBreak/>
        <w:t>RECOMENDACIONES</w:t>
      </w:r>
      <w:bookmarkEnd w:id="105"/>
    </w:p>
    <w:p w:rsidR="00057F76" w:rsidRPr="00B721FF" w:rsidRDefault="00057F76" w:rsidP="00FF6F08">
      <w:pPr>
        <w:pStyle w:val="Universidad"/>
        <w:numPr>
          <w:ilvl w:val="0"/>
          <w:numId w:val="37"/>
        </w:numPr>
        <w:spacing w:after="120"/>
        <w:ind w:left="284" w:hanging="284"/>
      </w:pPr>
      <w:r w:rsidRPr="00B721FF">
        <w:t>Siempre que se conformen ambientes de pruebas para redes que incluyan saturación de enlaces usando el Software D-ITG, proveer algún método de sincronización horaria entre los equipos involucrados en la saturación; de igual forma ahondar en la búsqueda de otros generadores de tráfico que ofrezcan algún método de sincronización horaria.</w:t>
      </w:r>
    </w:p>
    <w:p w:rsidR="00057F76" w:rsidRPr="00B721FF" w:rsidRDefault="00057F76" w:rsidP="00FF6F08">
      <w:pPr>
        <w:pStyle w:val="Universidad"/>
        <w:numPr>
          <w:ilvl w:val="0"/>
          <w:numId w:val="37"/>
        </w:numPr>
        <w:spacing w:after="120"/>
        <w:ind w:left="284" w:hanging="284"/>
      </w:pPr>
      <w:r w:rsidRPr="00B721FF">
        <w:t xml:space="preserve">Indagar sobre otras opciones y particularidades que ofrece CBWFQ-LLQ para proveer calidad de servicio, como </w:t>
      </w:r>
      <w:proofErr w:type="spellStart"/>
      <w:r w:rsidRPr="00B721FF">
        <w:t>Weighted</w:t>
      </w:r>
      <w:proofErr w:type="spellEnd"/>
      <w:r w:rsidRPr="00B721FF">
        <w:t xml:space="preserve"> </w:t>
      </w:r>
      <w:proofErr w:type="spellStart"/>
      <w:r w:rsidRPr="00B721FF">
        <w:t>Random</w:t>
      </w:r>
      <w:proofErr w:type="spellEnd"/>
      <w:r w:rsidRPr="00B721FF">
        <w:t xml:space="preserve"> </w:t>
      </w:r>
      <w:proofErr w:type="spellStart"/>
      <w:r w:rsidRPr="00B721FF">
        <w:t>Early</w:t>
      </w:r>
      <w:proofErr w:type="spellEnd"/>
      <w:r w:rsidRPr="00B721FF">
        <w:t xml:space="preserve"> </w:t>
      </w:r>
      <w:proofErr w:type="spellStart"/>
      <w:r w:rsidRPr="00B721FF">
        <w:t>Detection</w:t>
      </w:r>
      <w:proofErr w:type="spellEnd"/>
      <w:r w:rsidRPr="00B721FF">
        <w:t>; o el uso de NBAR para obtener mejores métodos de clasificación del tráfico circulante.</w:t>
      </w:r>
    </w:p>
    <w:p w:rsidR="00057F76" w:rsidRPr="00B721FF" w:rsidRDefault="00057F76" w:rsidP="00FF6F08">
      <w:pPr>
        <w:pStyle w:val="Universidad"/>
        <w:numPr>
          <w:ilvl w:val="0"/>
          <w:numId w:val="37"/>
        </w:numPr>
        <w:spacing w:after="120"/>
        <w:ind w:left="284" w:hanging="284"/>
      </w:pPr>
      <w:r w:rsidRPr="00B721FF">
        <w:t xml:space="preserve">Implementar métodos y estrategias de encolamiento que utilizan otros fabricantes de hardware de redes para proveer </w:t>
      </w:r>
      <w:proofErr w:type="spellStart"/>
      <w:r w:rsidRPr="00B721FF">
        <w:t>QoS</w:t>
      </w:r>
      <w:proofErr w:type="spellEnd"/>
      <w:r w:rsidRPr="00B721FF">
        <w:t>, ver su desempeño y compararlo con los resultados obtenidos en esta investigación.</w:t>
      </w:r>
    </w:p>
    <w:p w:rsidR="00057F76" w:rsidRPr="00B721FF" w:rsidRDefault="00057F76" w:rsidP="00FF6F08">
      <w:pPr>
        <w:pStyle w:val="Universidad"/>
        <w:numPr>
          <w:ilvl w:val="0"/>
          <w:numId w:val="37"/>
        </w:numPr>
        <w:spacing w:after="120"/>
        <w:ind w:left="284" w:hanging="284"/>
      </w:pPr>
      <w:r w:rsidRPr="00B721FF">
        <w:t>En casos corporativos tratar de adquirir soft</w:t>
      </w:r>
      <w:r w:rsidR="00550657" w:rsidRPr="00B721FF">
        <w:t xml:space="preserve">ware </w:t>
      </w:r>
      <w:proofErr w:type="spellStart"/>
      <w:r w:rsidR="00550657" w:rsidRPr="00B721FF">
        <w:t>softphone</w:t>
      </w:r>
      <w:proofErr w:type="spellEnd"/>
      <w:r w:rsidR="00550657" w:rsidRPr="00B721FF">
        <w:t xml:space="preserve"> que admita códec</w:t>
      </w:r>
      <w:r w:rsidRPr="00B721FF">
        <w:t xml:space="preserve"> de audio de menor bit-</w:t>
      </w:r>
      <w:proofErr w:type="spellStart"/>
      <w:r w:rsidRPr="00B721FF">
        <w:t>rate</w:t>
      </w:r>
      <w:proofErr w:type="spellEnd"/>
      <w:r w:rsidRPr="00B721FF">
        <w:t xml:space="preserve"> y aprovechar aun más el ancho de banda disponible. </w:t>
      </w:r>
    </w:p>
    <w:p w:rsidR="00057F76" w:rsidRPr="00B721FF" w:rsidRDefault="00057F76" w:rsidP="00FF6F08">
      <w:pPr>
        <w:pStyle w:val="Universidad"/>
        <w:numPr>
          <w:ilvl w:val="0"/>
          <w:numId w:val="37"/>
        </w:numPr>
        <w:spacing w:after="120"/>
        <w:ind w:left="284" w:hanging="284"/>
      </w:pPr>
      <w:r w:rsidRPr="00B721FF">
        <w:t xml:space="preserve">Siempre proveer de algún método de </w:t>
      </w:r>
      <w:proofErr w:type="spellStart"/>
      <w:r w:rsidRPr="00B721FF">
        <w:t>QoS</w:t>
      </w:r>
      <w:proofErr w:type="spellEnd"/>
      <w:r w:rsidRPr="00B721FF">
        <w:t xml:space="preserve"> en especial políticas de colas como CBWFQ-LLQ, en entornos corporativos donde sea imperante garantizar calidad de servicio para el tráfico critico de la empresa.</w:t>
      </w:r>
    </w:p>
    <w:p w:rsidR="000F7E26" w:rsidRPr="00B721FF" w:rsidRDefault="000F7E26" w:rsidP="000F7E26">
      <w:pPr>
        <w:pStyle w:val="Universidad"/>
        <w:spacing w:after="120"/>
        <w:sectPr w:rsidR="000F7E26" w:rsidRPr="00B721FF" w:rsidSect="000F7E26">
          <w:headerReference w:type="default" r:id="rId115"/>
          <w:headerReference w:type="first" r:id="rId116"/>
          <w:pgSz w:w="12240" w:h="15840" w:code="1"/>
          <w:pgMar w:top="1985" w:right="1134" w:bottom="851" w:left="1701" w:header="1134" w:footer="709" w:gutter="0"/>
          <w:cols w:space="708"/>
          <w:titlePg/>
          <w:docGrid w:linePitch="360"/>
        </w:sectPr>
      </w:pPr>
    </w:p>
    <w:p w:rsidR="000F7E26" w:rsidRPr="00B721FF" w:rsidRDefault="000F7E26" w:rsidP="00062774">
      <w:pPr>
        <w:pStyle w:val="Universidad"/>
        <w:spacing w:afterLines="150"/>
        <w:jc w:val="center"/>
        <w:outlineLvl w:val="0"/>
        <w:rPr>
          <w:b/>
        </w:rPr>
      </w:pPr>
      <w:bookmarkStart w:id="106" w:name="_Toc295316318"/>
      <w:r w:rsidRPr="00B721FF">
        <w:rPr>
          <w:b/>
        </w:rPr>
        <w:lastRenderedPageBreak/>
        <w:t>ÍNDICE DE REFERENCIAS</w:t>
      </w:r>
      <w:bookmarkEnd w:id="106"/>
    </w:p>
    <w:p w:rsidR="008F5FF8" w:rsidRDefault="00A50D31" w:rsidP="00DE7A0D">
      <w:pPr>
        <w:autoSpaceDE w:val="0"/>
        <w:spacing w:after="0" w:line="240" w:lineRule="auto"/>
        <w:jc w:val="both"/>
        <w:rPr>
          <w:rFonts w:cs="TimesNewRomanPS-BoldMT"/>
          <w:spacing w:val="-3"/>
        </w:rPr>
      </w:pPr>
      <w:r w:rsidRPr="007F18C1">
        <w:rPr>
          <w:rFonts w:cs="Arial"/>
          <w:spacing w:val="-3"/>
        </w:rPr>
        <w:t xml:space="preserve">Álvarez S, </w:t>
      </w:r>
      <w:r>
        <w:rPr>
          <w:rFonts w:cs="Arial"/>
          <w:spacing w:val="-3"/>
        </w:rPr>
        <w:t>(</w:t>
      </w:r>
      <w:r w:rsidRPr="007F18C1">
        <w:rPr>
          <w:rFonts w:cs="Arial"/>
          <w:spacing w:val="-3"/>
        </w:rPr>
        <w:t>2005</w:t>
      </w:r>
      <w:r>
        <w:rPr>
          <w:rFonts w:cs="Arial"/>
          <w:spacing w:val="-3"/>
        </w:rPr>
        <w:t>)</w:t>
      </w:r>
      <w:r w:rsidRPr="007F18C1">
        <w:rPr>
          <w:rFonts w:cs="Arial"/>
          <w:spacing w:val="-3"/>
        </w:rPr>
        <w:t xml:space="preserve">. </w:t>
      </w:r>
      <w:r w:rsidRPr="00A50D31">
        <w:rPr>
          <w:rFonts w:cs="TimesNewRomanPS-BoldMT"/>
          <w:i/>
          <w:spacing w:val="-3"/>
        </w:rPr>
        <w:t>Estudio y configuración de calidad de servicio para protocolos ipv4 e ipv6 en una red de fibra óptica WDM</w:t>
      </w:r>
      <w:r w:rsidRPr="007F18C1">
        <w:rPr>
          <w:rFonts w:cs="TimesNewRomanPS-BoldMT"/>
          <w:spacing w:val="-3"/>
        </w:rPr>
        <w:t>.</w:t>
      </w:r>
      <w:r w:rsidR="005F1486">
        <w:rPr>
          <w:rFonts w:cs="TimesNewRomanPS-BoldMT"/>
          <w:spacing w:val="-3"/>
        </w:rPr>
        <w:t xml:space="preserve"> [</w:t>
      </w:r>
      <w:proofErr w:type="spellStart"/>
      <w:r w:rsidR="00E615B6">
        <w:rPr>
          <w:rFonts w:cs="TimesNewRomanPS-BoldMT"/>
          <w:spacing w:val="-3"/>
        </w:rPr>
        <w:t>On</w:t>
      </w:r>
      <w:proofErr w:type="spellEnd"/>
      <w:r w:rsidR="00E615B6">
        <w:rPr>
          <w:rFonts w:cs="TimesNewRomanPS-BoldMT"/>
          <w:spacing w:val="-3"/>
        </w:rPr>
        <w:t>-Line</w:t>
      </w:r>
      <w:r w:rsidR="005F1486">
        <w:rPr>
          <w:rFonts w:cs="TimesNewRomanPS-BoldMT"/>
          <w:spacing w:val="-3"/>
        </w:rPr>
        <w:t xml:space="preserve">]. </w:t>
      </w:r>
      <w:r w:rsidRPr="007F18C1">
        <w:rPr>
          <w:rFonts w:cs="TimesNewRomanPS-BoldMT"/>
          <w:spacing w:val="-3"/>
        </w:rPr>
        <w:t xml:space="preserve">Universidad Politécnica Federico Santa </w:t>
      </w:r>
      <w:proofErr w:type="spellStart"/>
      <w:r w:rsidRPr="007F18C1">
        <w:rPr>
          <w:rFonts w:cs="TimesNewRomanPS-BoldMT"/>
          <w:spacing w:val="-3"/>
        </w:rPr>
        <w:t>Maria</w:t>
      </w:r>
      <w:proofErr w:type="spellEnd"/>
      <w:r w:rsidRPr="007F18C1">
        <w:rPr>
          <w:rFonts w:cs="TimesNewRomanPS-BoldMT"/>
          <w:spacing w:val="-3"/>
        </w:rPr>
        <w:t xml:space="preserve">, Chile. Disponible en: </w:t>
      </w:r>
      <w:hyperlink r:id="rId117" w:history="1">
        <w:r w:rsidRPr="007F18C1">
          <w:rPr>
            <w:rStyle w:val="Hipervnculo"/>
            <w:rFonts w:cs="TimesNewRomanPS-BoldMT"/>
            <w:spacing w:val="-3"/>
          </w:rPr>
          <w:t>http://www.scielo.cl/pdf/rfacing/v13n3/art15.pdf</w:t>
        </w:r>
      </w:hyperlink>
      <w:r w:rsidRPr="007F18C1">
        <w:rPr>
          <w:rFonts w:cs="TimesNewRomanPS-BoldMT"/>
          <w:spacing w:val="-3"/>
        </w:rPr>
        <w:t>.</w:t>
      </w:r>
    </w:p>
    <w:p w:rsidR="00DE7A0D" w:rsidRDefault="00DE7A0D" w:rsidP="00DE7A0D">
      <w:pPr>
        <w:autoSpaceDE w:val="0"/>
        <w:spacing w:after="0" w:line="240" w:lineRule="auto"/>
        <w:jc w:val="both"/>
        <w:rPr>
          <w:bCs/>
          <w:iCs/>
        </w:rPr>
      </w:pPr>
    </w:p>
    <w:p w:rsidR="0030698E" w:rsidRPr="00B721FF" w:rsidRDefault="0030698E" w:rsidP="00DE7A0D">
      <w:pPr>
        <w:pStyle w:val="Universidad"/>
        <w:spacing w:afterLines="0" w:line="240" w:lineRule="auto"/>
      </w:pPr>
      <w:proofErr w:type="spellStart"/>
      <w:r w:rsidRPr="00B721FF">
        <w:rPr>
          <w:bCs/>
          <w:iCs/>
        </w:rPr>
        <w:t>Barberá</w:t>
      </w:r>
      <w:proofErr w:type="spellEnd"/>
      <w:r w:rsidRPr="00B721FF">
        <w:rPr>
          <w:bCs/>
          <w:iCs/>
        </w:rPr>
        <w:t xml:space="preserve">, J. (2007). </w:t>
      </w:r>
      <w:r w:rsidRPr="00B721FF">
        <w:rPr>
          <w:bCs/>
          <w:i/>
        </w:rPr>
        <w:t xml:space="preserve">MPLS: Una arquitectura de </w:t>
      </w:r>
      <w:proofErr w:type="spellStart"/>
      <w:r w:rsidRPr="00B721FF">
        <w:rPr>
          <w:bCs/>
          <w:i/>
        </w:rPr>
        <w:t>backbone</w:t>
      </w:r>
      <w:proofErr w:type="spellEnd"/>
      <w:r w:rsidRPr="00B721FF">
        <w:rPr>
          <w:bCs/>
          <w:i/>
        </w:rPr>
        <w:t xml:space="preserve"> para la Internet del siglo XXI,</w:t>
      </w:r>
      <w:r w:rsidRPr="00B721FF">
        <w:rPr>
          <w:b/>
          <w:bCs/>
        </w:rPr>
        <w:t xml:space="preserve"> </w:t>
      </w:r>
      <w:r w:rsidR="005F1486">
        <w:rPr>
          <w:bCs/>
        </w:rPr>
        <w:t>[</w:t>
      </w:r>
      <w:proofErr w:type="spellStart"/>
      <w:r w:rsidR="005F1486">
        <w:rPr>
          <w:bCs/>
        </w:rPr>
        <w:t>On</w:t>
      </w:r>
      <w:proofErr w:type="spellEnd"/>
      <w:r w:rsidR="005F1486">
        <w:rPr>
          <w:bCs/>
        </w:rPr>
        <w:t xml:space="preserve">-Line]. </w:t>
      </w:r>
      <w:r w:rsidRPr="00B721FF">
        <w:rPr>
          <w:bCs/>
        </w:rPr>
        <w:t>Dirección URL:</w:t>
      </w:r>
      <w:r w:rsidRPr="00B721FF">
        <w:rPr>
          <w:b/>
          <w:bCs/>
        </w:rPr>
        <w:t xml:space="preserve"> </w:t>
      </w:r>
      <w:r w:rsidR="00DE7A0D">
        <w:t>http://www.rediris.es/</w:t>
      </w:r>
      <w:r w:rsidRPr="00B721FF">
        <w:t>difusion/publicaciones/boletin/53/</w:t>
      </w:r>
      <w:r w:rsidR="00DE7A0D">
        <w:t xml:space="preserve"> </w:t>
      </w:r>
      <w:r w:rsidRPr="00B721FF">
        <w:t>enfoque1.html</w:t>
      </w:r>
    </w:p>
    <w:p w:rsidR="002B532F" w:rsidRPr="00B721FF" w:rsidRDefault="002B532F" w:rsidP="00DE7A0D">
      <w:pPr>
        <w:pStyle w:val="Universidad"/>
        <w:spacing w:afterLines="0" w:line="240" w:lineRule="auto"/>
      </w:pPr>
    </w:p>
    <w:p w:rsidR="002B532F" w:rsidRPr="00B721FF" w:rsidRDefault="002B532F" w:rsidP="00DE7A0D">
      <w:pPr>
        <w:pStyle w:val="Universidad"/>
        <w:spacing w:afterLines="0" w:line="240" w:lineRule="auto"/>
      </w:pPr>
      <w:r w:rsidRPr="00B721FF">
        <w:t xml:space="preserve">Baptista, P. L., Fernández, C. C. y Hernández, R. S. (2003). </w:t>
      </w:r>
      <w:r w:rsidRPr="00B721FF">
        <w:rPr>
          <w:i/>
        </w:rPr>
        <w:t>Metodología de la Investigación,</w:t>
      </w:r>
      <w:r w:rsidRPr="00B721FF">
        <w:t xml:space="preserve"> [</w:t>
      </w:r>
      <w:proofErr w:type="spellStart"/>
      <w:r w:rsidR="00E615B6">
        <w:t>On</w:t>
      </w:r>
      <w:proofErr w:type="spellEnd"/>
      <w:r w:rsidR="00E615B6">
        <w:t>-Line</w:t>
      </w:r>
      <w:r w:rsidRPr="00B721FF">
        <w:t>]. Dirección URL:http://www.4shared.com/file/31542998/</w:t>
      </w:r>
      <w:r w:rsidR="00DE7A0D">
        <w:t xml:space="preserve"> </w:t>
      </w:r>
      <w:r w:rsidRPr="00B721FF">
        <w:t>a68e792e/</w:t>
      </w:r>
      <w:proofErr w:type="spellStart"/>
      <w:r w:rsidRPr="00B721FF">
        <w:t>roberto_sampieri_-metodologia</w:t>
      </w:r>
      <w:proofErr w:type="spellEnd"/>
      <w:r w:rsidRPr="00B721FF">
        <w:t xml:space="preserve">_ </w:t>
      </w:r>
      <w:proofErr w:type="spellStart"/>
      <w:r w:rsidRPr="00B721FF">
        <w:t>de_la_investigacion.html?err</w:t>
      </w:r>
      <w:proofErr w:type="spellEnd"/>
      <w:r w:rsidRPr="00B721FF">
        <w:t>=no-</w:t>
      </w:r>
      <w:proofErr w:type="spellStart"/>
      <w:r w:rsidRPr="00B721FF">
        <w:t>sess</w:t>
      </w:r>
      <w:proofErr w:type="spellEnd"/>
    </w:p>
    <w:p w:rsidR="0030698E" w:rsidRDefault="0030698E" w:rsidP="00DE7A0D">
      <w:pPr>
        <w:pStyle w:val="Universidad"/>
        <w:spacing w:afterLines="0" w:line="240" w:lineRule="auto"/>
      </w:pPr>
    </w:p>
    <w:p w:rsidR="00B721FF" w:rsidRDefault="00B721FF" w:rsidP="00DE7A0D">
      <w:pPr>
        <w:pStyle w:val="Universidad"/>
        <w:spacing w:afterLines="0" w:line="240" w:lineRule="auto"/>
      </w:pPr>
      <w:proofErr w:type="spellStart"/>
      <w:proofErr w:type="gramStart"/>
      <w:r w:rsidRPr="00254052">
        <w:rPr>
          <w:rStyle w:val="apple-style-span"/>
          <w:lang w:val="en-US"/>
        </w:rPr>
        <w:t>Ballapuram</w:t>
      </w:r>
      <w:proofErr w:type="spellEnd"/>
      <w:r w:rsidR="00C90BF4" w:rsidRPr="00254052">
        <w:rPr>
          <w:rStyle w:val="apple-style-span"/>
          <w:lang w:val="en-US"/>
        </w:rPr>
        <w:t>, V. (2007).</w:t>
      </w:r>
      <w:proofErr w:type="gramEnd"/>
      <w:r w:rsidR="00C90BF4" w:rsidRPr="00254052">
        <w:rPr>
          <w:rStyle w:val="apple-style-span"/>
          <w:lang w:val="en-US"/>
        </w:rPr>
        <w:t xml:space="preserve"> </w:t>
      </w:r>
      <w:r w:rsidR="00C90BF4" w:rsidRPr="00254052">
        <w:rPr>
          <w:i/>
          <w:lang w:val="en-US"/>
        </w:rPr>
        <w:t>Impact of Queuing Schemes and VPN on the Performance of a Land Mobile Radio VoIP System</w:t>
      </w:r>
      <w:r w:rsidR="00C90BF4" w:rsidRPr="00254052">
        <w:rPr>
          <w:lang w:val="en-US"/>
        </w:rPr>
        <w:t xml:space="preserve">, [On-Line]. </w:t>
      </w:r>
      <w:r w:rsidR="00CF47FA">
        <w:t>Dirección</w:t>
      </w:r>
      <w:r w:rsidR="00C90BF4">
        <w:t xml:space="preserve"> URL: </w:t>
      </w:r>
      <w:r w:rsidR="00C90BF4" w:rsidRPr="00C90BF4">
        <w:t>http://scholar.lib.vt.edu/</w:t>
      </w:r>
      <w:r w:rsidR="00DE7A0D">
        <w:t xml:space="preserve"> </w:t>
      </w:r>
      <w:proofErr w:type="spellStart"/>
      <w:r w:rsidR="00C90BF4" w:rsidRPr="00C90BF4">
        <w:t>theses</w:t>
      </w:r>
      <w:proofErr w:type="spellEnd"/>
      <w:r w:rsidR="00C90BF4" w:rsidRPr="00C90BF4">
        <w:t>/</w:t>
      </w:r>
      <w:proofErr w:type="spellStart"/>
      <w:r w:rsidR="00C90BF4" w:rsidRPr="00C90BF4">
        <w:t>available</w:t>
      </w:r>
      <w:proofErr w:type="spellEnd"/>
      <w:r w:rsidR="00C90BF4" w:rsidRPr="00C90BF4">
        <w:t>/etd-05202007-143854/</w:t>
      </w:r>
    </w:p>
    <w:p w:rsidR="00C90BF4" w:rsidRDefault="00C90BF4" w:rsidP="00DE7A0D">
      <w:pPr>
        <w:pStyle w:val="Universidad"/>
        <w:spacing w:afterLines="0" w:line="240" w:lineRule="auto"/>
        <w:rPr>
          <w:i/>
        </w:rPr>
      </w:pPr>
    </w:p>
    <w:p w:rsidR="00CF47FA" w:rsidRDefault="00CF47FA" w:rsidP="00DE7A0D">
      <w:pPr>
        <w:pStyle w:val="Ttulo1"/>
        <w:spacing w:afterLines="0" w:line="240" w:lineRule="auto"/>
      </w:pPr>
      <w:r>
        <w:t xml:space="preserve">Cao, R. (2002). </w:t>
      </w:r>
      <w:r w:rsidRPr="00CF47FA">
        <w:rPr>
          <w:i/>
        </w:rPr>
        <w:t>Introducción a la Simulación y a la Teoría de Colas</w:t>
      </w:r>
      <w:r>
        <w:rPr>
          <w:i/>
        </w:rPr>
        <w:t xml:space="preserve">. </w:t>
      </w:r>
      <w:r w:rsidRPr="00CF47FA">
        <w:t>[</w:t>
      </w:r>
      <w:proofErr w:type="spellStart"/>
      <w:r w:rsidRPr="00CF47FA">
        <w:t>On</w:t>
      </w:r>
      <w:proofErr w:type="spellEnd"/>
      <w:r w:rsidRPr="00CF47FA">
        <w:t>-Line]</w:t>
      </w:r>
      <w:r>
        <w:t xml:space="preserve">. Dirección  URL: </w:t>
      </w:r>
      <w:r w:rsidR="005F1486">
        <w:t>h</w:t>
      </w:r>
      <w:r w:rsidRPr="00CF47FA">
        <w:t>ttp://books.google.co.ve/books?id=lET6IPBm2vMC&amp;printsec=frontcover&amp;dq=teor</w:t>
      </w:r>
      <w:r w:rsidR="00DE7A0D">
        <w:t xml:space="preserve"> </w:t>
      </w:r>
      <w:r w:rsidRPr="00CF47FA">
        <w:t>ia+de+colas&amp;source=bl&amp;ots=kHb4IY2efj&amp;sig=TbjQ962gJADFREzfOnG1Pcq9u30&amp;hl=es&amp;ei=58qXS7epAYrnlAexrdymDQ&amp;sa=X&amp;oi=book_result&amp;ct=result&amp;resnum=7&amp;ved=0CC4Q6AEwBg#v=onepage&amp;q=una%20cola%20espera%20un%20servidor&amp;f=false</w:t>
      </w:r>
    </w:p>
    <w:p w:rsidR="00CF47FA" w:rsidRDefault="00CF47FA" w:rsidP="00DE7A0D">
      <w:pPr>
        <w:pStyle w:val="Ttulo1"/>
        <w:spacing w:afterLines="0" w:line="240" w:lineRule="auto"/>
      </w:pPr>
    </w:p>
    <w:p w:rsidR="00B721FF" w:rsidRDefault="00CF47FA" w:rsidP="00DE7A0D">
      <w:pPr>
        <w:pStyle w:val="Ttulo1"/>
        <w:spacing w:afterLines="0" w:line="240" w:lineRule="auto"/>
      </w:pPr>
      <w:r>
        <w:t>C</w:t>
      </w:r>
      <w:r w:rsidR="00C90BF4">
        <w:t xml:space="preserve">astro, L (2010), </w:t>
      </w:r>
      <w:r w:rsidR="00C90BF4" w:rsidRPr="00C90BF4">
        <w:rPr>
          <w:i/>
        </w:rPr>
        <w:t>Calidad de servicio de una WAN complementada con tecnología inalámbrica y el protocolo de internet versión 6</w:t>
      </w:r>
      <w:r w:rsidR="00A50D31">
        <w:rPr>
          <w:i/>
        </w:rPr>
        <w:t>.</w:t>
      </w:r>
      <w:r w:rsidR="00294D0F">
        <w:t xml:space="preserve"> </w:t>
      </w:r>
      <w:r w:rsidR="00294D0F" w:rsidRPr="007F18C1">
        <w:t>Proyecto de trabajo presentado como requisito para optar al título de Licenciado en Computación, Universidad del Zulia, Venezuela.</w:t>
      </w:r>
    </w:p>
    <w:p w:rsidR="00CF47FA" w:rsidRDefault="00CF47FA" w:rsidP="00DE7A0D">
      <w:pPr>
        <w:pStyle w:val="Universidad"/>
        <w:spacing w:afterLines="0" w:line="240" w:lineRule="auto"/>
      </w:pPr>
    </w:p>
    <w:p w:rsidR="008F5FF8" w:rsidRPr="00DE7A0D" w:rsidRDefault="009C12A1" w:rsidP="00DE7A0D">
      <w:pPr>
        <w:pStyle w:val="Universidad"/>
        <w:spacing w:afterLines="0" w:line="240" w:lineRule="auto"/>
      </w:pPr>
      <w:proofErr w:type="spellStart"/>
      <w:r>
        <w:t>Certain</w:t>
      </w:r>
      <w:proofErr w:type="spellEnd"/>
      <w:r>
        <w:t xml:space="preserve"> A, (2010)</w:t>
      </w:r>
      <w:r w:rsidRPr="007F18C1">
        <w:t xml:space="preserve">. </w:t>
      </w:r>
      <w:r w:rsidRPr="009C12A1">
        <w:rPr>
          <w:i/>
        </w:rPr>
        <w:t>Calidad de Servicio (</w:t>
      </w:r>
      <w:proofErr w:type="spellStart"/>
      <w:r w:rsidRPr="009C12A1">
        <w:rPr>
          <w:i/>
        </w:rPr>
        <w:t>QoS</w:t>
      </w:r>
      <w:proofErr w:type="spellEnd"/>
      <w:r w:rsidRPr="009C12A1">
        <w:rPr>
          <w:i/>
        </w:rPr>
        <w:t>)</w:t>
      </w:r>
      <w:r w:rsidRPr="007F18C1">
        <w:t>.</w:t>
      </w:r>
      <w:r w:rsidR="00A50D31" w:rsidRPr="00A50D31">
        <w:t xml:space="preserve"> </w:t>
      </w:r>
      <w:proofErr w:type="gramStart"/>
      <w:r w:rsidR="00A50D31" w:rsidRPr="00062774">
        <w:rPr>
          <w:lang w:val="en-US"/>
        </w:rPr>
        <w:t>[On-Line].</w:t>
      </w:r>
      <w:proofErr w:type="gramEnd"/>
      <w:r w:rsidR="00A50D31" w:rsidRPr="00062774">
        <w:rPr>
          <w:lang w:val="en-US"/>
        </w:rPr>
        <w:t xml:space="preserve"> </w:t>
      </w:r>
      <w:r w:rsidR="00A50D31" w:rsidRPr="00DE7A0D">
        <w:t>Dirección URL:</w:t>
      </w:r>
      <w:r w:rsidRPr="00DE7A0D">
        <w:t xml:space="preserve"> http://www.alfredcertain.com/?p=9</w:t>
      </w:r>
    </w:p>
    <w:p w:rsidR="009C12A1" w:rsidRPr="00DE7A0D" w:rsidRDefault="009C12A1" w:rsidP="00DE7A0D">
      <w:pPr>
        <w:pStyle w:val="Universidad"/>
        <w:spacing w:afterLines="0" w:line="240" w:lineRule="auto"/>
      </w:pPr>
    </w:p>
    <w:p w:rsidR="002539AD" w:rsidRDefault="00A50D31" w:rsidP="00DE7A0D">
      <w:pPr>
        <w:pStyle w:val="Textoindependiente"/>
        <w:spacing w:line="240" w:lineRule="auto"/>
        <w:jc w:val="both"/>
        <w:rPr>
          <w:rFonts w:ascii="Arial" w:hAnsi="Arial" w:cs="Arial"/>
        </w:rPr>
      </w:pPr>
      <w:proofErr w:type="gramStart"/>
      <w:r w:rsidRPr="00A50D31">
        <w:rPr>
          <w:rFonts w:ascii="Arial" w:hAnsi="Arial" w:cs="Arial"/>
          <w:lang w:val="en-US"/>
        </w:rPr>
        <w:t xml:space="preserve">Cisco, </w:t>
      </w:r>
      <w:r>
        <w:rPr>
          <w:rFonts w:ascii="Arial" w:hAnsi="Arial" w:cs="Arial"/>
          <w:lang w:val="en-US"/>
        </w:rPr>
        <w:t>(</w:t>
      </w:r>
      <w:r w:rsidRPr="00A50D31">
        <w:rPr>
          <w:rFonts w:ascii="Arial" w:hAnsi="Arial" w:cs="Arial"/>
          <w:lang w:val="en-US"/>
        </w:rPr>
        <w:t>2007</w:t>
      </w:r>
      <w:r>
        <w:rPr>
          <w:rFonts w:ascii="Arial" w:hAnsi="Arial" w:cs="Arial"/>
          <w:lang w:val="en-US"/>
        </w:rPr>
        <w:t>)</w:t>
      </w:r>
      <w:r w:rsidRPr="00A50D31">
        <w:rPr>
          <w:rFonts w:ascii="Arial" w:hAnsi="Arial" w:cs="Arial"/>
          <w:lang w:val="en-US"/>
        </w:rPr>
        <w:t>.</w:t>
      </w:r>
      <w:proofErr w:type="gramEnd"/>
      <w:r w:rsidRPr="00A50D31">
        <w:rPr>
          <w:rFonts w:ascii="Arial" w:hAnsi="Arial" w:cs="Arial"/>
          <w:lang w:val="en-US"/>
        </w:rPr>
        <w:t xml:space="preserve"> </w:t>
      </w:r>
      <w:proofErr w:type="gramStart"/>
      <w:r w:rsidRPr="00A50D31">
        <w:rPr>
          <w:rFonts w:ascii="Arial" w:hAnsi="Arial" w:cs="Arial"/>
          <w:i/>
          <w:lang w:val="en-US"/>
        </w:rPr>
        <w:t>Cisco Networking Academy</w:t>
      </w:r>
      <w:r w:rsidRPr="00A50D31">
        <w:rPr>
          <w:rFonts w:ascii="Arial" w:hAnsi="Arial" w:cs="Arial"/>
          <w:lang w:val="en-US"/>
        </w:rPr>
        <w:t>.</w:t>
      </w:r>
      <w:proofErr w:type="gramEnd"/>
      <w:r>
        <w:rPr>
          <w:rFonts w:ascii="Arial" w:hAnsi="Arial" w:cs="Arial"/>
          <w:lang w:val="en-US"/>
        </w:rPr>
        <w:t xml:space="preserve"> </w:t>
      </w:r>
      <w:proofErr w:type="gramStart"/>
      <w:r w:rsidRPr="00062774">
        <w:rPr>
          <w:rFonts w:ascii="Arial" w:hAnsi="Arial" w:cs="Arial"/>
          <w:lang w:val="en-US"/>
        </w:rPr>
        <w:t>[On-Line].</w:t>
      </w:r>
      <w:proofErr w:type="gramEnd"/>
      <w:r w:rsidR="005F1486" w:rsidRPr="00062774">
        <w:rPr>
          <w:rFonts w:ascii="Arial" w:hAnsi="Arial" w:cs="Arial"/>
          <w:lang w:val="en-US"/>
        </w:rPr>
        <w:t xml:space="preserve"> </w:t>
      </w:r>
      <w:r w:rsidRPr="00DE7A0D">
        <w:rPr>
          <w:rFonts w:ascii="Arial" w:hAnsi="Arial" w:cs="Arial"/>
        </w:rPr>
        <w:t xml:space="preserve">Dirección URL: </w:t>
      </w:r>
      <w:r w:rsidR="00DE7A0D" w:rsidRPr="00DE7A0D">
        <w:rPr>
          <w:rFonts w:ascii="Arial" w:hAnsi="Arial" w:cs="Arial"/>
        </w:rPr>
        <w:t>http://cisco.netacad.net/cnams/course/CourseMaterial.jsp</w:t>
      </w:r>
      <w:proofErr w:type="gramStart"/>
      <w:r w:rsidRPr="00DE7A0D">
        <w:rPr>
          <w:rFonts w:ascii="Arial" w:hAnsi="Arial" w:cs="Arial"/>
        </w:rPr>
        <w:t>?.</w:t>
      </w:r>
      <w:proofErr w:type="gramEnd"/>
    </w:p>
    <w:p w:rsidR="00DE7A0D" w:rsidRPr="00DE7A0D" w:rsidRDefault="00DE7A0D" w:rsidP="00DE7A0D">
      <w:pPr>
        <w:pStyle w:val="Textoindependiente"/>
        <w:spacing w:line="240" w:lineRule="auto"/>
        <w:jc w:val="both"/>
      </w:pPr>
    </w:p>
    <w:p w:rsidR="0030698E" w:rsidRPr="00B721FF" w:rsidRDefault="0030698E" w:rsidP="00DE7A0D">
      <w:pPr>
        <w:pStyle w:val="Universidad"/>
        <w:spacing w:afterLines="0" w:line="240" w:lineRule="auto"/>
      </w:pPr>
      <w:r w:rsidRPr="00062774">
        <w:rPr>
          <w:lang w:val="en-US"/>
        </w:rPr>
        <w:t>Costas, H. (200</w:t>
      </w:r>
      <w:r w:rsidRPr="00254052">
        <w:rPr>
          <w:lang w:val="en-US"/>
        </w:rPr>
        <w:t xml:space="preserve">0). </w:t>
      </w:r>
      <w:proofErr w:type="spellStart"/>
      <w:proofErr w:type="gramStart"/>
      <w:r w:rsidRPr="00254052">
        <w:rPr>
          <w:i/>
          <w:lang w:val="en-US"/>
        </w:rPr>
        <w:t>QoS</w:t>
      </w:r>
      <w:proofErr w:type="spellEnd"/>
      <w:r w:rsidRPr="00254052">
        <w:rPr>
          <w:i/>
          <w:lang w:val="en-US"/>
        </w:rPr>
        <w:t xml:space="preserve"> Protocols &amp; Architectures,</w:t>
      </w:r>
      <w:r w:rsidR="005F1486">
        <w:rPr>
          <w:b/>
          <w:lang w:val="en-US"/>
        </w:rPr>
        <w:t xml:space="preserve"> </w:t>
      </w:r>
      <w:r w:rsidRPr="00254052">
        <w:rPr>
          <w:lang w:val="en-US"/>
        </w:rPr>
        <w:t>[</w:t>
      </w:r>
      <w:r w:rsidR="00E615B6">
        <w:rPr>
          <w:lang w:val="en-US"/>
        </w:rPr>
        <w:t>On-Line</w:t>
      </w:r>
      <w:r w:rsidRPr="00254052">
        <w:rPr>
          <w:lang w:val="en-US"/>
        </w:rPr>
        <w:t>].</w:t>
      </w:r>
      <w:proofErr w:type="gramEnd"/>
      <w:r w:rsidR="005F1486">
        <w:rPr>
          <w:lang w:val="en-US"/>
        </w:rPr>
        <w:t xml:space="preserve"> </w:t>
      </w:r>
      <w:r w:rsidRPr="00B721FF">
        <w:t>Dirección URL: www.telecom.tuc.gr/networkcourse/</w:t>
      </w:r>
      <w:r w:rsidRPr="00B721FF">
        <w:rPr>
          <w:bCs/>
        </w:rPr>
        <w:t>qos</w:t>
      </w:r>
      <w:r w:rsidRPr="00B721FF">
        <w:t>.ppt</w:t>
      </w:r>
    </w:p>
    <w:p w:rsidR="0030698E" w:rsidRDefault="0030698E" w:rsidP="00DE7A0D">
      <w:pPr>
        <w:pStyle w:val="Universidad"/>
        <w:spacing w:afterLines="0" w:line="240" w:lineRule="auto"/>
      </w:pPr>
    </w:p>
    <w:p w:rsidR="008F5FF8" w:rsidRDefault="00A50D31" w:rsidP="00DE7A0D">
      <w:pPr>
        <w:pStyle w:val="Universidad"/>
        <w:spacing w:afterLines="0" w:line="240" w:lineRule="auto"/>
      </w:pPr>
      <w:r w:rsidRPr="007F18C1">
        <w:t xml:space="preserve">Espina L, 2007. </w:t>
      </w:r>
      <w:r w:rsidRPr="00A50D31">
        <w:rPr>
          <w:i/>
        </w:rPr>
        <w:t xml:space="preserve">Transmisión en redes </w:t>
      </w:r>
      <w:proofErr w:type="spellStart"/>
      <w:r w:rsidRPr="00A50D31">
        <w:rPr>
          <w:i/>
        </w:rPr>
        <w:t>ethernet</w:t>
      </w:r>
      <w:proofErr w:type="spellEnd"/>
      <w:r w:rsidRPr="00A50D31">
        <w:rPr>
          <w:i/>
        </w:rPr>
        <w:t xml:space="preserve"> bajo condiciones de interferencias generadas por campos electromagnéticos radiados</w:t>
      </w:r>
      <w:r w:rsidRPr="007F18C1">
        <w:t>.</w:t>
      </w:r>
      <w:r>
        <w:t xml:space="preserve"> </w:t>
      </w:r>
      <w:r w:rsidRPr="007F18C1">
        <w:t>Proyecto de trabajo presentado como requisito para optar al título de Licenciado en Computación, Universidad del Zulia, Venezuela</w:t>
      </w:r>
    </w:p>
    <w:p w:rsidR="00A50D31" w:rsidRDefault="00A50D31" w:rsidP="00DE7A0D">
      <w:pPr>
        <w:pStyle w:val="Universidad"/>
        <w:spacing w:afterLines="0" w:line="240" w:lineRule="auto"/>
      </w:pPr>
    </w:p>
    <w:p w:rsidR="00294D0F" w:rsidRPr="00B721FF" w:rsidRDefault="00294D0F" w:rsidP="00DE7A0D">
      <w:pPr>
        <w:pStyle w:val="Universidad"/>
        <w:spacing w:afterLines="0" w:line="240" w:lineRule="auto"/>
      </w:pPr>
      <w:r w:rsidRPr="00B721FF">
        <w:t xml:space="preserve">Estepa, L. (2004). </w:t>
      </w:r>
      <w:r w:rsidR="00C24FA5" w:rsidRPr="00C24FA5">
        <w:rPr>
          <w:i/>
        </w:rPr>
        <w:t>Contribuciones al soporte de calidad en redes de voz sobre IP</w:t>
      </w:r>
      <w:r w:rsidRPr="00B721FF">
        <w:t>. [</w:t>
      </w:r>
      <w:proofErr w:type="spellStart"/>
      <w:r w:rsidR="00E615B6">
        <w:t>On</w:t>
      </w:r>
      <w:proofErr w:type="spellEnd"/>
      <w:r w:rsidR="00E615B6">
        <w:t>-Line</w:t>
      </w:r>
      <w:r w:rsidRPr="00B721FF">
        <w:t>]</w:t>
      </w:r>
      <w:r w:rsidR="005F1486">
        <w:t>.</w:t>
      </w:r>
      <w:r w:rsidRPr="00B721FF">
        <w:t xml:space="preserve"> Dirección URL: http://tesis.udea.edu.co/dspace/bitstream/10495/145/1/</w:t>
      </w:r>
      <w:r w:rsidR="00DE7A0D">
        <w:t xml:space="preserve"> </w:t>
      </w:r>
      <w:r w:rsidRPr="00B721FF">
        <w:t>SistemaOperativoLinuxControlTraficoRedes.pdf</w:t>
      </w:r>
    </w:p>
    <w:p w:rsidR="008F5FF8" w:rsidRDefault="008F5FF8" w:rsidP="00DE7A0D">
      <w:pPr>
        <w:pStyle w:val="Universidad"/>
        <w:spacing w:afterLines="0" w:line="240" w:lineRule="auto"/>
      </w:pPr>
    </w:p>
    <w:p w:rsidR="008F5FF8" w:rsidRPr="00062774" w:rsidRDefault="009C12A1" w:rsidP="00DE7A0D">
      <w:pPr>
        <w:pStyle w:val="Universidad"/>
        <w:spacing w:afterLines="0" w:line="240" w:lineRule="auto"/>
      </w:pPr>
      <w:r w:rsidRPr="007F18C1">
        <w:t xml:space="preserve">García J, 2002. Redes de Comunicación: conceptos fundamentales y arquitecturas. Madrid. Editorial: MC </w:t>
      </w:r>
      <w:proofErr w:type="spellStart"/>
      <w:r w:rsidRPr="007F18C1">
        <w:t>Graw</w:t>
      </w:r>
      <w:proofErr w:type="spellEnd"/>
      <w:r w:rsidRPr="007F18C1">
        <w:t xml:space="preserve"> Hill-Madrid. (P 443)</w:t>
      </w:r>
    </w:p>
    <w:p w:rsidR="009047A6" w:rsidRPr="00062774" w:rsidRDefault="009047A6" w:rsidP="00DE7A0D">
      <w:pPr>
        <w:pStyle w:val="Universidad"/>
        <w:spacing w:afterLines="0" w:line="240" w:lineRule="auto"/>
      </w:pPr>
    </w:p>
    <w:p w:rsidR="009047A6" w:rsidRPr="00DE7A0D" w:rsidRDefault="009047A6" w:rsidP="00DE7A0D">
      <w:pPr>
        <w:pStyle w:val="Universidad"/>
        <w:spacing w:afterLines="0" w:line="240" w:lineRule="auto"/>
      </w:pPr>
      <w:r w:rsidRPr="009C12A1">
        <w:t>Grajales</w:t>
      </w:r>
      <w:r w:rsidR="009C12A1" w:rsidRPr="009C12A1">
        <w:t>, T. (</w:t>
      </w:r>
      <w:r w:rsidRPr="009C12A1">
        <w:t>2000</w:t>
      </w:r>
      <w:r w:rsidR="009C12A1" w:rsidRPr="009C12A1">
        <w:t xml:space="preserve">). </w:t>
      </w:r>
      <w:r w:rsidR="009C12A1" w:rsidRPr="009C12A1">
        <w:rPr>
          <w:bCs/>
          <w:i/>
          <w:lang w:eastAsia="es-VE"/>
        </w:rPr>
        <w:t>Tipos de investigación</w:t>
      </w:r>
      <w:r w:rsidR="009C12A1" w:rsidRPr="00062774">
        <w:rPr>
          <w:bCs/>
          <w:i/>
          <w:lang w:eastAsia="es-VE"/>
        </w:rPr>
        <w:t xml:space="preserve">. </w:t>
      </w:r>
      <w:proofErr w:type="gramStart"/>
      <w:r w:rsidR="009C12A1" w:rsidRPr="009C12A1">
        <w:rPr>
          <w:bCs/>
          <w:lang w:val="en-US" w:eastAsia="es-VE"/>
        </w:rPr>
        <w:t>[</w:t>
      </w:r>
      <w:r w:rsidR="00E615B6">
        <w:rPr>
          <w:bCs/>
          <w:lang w:val="en-US" w:eastAsia="es-VE"/>
        </w:rPr>
        <w:t>On-Line</w:t>
      </w:r>
      <w:r w:rsidR="009C12A1" w:rsidRPr="009C12A1">
        <w:rPr>
          <w:bCs/>
          <w:lang w:val="en-US" w:eastAsia="es-VE"/>
        </w:rPr>
        <w:t>].</w:t>
      </w:r>
      <w:proofErr w:type="gramEnd"/>
      <w:r w:rsidR="009C12A1" w:rsidRPr="00062774">
        <w:rPr>
          <w:bCs/>
          <w:lang w:val="en-US" w:eastAsia="es-VE"/>
        </w:rPr>
        <w:t xml:space="preserve"> </w:t>
      </w:r>
      <w:r w:rsidR="009C12A1" w:rsidRPr="00DE7A0D">
        <w:rPr>
          <w:bCs/>
          <w:lang w:eastAsia="es-VE"/>
        </w:rPr>
        <w:t>Dirección URL: http://</w:t>
      </w:r>
      <w:r w:rsidR="00DE7A0D" w:rsidRPr="00DE7A0D">
        <w:rPr>
          <w:bCs/>
          <w:lang w:eastAsia="es-VE"/>
        </w:rPr>
        <w:t xml:space="preserve"> </w:t>
      </w:r>
      <w:r w:rsidR="009C12A1" w:rsidRPr="00DE7A0D">
        <w:rPr>
          <w:bCs/>
          <w:lang w:eastAsia="es-VE"/>
        </w:rPr>
        <w:t>tgrajales.net/investipos.pdf</w:t>
      </w:r>
    </w:p>
    <w:p w:rsidR="009047A6" w:rsidRPr="00DE7A0D" w:rsidRDefault="009047A6" w:rsidP="00DE7A0D">
      <w:pPr>
        <w:pStyle w:val="Universidad"/>
        <w:spacing w:afterLines="0" w:line="240" w:lineRule="auto"/>
      </w:pPr>
    </w:p>
    <w:p w:rsidR="00E91575" w:rsidRPr="00B721FF" w:rsidRDefault="00E91575" w:rsidP="00DE7A0D">
      <w:pPr>
        <w:pStyle w:val="Universidad"/>
        <w:spacing w:afterLines="0" w:line="240" w:lineRule="auto"/>
      </w:pPr>
      <w:r w:rsidRPr="00254052">
        <w:rPr>
          <w:lang w:val="en-US"/>
        </w:rPr>
        <w:t xml:space="preserve">Guerin, R., </w:t>
      </w:r>
      <w:proofErr w:type="spellStart"/>
      <w:r w:rsidRPr="00254052">
        <w:rPr>
          <w:lang w:val="en-US"/>
        </w:rPr>
        <w:t>Partridg</w:t>
      </w:r>
      <w:proofErr w:type="spellEnd"/>
      <w:r w:rsidRPr="00254052">
        <w:rPr>
          <w:lang w:val="en-US"/>
        </w:rPr>
        <w:t xml:space="preserve">, C. &amp; </w:t>
      </w:r>
      <w:proofErr w:type="spellStart"/>
      <w:r w:rsidRPr="00254052">
        <w:rPr>
          <w:lang w:val="en-US"/>
        </w:rPr>
        <w:t>Shenker</w:t>
      </w:r>
      <w:proofErr w:type="spellEnd"/>
      <w:r w:rsidRPr="00254052">
        <w:rPr>
          <w:lang w:val="en-US"/>
        </w:rPr>
        <w:t xml:space="preserve">, S. (1999). </w:t>
      </w:r>
      <w:proofErr w:type="gramStart"/>
      <w:r w:rsidRPr="00254052">
        <w:rPr>
          <w:i/>
          <w:lang w:val="en-US"/>
        </w:rPr>
        <w:t xml:space="preserve">White Paper - </w:t>
      </w:r>
      <w:proofErr w:type="spellStart"/>
      <w:r w:rsidRPr="00254052">
        <w:rPr>
          <w:i/>
          <w:lang w:val="en-US"/>
        </w:rPr>
        <w:t>QoS</w:t>
      </w:r>
      <w:proofErr w:type="spellEnd"/>
      <w:r w:rsidRPr="00254052">
        <w:rPr>
          <w:i/>
          <w:lang w:val="en-US"/>
        </w:rPr>
        <w:t xml:space="preserve"> Protocols &amp; Architectures</w:t>
      </w:r>
      <w:r w:rsidR="00E615B6">
        <w:rPr>
          <w:i/>
          <w:lang w:val="en-US"/>
        </w:rPr>
        <w:t>.</w:t>
      </w:r>
      <w:proofErr w:type="gramEnd"/>
      <w:r w:rsidR="00E615B6">
        <w:rPr>
          <w:i/>
          <w:lang w:val="en-US"/>
        </w:rPr>
        <w:t xml:space="preserve"> </w:t>
      </w:r>
      <w:r w:rsidR="005F1486" w:rsidRPr="00062774">
        <w:t>[</w:t>
      </w:r>
      <w:proofErr w:type="spellStart"/>
      <w:r w:rsidR="00E615B6" w:rsidRPr="00062774">
        <w:t>On</w:t>
      </w:r>
      <w:proofErr w:type="spellEnd"/>
      <w:r w:rsidR="00E615B6" w:rsidRPr="00062774">
        <w:t>-Line</w:t>
      </w:r>
      <w:r w:rsidR="005F1486" w:rsidRPr="00062774">
        <w:t>].</w:t>
      </w:r>
      <w:r w:rsidR="00E615B6" w:rsidRPr="00062774">
        <w:t xml:space="preserve"> </w:t>
      </w:r>
      <w:r w:rsidRPr="00B721FF">
        <w:t>Dirección URL:</w:t>
      </w:r>
      <w:r w:rsidRPr="00B721FF">
        <w:rPr>
          <w:b/>
        </w:rPr>
        <w:t xml:space="preserve"> </w:t>
      </w:r>
      <w:r w:rsidRPr="00B721FF">
        <w:t>www.cs.ucsb.edu/~almeroth/classes/S01.ECI/</w:t>
      </w:r>
      <w:r w:rsidR="00DE7A0D">
        <w:t xml:space="preserve"> </w:t>
      </w:r>
      <w:proofErr w:type="spellStart"/>
      <w:r w:rsidRPr="00B721FF">
        <w:rPr>
          <w:bCs/>
        </w:rPr>
        <w:t>qos</w:t>
      </w:r>
      <w:r w:rsidRPr="00B721FF">
        <w:t>.pdf.gz</w:t>
      </w:r>
      <w:proofErr w:type="spellEnd"/>
    </w:p>
    <w:p w:rsidR="005F0020" w:rsidRDefault="005F0020" w:rsidP="00DE7A0D">
      <w:pPr>
        <w:pStyle w:val="Universidad"/>
        <w:spacing w:afterLines="0" w:line="240" w:lineRule="auto"/>
      </w:pPr>
    </w:p>
    <w:p w:rsidR="004D0836" w:rsidRDefault="004D0836" w:rsidP="00DE7A0D">
      <w:pPr>
        <w:pStyle w:val="Universidad"/>
        <w:spacing w:afterLines="0" w:line="240" w:lineRule="auto"/>
        <w:rPr>
          <w:i/>
        </w:rPr>
      </w:pPr>
      <w:r>
        <w:t xml:space="preserve">Guerra, S. (2004). </w:t>
      </w:r>
      <w:r w:rsidRPr="004D0836">
        <w:rPr>
          <w:i/>
        </w:rPr>
        <w:t>Una propuesta de arquitectura MPLS-</w:t>
      </w:r>
      <w:proofErr w:type="spellStart"/>
      <w:r w:rsidRPr="004D0836">
        <w:rPr>
          <w:i/>
        </w:rPr>
        <w:t>DiffServ</w:t>
      </w:r>
      <w:proofErr w:type="spellEnd"/>
      <w:r w:rsidRPr="004D0836">
        <w:rPr>
          <w:i/>
        </w:rPr>
        <w:t xml:space="preserve"> para proveer mecanismos de calidad de servicio (QOS) en el transporte de la telefonía IP.</w:t>
      </w:r>
      <w:r>
        <w:rPr>
          <w:i/>
        </w:rPr>
        <w:t xml:space="preserve"> </w:t>
      </w:r>
    </w:p>
    <w:p w:rsidR="005F1486" w:rsidRDefault="005F1486" w:rsidP="00DE7A0D">
      <w:pPr>
        <w:pStyle w:val="Universidad"/>
        <w:spacing w:afterLines="0" w:line="240" w:lineRule="auto"/>
      </w:pPr>
    </w:p>
    <w:p w:rsidR="009047A6" w:rsidRPr="00764DE0" w:rsidRDefault="00764DE0" w:rsidP="00DE7A0D">
      <w:pPr>
        <w:autoSpaceDE w:val="0"/>
        <w:autoSpaceDN w:val="0"/>
        <w:adjustRightInd w:val="0"/>
        <w:spacing w:after="0" w:line="240" w:lineRule="auto"/>
        <w:jc w:val="both"/>
        <w:rPr>
          <w:rFonts w:cs="Arial"/>
          <w:szCs w:val="24"/>
          <w:lang w:val="es-ES"/>
        </w:rPr>
      </w:pPr>
      <w:r>
        <w:rPr>
          <w:lang w:val="es-ES"/>
        </w:rPr>
        <w:t xml:space="preserve">Hernández, C. &amp; Fernández C. &amp; Baptista P. (1997). </w:t>
      </w:r>
      <w:r w:rsidRPr="00764DE0">
        <w:rPr>
          <w:rFonts w:cs="Arial"/>
          <w:bCs/>
          <w:i/>
          <w:szCs w:val="24"/>
          <w:lang w:eastAsia="es-VE"/>
        </w:rPr>
        <w:t>Metodología</w:t>
      </w:r>
      <w:r>
        <w:rPr>
          <w:rFonts w:cs="Arial"/>
          <w:bCs/>
          <w:i/>
          <w:szCs w:val="24"/>
          <w:lang w:eastAsia="es-VE"/>
        </w:rPr>
        <w:t xml:space="preserve"> </w:t>
      </w:r>
      <w:r w:rsidRPr="00764DE0">
        <w:rPr>
          <w:rFonts w:cs="Arial"/>
          <w:bCs/>
          <w:i/>
          <w:szCs w:val="24"/>
          <w:lang w:eastAsia="es-VE"/>
        </w:rPr>
        <w:t>de</w:t>
      </w:r>
      <w:r>
        <w:rPr>
          <w:rFonts w:cs="Arial"/>
          <w:bCs/>
          <w:i/>
          <w:szCs w:val="24"/>
          <w:lang w:eastAsia="es-VE"/>
        </w:rPr>
        <w:t xml:space="preserve"> </w:t>
      </w:r>
      <w:r w:rsidRPr="00764DE0">
        <w:rPr>
          <w:rFonts w:cs="Arial"/>
          <w:bCs/>
          <w:i/>
          <w:szCs w:val="24"/>
          <w:lang w:eastAsia="es-VE"/>
        </w:rPr>
        <w:t>la</w:t>
      </w:r>
      <w:r>
        <w:rPr>
          <w:rFonts w:cs="Arial"/>
          <w:bCs/>
          <w:i/>
          <w:szCs w:val="24"/>
          <w:lang w:eastAsia="es-VE"/>
        </w:rPr>
        <w:t xml:space="preserve"> </w:t>
      </w:r>
      <w:r w:rsidRPr="00764DE0">
        <w:rPr>
          <w:bCs/>
          <w:i/>
          <w:lang w:eastAsia="es-VE"/>
        </w:rPr>
        <w:t>Investigación</w:t>
      </w:r>
      <w:r>
        <w:rPr>
          <w:bCs/>
          <w:lang w:eastAsia="es-VE"/>
        </w:rPr>
        <w:t>. [</w:t>
      </w:r>
      <w:proofErr w:type="spellStart"/>
      <w:r w:rsidR="00E615B6">
        <w:rPr>
          <w:bCs/>
          <w:lang w:eastAsia="es-VE"/>
        </w:rPr>
        <w:t>On</w:t>
      </w:r>
      <w:proofErr w:type="spellEnd"/>
      <w:r w:rsidR="00E615B6">
        <w:rPr>
          <w:bCs/>
          <w:lang w:eastAsia="es-VE"/>
        </w:rPr>
        <w:t>-Line</w:t>
      </w:r>
      <w:r>
        <w:rPr>
          <w:bCs/>
          <w:lang w:eastAsia="es-VE"/>
        </w:rPr>
        <w:t>]. Dirección URL</w:t>
      </w:r>
      <w:proofErr w:type="gramStart"/>
      <w:r>
        <w:rPr>
          <w:bCs/>
          <w:lang w:eastAsia="es-VE"/>
        </w:rPr>
        <w:t>:  H</w:t>
      </w:r>
      <w:r w:rsidRPr="00764DE0">
        <w:rPr>
          <w:bCs/>
          <w:lang w:eastAsia="es-VE"/>
        </w:rPr>
        <w:t>ttp</w:t>
      </w:r>
      <w:proofErr w:type="gramEnd"/>
      <w:r w:rsidRPr="00764DE0">
        <w:rPr>
          <w:bCs/>
          <w:lang w:eastAsia="es-VE"/>
        </w:rPr>
        <w:t>://www.esnips.com/doc/8aff7489-18d6-45f1-bd22-6109c</w:t>
      </w:r>
      <w:r w:rsidR="009A197E">
        <w:rPr>
          <w:bCs/>
          <w:lang w:eastAsia="es-VE"/>
        </w:rPr>
        <w:t>478e46f/Hernandez%20Sampieri%20</w:t>
      </w:r>
      <w:r w:rsidRPr="00764DE0">
        <w:rPr>
          <w:bCs/>
          <w:lang w:eastAsia="es-VE"/>
        </w:rPr>
        <w:t>%20Metodologia%20de%20la%20investigacion</w:t>
      </w:r>
    </w:p>
    <w:p w:rsidR="009047A6" w:rsidRDefault="009047A6" w:rsidP="00DE7A0D">
      <w:pPr>
        <w:pStyle w:val="Universidad"/>
        <w:spacing w:afterLines="0" w:line="240" w:lineRule="auto"/>
      </w:pPr>
    </w:p>
    <w:p w:rsidR="005F1486" w:rsidRPr="00062774" w:rsidRDefault="005F1486" w:rsidP="00DE7A0D">
      <w:pPr>
        <w:pStyle w:val="Universidad"/>
        <w:spacing w:afterLines="0" w:line="240" w:lineRule="auto"/>
        <w:rPr>
          <w:rStyle w:val="Textoennegrita"/>
          <w:b w:val="0"/>
          <w:lang w:val="en-US"/>
        </w:rPr>
      </w:pPr>
      <w:proofErr w:type="gramStart"/>
      <w:r w:rsidRPr="00062774">
        <w:rPr>
          <w:lang w:val="en-US"/>
        </w:rPr>
        <w:t xml:space="preserve">ITU, </w:t>
      </w:r>
      <w:r w:rsidR="002539AD" w:rsidRPr="00062774">
        <w:rPr>
          <w:lang w:val="en-US"/>
        </w:rPr>
        <w:t>ITU</w:t>
      </w:r>
      <w:r w:rsidRPr="00062774">
        <w:rPr>
          <w:lang w:val="en-US"/>
        </w:rPr>
        <w:t>-G.107.</w:t>
      </w:r>
      <w:proofErr w:type="gramEnd"/>
      <w:r w:rsidR="00131707" w:rsidRPr="00062774">
        <w:rPr>
          <w:lang w:val="en-US"/>
        </w:rPr>
        <w:t xml:space="preserve"> </w:t>
      </w:r>
      <w:r w:rsidRPr="00062774">
        <w:rPr>
          <w:lang w:val="en-US"/>
        </w:rPr>
        <w:t>(</w:t>
      </w:r>
      <w:r w:rsidR="00131707" w:rsidRPr="00062774">
        <w:rPr>
          <w:lang w:val="en-US"/>
        </w:rPr>
        <w:t>2008</w:t>
      </w:r>
      <w:r w:rsidRPr="00062774">
        <w:rPr>
          <w:lang w:val="en-US"/>
        </w:rPr>
        <w:t xml:space="preserve">). </w:t>
      </w:r>
      <w:r w:rsidRPr="00062774">
        <w:rPr>
          <w:rStyle w:val="Textoennegrita"/>
          <w:b w:val="0"/>
          <w:i/>
          <w:lang w:val="en-US"/>
        </w:rPr>
        <w:t xml:space="preserve">The E-model: a computational model for use in transmission planning. </w:t>
      </w:r>
      <w:proofErr w:type="gramStart"/>
      <w:r w:rsidRPr="00062774">
        <w:rPr>
          <w:rStyle w:val="Textoennegrita"/>
          <w:b w:val="0"/>
          <w:lang w:val="en-US"/>
        </w:rPr>
        <w:t>[</w:t>
      </w:r>
      <w:r w:rsidR="00E615B6" w:rsidRPr="00062774">
        <w:rPr>
          <w:rStyle w:val="Textoennegrita"/>
          <w:b w:val="0"/>
          <w:lang w:val="en-US"/>
        </w:rPr>
        <w:t>On-Line</w:t>
      </w:r>
      <w:r w:rsidRPr="00062774">
        <w:rPr>
          <w:rStyle w:val="Textoennegrita"/>
          <w:b w:val="0"/>
          <w:lang w:val="en-US"/>
        </w:rPr>
        <w:t>].</w:t>
      </w:r>
      <w:proofErr w:type="gramEnd"/>
      <w:r w:rsidRPr="00062774">
        <w:rPr>
          <w:rStyle w:val="Textoennegrita"/>
          <w:b w:val="0"/>
          <w:lang w:val="en-US"/>
        </w:rPr>
        <w:t xml:space="preserve"> </w:t>
      </w:r>
      <w:proofErr w:type="spellStart"/>
      <w:r w:rsidRPr="00062774">
        <w:rPr>
          <w:rStyle w:val="Textoennegrita"/>
          <w:b w:val="0"/>
          <w:lang w:val="en-US"/>
        </w:rPr>
        <w:t>Dirección</w:t>
      </w:r>
      <w:proofErr w:type="spellEnd"/>
      <w:r w:rsidRPr="00062774">
        <w:rPr>
          <w:rStyle w:val="Textoennegrita"/>
          <w:b w:val="0"/>
          <w:lang w:val="en-US"/>
        </w:rPr>
        <w:t xml:space="preserve"> URL: https://www.itu.int/rec/T-REC-G.107-200808-S</w:t>
      </w:r>
    </w:p>
    <w:p w:rsidR="005F1486" w:rsidRPr="00062774" w:rsidRDefault="005F1486" w:rsidP="00DE7A0D">
      <w:pPr>
        <w:pStyle w:val="Universidad"/>
        <w:spacing w:afterLines="0" w:line="240" w:lineRule="auto"/>
        <w:rPr>
          <w:lang w:val="en-US"/>
        </w:rPr>
      </w:pPr>
    </w:p>
    <w:p w:rsidR="005F1486" w:rsidRPr="005F1486" w:rsidRDefault="005F1486" w:rsidP="00DE7A0D">
      <w:pPr>
        <w:pStyle w:val="Universidad"/>
        <w:spacing w:afterLines="0" w:line="240" w:lineRule="auto"/>
      </w:pPr>
      <w:proofErr w:type="gramStart"/>
      <w:r w:rsidRPr="00062774">
        <w:rPr>
          <w:lang w:val="en-US"/>
        </w:rPr>
        <w:t xml:space="preserve">ITU, </w:t>
      </w:r>
      <w:r w:rsidR="002539AD" w:rsidRPr="00062774">
        <w:rPr>
          <w:lang w:val="en-US"/>
        </w:rPr>
        <w:t>ITU</w:t>
      </w:r>
      <w:r w:rsidR="00131707" w:rsidRPr="00062774">
        <w:rPr>
          <w:lang w:val="en-US"/>
        </w:rPr>
        <w:t>-H.323</w:t>
      </w:r>
      <w:r w:rsidRPr="00062774">
        <w:rPr>
          <w:lang w:val="en-US"/>
        </w:rPr>
        <w:t>.</w:t>
      </w:r>
      <w:proofErr w:type="gramEnd"/>
      <w:r w:rsidR="00131707" w:rsidRPr="00062774">
        <w:rPr>
          <w:lang w:val="en-US"/>
        </w:rPr>
        <w:t xml:space="preserve"> </w:t>
      </w:r>
      <w:r w:rsidRPr="00062774">
        <w:rPr>
          <w:lang w:val="en-US"/>
        </w:rPr>
        <w:t>(</w:t>
      </w:r>
      <w:r w:rsidR="00131707" w:rsidRPr="00062774">
        <w:rPr>
          <w:lang w:val="en-US"/>
        </w:rPr>
        <w:t>2006</w:t>
      </w:r>
      <w:r w:rsidRPr="00062774">
        <w:rPr>
          <w:lang w:val="en-US"/>
        </w:rPr>
        <w:t xml:space="preserve">). </w:t>
      </w:r>
      <w:proofErr w:type="spellStart"/>
      <w:r w:rsidRPr="00062774">
        <w:rPr>
          <w:rStyle w:val="Textoennegrita"/>
          <w:b w:val="0"/>
          <w:i/>
          <w:lang w:val="en-US"/>
        </w:rPr>
        <w:t>Implementors</w:t>
      </w:r>
      <w:proofErr w:type="spellEnd"/>
      <w:r w:rsidRPr="00062774">
        <w:rPr>
          <w:rStyle w:val="Textoennegrita"/>
          <w:b w:val="0"/>
          <w:i/>
          <w:lang w:val="en-US"/>
        </w:rPr>
        <w:t xml:space="preserve">’ Guide for Recommendations of the H.323 System ("Packet-based multimedia communications systems"): H.323, H.225.0, H.245, H.246, H.283, H.341, H.450 Series, H.460 Series, and H.500 Series. </w:t>
      </w:r>
      <w:r>
        <w:rPr>
          <w:rStyle w:val="Textoennegrita"/>
          <w:b w:val="0"/>
        </w:rPr>
        <w:t>Dirección URL:</w:t>
      </w:r>
      <w:r w:rsidRPr="005F1486">
        <w:t xml:space="preserve"> </w:t>
      </w:r>
      <w:r w:rsidRPr="005F1486">
        <w:rPr>
          <w:rStyle w:val="Textoennegrita"/>
          <w:b w:val="0"/>
        </w:rPr>
        <w:t>http://www.itu.int/rec/T-REC-H.Imp323-200604-S/en</w:t>
      </w:r>
    </w:p>
    <w:p w:rsidR="005F1486" w:rsidRDefault="005F1486" w:rsidP="00DE7A0D">
      <w:pPr>
        <w:pStyle w:val="Universidad"/>
        <w:spacing w:afterLines="0" w:line="240" w:lineRule="auto"/>
      </w:pPr>
    </w:p>
    <w:p w:rsidR="008A291F" w:rsidRPr="00062774" w:rsidRDefault="005F1486" w:rsidP="00DE7A0D">
      <w:pPr>
        <w:pStyle w:val="HTMLconformatoprevio"/>
        <w:jc w:val="both"/>
        <w:rPr>
          <w:rFonts w:ascii="Arial" w:hAnsi="Arial" w:cs="Arial"/>
          <w:sz w:val="24"/>
          <w:szCs w:val="24"/>
          <w:lang w:val="en-US"/>
        </w:rPr>
      </w:pPr>
      <w:proofErr w:type="gramStart"/>
      <w:r w:rsidRPr="00062774">
        <w:rPr>
          <w:rFonts w:ascii="Arial" w:hAnsi="Arial" w:cs="Arial"/>
          <w:sz w:val="24"/>
          <w:szCs w:val="24"/>
          <w:lang w:val="en-US"/>
        </w:rPr>
        <w:t xml:space="preserve">IETF, </w:t>
      </w:r>
      <w:r w:rsidR="002539AD" w:rsidRPr="00062774">
        <w:rPr>
          <w:rFonts w:ascii="Arial" w:hAnsi="Arial" w:cs="Arial"/>
          <w:sz w:val="24"/>
          <w:szCs w:val="24"/>
          <w:lang w:val="en-US"/>
        </w:rPr>
        <w:t>RFC-3261</w:t>
      </w:r>
      <w:r w:rsidR="008A291F" w:rsidRPr="00062774">
        <w:rPr>
          <w:rFonts w:ascii="Arial" w:hAnsi="Arial" w:cs="Arial"/>
          <w:sz w:val="24"/>
          <w:szCs w:val="24"/>
          <w:lang w:val="en-US"/>
        </w:rPr>
        <w:t>.</w:t>
      </w:r>
      <w:proofErr w:type="gramEnd"/>
      <w:r w:rsidR="008A291F" w:rsidRPr="00062774">
        <w:rPr>
          <w:rFonts w:ascii="Arial" w:hAnsi="Arial" w:cs="Arial"/>
          <w:sz w:val="24"/>
          <w:szCs w:val="24"/>
          <w:lang w:val="en-US"/>
        </w:rPr>
        <w:t xml:space="preserve"> (2002). </w:t>
      </w:r>
      <w:r w:rsidR="008A291F" w:rsidRPr="00062774">
        <w:rPr>
          <w:rFonts w:ascii="Arial" w:hAnsi="Arial" w:cs="Arial"/>
          <w:i/>
          <w:sz w:val="24"/>
          <w:szCs w:val="24"/>
          <w:lang w:val="en-US"/>
        </w:rPr>
        <w:t xml:space="preserve">SIP: Session Initiation Protocol. </w:t>
      </w:r>
      <w:proofErr w:type="gramStart"/>
      <w:r w:rsidR="008A291F" w:rsidRPr="00062774">
        <w:rPr>
          <w:rFonts w:ascii="Arial" w:hAnsi="Arial" w:cs="Arial"/>
          <w:sz w:val="24"/>
          <w:szCs w:val="24"/>
          <w:lang w:val="en-US"/>
        </w:rPr>
        <w:t>[On-Line].</w:t>
      </w:r>
      <w:proofErr w:type="gramEnd"/>
      <w:r w:rsidR="008A291F" w:rsidRPr="00062774">
        <w:rPr>
          <w:rFonts w:ascii="Arial" w:hAnsi="Arial" w:cs="Arial"/>
          <w:sz w:val="24"/>
          <w:szCs w:val="24"/>
          <w:lang w:val="en-US"/>
        </w:rPr>
        <w:t xml:space="preserve"> </w:t>
      </w:r>
      <w:proofErr w:type="spellStart"/>
      <w:r w:rsidR="008A291F" w:rsidRPr="00062774">
        <w:rPr>
          <w:rFonts w:ascii="Arial" w:hAnsi="Arial" w:cs="Arial"/>
          <w:sz w:val="24"/>
          <w:szCs w:val="24"/>
          <w:lang w:val="en-US"/>
        </w:rPr>
        <w:t>Dirección</w:t>
      </w:r>
      <w:proofErr w:type="spellEnd"/>
      <w:r w:rsidR="008A291F" w:rsidRPr="00062774">
        <w:rPr>
          <w:rFonts w:ascii="Arial" w:hAnsi="Arial" w:cs="Arial"/>
          <w:sz w:val="24"/>
          <w:szCs w:val="24"/>
          <w:lang w:val="en-US"/>
        </w:rPr>
        <w:t xml:space="preserve"> URL: http://www.ietf.org/rfc/rfc3261.txt</w:t>
      </w:r>
    </w:p>
    <w:p w:rsidR="008A291F" w:rsidRPr="00062774" w:rsidRDefault="008A291F" w:rsidP="00DE7A0D">
      <w:pPr>
        <w:pStyle w:val="Universidad"/>
        <w:spacing w:afterLines="0" w:line="240" w:lineRule="auto"/>
        <w:rPr>
          <w:lang w:val="en-US"/>
        </w:rPr>
      </w:pPr>
    </w:p>
    <w:p w:rsidR="008A291F" w:rsidRPr="009A197E" w:rsidRDefault="008A291F" w:rsidP="009A197E">
      <w:pPr>
        <w:autoSpaceDE w:val="0"/>
        <w:autoSpaceDN w:val="0"/>
        <w:adjustRightInd w:val="0"/>
        <w:spacing w:after="0" w:line="240" w:lineRule="auto"/>
        <w:jc w:val="both"/>
        <w:rPr>
          <w:rFonts w:cs="Arial"/>
          <w:bCs/>
          <w:i/>
          <w:szCs w:val="24"/>
          <w:lang w:val="es-ES" w:eastAsia="es-VE"/>
        </w:rPr>
      </w:pPr>
      <w:proofErr w:type="gramStart"/>
      <w:r w:rsidRPr="00062774">
        <w:rPr>
          <w:bCs/>
          <w:lang w:val="en-US"/>
        </w:rPr>
        <w:t xml:space="preserve">TIA/EIA, </w:t>
      </w:r>
      <w:r w:rsidR="002539AD" w:rsidRPr="00062774">
        <w:rPr>
          <w:bCs/>
          <w:lang w:val="en-US"/>
        </w:rPr>
        <w:t>TIA/EIA/TSB116</w:t>
      </w:r>
      <w:r w:rsidRPr="00062774">
        <w:rPr>
          <w:bCs/>
          <w:lang w:val="en-US"/>
        </w:rPr>
        <w:t>.</w:t>
      </w:r>
      <w:proofErr w:type="gramEnd"/>
      <w:r w:rsidR="002539AD" w:rsidRPr="00062774">
        <w:rPr>
          <w:bCs/>
          <w:lang w:val="en-US"/>
        </w:rPr>
        <w:t xml:space="preserve"> </w:t>
      </w:r>
      <w:proofErr w:type="gramStart"/>
      <w:r w:rsidRPr="00062774">
        <w:rPr>
          <w:bCs/>
          <w:lang w:val="en-US"/>
        </w:rPr>
        <w:t>(</w:t>
      </w:r>
      <w:r w:rsidR="002539AD" w:rsidRPr="00062774">
        <w:rPr>
          <w:bCs/>
          <w:lang w:val="en-US"/>
        </w:rPr>
        <w:t>2001</w:t>
      </w:r>
      <w:r w:rsidRPr="00062774">
        <w:rPr>
          <w:bCs/>
          <w:lang w:val="en-US"/>
        </w:rPr>
        <w:t xml:space="preserve">). </w:t>
      </w:r>
      <w:r w:rsidRPr="009A197E">
        <w:rPr>
          <w:rFonts w:cs="Arial"/>
          <w:bCs/>
          <w:i/>
          <w:szCs w:val="24"/>
          <w:lang w:val="en-US" w:eastAsia="es-VE"/>
        </w:rPr>
        <w:t>Telecommunications IP Telephony Equipment</w:t>
      </w:r>
      <w:r w:rsidR="009A197E" w:rsidRPr="009A197E">
        <w:rPr>
          <w:rFonts w:cs="Arial"/>
          <w:bCs/>
          <w:i/>
          <w:szCs w:val="24"/>
          <w:lang w:val="en-US" w:eastAsia="es-VE"/>
        </w:rPr>
        <w:t xml:space="preserve"> </w:t>
      </w:r>
      <w:r w:rsidRPr="00062774">
        <w:rPr>
          <w:bCs/>
          <w:i/>
          <w:lang w:val="en-US" w:eastAsia="es-VE"/>
        </w:rPr>
        <w:t>Voice Quality Recommendations for IP Telephony.</w:t>
      </w:r>
      <w:proofErr w:type="gramEnd"/>
      <w:r w:rsidRPr="00062774">
        <w:rPr>
          <w:bCs/>
          <w:i/>
          <w:lang w:val="en-US" w:eastAsia="es-VE"/>
        </w:rPr>
        <w:t xml:space="preserve"> </w:t>
      </w:r>
      <w:proofErr w:type="gramStart"/>
      <w:r w:rsidRPr="00062774">
        <w:rPr>
          <w:bCs/>
          <w:lang w:val="en-US" w:eastAsia="es-VE"/>
        </w:rPr>
        <w:t>[</w:t>
      </w:r>
      <w:r w:rsidR="00E615B6" w:rsidRPr="00062774">
        <w:rPr>
          <w:bCs/>
          <w:lang w:val="en-US" w:eastAsia="es-VE"/>
        </w:rPr>
        <w:t>On-Line</w:t>
      </w:r>
      <w:r w:rsidRPr="00062774">
        <w:rPr>
          <w:bCs/>
          <w:lang w:val="en-US" w:eastAsia="es-VE"/>
        </w:rPr>
        <w:t>].</w:t>
      </w:r>
      <w:proofErr w:type="gramEnd"/>
      <w:r w:rsidRPr="00062774">
        <w:rPr>
          <w:bCs/>
          <w:lang w:val="en-US" w:eastAsia="es-VE"/>
        </w:rPr>
        <w:t xml:space="preserve"> </w:t>
      </w:r>
      <w:r w:rsidRPr="009A197E">
        <w:rPr>
          <w:bCs/>
          <w:lang w:eastAsia="es-VE"/>
        </w:rPr>
        <w:t>Dirección URL: http://ftp.tiaonline.org/tr-41/tr4112inacti</w:t>
      </w:r>
      <w:r w:rsidR="009A197E" w:rsidRPr="009A197E">
        <w:rPr>
          <w:bCs/>
          <w:lang w:eastAsia="es-VE"/>
        </w:rPr>
        <w:t>ve/Public/Latest_Revision_of_PN</w:t>
      </w:r>
      <w:r w:rsidRPr="009A197E">
        <w:rPr>
          <w:bCs/>
          <w:lang w:eastAsia="es-VE"/>
        </w:rPr>
        <w:t>4689/PN4689L</w:t>
      </w:r>
      <w:r w:rsidR="009A197E">
        <w:rPr>
          <w:bCs/>
          <w:lang w:eastAsia="es-VE"/>
        </w:rPr>
        <w:t xml:space="preserve"> </w:t>
      </w:r>
      <w:r w:rsidRPr="009A197E">
        <w:rPr>
          <w:bCs/>
          <w:lang w:eastAsia="es-VE"/>
        </w:rPr>
        <w:t>B.pdf</w:t>
      </w:r>
    </w:p>
    <w:p w:rsidR="008A291F" w:rsidRPr="009A197E" w:rsidRDefault="008A291F" w:rsidP="00DE7A0D">
      <w:pPr>
        <w:pStyle w:val="Universidad"/>
        <w:spacing w:afterLines="0" w:line="240" w:lineRule="auto"/>
        <w:rPr>
          <w:bCs/>
        </w:rPr>
      </w:pPr>
    </w:p>
    <w:p w:rsidR="008A291F" w:rsidRPr="008A291F" w:rsidRDefault="008A291F" w:rsidP="00DE7A0D">
      <w:pPr>
        <w:autoSpaceDE w:val="0"/>
        <w:autoSpaceDN w:val="0"/>
        <w:adjustRightInd w:val="0"/>
        <w:spacing w:after="0" w:line="240" w:lineRule="auto"/>
        <w:jc w:val="both"/>
        <w:rPr>
          <w:lang w:val="es-ES" w:eastAsia="es-VE"/>
        </w:rPr>
      </w:pPr>
      <w:proofErr w:type="gramStart"/>
      <w:r w:rsidRPr="00062774">
        <w:rPr>
          <w:bCs/>
          <w:lang w:val="en-US"/>
        </w:rPr>
        <w:t xml:space="preserve">ITU, </w:t>
      </w:r>
      <w:r w:rsidR="009047A6" w:rsidRPr="00062774">
        <w:rPr>
          <w:lang w:val="en-US"/>
        </w:rPr>
        <w:t>ITU</w:t>
      </w:r>
      <w:r w:rsidR="002539AD" w:rsidRPr="00062774">
        <w:rPr>
          <w:lang w:val="en-US"/>
        </w:rPr>
        <w:t>-G.1020</w:t>
      </w:r>
      <w:r w:rsidRPr="00062774">
        <w:rPr>
          <w:lang w:val="en-US"/>
        </w:rPr>
        <w:t>.</w:t>
      </w:r>
      <w:proofErr w:type="gramEnd"/>
      <w:r w:rsidRPr="00062774">
        <w:rPr>
          <w:lang w:val="en-US"/>
        </w:rPr>
        <w:t xml:space="preserve"> (2006). </w:t>
      </w:r>
      <w:r w:rsidRPr="00062774">
        <w:rPr>
          <w:rFonts w:cs="Arial"/>
          <w:i/>
          <w:szCs w:val="24"/>
          <w:lang w:val="en-US" w:eastAsia="es-VE"/>
        </w:rPr>
        <w:t xml:space="preserve">Transmission systems and media, </w:t>
      </w:r>
      <w:r w:rsidRPr="00062774">
        <w:rPr>
          <w:i/>
          <w:lang w:val="en-US" w:eastAsia="es-VE"/>
        </w:rPr>
        <w:t>Digital systems and networks</w:t>
      </w:r>
      <w:proofErr w:type="gramStart"/>
      <w:r w:rsidRPr="00062774">
        <w:rPr>
          <w:i/>
          <w:lang w:val="en-US" w:eastAsia="es-VE"/>
        </w:rPr>
        <w:t>.</w:t>
      </w:r>
      <w:r w:rsidRPr="00062774">
        <w:rPr>
          <w:lang w:val="en-US" w:eastAsia="es-VE"/>
        </w:rPr>
        <w:t>[</w:t>
      </w:r>
      <w:proofErr w:type="gramEnd"/>
      <w:r w:rsidR="00E615B6" w:rsidRPr="00062774">
        <w:rPr>
          <w:lang w:val="en-US" w:eastAsia="es-VE"/>
        </w:rPr>
        <w:t>On-Line</w:t>
      </w:r>
      <w:r w:rsidRPr="00062774">
        <w:rPr>
          <w:lang w:val="en-US" w:eastAsia="es-VE"/>
        </w:rPr>
        <w:t xml:space="preserve">]. </w:t>
      </w:r>
      <w:r>
        <w:rPr>
          <w:lang w:val="es-ES" w:eastAsia="es-VE"/>
        </w:rPr>
        <w:t xml:space="preserve">Dirección URL: </w:t>
      </w:r>
      <w:r w:rsidRPr="008A291F">
        <w:rPr>
          <w:lang w:val="es-ES" w:eastAsia="es-VE"/>
        </w:rPr>
        <w:t>http://www.catr.cn/radar/itut/201007/P02010070763</w:t>
      </w:r>
      <w:r w:rsidR="009A197E">
        <w:rPr>
          <w:lang w:val="es-ES" w:eastAsia="es-VE"/>
        </w:rPr>
        <w:t xml:space="preserve"> </w:t>
      </w:r>
      <w:r w:rsidRPr="008A291F">
        <w:rPr>
          <w:lang w:val="es-ES" w:eastAsia="es-VE"/>
        </w:rPr>
        <w:t>6147505471.pdf</w:t>
      </w:r>
    </w:p>
    <w:p w:rsidR="008A291F" w:rsidRDefault="008A291F" w:rsidP="00DE7A0D">
      <w:pPr>
        <w:pStyle w:val="Universidad"/>
        <w:spacing w:afterLines="0" w:line="240" w:lineRule="auto"/>
      </w:pPr>
    </w:p>
    <w:p w:rsidR="008A291F" w:rsidRDefault="008A291F" w:rsidP="00DE7A0D">
      <w:pPr>
        <w:autoSpaceDE w:val="0"/>
        <w:autoSpaceDN w:val="0"/>
        <w:adjustRightInd w:val="0"/>
        <w:spacing w:after="0" w:line="240" w:lineRule="auto"/>
        <w:jc w:val="both"/>
      </w:pPr>
      <w:r>
        <w:t xml:space="preserve">ITU, </w:t>
      </w:r>
      <w:r w:rsidR="009047A6">
        <w:t>ITU</w:t>
      </w:r>
      <w:r w:rsidR="004531F3" w:rsidRPr="00D55D26">
        <w:t>-G.109</w:t>
      </w:r>
      <w:r>
        <w:t>.</w:t>
      </w:r>
      <w:r w:rsidR="004531F3">
        <w:t xml:space="preserve"> </w:t>
      </w:r>
      <w:r>
        <w:t>(</w:t>
      </w:r>
      <w:r w:rsidR="004531F3">
        <w:t>2007</w:t>
      </w:r>
      <w:r>
        <w:t>).</w:t>
      </w:r>
      <w:r w:rsidR="00361D8E">
        <w:t xml:space="preserve"> </w:t>
      </w:r>
      <w:r w:rsidR="00361D8E" w:rsidRPr="00361D8E">
        <w:rPr>
          <w:rFonts w:cs="Arial"/>
          <w:bCs/>
          <w:i/>
          <w:szCs w:val="24"/>
          <w:lang w:val="es-ES" w:eastAsia="es-VE"/>
        </w:rPr>
        <w:t>Enmienda 1: Nuevo Apéndice I – Contornos</w:t>
      </w:r>
      <w:r w:rsidR="00361D8E">
        <w:rPr>
          <w:rFonts w:cs="Arial"/>
          <w:bCs/>
          <w:i/>
          <w:szCs w:val="24"/>
          <w:lang w:val="es-ES" w:eastAsia="es-VE"/>
        </w:rPr>
        <w:t xml:space="preserve"> </w:t>
      </w:r>
      <w:r w:rsidR="00361D8E" w:rsidRPr="00361D8E">
        <w:rPr>
          <w:rFonts w:cs="Arial"/>
          <w:bCs/>
          <w:i/>
          <w:szCs w:val="24"/>
          <w:lang w:val="es-ES" w:eastAsia="es-VE"/>
        </w:rPr>
        <w:t>de calidad basados en el modelo E para la</w:t>
      </w:r>
      <w:r w:rsidR="00361D8E">
        <w:rPr>
          <w:rFonts w:cs="Arial"/>
          <w:bCs/>
          <w:i/>
          <w:szCs w:val="24"/>
          <w:lang w:val="es-ES" w:eastAsia="es-VE"/>
        </w:rPr>
        <w:t xml:space="preserve"> </w:t>
      </w:r>
      <w:r w:rsidR="00361D8E" w:rsidRPr="00361D8E">
        <w:rPr>
          <w:rFonts w:cs="Arial"/>
          <w:bCs/>
          <w:i/>
          <w:szCs w:val="24"/>
          <w:lang w:val="es-ES" w:eastAsia="es-VE"/>
        </w:rPr>
        <w:t>predicción de la calidad de transmisión vocal</w:t>
      </w:r>
      <w:r w:rsidR="00361D8E">
        <w:rPr>
          <w:rFonts w:cs="Arial"/>
          <w:bCs/>
          <w:i/>
          <w:szCs w:val="24"/>
          <w:lang w:val="es-ES" w:eastAsia="es-VE"/>
        </w:rPr>
        <w:t xml:space="preserve"> </w:t>
      </w:r>
      <w:r w:rsidR="00361D8E" w:rsidRPr="00361D8E">
        <w:rPr>
          <w:rFonts w:cs="Arial"/>
          <w:bCs/>
          <w:i/>
          <w:szCs w:val="24"/>
          <w:lang w:val="es-ES" w:eastAsia="es-VE"/>
        </w:rPr>
        <w:t>y la satisfacción del usuario a partir de las</w:t>
      </w:r>
      <w:r w:rsidR="00361D8E">
        <w:rPr>
          <w:rFonts w:cs="Arial"/>
          <w:bCs/>
          <w:i/>
          <w:szCs w:val="24"/>
          <w:lang w:val="es-ES" w:eastAsia="es-VE"/>
        </w:rPr>
        <w:t xml:space="preserve"> </w:t>
      </w:r>
      <w:r w:rsidR="00361D8E" w:rsidRPr="00361D8E">
        <w:rPr>
          <w:rFonts w:cs="Arial"/>
          <w:bCs/>
          <w:i/>
          <w:szCs w:val="24"/>
          <w:lang w:val="es-ES" w:eastAsia="es-VE"/>
        </w:rPr>
        <w:t>degradaciones de transmisión variables en</w:t>
      </w:r>
      <w:r w:rsidR="00361D8E">
        <w:rPr>
          <w:rFonts w:cs="Arial"/>
          <w:bCs/>
          <w:i/>
          <w:szCs w:val="24"/>
          <w:lang w:val="es-ES" w:eastAsia="es-VE"/>
        </w:rPr>
        <w:t xml:space="preserve"> </w:t>
      </w:r>
      <w:r w:rsidR="00361D8E" w:rsidRPr="00361D8E">
        <w:rPr>
          <w:rFonts w:cs="Arial"/>
          <w:bCs/>
          <w:i/>
          <w:szCs w:val="24"/>
          <w:lang w:val="es-ES" w:eastAsia="es-VE"/>
        </w:rPr>
        <w:t>el tiempo</w:t>
      </w:r>
      <w:r w:rsidR="00361D8E">
        <w:rPr>
          <w:rFonts w:cs="Arial"/>
          <w:bCs/>
          <w:i/>
          <w:szCs w:val="24"/>
          <w:lang w:val="es-ES" w:eastAsia="es-VE"/>
        </w:rPr>
        <w:t xml:space="preserve">. </w:t>
      </w:r>
      <w:r w:rsidR="00361D8E">
        <w:rPr>
          <w:rFonts w:cs="Arial"/>
          <w:bCs/>
          <w:szCs w:val="24"/>
          <w:lang w:val="es-ES" w:eastAsia="es-VE"/>
        </w:rPr>
        <w:t>[</w:t>
      </w:r>
      <w:proofErr w:type="spellStart"/>
      <w:r w:rsidR="00E615B6">
        <w:rPr>
          <w:rFonts w:cs="Arial"/>
          <w:bCs/>
          <w:szCs w:val="24"/>
          <w:lang w:val="es-ES" w:eastAsia="es-VE"/>
        </w:rPr>
        <w:t>On</w:t>
      </w:r>
      <w:proofErr w:type="spellEnd"/>
      <w:r w:rsidR="00E615B6">
        <w:rPr>
          <w:rFonts w:cs="Arial"/>
          <w:bCs/>
          <w:szCs w:val="24"/>
          <w:lang w:val="es-ES" w:eastAsia="es-VE"/>
        </w:rPr>
        <w:t>-Line</w:t>
      </w:r>
      <w:r w:rsidR="00361D8E">
        <w:rPr>
          <w:rFonts w:cs="Arial"/>
          <w:bCs/>
          <w:szCs w:val="24"/>
          <w:lang w:val="es-ES" w:eastAsia="es-VE"/>
        </w:rPr>
        <w:t>].</w:t>
      </w:r>
      <w:r>
        <w:t xml:space="preserve"> </w:t>
      </w:r>
      <w:r w:rsidR="00361D8E">
        <w:t xml:space="preserve">Dirección URL: </w:t>
      </w:r>
      <w:r w:rsidR="00361D8E" w:rsidRPr="00361D8E">
        <w:t>http://www.itu.int/rec/T-REC-G.109-200701-I!Amd1/en</w:t>
      </w:r>
    </w:p>
    <w:p w:rsidR="00361D8E" w:rsidRDefault="00361D8E" w:rsidP="00DE7A0D">
      <w:pPr>
        <w:pStyle w:val="Universidad"/>
        <w:spacing w:afterLines="0" w:line="240" w:lineRule="auto"/>
      </w:pPr>
    </w:p>
    <w:p w:rsidR="00361D8E" w:rsidRPr="00062774" w:rsidRDefault="00361D8E" w:rsidP="00DE7A0D">
      <w:pPr>
        <w:pStyle w:val="Universidad"/>
        <w:spacing w:afterLines="0" w:line="240" w:lineRule="auto"/>
        <w:rPr>
          <w:lang w:val="en-US"/>
        </w:rPr>
      </w:pPr>
      <w:r>
        <w:rPr>
          <w:lang w:val="es-ES"/>
        </w:rPr>
        <w:t xml:space="preserve">ITU, </w:t>
      </w:r>
      <w:r w:rsidR="009047A6">
        <w:rPr>
          <w:lang w:val="es-ES"/>
        </w:rPr>
        <w:t>ITU</w:t>
      </w:r>
      <w:r w:rsidR="008F5FF8" w:rsidRPr="00D55D26">
        <w:rPr>
          <w:lang w:val="es-ES"/>
        </w:rPr>
        <w:t>-P.805</w:t>
      </w:r>
      <w:r>
        <w:rPr>
          <w:lang w:val="es-ES"/>
        </w:rPr>
        <w:t>.</w:t>
      </w:r>
      <w:r w:rsidR="008F5FF8" w:rsidRPr="00D55D26">
        <w:rPr>
          <w:lang w:val="es-ES"/>
        </w:rPr>
        <w:t xml:space="preserve"> </w:t>
      </w:r>
      <w:r>
        <w:rPr>
          <w:lang w:val="es-ES"/>
        </w:rPr>
        <w:t>(</w:t>
      </w:r>
      <w:r w:rsidR="008F5FF8" w:rsidRPr="00D55D26">
        <w:rPr>
          <w:lang w:val="es-ES"/>
        </w:rPr>
        <w:t>2007</w:t>
      </w:r>
      <w:r>
        <w:rPr>
          <w:lang w:val="es-ES"/>
        </w:rPr>
        <w:t xml:space="preserve">). </w:t>
      </w:r>
      <w:r w:rsidRPr="00062774">
        <w:rPr>
          <w:rStyle w:val="Textoennegrita"/>
          <w:b w:val="0"/>
          <w:i/>
          <w:lang w:val="en-US"/>
        </w:rPr>
        <w:t xml:space="preserve">Subjective evaluation of conversational quality. </w:t>
      </w:r>
      <w:proofErr w:type="gramStart"/>
      <w:r w:rsidRPr="00062774">
        <w:rPr>
          <w:rStyle w:val="Textoennegrita"/>
          <w:b w:val="0"/>
          <w:lang w:val="en-US"/>
        </w:rPr>
        <w:t>[</w:t>
      </w:r>
      <w:r w:rsidR="00E615B6" w:rsidRPr="00062774">
        <w:rPr>
          <w:rStyle w:val="Textoennegrita"/>
          <w:b w:val="0"/>
          <w:lang w:val="en-US"/>
        </w:rPr>
        <w:t>On-Line</w:t>
      </w:r>
      <w:r w:rsidRPr="00062774">
        <w:rPr>
          <w:rStyle w:val="Textoennegrita"/>
          <w:b w:val="0"/>
          <w:lang w:val="en-US"/>
        </w:rPr>
        <w:t>].</w:t>
      </w:r>
      <w:proofErr w:type="gramEnd"/>
      <w:r w:rsidRPr="00062774">
        <w:rPr>
          <w:rStyle w:val="Textoennegrita"/>
          <w:b w:val="0"/>
          <w:lang w:val="en-US"/>
        </w:rPr>
        <w:t xml:space="preserve"> </w:t>
      </w:r>
      <w:proofErr w:type="spellStart"/>
      <w:r w:rsidRPr="00062774">
        <w:rPr>
          <w:rStyle w:val="Textoennegrita"/>
          <w:b w:val="0"/>
          <w:lang w:val="en-US"/>
        </w:rPr>
        <w:t>Dirección</w:t>
      </w:r>
      <w:proofErr w:type="spellEnd"/>
      <w:r w:rsidRPr="00062774">
        <w:rPr>
          <w:rStyle w:val="Textoennegrita"/>
          <w:b w:val="0"/>
          <w:lang w:val="en-US"/>
        </w:rPr>
        <w:t xml:space="preserve"> URL: http://www.itu.int/rec/T-REC-P.805/en</w:t>
      </w:r>
    </w:p>
    <w:p w:rsidR="00361D8E" w:rsidRPr="00062774" w:rsidRDefault="00361D8E" w:rsidP="00DE7A0D">
      <w:pPr>
        <w:pStyle w:val="Universidad"/>
        <w:spacing w:afterLines="0" w:line="240" w:lineRule="auto"/>
        <w:rPr>
          <w:lang w:val="en-US"/>
        </w:rPr>
      </w:pPr>
    </w:p>
    <w:p w:rsidR="00361D8E" w:rsidRPr="00062774" w:rsidRDefault="00361D8E" w:rsidP="00DE7A0D">
      <w:pPr>
        <w:pStyle w:val="Universidad"/>
        <w:spacing w:afterLines="0" w:line="240" w:lineRule="auto"/>
        <w:rPr>
          <w:rStyle w:val="Textoennegrita"/>
          <w:b w:val="0"/>
          <w:lang w:val="en-US"/>
        </w:rPr>
      </w:pPr>
      <w:proofErr w:type="gramStart"/>
      <w:r w:rsidRPr="00062774">
        <w:rPr>
          <w:lang w:val="en-US"/>
        </w:rPr>
        <w:lastRenderedPageBreak/>
        <w:t xml:space="preserve">ITU, </w:t>
      </w:r>
      <w:r w:rsidR="009047A6" w:rsidRPr="00062774">
        <w:rPr>
          <w:lang w:val="en-US"/>
        </w:rPr>
        <w:t>ITU</w:t>
      </w:r>
      <w:r w:rsidRPr="00062774">
        <w:rPr>
          <w:lang w:val="en-US"/>
        </w:rPr>
        <w:t>-P.800.</w:t>
      </w:r>
      <w:proofErr w:type="gramEnd"/>
      <w:r w:rsidRPr="00062774">
        <w:rPr>
          <w:lang w:val="en-US"/>
        </w:rPr>
        <w:t xml:space="preserve"> </w:t>
      </w:r>
      <w:proofErr w:type="gramStart"/>
      <w:r w:rsidRPr="00062774">
        <w:rPr>
          <w:lang w:val="en-US"/>
        </w:rPr>
        <w:t>(</w:t>
      </w:r>
      <w:r w:rsidR="008F5FF8" w:rsidRPr="00062774">
        <w:rPr>
          <w:lang w:val="en-US"/>
        </w:rPr>
        <w:t>1996</w:t>
      </w:r>
      <w:r w:rsidRPr="00062774">
        <w:rPr>
          <w:lang w:val="en-US"/>
        </w:rPr>
        <w:t xml:space="preserve">). </w:t>
      </w:r>
      <w:r w:rsidRPr="00062774">
        <w:rPr>
          <w:rStyle w:val="Textoennegrita"/>
          <w:b w:val="0"/>
          <w:i/>
          <w:lang w:val="en-US"/>
        </w:rPr>
        <w:t>Methods for subjective determination of transmission quality.</w:t>
      </w:r>
      <w:proofErr w:type="gramEnd"/>
      <w:r w:rsidRPr="00062774">
        <w:rPr>
          <w:rStyle w:val="Textoennegrita"/>
          <w:b w:val="0"/>
          <w:i/>
          <w:lang w:val="en-US"/>
        </w:rPr>
        <w:t xml:space="preserve"> </w:t>
      </w:r>
      <w:proofErr w:type="gramStart"/>
      <w:r w:rsidRPr="00062774">
        <w:rPr>
          <w:rStyle w:val="Textoennegrita"/>
          <w:b w:val="0"/>
          <w:lang w:val="en-US"/>
        </w:rPr>
        <w:t>[</w:t>
      </w:r>
      <w:r w:rsidR="00E615B6" w:rsidRPr="00062774">
        <w:rPr>
          <w:rStyle w:val="Textoennegrita"/>
          <w:b w:val="0"/>
          <w:lang w:val="en-US"/>
        </w:rPr>
        <w:t>On-Line</w:t>
      </w:r>
      <w:r w:rsidRPr="00062774">
        <w:rPr>
          <w:rStyle w:val="Textoennegrita"/>
          <w:b w:val="0"/>
          <w:lang w:val="en-US"/>
        </w:rPr>
        <w:t>].</w:t>
      </w:r>
      <w:proofErr w:type="gramEnd"/>
      <w:r w:rsidRPr="00062774">
        <w:rPr>
          <w:rStyle w:val="Textoennegrita"/>
          <w:b w:val="0"/>
          <w:lang w:val="en-US"/>
        </w:rPr>
        <w:t xml:space="preserve"> </w:t>
      </w:r>
      <w:proofErr w:type="spellStart"/>
      <w:r w:rsidRPr="00062774">
        <w:rPr>
          <w:rStyle w:val="Textoennegrita"/>
          <w:b w:val="0"/>
          <w:lang w:val="en-US"/>
        </w:rPr>
        <w:t>Dirección</w:t>
      </w:r>
      <w:proofErr w:type="spellEnd"/>
      <w:r w:rsidRPr="00062774">
        <w:rPr>
          <w:rStyle w:val="Textoennegrita"/>
          <w:b w:val="0"/>
          <w:lang w:val="en-US"/>
        </w:rPr>
        <w:t xml:space="preserve"> URL: http://www.itu.int/rec/T-REC-P.800/en.</w:t>
      </w:r>
    </w:p>
    <w:p w:rsidR="00361D8E" w:rsidRPr="00062774" w:rsidRDefault="00361D8E" w:rsidP="00DE7A0D">
      <w:pPr>
        <w:pStyle w:val="Universidad"/>
        <w:spacing w:afterLines="0" w:line="240" w:lineRule="auto"/>
        <w:rPr>
          <w:b/>
          <w:lang w:val="en-US"/>
        </w:rPr>
      </w:pPr>
    </w:p>
    <w:p w:rsidR="00361D8E" w:rsidRPr="00062774" w:rsidRDefault="00361D8E" w:rsidP="00DE7A0D">
      <w:pPr>
        <w:pStyle w:val="Universidad"/>
        <w:spacing w:afterLines="0" w:line="240" w:lineRule="auto"/>
        <w:rPr>
          <w:lang w:val="en-US"/>
        </w:rPr>
      </w:pPr>
      <w:proofErr w:type="gramStart"/>
      <w:r w:rsidRPr="00062774">
        <w:rPr>
          <w:lang w:val="en-US"/>
        </w:rPr>
        <w:t>ITU,</w:t>
      </w:r>
      <w:r w:rsidR="008F5FF8" w:rsidRPr="00062774">
        <w:rPr>
          <w:lang w:val="en-US"/>
        </w:rPr>
        <w:t xml:space="preserve"> </w:t>
      </w:r>
      <w:r w:rsidR="009047A6" w:rsidRPr="00062774">
        <w:rPr>
          <w:lang w:val="en-US"/>
        </w:rPr>
        <w:t>ITU</w:t>
      </w:r>
      <w:r w:rsidR="008F5FF8" w:rsidRPr="00062774">
        <w:rPr>
          <w:lang w:val="en-US"/>
        </w:rPr>
        <w:t>-P.862</w:t>
      </w:r>
      <w:r w:rsidRPr="00062774">
        <w:rPr>
          <w:lang w:val="en-US"/>
        </w:rPr>
        <w:t>.</w:t>
      </w:r>
      <w:proofErr w:type="gramEnd"/>
      <w:r w:rsidR="008F5FF8" w:rsidRPr="00062774">
        <w:rPr>
          <w:lang w:val="en-US"/>
        </w:rPr>
        <w:t xml:space="preserve"> </w:t>
      </w:r>
      <w:r w:rsidRPr="00062774">
        <w:rPr>
          <w:lang w:val="en-US"/>
        </w:rPr>
        <w:t>(</w:t>
      </w:r>
      <w:r w:rsidR="008F5FF8" w:rsidRPr="00062774">
        <w:rPr>
          <w:lang w:val="en-US"/>
        </w:rPr>
        <w:t>2001</w:t>
      </w:r>
      <w:r w:rsidRPr="00062774">
        <w:rPr>
          <w:lang w:val="en-US"/>
        </w:rPr>
        <w:t>)</w:t>
      </w:r>
      <w:proofErr w:type="gramStart"/>
      <w:r w:rsidRPr="00062774">
        <w:rPr>
          <w:lang w:val="en-US"/>
        </w:rPr>
        <w:t xml:space="preserve">. </w:t>
      </w:r>
      <w:r w:rsidRPr="00062774">
        <w:rPr>
          <w:rStyle w:val="Textoennegrita"/>
          <w:lang w:val="en-US"/>
        </w:rPr>
        <w:t> </w:t>
      </w:r>
      <w:r w:rsidRPr="00062774">
        <w:rPr>
          <w:rStyle w:val="Textoennegrita"/>
          <w:b w:val="0"/>
          <w:i/>
          <w:lang w:val="en-US"/>
        </w:rPr>
        <w:t>Perceptual</w:t>
      </w:r>
      <w:proofErr w:type="gramEnd"/>
      <w:r w:rsidRPr="00062774">
        <w:rPr>
          <w:rStyle w:val="Textoennegrita"/>
          <w:b w:val="0"/>
          <w:i/>
          <w:lang w:val="en-US"/>
        </w:rPr>
        <w:t xml:space="preserve"> evaluation of speech quality (PESQ): An objective method for end-to-end speech quality assessment of narrow-band telephone networks and speech </w:t>
      </w:r>
      <w:proofErr w:type="spellStart"/>
      <w:r w:rsidRPr="00062774">
        <w:rPr>
          <w:rStyle w:val="Textoennegrita"/>
          <w:b w:val="0"/>
          <w:i/>
          <w:lang w:val="en-US"/>
        </w:rPr>
        <w:t>codecs</w:t>
      </w:r>
      <w:proofErr w:type="spellEnd"/>
      <w:r w:rsidRPr="00062774">
        <w:rPr>
          <w:rStyle w:val="Textoennegrita"/>
          <w:b w:val="0"/>
          <w:i/>
          <w:lang w:val="en-US"/>
        </w:rPr>
        <w:t xml:space="preserve">. </w:t>
      </w:r>
      <w:proofErr w:type="gramStart"/>
      <w:r w:rsidRPr="00062774">
        <w:rPr>
          <w:rStyle w:val="Textoennegrita"/>
          <w:b w:val="0"/>
          <w:lang w:val="en-US"/>
        </w:rPr>
        <w:t>[</w:t>
      </w:r>
      <w:r w:rsidR="00E615B6" w:rsidRPr="00062774">
        <w:rPr>
          <w:rStyle w:val="Textoennegrita"/>
          <w:b w:val="0"/>
          <w:lang w:val="en-US"/>
        </w:rPr>
        <w:t>On-Line</w:t>
      </w:r>
      <w:r w:rsidRPr="00062774">
        <w:rPr>
          <w:rStyle w:val="Textoennegrita"/>
          <w:b w:val="0"/>
          <w:lang w:val="en-US"/>
        </w:rPr>
        <w:t>].</w:t>
      </w:r>
      <w:proofErr w:type="gramEnd"/>
      <w:r w:rsidRPr="00062774">
        <w:rPr>
          <w:rStyle w:val="Textoennegrita"/>
          <w:b w:val="0"/>
          <w:lang w:val="en-US"/>
        </w:rPr>
        <w:t xml:space="preserve"> </w:t>
      </w:r>
      <w:proofErr w:type="spellStart"/>
      <w:r w:rsidRPr="00062774">
        <w:rPr>
          <w:rStyle w:val="Textoennegrita"/>
          <w:b w:val="0"/>
          <w:lang w:val="en-US"/>
        </w:rPr>
        <w:t>Dirección</w:t>
      </w:r>
      <w:proofErr w:type="spellEnd"/>
      <w:r w:rsidRPr="00062774">
        <w:rPr>
          <w:rStyle w:val="Textoennegrita"/>
          <w:b w:val="0"/>
          <w:lang w:val="en-US"/>
        </w:rPr>
        <w:t xml:space="preserve"> URL: http://www.itu.int/rec/T-REC-P.862/en</w:t>
      </w:r>
    </w:p>
    <w:p w:rsidR="00361D8E" w:rsidRPr="00062774" w:rsidRDefault="00361D8E" w:rsidP="00DE7A0D">
      <w:pPr>
        <w:pStyle w:val="Universidad"/>
        <w:spacing w:afterLines="0" w:line="240" w:lineRule="auto"/>
        <w:rPr>
          <w:lang w:val="en-US"/>
        </w:rPr>
      </w:pPr>
    </w:p>
    <w:p w:rsidR="00361D8E" w:rsidRPr="00062774" w:rsidRDefault="00361D8E" w:rsidP="00DE7A0D">
      <w:pPr>
        <w:pStyle w:val="Universidad"/>
        <w:spacing w:afterLines="0" w:line="240" w:lineRule="auto"/>
        <w:rPr>
          <w:b/>
          <w:bCs/>
          <w:lang w:val="en-US" w:eastAsia="es-VE"/>
        </w:rPr>
      </w:pPr>
      <w:proofErr w:type="gramStart"/>
      <w:r w:rsidRPr="00062774">
        <w:rPr>
          <w:lang w:val="en-US"/>
        </w:rPr>
        <w:t xml:space="preserve">ITU, </w:t>
      </w:r>
      <w:r w:rsidR="009047A6" w:rsidRPr="00062774">
        <w:rPr>
          <w:lang w:val="en-US"/>
        </w:rPr>
        <w:t>ITU</w:t>
      </w:r>
      <w:r w:rsidR="008F5FF8" w:rsidRPr="00062774">
        <w:rPr>
          <w:lang w:val="en-US"/>
        </w:rPr>
        <w:t>-R BS.1387-1</w:t>
      </w:r>
      <w:r w:rsidRPr="00062774">
        <w:rPr>
          <w:lang w:val="en-US"/>
        </w:rPr>
        <w:t>.</w:t>
      </w:r>
      <w:proofErr w:type="gramEnd"/>
      <w:r w:rsidR="008F5FF8" w:rsidRPr="00062774">
        <w:rPr>
          <w:lang w:val="en-US"/>
        </w:rPr>
        <w:t xml:space="preserve"> </w:t>
      </w:r>
      <w:proofErr w:type="gramStart"/>
      <w:r w:rsidRPr="00062774">
        <w:rPr>
          <w:lang w:val="en-US"/>
        </w:rPr>
        <w:t>(</w:t>
      </w:r>
      <w:r w:rsidR="008F5FF8" w:rsidRPr="00062774">
        <w:rPr>
          <w:lang w:val="en-US"/>
        </w:rPr>
        <w:t>2002</w:t>
      </w:r>
      <w:r w:rsidRPr="00062774">
        <w:rPr>
          <w:lang w:val="en-US"/>
        </w:rPr>
        <w:t>)</w:t>
      </w:r>
      <w:r w:rsidR="000901F9" w:rsidRPr="00062774">
        <w:rPr>
          <w:lang w:val="en-US"/>
        </w:rPr>
        <w:t xml:space="preserve">. </w:t>
      </w:r>
      <w:r w:rsidR="000901F9" w:rsidRPr="00062774">
        <w:rPr>
          <w:bCs/>
          <w:i/>
          <w:lang w:val="en-US" w:eastAsia="es-VE"/>
        </w:rPr>
        <w:t>Method for objective measurements of perceived audio quality.</w:t>
      </w:r>
      <w:proofErr w:type="gramEnd"/>
      <w:r w:rsidR="000901F9" w:rsidRPr="00062774">
        <w:rPr>
          <w:bCs/>
          <w:i/>
          <w:lang w:val="en-US" w:eastAsia="es-VE"/>
        </w:rPr>
        <w:t xml:space="preserve"> </w:t>
      </w:r>
      <w:proofErr w:type="gramStart"/>
      <w:r w:rsidR="000901F9" w:rsidRPr="00062774">
        <w:rPr>
          <w:bCs/>
          <w:lang w:val="en-US" w:eastAsia="es-VE"/>
        </w:rPr>
        <w:t>[</w:t>
      </w:r>
      <w:r w:rsidR="00E615B6" w:rsidRPr="00062774">
        <w:rPr>
          <w:bCs/>
          <w:lang w:val="en-US" w:eastAsia="es-VE"/>
        </w:rPr>
        <w:t>On-Line</w:t>
      </w:r>
      <w:r w:rsidR="000901F9" w:rsidRPr="00062774">
        <w:rPr>
          <w:bCs/>
          <w:lang w:val="en-US" w:eastAsia="es-VE"/>
        </w:rPr>
        <w:t>].</w:t>
      </w:r>
      <w:proofErr w:type="gramEnd"/>
      <w:r w:rsidR="000901F9" w:rsidRPr="00062774">
        <w:rPr>
          <w:bCs/>
          <w:lang w:val="en-US" w:eastAsia="es-VE"/>
        </w:rPr>
        <w:t xml:space="preserve"> </w:t>
      </w:r>
      <w:proofErr w:type="spellStart"/>
      <w:r w:rsidR="000901F9" w:rsidRPr="00062774">
        <w:rPr>
          <w:bCs/>
          <w:lang w:val="en-US" w:eastAsia="es-VE"/>
        </w:rPr>
        <w:t>Dirección</w:t>
      </w:r>
      <w:proofErr w:type="spellEnd"/>
      <w:r w:rsidR="000901F9" w:rsidRPr="00062774">
        <w:rPr>
          <w:bCs/>
          <w:lang w:val="en-US" w:eastAsia="es-VE"/>
        </w:rPr>
        <w:t xml:space="preserve"> URL: http://files.securitydate.it/stuff/ITU-R.BS.1387-1.pdf</w:t>
      </w:r>
    </w:p>
    <w:p w:rsidR="000901F9" w:rsidRPr="00062774" w:rsidRDefault="000901F9" w:rsidP="00DE7A0D">
      <w:pPr>
        <w:pStyle w:val="Universidad"/>
        <w:spacing w:afterLines="0" w:line="240" w:lineRule="auto"/>
        <w:rPr>
          <w:i/>
          <w:lang w:val="en-US"/>
        </w:rPr>
      </w:pPr>
    </w:p>
    <w:p w:rsidR="000901F9" w:rsidRPr="000901F9" w:rsidRDefault="000901F9" w:rsidP="00DE7A0D">
      <w:pPr>
        <w:pStyle w:val="Universidad"/>
        <w:spacing w:afterLines="0" w:line="240" w:lineRule="auto"/>
      </w:pPr>
      <w:proofErr w:type="gramStart"/>
      <w:r w:rsidRPr="00062774">
        <w:rPr>
          <w:lang w:val="en-US"/>
        </w:rPr>
        <w:t>ITU,</w:t>
      </w:r>
      <w:r w:rsidR="008F5FF8" w:rsidRPr="00062774">
        <w:rPr>
          <w:lang w:val="en-US"/>
        </w:rPr>
        <w:t xml:space="preserve"> </w:t>
      </w:r>
      <w:r w:rsidR="009047A6" w:rsidRPr="00062774">
        <w:rPr>
          <w:lang w:val="en-US"/>
        </w:rPr>
        <w:t>ITU</w:t>
      </w:r>
      <w:r w:rsidRPr="00062774">
        <w:rPr>
          <w:lang w:val="en-US"/>
        </w:rPr>
        <w:t>-P.1010.</w:t>
      </w:r>
      <w:proofErr w:type="gramEnd"/>
      <w:r w:rsidRPr="00062774">
        <w:rPr>
          <w:lang w:val="en-US"/>
        </w:rPr>
        <w:t xml:space="preserve"> (</w:t>
      </w:r>
      <w:r w:rsidR="008F5FF8" w:rsidRPr="00062774">
        <w:rPr>
          <w:lang w:val="en-US"/>
        </w:rPr>
        <w:t>2004</w:t>
      </w:r>
      <w:r w:rsidRPr="00062774">
        <w:rPr>
          <w:lang w:val="en-US"/>
        </w:rPr>
        <w:t xml:space="preserve">). </w:t>
      </w:r>
      <w:r w:rsidRPr="00062774">
        <w:rPr>
          <w:rStyle w:val="Textoennegrita"/>
          <w:b w:val="0"/>
          <w:i/>
          <w:lang w:val="en-US"/>
        </w:rPr>
        <w:t>Fundamental voice transmission objectives for VoIP terminals and gateways</w:t>
      </w:r>
      <w:proofErr w:type="gramStart"/>
      <w:r w:rsidRPr="00062774">
        <w:rPr>
          <w:rStyle w:val="Textoennegrita"/>
          <w:b w:val="0"/>
          <w:i/>
          <w:lang w:val="en-US"/>
        </w:rPr>
        <w:t>.</w:t>
      </w:r>
      <w:r w:rsidRPr="00062774">
        <w:rPr>
          <w:rStyle w:val="Textoennegrita"/>
          <w:b w:val="0"/>
          <w:lang w:val="en-US"/>
        </w:rPr>
        <w:t>[</w:t>
      </w:r>
      <w:proofErr w:type="gramEnd"/>
      <w:r w:rsidR="00E615B6" w:rsidRPr="00062774">
        <w:rPr>
          <w:rStyle w:val="Textoennegrita"/>
          <w:b w:val="0"/>
          <w:lang w:val="en-US"/>
        </w:rPr>
        <w:t>On-Line</w:t>
      </w:r>
      <w:r w:rsidRPr="00062774">
        <w:rPr>
          <w:rStyle w:val="Textoennegrita"/>
          <w:b w:val="0"/>
          <w:lang w:val="en-US"/>
        </w:rPr>
        <w:t xml:space="preserve">]. </w:t>
      </w:r>
      <w:r>
        <w:rPr>
          <w:rStyle w:val="Textoennegrita"/>
          <w:b w:val="0"/>
        </w:rPr>
        <w:t xml:space="preserve">Dirección URL: </w:t>
      </w:r>
      <w:r w:rsidRPr="000901F9">
        <w:rPr>
          <w:rStyle w:val="Textoennegrita"/>
          <w:b w:val="0"/>
        </w:rPr>
        <w:t>http://www.itu.int/rec/T-REC-P.1010/en</w:t>
      </w:r>
    </w:p>
    <w:p w:rsidR="000901F9" w:rsidRDefault="000901F9" w:rsidP="00DE7A0D">
      <w:pPr>
        <w:pStyle w:val="Universidad"/>
        <w:spacing w:afterLines="0" w:line="240" w:lineRule="auto"/>
      </w:pPr>
    </w:p>
    <w:p w:rsidR="000901F9" w:rsidRPr="00062774" w:rsidRDefault="000901F9" w:rsidP="00DE7A0D">
      <w:pPr>
        <w:pStyle w:val="HTMLconformatoprevio"/>
        <w:jc w:val="both"/>
        <w:rPr>
          <w:rFonts w:ascii="Arial" w:hAnsi="Arial" w:cs="Arial"/>
          <w:sz w:val="24"/>
          <w:szCs w:val="24"/>
          <w:lang w:val="en-US"/>
        </w:rPr>
      </w:pPr>
      <w:r w:rsidRPr="00062774">
        <w:rPr>
          <w:rFonts w:ascii="Arial" w:hAnsi="Arial" w:cs="Arial"/>
          <w:sz w:val="24"/>
          <w:szCs w:val="24"/>
          <w:lang w:val="en-US"/>
        </w:rPr>
        <w:t xml:space="preserve">IETF, </w:t>
      </w:r>
      <w:r w:rsidR="008F5FF8" w:rsidRPr="00062774">
        <w:rPr>
          <w:rFonts w:ascii="Arial" w:hAnsi="Arial" w:cs="Arial"/>
          <w:sz w:val="24"/>
          <w:szCs w:val="24"/>
          <w:lang w:val="en-US"/>
        </w:rPr>
        <w:t>EITF – RFC 3550</w:t>
      </w:r>
      <w:r w:rsidRPr="00062774">
        <w:rPr>
          <w:rFonts w:ascii="Arial" w:hAnsi="Arial" w:cs="Arial"/>
          <w:sz w:val="24"/>
          <w:szCs w:val="24"/>
          <w:lang w:val="en-US"/>
        </w:rPr>
        <w:t xml:space="preserve">. (2003). </w:t>
      </w:r>
      <w:r w:rsidRPr="00062774">
        <w:rPr>
          <w:rFonts w:ascii="Arial" w:hAnsi="Arial" w:cs="Arial"/>
          <w:i/>
          <w:sz w:val="24"/>
          <w:szCs w:val="24"/>
          <w:lang w:val="en-US"/>
        </w:rPr>
        <w:t xml:space="preserve">RTP: A Transport Protocol for Real-Time Applications. </w:t>
      </w:r>
      <w:proofErr w:type="gramStart"/>
      <w:r w:rsidRPr="00062774">
        <w:rPr>
          <w:rFonts w:ascii="Arial" w:hAnsi="Arial" w:cs="Arial"/>
          <w:sz w:val="24"/>
          <w:szCs w:val="24"/>
          <w:lang w:val="en-US"/>
        </w:rPr>
        <w:t>[On-Line].</w:t>
      </w:r>
      <w:proofErr w:type="gramEnd"/>
      <w:r w:rsidRPr="00062774">
        <w:rPr>
          <w:rFonts w:ascii="Arial" w:hAnsi="Arial" w:cs="Arial"/>
          <w:sz w:val="24"/>
          <w:szCs w:val="24"/>
          <w:lang w:val="en-US"/>
        </w:rPr>
        <w:t xml:space="preserve"> </w:t>
      </w:r>
      <w:proofErr w:type="spellStart"/>
      <w:r w:rsidRPr="00062774">
        <w:rPr>
          <w:rFonts w:ascii="Arial" w:hAnsi="Arial" w:cs="Arial"/>
          <w:sz w:val="24"/>
          <w:szCs w:val="24"/>
          <w:lang w:val="en-US"/>
        </w:rPr>
        <w:t>Dirección</w:t>
      </w:r>
      <w:proofErr w:type="spellEnd"/>
      <w:r w:rsidRPr="00062774">
        <w:rPr>
          <w:rFonts w:ascii="Arial" w:hAnsi="Arial" w:cs="Arial"/>
          <w:sz w:val="24"/>
          <w:szCs w:val="24"/>
          <w:lang w:val="en-US"/>
        </w:rPr>
        <w:t xml:space="preserve"> URL: http://www.ietf.org/rfc/rfc3550.txt</w:t>
      </w:r>
    </w:p>
    <w:p w:rsidR="000901F9" w:rsidRPr="00062774" w:rsidRDefault="000901F9" w:rsidP="00DE7A0D">
      <w:pPr>
        <w:pStyle w:val="Universidad"/>
        <w:spacing w:afterLines="0" w:line="240" w:lineRule="auto"/>
        <w:rPr>
          <w:lang w:val="en-US"/>
        </w:rPr>
      </w:pPr>
      <w:r w:rsidRPr="00062774">
        <w:rPr>
          <w:lang w:val="en-US"/>
        </w:rPr>
        <w:t xml:space="preserve"> </w:t>
      </w:r>
    </w:p>
    <w:p w:rsidR="00131707" w:rsidRPr="000901F9" w:rsidRDefault="000901F9" w:rsidP="00DE7A0D">
      <w:pPr>
        <w:pStyle w:val="HTMLconformatoprevio"/>
        <w:jc w:val="both"/>
        <w:rPr>
          <w:i/>
        </w:rPr>
      </w:pPr>
      <w:r w:rsidRPr="00062774">
        <w:rPr>
          <w:rFonts w:ascii="Arial" w:hAnsi="Arial" w:cs="Arial"/>
          <w:sz w:val="24"/>
          <w:szCs w:val="24"/>
          <w:lang w:val="en-US"/>
        </w:rPr>
        <w:t>IETF,</w:t>
      </w:r>
      <w:r w:rsidR="009047A6" w:rsidRPr="00062774">
        <w:rPr>
          <w:rFonts w:ascii="Arial" w:hAnsi="Arial" w:cs="Arial"/>
          <w:sz w:val="24"/>
          <w:szCs w:val="24"/>
          <w:lang w:val="en-US"/>
        </w:rPr>
        <w:t xml:space="preserve"> EITF – RFC 2205</w:t>
      </w:r>
      <w:r w:rsidRPr="00062774">
        <w:rPr>
          <w:rFonts w:ascii="Arial" w:hAnsi="Arial" w:cs="Arial"/>
          <w:sz w:val="24"/>
          <w:szCs w:val="24"/>
          <w:lang w:val="en-US"/>
        </w:rPr>
        <w:t xml:space="preserve">. </w:t>
      </w:r>
      <w:r w:rsidRPr="000901F9">
        <w:rPr>
          <w:rFonts w:ascii="Arial" w:hAnsi="Arial" w:cs="Arial"/>
          <w:sz w:val="24"/>
          <w:szCs w:val="24"/>
        </w:rPr>
        <w:t xml:space="preserve">(1997). </w:t>
      </w:r>
      <w:r w:rsidRPr="000901F9">
        <w:rPr>
          <w:rFonts w:ascii="Arial" w:hAnsi="Arial" w:cs="Arial"/>
          <w:i/>
          <w:sz w:val="24"/>
          <w:szCs w:val="24"/>
        </w:rPr>
        <w:t xml:space="preserve"> </w:t>
      </w:r>
      <w:proofErr w:type="spellStart"/>
      <w:r w:rsidRPr="000901F9">
        <w:rPr>
          <w:rFonts w:ascii="Arial" w:hAnsi="Arial" w:cs="Arial"/>
          <w:i/>
          <w:sz w:val="24"/>
          <w:szCs w:val="24"/>
        </w:rPr>
        <w:t>Resource</w:t>
      </w:r>
      <w:proofErr w:type="spellEnd"/>
      <w:r w:rsidRPr="000901F9">
        <w:rPr>
          <w:rFonts w:ascii="Arial" w:hAnsi="Arial" w:cs="Arial"/>
          <w:i/>
          <w:sz w:val="24"/>
          <w:szCs w:val="24"/>
        </w:rPr>
        <w:t xml:space="preserve"> </w:t>
      </w:r>
      <w:proofErr w:type="spellStart"/>
      <w:r w:rsidRPr="000901F9">
        <w:rPr>
          <w:rFonts w:ascii="Arial" w:hAnsi="Arial" w:cs="Arial"/>
          <w:i/>
          <w:sz w:val="24"/>
          <w:szCs w:val="24"/>
        </w:rPr>
        <w:t>ReSerVation</w:t>
      </w:r>
      <w:proofErr w:type="spellEnd"/>
      <w:r w:rsidRPr="000901F9">
        <w:rPr>
          <w:rFonts w:ascii="Arial" w:hAnsi="Arial" w:cs="Arial"/>
          <w:i/>
          <w:sz w:val="24"/>
          <w:szCs w:val="24"/>
        </w:rPr>
        <w:t xml:space="preserve"> </w:t>
      </w:r>
      <w:proofErr w:type="spellStart"/>
      <w:r w:rsidRPr="000901F9">
        <w:rPr>
          <w:rFonts w:ascii="Arial" w:hAnsi="Arial" w:cs="Arial"/>
          <w:i/>
          <w:sz w:val="24"/>
          <w:szCs w:val="24"/>
        </w:rPr>
        <w:t>Protocol</w:t>
      </w:r>
      <w:proofErr w:type="spellEnd"/>
      <w:r w:rsidRPr="000901F9">
        <w:rPr>
          <w:rFonts w:ascii="Arial" w:hAnsi="Arial" w:cs="Arial"/>
          <w:i/>
          <w:sz w:val="24"/>
          <w:szCs w:val="24"/>
        </w:rPr>
        <w:t xml:space="preserve"> (RSVP)</w:t>
      </w:r>
      <w:r>
        <w:rPr>
          <w:rFonts w:ascii="Arial" w:hAnsi="Arial" w:cs="Arial"/>
          <w:i/>
          <w:sz w:val="24"/>
          <w:szCs w:val="24"/>
        </w:rPr>
        <w:t xml:space="preserve">. </w:t>
      </w:r>
      <w:r w:rsidR="00E615B6">
        <w:rPr>
          <w:rFonts w:ascii="Arial" w:hAnsi="Arial" w:cs="Arial"/>
          <w:sz w:val="24"/>
          <w:szCs w:val="24"/>
        </w:rPr>
        <w:t>[</w:t>
      </w:r>
      <w:proofErr w:type="spellStart"/>
      <w:r w:rsidR="00E615B6">
        <w:rPr>
          <w:rFonts w:ascii="Arial" w:hAnsi="Arial" w:cs="Arial"/>
          <w:sz w:val="24"/>
          <w:szCs w:val="24"/>
        </w:rPr>
        <w:t>On</w:t>
      </w:r>
      <w:proofErr w:type="spellEnd"/>
      <w:r w:rsidR="00E615B6">
        <w:rPr>
          <w:rFonts w:ascii="Arial" w:hAnsi="Arial" w:cs="Arial"/>
          <w:sz w:val="24"/>
          <w:szCs w:val="24"/>
        </w:rPr>
        <w:t xml:space="preserve">-Line]. Dirección URL: </w:t>
      </w:r>
      <w:r w:rsidR="00E615B6" w:rsidRPr="00E615B6">
        <w:rPr>
          <w:rFonts w:ascii="Arial" w:hAnsi="Arial" w:cs="Arial"/>
          <w:sz w:val="24"/>
          <w:szCs w:val="24"/>
        </w:rPr>
        <w:t>http://www.ietf.org/rfc/rfc2205.txt</w:t>
      </w:r>
    </w:p>
    <w:p w:rsidR="00131707" w:rsidRDefault="00131707" w:rsidP="00DE7A0D">
      <w:pPr>
        <w:pStyle w:val="Universidad"/>
        <w:spacing w:afterLines="0" w:line="240" w:lineRule="auto"/>
      </w:pPr>
    </w:p>
    <w:p w:rsidR="00131707" w:rsidRDefault="00131707" w:rsidP="00DE7A0D">
      <w:pPr>
        <w:pStyle w:val="Universidad"/>
        <w:spacing w:afterLines="0" w:line="240" w:lineRule="auto"/>
        <w:rPr>
          <w:lang w:val="es-ES" w:eastAsia="es-VE"/>
        </w:rPr>
      </w:pPr>
      <w:proofErr w:type="spellStart"/>
      <w:r w:rsidRPr="00131707">
        <w:rPr>
          <w:lang w:val="es-ES" w:eastAsia="es-VE"/>
        </w:rPr>
        <w:t>Joskowicz</w:t>
      </w:r>
      <w:proofErr w:type="spellEnd"/>
      <w:r w:rsidRPr="00131707">
        <w:rPr>
          <w:lang w:val="es-ES" w:eastAsia="es-VE"/>
        </w:rPr>
        <w:t xml:space="preserve">, J. &amp; </w:t>
      </w:r>
      <w:proofErr w:type="spellStart"/>
      <w:r w:rsidRPr="00131707">
        <w:rPr>
          <w:lang w:val="es-ES" w:eastAsia="es-VE"/>
        </w:rPr>
        <w:t>Sotelo</w:t>
      </w:r>
      <w:proofErr w:type="spellEnd"/>
      <w:r w:rsidRPr="00131707">
        <w:rPr>
          <w:lang w:val="es-ES" w:eastAsia="es-VE"/>
        </w:rPr>
        <w:t xml:space="preserve">, R. (2006). </w:t>
      </w:r>
      <w:r w:rsidRPr="00131707">
        <w:rPr>
          <w:i/>
          <w:lang w:val="es-ES" w:eastAsia="es-VE"/>
        </w:rPr>
        <w:t>Medida de la calidad de voz en redes IP</w:t>
      </w:r>
      <w:r w:rsidRPr="00131707">
        <w:rPr>
          <w:lang w:val="es-ES" w:eastAsia="es-VE"/>
        </w:rPr>
        <w:t>. [</w:t>
      </w:r>
      <w:proofErr w:type="spellStart"/>
      <w:r w:rsidR="00E615B6">
        <w:rPr>
          <w:lang w:val="es-ES" w:eastAsia="es-VE"/>
        </w:rPr>
        <w:t>On</w:t>
      </w:r>
      <w:proofErr w:type="spellEnd"/>
      <w:r w:rsidR="00E615B6">
        <w:rPr>
          <w:lang w:val="es-ES" w:eastAsia="es-VE"/>
        </w:rPr>
        <w:t>-Line</w:t>
      </w:r>
      <w:r w:rsidRPr="00131707">
        <w:rPr>
          <w:lang w:val="es-ES" w:eastAsia="es-VE"/>
        </w:rPr>
        <w:t>]. (Consultado el 20 de Abril de 2010)</w:t>
      </w:r>
      <w:r>
        <w:rPr>
          <w:lang w:val="es-ES" w:eastAsia="es-VE"/>
        </w:rPr>
        <w:t xml:space="preserve">. Dirección URL: </w:t>
      </w:r>
      <w:r w:rsidRPr="00131707">
        <w:rPr>
          <w:lang w:val="es-ES" w:eastAsia="es-VE"/>
        </w:rPr>
        <w:t>http://iie.fing.edu.uy/~josej/docs/</w:t>
      </w:r>
      <w:r w:rsidR="009A197E">
        <w:rPr>
          <w:lang w:val="es-ES" w:eastAsia="es-VE"/>
        </w:rPr>
        <w:t xml:space="preserve"> </w:t>
      </w:r>
      <w:r w:rsidRPr="00131707">
        <w:rPr>
          <w:lang w:val="es-ES" w:eastAsia="es-VE"/>
        </w:rPr>
        <w:t>Medida%20de%20la%20calidad%20de%20voz%20en%20redes%20IP.pdf</w:t>
      </w:r>
    </w:p>
    <w:p w:rsidR="00131707" w:rsidRPr="00D166C0" w:rsidRDefault="00131707" w:rsidP="00DE7A0D">
      <w:pPr>
        <w:pStyle w:val="Universidad"/>
        <w:spacing w:afterLines="0" w:line="240" w:lineRule="auto"/>
        <w:rPr>
          <w:lang w:val="es-ES"/>
        </w:rPr>
      </w:pPr>
    </w:p>
    <w:p w:rsidR="00131707" w:rsidRDefault="00131707" w:rsidP="00DE7A0D">
      <w:pPr>
        <w:pStyle w:val="Universidad"/>
        <w:spacing w:afterLines="0" w:line="240" w:lineRule="auto"/>
      </w:pPr>
      <w:proofErr w:type="spellStart"/>
      <w:r>
        <w:t>Joyanes</w:t>
      </w:r>
      <w:proofErr w:type="spellEnd"/>
      <w:r w:rsidR="00764DE0">
        <w:t>, L. (20</w:t>
      </w:r>
      <w:r w:rsidR="00D166C0">
        <w:t>01</w:t>
      </w:r>
      <w:r w:rsidR="009C12A1">
        <w:t xml:space="preserve">). </w:t>
      </w:r>
      <w:r w:rsidR="009C12A1" w:rsidRPr="009C12A1">
        <w:rPr>
          <w:i/>
        </w:rPr>
        <w:t>Algoritmos, estructuras de datos y objetos</w:t>
      </w:r>
      <w:r w:rsidR="009C12A1">
        <w:t>.</w:t>
      </w:r>
      <w:r w:rsidR="009C12A1">
        <w:rPr>
          <w:i/>
        </w:rPr>
        <w:t xml:space="preserve"> </w:t>
      </w:r>
      <w:r w:rsidR="009C12A1">
        <w:t>[</w:t>
      </w:r>
      <w:proofErr w:type="spellStart"/>
      <w:r w:rsidR="00E615B6">
        <w:t>On</w:t>
      </w:r>
      <w:proofErr w:type="spellEnd"/>
      <w:r w:rsidR="00E615B6">
        <w:t>-Line</w:t>
      </w:r>
      <w:r w:rsidR="009C12A1">
        <w:t xml:space="preserve">]. (Consulado el 13 de Mayo de 2010). </w:t>
      </w:r>
      <w:r w:rsidR="00764DE0">
        <w:t>Dirección URL:</w:t>
      </w:r>
      <w:r w:rsidR="009C12A1">
        <w:t xml:space="preserve"> </w:t>
      </w:r>
      <w:r w:rsidR="009C12A1" w:rsidRPr="009C12A1">
        <w:t>http://www.megaupload.com/?d=1G24O8FU</w:t>
      </w:r>
    </w:p>
    <w:p w:rsidR="00131707" w:rsidRDefault="00131707" w:rsidP="00DE7A0D">
      <w:pPr>
        <w:pStyle w:val="Universidad"/>
        <w:spacing w:afterLines="0" w:line="240" w:lineRule="auto"/>
      </w:pPr>
    </w:p>
    <w:p w:rsidR="00131707" w:rsidRPr="00ED72CB" w:rsidRDefault="00ED72CB" w:rsidP="00DE7A0D">
      <w:pPr>
        <w:pStyle w:val="Universidad"/>
        <w:spacing w:afterLines="0" w:line="240" w:lineRule="auto"/>
      </w:pPr>
      <w:r>
        <w:t xml:space="preserve">Linares, P. (2007). </w:t>
      </w:r>
      <w:r w:rsidRPr="00ED72CB">
        <w:rPr>
          <w:bCs/>
          <w:i/>
        </w:rPr>
        <w:t>Guía para la toma de decisiones en Redes Unificadas</w:t>
      </w:r>
      <w:r>
        <w:rPr>
          <w:bCs/>
          <w:i/>
        </w:rPr>
        <w:t xml:space="preserve">. </w:t>
      </w:r>
      <w:r w:rsidRPr="00ED72CB">
        <w:rPr>
          <w:bCs/>
        </w:rPr>
        <w:t>[</w:t>
      </w:r>
      <w:proofErr w:type="spellStart"/>
      <w:r w:rsidR="00E615B6">
        <w:rPr>
          <w:bCs/>
        </w:rPr>
        <w:t>On</w:t>
      </w:r>
      <w:proofErr w:type="spellEnd"/>
      <w:r w:rsidR="00E615B6">
        <w:rPr>
          <w:bCs/>
        </w:rPr>
        <w:t>-Line</w:t>
      </w:r>
      <w:r w:rsidRPr="00ED72CB">
        <w:rPr>
          <w:bCs/>
        </w:rPr>
        <w:t>].</w:t>
      </w:r>
      <w:r>
        <w:rPr>
          <w:bCs/>
        </w:rPr>
        <w:t xml:space="preserve"> (Consultado el 7 de Mayo de 2010). Dirección URL: </w:t>
      </w:r>
      <w:r w:rsidRPr="00ED72CB">
        <w:rPr>
          <w:bCs/>
          <w:i/>
        </w:rPr>
        <w:t xml:space="preserve"> </w:t>
      </w:r>
      <w:r w:rsidRPr="00ED72CB">
        <w:t xml:space="preserve"> http://www.um.edu.ar/web/</w:t>
      </w:r>
      <w:r w:rsidR="009A197E">
        <w:t xml:space="preserve"> </w:t>
      </w:r>
      <w:proofErr w:type="spellStart"/>
      <w:r w:rsidRPr="00ED72CB">
        <w:t>imagenes</w:t>
      </w:r>
      <w:proofErr w:type="spellEnd"/>
      <w:r w:rsidRPr="00ED72CB">
        <w:t>-contenido/UM-MTI-LinaresP.pdf</w:t>
      </w:r>
    </w:p>
    <w:p w:rsidR="00131707" w:rsidRPr="00ED72CB" w:rsidRDefault="00131707" w:rsidP="00DE7A0D">
      <w:pPr>
        <w:pStyle w:val="Universidad"/>
        <w:spacing w:afterLines="0" w:line="240" w:lineRule="auto"/>
      </w:pPr>
    </w:p>
    <w:p w:rsidR="00131707" w:rsidRDefault="00131707" w:rsidP="00DE7A0D">
      <w:pPr>
        <w:pStyle w:val="Universidad"/>
        <w:spacing w:afterLines="0" w:line="240" w:lineRule="auto"/>
      </w:pPr>
      <w:r>
        <w:t xml:space="preserve">Leandro, G. (2006). </w:t>
      </w:r>
      <w:r w:rsidRPr="00F00167">
        <w:rPr>
          <w:i/>
        </w:rPr>
        <w:t>Líneas de Espera: Teoría de Colas</w:t>
      </w:r>
      <w:r>
        <w:rPr>
          <w:i/>
        </w:rPr>
        <w:t xml:space="preserve">. </w:t>
      </w:r>
      <w:r>
        <w:t>[</w:t>
      </w:r>
      <w:proofErr w:type="spellStart"/>
      <w:r w:rsidR="00E615B6">
        <w:t>On</w:t>
      </w:r>
      <w:proofErr w:type="spellEnd"/>
      <w:r w:rsidR="00E615B6">
        <w:t>-Line</w:t>
      </w:r>
      <w:r>
        <w:t>]. (Consultado el 7 de Marzo de 2010) Dirección URL</w:t>
      </w:r>
      <w:proofErr w:type="gramStart"/>
      <w:r>
        <w:t xml:space="preserve">:  </w:t>
      </w:r>
      <w:r w:rsidRPr="00F00167">
        <w:t>ww.auladeeconomia.com</w:t>
      </w:r>
      <w:proofErr w:type="gramEnd"/>
      <w:r w:rsidRPr="00F00167">
        <w:t>/L%EDneas%20de%20</w:t>
      </w:r>
      <w:r w:rsidR="009A197E">
        <w:t xml:space="preserve"> </w:t>
      </w:r>
      <w:r w:rsidRPr="00F00167">
        <w:t>Espera.ppt</w:t>
      </w:r>
    </w:p>
    <w:p w:rsidR="00131707" w:rsidRPr="00B721FF" w:rsidRDefault="00131707" w:rsidP="00DE7A0D">
      <w:pPr>
        <w:pStyle w:val="Universidad"/>
        <w:spacing w:afterLines="0" w:line="240" w:lineRule="auto"/>
      </w:pPr>
    </w:p>
    <w:p w:rsidR="008E06D7" w:rsidRPr="00254052" w:rsidRDefault="00E91575" w:rsidP="00DE7A0D">
      <w:pPr>
        <w:pStyle w:val="Universidad"/>
        <w:spacing w:afterLines="0" w:line="240" w:lineRule="auto"/>
        <w:rPr>
          <w:lang w:val="en-US"/>
        </w:rPr>
      </w:pPr>
      <w:proofErr w:type="spellStart"/>
      <w:r w:rsidRPr="00254052">
        <w:rPr>
          <w:lang w:val="en-US"/>
        </w:rPr>
        <w:t>Martín</w:t>
      </w:r>
      <w:proofErr w:type="spellEnd"/>
      <w:r w:rsidRPr="00254052">
        <w:rPr>
          <w:lang w:val="en-US"/>
        </w:rPr>
        <w:t xml:space="preserve">, V. S. (2001). </w:t>
      </w:r>
      <w:proofErr w:type="spellStart"/>
      <w:proofErr w:type="gramStart"/>
      <w:r w:rsidRPr="00254052">
        <w:rPr>
          <w:i/>
          <w:lang w:val="en-US"/>
        </w:rPr>
        <w:t>QoS</w:t>
      </w:r>
      <w:proofErr w:type="spellEnd"/>
      <w:r w:rsidRPr="00254052">
        <w:rPr>
          <w:i/>
          <w:lang w:val="en-US"/>
        </w:rPr>
        <w:t>,</w:t>
      </w:r>
      <w:r w:rsidRPr="00254052">
        <w:rPr>
          <w:b/>
          <w:lang w:val="en-US"/>
        </w:rPr>
        <w:t xml:space="preserve"> </w:t>
      </w:r>
      <w:r w:rsidRPr="00254052">
        <w:rPr>
          <w:lang w:val="en-US"/>
        </w:rPr>
        <w:t>[On-Line].</w:t>
      </w:r>
      <w:proofErr w:type="gramEnd"/>
      <w:r w:rsidRPr="00254052">
        <w:rPr>
          <w:lang w:val="en-US"/>
        </w:rPr>
        <w:t xml:space="preserve"> </w:t>
      </w:r>
      <w:r w:rsidRPr="00B721FF">
        <w:t>(Consultada el 6 de Mayo de 2009).</w:t>
      </w:r>
      <w:r w:rsidRPr="00B721FF">
        <w:rPr>
          <w:b/>
        </w:rPr>
        <w:t xml:space="preserve"> </w:t>
      </w:r>
      <w:proofErr w:type="spellStart"/>
      <w:r w:rsidRPr="00254052">
        <w:rPr>
          <w:lang w:val="en-US"/>
        </w:rPr>
        <w:t>Dirección</w:t>
      </w:r>
      <w:proofErr w:type="spellEnd"/>
      <w:r w:rsidRPr="00254052">
        <w:rPr>
          <w:lang w:val="en-US"/>
        </w:rPr>
        <w:t xml:space="preserve"> URL: http://qos.iespana.es/</w:t>
      </w:r>
    </w:p>
    <w:p w:rsidR="008E06D7" w:rsidRPr="00254052" w:rsidRDefault="008E06D7" w:rsidP="00DE7A0D">
      <w:pPr>
        <w:pStyle w:val="Universidad"/>
        <w:spacing w:afterLines="0" w:line="240" w:lineRule="auto"/>
        <w:rPr>
          <w:lang w:val="en-US"/>
        </w:rPr>
      </w:pPr>
    </w:p>
    <w:p w:rsidR="008E06D7" w:rsidRPr="00B721FF" w:rsidRDefault="008E06D7" w:rsidP="00DE7A0D">
      <w:pPr>
        <w:pStyle w:val="Universidad"/>
        <w:spacing w:afterLines="0" w:line="240" w:lineRule="auto"/>
      </w:pPr>
      <w:r w:rsidRPr="00254052">
        <w:rPr>
          <w:lang w:val="en-US"/>
        </w:rPr>
        <w:t>Microsoft TechNet</w:t>
      </w:r>
      <w:r w:rsidR="0030698E" w:rsidRPr="00254052">
        <w:rPr>
          <w:lang w:val="en-US"/>
        </w:rPr>
        <w:t xml:space="preserve">. </w:t>
      </w:r>
      <w:proofErr w:type="gramStart"/>
      <w:r w:rsidR="0030698E" w:rsidRPr="00254052">
        <w:rPr>
          <w:lang w:val="en-US"/>
        </w:rPr>
        <w:t>(2003).</w:t>
      </w:r>
      <w:r w:rsidRPr="00254052">
        <w:rPr>
          <w:lang w:val="en-US"/>
        </w:rPr>
        <w:t xml:space="preserve"> </w:t>
      </w:r>
      <w:r w:rsidR="0030698E" w:rsidRPr="00254052">
        <w:rPr>
          <w:i/>
          <w:lang w:val="en-US"/>
        </w:rPr>
        <w:t>Microsoft TechNet Library,</w:t>
      </w:r>
      <w:r w:rsidR="0030698E" w:rsidRPr="00254052">
        <w:rPr>
          <w:b/>
          <w:lang w:val="en-US"/>
        </w:rPr>
        <w:t xml:space="preserve"> </w:t>
      </w:r>
      <w:r w:rsidR="0030698E" w:rsidRPr="00254052">
        <w:rPr>
          <w:lang w:val="en-US"/>
        </w:rPr>
        <w:t>[On-Line].</w:t>
      </w:r>
      <w:proofErr w:type="gramEnd"/>
      <w:r w:rsidR="0030698E" w:rsidRPr="00254052">
        <w:rPr>
          <w:lang w:val="en-US"/>
        </w:rPr>
        <w:t xml:space="preserve"> </w:t>
      </w:r>
      <w:r w:rsidRPr="00B721FF">
        <w:t>(Consultada el 8 de Mayo de 2009)</w:t>
      </w:r>
      <w:r w:rsidRPr="00B721FF">
        <w:rPr>
          <w:b/>
        </w:rPr>
        <w:t xml:space="preserve"> </w:t>
      </w:r>
      <w:r w:rsidRPr="00B721FF">
        <w:t xml:space="preserve">Dirección URL: http://technet.microsoft.com/en-us/library/ </w:t>
      </w:r>
      <w:proofErr w:type="gramStart"/>
      <w:r w:rsidRPr="00B721FF">
        <w:t>cc757120(</w:t>
      </w:r>
      <w:proofErr w:type="spellStart"/>
      <w:proofErr w:type="gramEnd"/>
      <w:r w:rsidRPr="00B721FF">
        <w:t>printer</w:t>
      </w:r>
      <w:proofErr w:type="spellEnd"/>
      <w:r w:rsidRPr="00B721FF">
        <w:t>).</w:t>
      </w:r>
      <w:proofErr w:type="spellStart"/>
      <w:r w:rsidRPr="00B721FF">
        <w:t>aspx</w:t>
      </w:r>
      <w:proofErr w:type="spellEnd"/>
    </w:p>
    <w:p w:rsidR="008E06D7" w:rsidRPr="00B721FF" w:rsidRDefault="008E06D7" w:rsidP="00DE7A0D">
      <w:pPr>
        <w:pStyle w:val="Universidad"/>
        <w:spacing w:afterLines="0" w:line="240" w:lineRule="auto"/>
      </w:pPr>
    </w:p>
    <w:p w:rsidR="008E06D7" w:rsidRDefault="0030698E" w:rsidP="00DE7A0D">
      <w:pPr>
        <w:pStyle w:val="Universidad"/>
        <w:spacing w:afterLines="0" w:line="240" w:lineRule="auto"/>
      </w:pPr>
      <w:proofErr w:type="spellStart"/>
      <w:r w:rsidRPr="00254052">
        <w:rPr>
          <w:bCs/>
          <w:iCs/>
          <w:lang w:val="en-US"/>
        </w:rPr>
        <w:t>Millán</w:t>
      </w:r>
      <w:proofErr w:type="spellEnd"/>
      <w:r w:rsidRPr="00254052">
        <w:rPr>
          <w:bCs/>
          <w:iCs/>
          <w:lang w:val="en-US"/>
        </w:rPr>
        <w:t xml:space="preserve">, </w:t>
      </w:r>
      <w:r w:rsidR="008E06D7" w:rsidRPr="00254052">
        <w:rPr>
          <w:bCs/>
          <w:iCs/>
          <w:lang w:val="en-US"/>
        </w:rPr>
        <w:t>R</w:t>
      </w:r>
      <w:r w:rsidRPr="00254052">
        <w:rPr>
          <w:bCs/>
          <w:iCs/>
          <w:lang w:val="en-US"/>
        </w:rPr>
        <w:t>.</w:t>
      </w:r>
      <w:r w:rsidR="008E06D7" w:rsidRPr="00254052">
        <w:rPr>
          <w:bCs/>
          <w:iCs/>
          <w:lang w:val="en-US"/>
        </w:rPr>
        <w:t xml:space="preserve"> J</w:t>
      </w:r>
      <w:r w:rsidRPr="00254052">
        <w:rPr>
          <w:bCs/>
          <w:iCs/>
          <w:lang w:val="en-US"/>
        </w:rPr>
        <w:t>.</w:t>
      </w:r>
      <w:r w:rsidR="008E06D7" w:rsidRPr="00254052">
        <w:rPr>
          <w:bCs/>
          <w:iCs/>
          <w:lang w:val="en-US"/>
        </w:rPr>
        <w:t xml:space="preserve"> </w:t>
      </w:r>
      <w:r w:rsidRPr="00254052">
        <w:rPr>
          <w:bCs/>
          <w:iCs/>
          <w:lang w:val="en-US"/>
        </w:rPr>
        <w:t xml:space="preserve">(2006). </w:t>
      </w:r>
      <w:proofErr w:type="gramStart"/>
      <w:r w:rsidRPr="00254052">
        <w:rPr>
          <w:bCs/>
          <w:i/>
          <w:iCs/>
          <w:lang w:val="en-US"/>
        </w:rPr>
        <w:t>IP Multimedia Subsystem.</w:t>
      </w:r>
      <w:proofErr w:type="gramEnd"/>
      <w:r w:rsidRPr="00254052">
        <w:rPr>
          <w:bCs/>
          <w:i/>
          <w:iCs/>
          <w:lang w:val="en-US"/>
        </w:rPr>
        <w:t xml:space="preserve"> </w:t>
      </w:r>
      <w:r w:rsidRPr="00B721FF">
        <w:rPr>
          <w:bCs/>
          <w:i/>
          <w:iCs/>
        </w:rPr>
        <w:t>Convergencia total en IMS,</w:t>
      </w:r>
      <w:r w:rsidRPr="00B721FF">
        <w:rPr>
          <w:b/>
          <w:bCs/>
          <w:iCs/>
        </w:rPr>
        <w:t xml:space="preserve"> </w:t>
      </w:r>
      <w:r w:rsidRPr="00B721FF">
        <w:rPr>
          <w:bCs/>
          <w:iCs/>
        </w:rPr>
        <w:t>[</w:t>
      </w:r>
      <w:proofErr w:type="spellStart"/>
      <w:r w:rsidRPr="00B721FF">
        <w:rPr>
          <w:bCs/>
          <w:iCs/>
        </w:rPr>
        <w:t>On</w:t>
      </w:r>
      <w:proofErr w:type="spellEnd"/>
      <w:r w:rsidRPr="00B721FF">
        <w:rPr>
          <w:bCs/>
          <w:iCs/>
        </w:rPr>
        <w:t xml:space="preserve">-Line]. </w:t>
      </w:r>
      <w:r w:rsidR="008E06D7" w:rsidRPr="00B721FF">
        <w:rPr>
          <w:bCs/>
          <w:iCs/>
        </w:rPr>
        <w:t>(Consultada el 12 de Mayo de 2009)</w:t>
      </w:r>
      <w:r w:rsidRPr="00B721FF">
        <w:rPr>
          <w:bCs/>
          <w:iCs/>
        </w:rPr>
        <w:t>.</w:t>
      </w:r>
      <w:r w:rsidR="008E06D7" w:rsidRPr="00B721FF">
        <w:rPr>
          <w:b/>
          <w:bCs/>
          <w:iCs/>
        </w:rPr>
        <w:t xml:space="preserve"> </w:t>
      </w:r>
      <w:r w:rsidR="008E06D7" w:rsidRPr="00B721FF">
        <w:t>Dirección URL:</w:t>
      </w:r>
      <w:r w:rsidR="008E06D7" w:rsidRPr="00B721FF">
        <w:rPr>
          <w:b/>
        </w:rPr>
        <w:t xml:space="preserve"> </w:t>
      </w:r>
      <w:r w:rsidRPr="00B721FF">
        <w:t xml:space="preserve">http://www.ramonmillan.com/ </w:t>
      </w:r>
      <w:proofErr w:type="spellStart"/>
      <w:r w:rsidR="008E06D7" w:rsidRPr="00B721FF">
        <w:t>tutorialeshtml</w:t>
      </w:r>
      <w:proofErr w:type="spellEnd"/>
      <w:r w:rsidR="008E06D7" w:rsidRPr="00B721FF">
        <w:t>/ims.htm</w:t>
      </w:r>
    </w:p>
    <w:p w:rsidR="009A197E" w:rsidRPr="00B721FF" w:rsidRDefault="009A197E" w:rsidP="00DE7A0D">
      <w:pPr>
        <w:pStyle w:val="Universidad"/>
        <w:spacing w:afterLines="0" w:line="240" w:lineRule="auto"/>
      </w:pPr>
    </w:p>
    <w:p w:rsidR="00294D0F" w:rsidRPr="00294D0F" w:rsidRDefault="00294D0F" w:rsidP="00DE7A0D">
      <w:pPr>
        <w:pStyle w:val="Universidad"/>
        <w:spacing w:afterLines="0" w:line="240" w:lineRule="auto"/>
      </w:pPr>
      <w:r>
        <w:lastRenderedPageBreak/>
        <w:t xml:space="preserve">Morales, J (2006). </w:t>
      </w:r>
      <w:r w:rsidRPr="00294D0F">
        <w:rPr>
          <w:rStyle w:val="apple-style-span"/>
          <w:i/>
          <w:color w:val="000000"/>
          <w:sz w:val="26"/>
          <w:szCs w:val="26"/>
        </w:rPr>
        <w:t xml:space="preserve">Calidad de Servicio basado en Ingeniería de Trafico para la transmisión de video en una </w:t>
      </w:r>
      <w:proofErr w:type="spellStart"/>
      <w:r w:rsidRPr="00294D0F">
        <w:rPr>
          <w:rStyle w:val="apple-style-span"/>
          <w:i/>
          <w:color w:val="000000"/>
          <w:sz w:val="26"/>
          <w:szCs w:val="26"/>
        </w:rPr>
        <w:t>VLan</w:t>
      </w:r>
      <w:proofErr w:type="spellEnd"/>
      <w:r w:rsidRPr="00294D0F">
        <w:rPr>
          <w:rStyle w:val="apple-style-span"/>
          <w:i/>
          <w:color w:val="000000"/>
          <w:sz w:val="26"/>
          <w:szCs w:val="26"/>
        </w:rPr>
        <w:t xml:space="preserve"> con soporte Ipv6</w:t>
      </w:r>
      <w:r>
        <w:rPr>
          <w:rStyle w:val="apple-style-span"/>
          <w:i/>
          <w:color w:val="000000"/>
          <w:sz w:val="26"/>
          <w:szCs w:val="26"/>
        </w:rPr>
        <w:t xml:space="preserve">. </w:t>
      </w:r>
      <w:r>
        <w:rPr>
          <w:rStyle w:val="apple-style-span"/>
          <w:color w:val="000000"/>
          <w:sz w:val="26"/>
          <w:szCs w:val="26"/>
        </w:rPr>
        <w:t xml:space="preserve">(Consultado el 23 de Septiembre de  2010). </w:t>
      </w:r>
      <w:r w:rsidRPr="007F18C1">
        <w:t>Proyecto de trabajo presentado como requisito para optar al título de Licenciado en Computación, Universidad del Zulia, Venezuela</w:t>
      </w:r>
    </w:p>
    <w:p w:rsidR="00294D0F" w:rsidRPr="00B721FF" w:rsidRDefault="00294D0F" w:rsidP="00DE7A0D">
      <w:pPr>
        <w:pStyle w:val="Universidad"/>
        <w:spacing w:afterLines="0" w:line="240" w:lineRule="auto"/>
      </w:pPr>
    </w:p>
    <w:p w:rsidR="009C01DB" w:rsidRPr="00B721FF" w:rsidRDefault="00E91575" w:rsidP="00DE7A0D">
      <w:pPr>
        <w:pStyle w:val="Universidad"/>
        <w:spacing w:afterLines="0" w:line="240" w:lineRule="auto"/>
      </w:pPr>
      <w:proofErr w:type="spellStart"/>
      <w:r w:rsidRPr="00B721FF">
        <w:t>Morato</w:t>
      </w:r>
      <w:proofErr w:type="spellEnd"/>
      <w:r w:rsidRPr="00B721FF">
        <w:t xml:space="preserve">, D. (2008). </w:t>
      </w:r>
      <w:r w:rsidRPr="00B721FF">
        <w:rPr>
          <w:i/>
        </w:rPr>
        <w:t>Diseño de Red,</w:t>
      </w:r>
      <w:r w:rsidRPr="00B721FF">
        <w:rPr>
          <w:b/>
        </w:rPr>
        <w:t xml:space="preserve"> </w:t>
      </w:r>
      <w:r w:rsidRPr="00B721FF">
        <w:t>[</w:t>
      </w:r>
      <w:proofErr w:type="spellStart"/>
      <w:r w:rsidR="00E615B6">
        <w:t>On</w:t>
      </w:r>
      <w:proofErr w:type="spellEnd"/>
      <w:r w:rsidR="00E615B6">
        <w:t>-Line</w:t>
      </w:r>
      <w:r w:rsidRPr="00B721FF">
        <w:t>]. (Consultado el 12 de Mayo de 2009).</w:t>
      </w:r>
      <w:r w:rsidRPr="00B721FF">
        <w:rPr>
          <w:b/>
        </w:rPr>
        <w:t xml:space="preserve"> </w:t>
      </w:r>
      <w:r w:rsidRPr="00B721FF">
        <w:t>Dirección URL:</w:t>
      </w:r>
      <w:r w:rsidRPr="00B721FF">
        <w:rPr>
          <w:b/>
        </w:rPr>
        <w:t xml:space="preserve"> </w:t>
      </w:r>
      <w:r w:rsidRPr="00B721FF">
        <w:t xml:space="preserve">https://www.tlm.unavarra.es/~daniel/docencia/nsri/nsri08_09/privado/ </w:t>
      </w:r>
      <w:proofErr w:type="spellStart"/>
      <w:r w:rsidRPr="00B721FF">
        <w:t>slides</w:t>
      </w:r>
      <w:proofErr w:type="spellEnd"/>
      <w:r w:rsidRPr="00B721FF">
        <w:t>/</w:t>
      </w:r>
      <w:r w:rsidRPr="00B721FF">
        <w:rPr>
          <w:bCs/>
        </w:rPr>
        <w:t>Tema1</w:t>
      </w:r>
      <w:r w:rsidRPr="00B721FF">
        <w:t>-</w:t>
      </w:r>
      <w:r w:rsidRPr="00B721FF">
        <w:rPr>
          <w:bCs/>
        </w:rPr>
        <w:t>QoS</w:t>
      </w:r>
      <w:r w:rsidRPr="00B721FF">
        <w:t>.ppt</w:t>
      </w:r>
    </w:p>
    <w:p w:rsidR="005F0020" w:rsidRDefault="005F0020" w:rsidP="00DE7A0D">
      <w:pPr>
        <w:pStyle w:val="Universidad"/>
        <w:spacing w:afterLines="0" w:line="240" w:lineRule="auto"/>
      </w:pPr>
    </w:p>
    <w:p w:rsidR="008F5FF8" w:rsidRPr="00B93DFE" w:rsidRDefault="008F5FF8" w:rsidP="00DE7A0D">
      <w:pPr>
        <w:autoSpaceDE w:val="0"/>
        <w:autoSpaceDN w:val="0"/>
        <w:adjustRightInd w:val="0"/>
        <w:spacing w:after="0" w:line="240" w:lineRule="auto"/>
        <w:jc w:val="both"/>
        <w:rPr>
          <w:rFonts w:cs="Arial"/>
          <w:szCs w:val="24"/>
        </w:rPr>
      </w:pPr>
      <w:proofErr w:type="spellStart"/>
      <w:r w:rsidRPr="00254052">
        <w:rPr>
          <w:lang w:val="en-US"/>
        </w:rPr>
        <w:t>Raicu</w:t>
      </w:r>
      <w:proofErr w:type="spellEnd"/>
      <w:r w:rsidR="00B93DFE">
        <w:rPr>
          <w:lang w:val="en-US"/>
        </w:rPr>
        <w:t>, I</w:t>
      </w:r>
      <w:r w:rsidRPr="00254052">
        <w:rPr>
          <w:lang w:val="en-US"/>
        </w:rPr>
        <w:t xml:space="preserve"> </w:t>
      </w:r>
      <w:r w:rsidR="00B93DFE">
        <w:rPr>
          <w:lang w:val="en-US"/>
        </w:rPr>
        <w:t>&amp;</w:t>
      </w:r>
      <w:r w:rsidRPr="00254052">
        <w:rPr>
          <w:lang w:val="en-US"/>
        </w:rPr>
        <w:t xml:space="preserve"> </w:t>
      </w:r>
      <w:proofErr w:type="spellStart"/>
      <w:r w:rsidRPr="00254052">
        <w:rPr>
          <w:lang w:val="en-US"/>
        </w:rPr>
        <w:t>Zeadally</w:t>
      </w:r>
      <w:proofErr w:type="spellEnd"/>
      <w:r w:rsidR="00B93DFE">
        <w:rPr>
          <w:lang w:val="en-US"/>
        </w:rPr>
        <w:t>, S.</w:t>
      </w:r>
      <w:r w:rsidRPr="00254052">
        <w:rPr>
          <w:lang w:val="en-US"/>
        </w:rPr>
        <w:t xml:space="preserve"> </w:t>
      </w:r>
      <w:r w:rsidR="00B93DFE">
        <w:rPr>
          <w:lang w:val="en-US"/>
        </w:rPr>
        <w:t>(</w:t>
      </w:r>
      <w:r w:rsidRPr="00254052">
        <w:rPr>
          <w:lang w:val="en-US"/>
        </w:rPr>
        <w:t>2003</w:t>
      </w:r>
      <w:r w:rsidR="00B93DFE">
        <w:rPr>
          <w:lang w:val="en-US"/>
        </w:rPr>
        <w:t xml:space="preserve">). </w:t>
      </w:r>
      <w:proofErr w:type="gramStart"/>
      <w:r w:rsidR="00B93DFE" w:rsidRPr="00B93DFE">
        <w:rPr>
          <w:rFonts w:cs="Arial"/>
          <w:bCs/>
          <w:i/>
          <w:szCs w:val="24"/>
          <w:lang w:val="en-US" w:eastAsia="es-VE"/>
        </w:rPr>
        <w:t>Evaluating IPv4 to IPv6 Transition Mechanisms</w:t>
      </w:r>
      <w:r w:rsidR="00B93DFE">
        <w:rPr>
          <w:rFonts w:cs="Arial"/>
          <w:bCs/>
          <w:i/>
          <w:szCs w:val="24"/>
          <w:lang w:val="en-US" w:eastAsia="es-VE"/>
        </w:rPr>
        <w:t>.</w:t>
      </w:r>
      <w:proofErr w:type="gramEnd"/>
      <w:r w:rsidR="00B93DFE">
        <w:rPr>
          <w:rFonts w:cs="Arial"/>
          <w:bCs/>
          <w:i/>
          <w:szCs w:val="24"/>
          <w:lang w:val="en-US" w:eastAsia="es-VE"/>
        </w:rPr>
        <w:t xml:space="preserve"> </w:t>
      </w:r>
      <w:r w:rsidR="00B93DFE" w:rsidRPr="00B93DFE">
        <w:rPr>
          <w:rFonts w:cs="Arial"/>
          <w:bCs/>
          <w:szCs w:val="24"/>
          <w:lang w:eastAsia="es-VE"/>
        </w:rPr>
        <w:t>[</w:t>
      </w:r>
      <w:proofErr w:type="spellStart"/>
      <w:r w:rsidR="00E615B6">
        <w:rPr>
          <w:rFonts w:cs="Arial"/>
          <w:bCs/>
          <w:szCs w:val="24"/>
          <w:lang w:eastAsia="es-VE"/>
        </w:rPr>
        <w:t>On</w:t>
      </w:r>
      <w:proofErr w:type="spellEnd"/>
      <w:r w:rsidR="00E615B6">
        <w:rPr>
          <w:rFonts w:cs="Arial"/>
          <w:bCs/>
          <w:szCs w:val="24"/>
          <w:lang w:eastAsia="es-VE"/>
        </w:rPr>
        <w:t>-Line</w:t>
      </w:r>
      <w:r w:rsidR="00B93DFE">
        <w:rPr>
          <w:rFonts w:cs="Arial"/>
          <w:bCs/>
          <w:szCs w:val="24"/>
          <w:lang w:eastAsia="es-VE"/>
        </w:rPr>
        <w:t xml:space="preserve">]. </w:t>
      </w:r>
      <w:r w:rsidR="00B93DFE" w:rsidRPr="00B93DFE">
        <w:rPr>
          <w:rFonts w:cs="Arial"/>
          <w:bCs/>
          <w:szCs w:val="24"/>
          <w:lang w:eastAsia="es-VE"/>
        </w:rPr>
        <w:t>(Consultado el 20 de Julio de 2010).</w:t>
      </w:r>
      <w:r w:rsidR="00B93DFE">
        <w:rPr>
          <w:rFonts w:cs="Arial"/>
          <w:bCs/>
          <w:szCs w:val="24"/>
          <w:lang w:eastAsia="es-VE"/>
        </w:rPr>
        <w:t xml:space="preserve"> Dirección URL: </w:t>
      </w:r>
      <w:r w:rsidR="00B93DFE" w:rsidRPr="00B93DFE">
        <w:rPr>
          <w:rFonts w:cs="Arial"/>
          <w:bCs/>
          <w:szCs w:val="24"/>
          <w:lang w:eastAsia="es-VE"/>
        </w:rPr>
        <w:t>http://citeseerx.ist.psu.edu/viewdoc/download?doi=10.1.1.75.8970&amp;rep=rep1&amp;type=pdf</w:t>
      </w:r>
    </w:p>
    <w:p w:rsidR="008F5FF8" w:rsidRPr="00B93DFE" w:rsidRDefault="008F5FF8" w:rsidP="00DE7A0D">
      <w:pPr>
        <w:pStyle w:val="Universidad"/>
        <w:spacing w:afterLines="0" w:line="240" w:lineRule="auto"/>
      </w:pPr>
    </w:p>
    <w:p w:rsidR="00C24FA5" w:rsidRDefault="00C24FA5" w:rsidP="00DE7A0D">
      <w:pPr>
        <w:pStyle w:val="Universidad"/>
        <w:spacing w:afterLines="0" w:line="240" w:lineRule="auto"/>
      </w:pPr>
      <w:r w:rsidRPr="00B93DFE">
        <w:t xml:space="preserve">Rengifo J. &amp; Urrea, A. (2004). </w:t>
      </w:r>
      <w:r w:rsidRPr="00C24FA5">
        <w:rPr>
          <w:i/>
        </w:rPr>
        <w:t xml:space="preserve">Sistema operativo </w:t>
      </w:r>
      <w:proofErr w:type="spellStart"/>
      <w:r w:rsidRPr="00C24FA5">
        <w:rPr>
          <w:i/>
        </w:rPr>
        <w:t>linux</w:t>
      </w:r>
      <w:proofErr w:type="spellEnd"/>
      <w:r w:rsidRPr="00C24FA5">
        <w:rPr>
          <w:i/>
        </w:rPr>
        <w:t xml:space="preserve"> y control de tráfico en redes de computadores</w:t>
      </w:r>
      <w:r>
        <w:rPr>
          <w:i/>
        </w:rPr>
        <w:t>.</w:t>
      </w:r>
      <w:r>
        <w:t xml:space="preserve"> (Consultado el 13 de Mayo de 2010). </w:t>
      </w:r>
      <w:r w:rsidR="00CF47FA">
        <w:t>Dirección</w:t>
      </w:r>
      <w:r>
        <w:t xml:space="preserve"> URL: </w:t>
      </w:r>
      <w:r w:rsidR="00CF47FA">
        <w:t>Monografía</w:t>
      </w:r>
      <w:r>
        <w:t xml:space="preserve"> para optar al título de Especialista en </w:t>
      </w:r>
      <w:r w:rsidR="00CF47FA">
        <w:t>Tecnologías</w:t>
      </w:r>
      <w:r>
        <w:t xml:space="preserve"> </w:t>
      </w:r>
      <w:r w:rsidR="00CF47FA">
        <w:t>Electrónicas</w:t>
      </w:r>
      <w:r>
        <w:t xml:space="preserve"> e </w:t>
      </w:r>
      <w:r w:rsidR="00CF47FA">
        <w:t>Informática</w:t>
      </w:r>
      <w:r>
        <w:t xml:space="preserve"> con </w:t>
      </w:r>
      <w:r w:rsidR="00CF47FA">
        <w:t>Énfasis</w:t>
      </w:r>
      <w:r>
        <w:t xml:space="preserve"> en </w:t>
      </w:r>
      <w:r w:rsidR="00CF47FA">
        <w:t>Telemática, Universidad de Antioquia, Colombia.</w:t>
      </w:r>
    </w:p>
    <w:p w:rsidR="004D0836" w:rsidRDefault="004D0836" w:rsidP="00DE7A0D">
      <w:pPr>
        <w:pStyle w:val="Universidad"/>
        <w:spacing w:afterLines="0" w:line="240" w:lineRule="auto"/>
      </w:pPr>
    </w:p>
    <w:p w:rsidR="008F5FF8" w:rsidRPr="00254052" w:rsidRDefault="008F5FF8" w:rsidP="00DE7A0D">
      <w:pPr>
        <w:autoSpaceDE w:val="0"/>
        <w:autoSpaceDN w:val="0"/>
        <w:adjustRightInd w:val="0"/>
        <w:spacing w:after="0" w:line="240" w:lineRule="auto"/>
        <w:jc w:val="both"/>
      </w:pPr>
      <w:proofErr w:type="spellStart"/>
      <w:r w:rsidRPr="00254052">
        <w:t>Sencamer</w:t>
      </w:r>
      <w:proofErr w:type="spellEnd"/>
      <w:r w:rsidR="00254052" w:rsidRPr="00254052">
        <w:t>,</w:t>
      </w:r>
      <w:r w:rsidRPr="00254052">
        <w:t xml:space="preserve"> Norma.1129-95</w:t>
      </w:r>
      <w:r w:rsidR="00254052" w:rsidRPr="00254052">
        <w:t xml:space="preserve"> (1995). </w:t>
      </w:r>
      <w:r w:rsidR="00254052" w:rsidRPr="00254052">
        <w:rPr>
          <w:i/>
        </w:rPr>
        <w:t xml:space="preserve">Aparatos telefónicos privados. Especificaciones técnicas. </w:t>
      </w:r>
      <w:r w:rsidR="00254052" w:rsidRPr="00D166C0">
        <w:rPr>
          <w:i/>
        </w:rPr>
        <w:t xml:space="preserve">(1ra. </w:t>
      </w:r>
      <w:proofErr w:type="spellStart"/>
      <w:r w:rsidR="00254052" w:rsidRPr="00D166C0">
        <w:rPr>
          <w:i/>
        </w:rPr>
        <w:t>Revision</w:t>
      </w:r>
      <w:proofErr w:type="spellEnd"/>
      <w:r w:rsidR="00254052" w:rsidRPr="00254052">
        <w:rPr>
          <w:i/>
        </w:rPr>
        <w:t xml:space="preserve">). </w:t>
      </w:r>
      <w:r w:rsidR="00254052" w:rsidRPr="00254052">
        <w:t>[</w:t>
      </w:r>
      <w:proofErr w:type="spellStart"/>
      <w:r w:rsidR="00E615B6">
        <w:t>On</w:t>
      </w:r>
      <w:proofErr w:type="spellEnd"/>
      <w:r w:rsidR="00E615B6">
        <w:t>-Line</w:t>
      </w:r>
      <w:r w:rsidR="00254052" w:rsidRPr="00254052">
        <w:t>].</w:t>
      </w:r>
      <w:r w:rsidR="00254052" w:rsidRPr="00254052">
        <w:rPr>
          <w:i/>
        </w:rPr>
        <w:t xml:space="preserve"> </w:t>
      </w:r>
      <w:r w:rsidR="00254052" w:rsidRPr="00254052">
        <w:t xml:space="preserve">(Consultado el 25 de Octubre de 2010). </w:t>
      </w:r>
      <w:r w:rsidR="00254052">
        <w:t>Dirección URL:</w:t>
      </w:r>
      <w:r w:rsidR="00254052" w:rsidRPr="00254052">
        <w:t xml:space="preserve"> http://www.sencamer.gob.ve/sencamer/normas/1129-95.pdf</w:t>
      </w:r>
    </w:p>
    <w:p w:rsidR="008F5FF8" w:rsidRPr="00254052" w:rsidRDefault="008F5FF8" w:rsidP="00DE7A0D">
      <w:pPr>
        <w:autoSpaceDE w:val="0"/>
        <w:autoSpaceDN w:val="0"/>
        <w:adjustRightInd w:val="0"/>
        <w:spacing w:after="0" w:line="240" w:lineRule="auto"/>
        <w:jc w:val="both"/>
        <w:rPr>
          <w:rFonts w:cs="Arial"/>
          <w:szCs w:val="24"/>
          <w:lang w:eastAsia="es-VE"/>
        </w:rPr>
      </w:pPr>
    </w:p>
    <w:p w:rsidR="004D0836" w:rsidRPr="004D0836" w:rsidRDefault="004D0836" w:rsidP="00DE7A0D">
      <w:pPr>
        <w:autoSpaceDE w:val="0"/>
        <w:autoSpaceDN w:val="0"/>
        <w:adjustRightInd w:val="0"/>
        <w:spacing w:after="0" w:line="240" w:lineRule="auto"/>
        <w:jc w:val="both"/>
        <w:rPr>
          <w:rFonts w:cs="Arial"/>
          <w:szCs w:val="24"/>
        </w:rPr>
      </w:pPr>
      <w:proofErr w:type="spellStart"/>
      <w:r w:rsidRPr="00254052">
        <w:rPr>
          <w:rFonts w:cs="Arial"/>
          <w:szCs w:val="24"/>
          <w:lang w:val="en-US" w:eastAsia="es-VE"/>
        </w:rPr>
        <w:t>Sfairopoulou</w:t>
      </w:r>
      <w:proofErr w:type="spellEnd"/>
      <w:r w:rsidRPr="00254052">
        <w:rPr>
          <w:rFonts w:cs="Arial"/>
          <w:szCs w:val="24"/>
          <w:lang w:val="en-US" w:eastAsia="es-VE"/>
        </w:rPr>
        <w:t xml:space="preserve">, A. (2008). </w:t>
      </w:r>
      <w:proofErr w:type="gramStart"/>
      <w:r w:rsidRPr="00254052">
        <w:rPr>
          <w:rFonts w:cs="Arial"/>
          <w:i/>
          <w:szCs w:val="24"/>
          <w:lang w:val="en-US" w:eastAsia="es-VE"/>
        </w:rPr>
        <w:t xml:space="preserve">A cross-layer mechanism for </w:t>
      </w:r>
      <w:proofErr w:type="spellStart"/>
      <w:r w:rsidRPr="00254052">
        <w:rPr>
          <w:rFonts w:cs="Arial"/>
          <w:i/>
          <w:szCs w:val="24"/>
          <w:lang w:val="en-US" w:eastAsia="es-VE"/>
        </w:rPr>
        <w:t>QoS</w:t>
      </w:r>
      <w:proofErr w:type="spellEnd"/>
      <w:r w:rsidRPr="00254052">
        <w:rPr>
          <w:rFonts w:cs="Arial"/>
          <w:i/>
          <w:szCs w:val="24"/>
          <w:lang w:val="en-US" w:eastAsia="es-VE"/>
        </w:rPr>
        <w:t xml:space="preserve"> improvements in VoIP over multi-rate WLAN networks.</w:t>
      </w:r>
      <w:proofErr w:type="gramEnd"/>
      <w:r w:rsidRPr="00254052">
        <w:rPr>
          <w:rFonts w:cs="Arial"/>
          <w:szCs w:val="24"/>
          <w:lang w:val="en-US" w:eastAsia="es-VE"/>
        </w:rPr>
        <w:t xml:space="preserve"> </w:t>
      </w:r>
      <w:r w:rsidRPr="00D166C0">
        <w:rPr>
          <w:rFonts w:cs="Arial"/>
          <w:szCs w:val="24"/>
          <w:lang w:eastAsia="es-VE"/>
        </w:rPr>
        <w:t>[</w:t>
      </w:r>
      <w:proofErr w:type="spellStart"/>
      <w:r w:rsidR="00E615B6">
        <w:rPr>
          <w:rFonts w:cs="Arial"/>
          <w:szCs w:val="24"/>
          <w:lang w:eastAsia="es-VE"/>
        </w:rPr>
        <w:t>On</w:t>
      </w:r>
      <w:proofErr w:type="spellEnd"/>
      <w:r w:rsidR="00E615B6">
        <w:rPr>
          <w:rFonts w:cs="Arial"/>
          <w:szCs w:val="24"/>
          <w:lang w:eastAsia="es-VE"/>
        </w:rPr>
        <w:t>-Line</w:t>
      </w:r>
      <w:r w:rsidRPr="00D166C0">
        <w:rPr>
          <w:rFonts w:cs="Arial"/>
          <w:szCs w:val="24"/>
          <w:lang w:eastAsia="es-VE"/>
        </w:rPr>
        <w:t>].</w:t>
      </w:r>
      <w:r w:rsidRPr="00D166C0">
        <w:rPr>
          <w:rFonts w:cs="Arial"/>
          <w:i/>
          <w:szCs w:val="24"/>
          <w:lang w:eastAsia="es-VE"/>
        </w:rPr>
        <w:t xml:space="preserve"> </w:t>
      </w:r>
      <w:r w:rsidRPr="00D166C0">
        <w:rPr>
          <w:rFonts w:cs="Arial"/>
          <w:szCs w:val="24"/>
          <w:lang w:eastAsia="es-VE"/>
        </w:rPr>
        <w:t>(</w:t>
      </w:r>
      <w:proofErr w:type="spellStart"/>
      <w:r w:rsidRPr="00D166C0">
        <w:rPr>
          <w:rFonts w:cs="Arial"/>
          <w:szCs w:val="24"/>
          <w:lang w:eastAsia="es-VE"/>
        </w:rPr>
        <w:t>Consul</w:t>
      </w:r>
      <w:r>
        <w:rPr>
          <w:rFonts w:cs="Arial"/>
          <w:szCs w:val="24"/>
          <w:lang w:val="es-ES" w:eastAsia="es-VE"/>
        </w:rPr>
        <w:t>tado</w:t>
      </w:r>
      <w:proofErr w:type="spellEnd"/>
      <w:r>
        <w:rPr>
          <w:rFonts w:cs="Arial"/>
          <w:szCs w:val="24"/>
          <w:lang w:val="es-ES" w:eastAsia="es-VE"/>
        </w:rPr>
        <w:t xml:space="preserve"> el</w:t>
      </w:r>
      <w:r w:rsidR="00254052">
        <w:rPr>
          <w:rFonts w:cs="Arial"/>
          <w:szCs w:val="24"/>
          <w:lang w:val="es-ES" w:eastAsia="es-VE"/>
        </w:rPr>
        <w:t xml:space="preserve"> 25</w:t>
      </w:r>
      <w:r>
        <w:rPr>
          <w:rFonts w:cs="Arial"/>
          <w:szCs w:val="24"/>
          <w:lang w:val="es-ES" w:eastAsia="es-VE"/>
        </w:rPr>
        <w:t xml:space="preserve"> Octubre de 2010). Dirección URL: </w:t>
      </w:r>
      <w:r w:rsidRPr="004D0836">
        <w:rPr>
          <w:rFonts w:cs="Arial"/>
          <w:szCs w:val="24"/>
          <w:lang w:val="es-ES" w:eastAsia="es-VE"/>
        </w:rPr>
        <w:t>http://www.dtic.upf.edu/~asfairo/papers/ThesisAS.pdf</w:t>
      </w:r>
    </w:p>
    <w:p w:rsidR="00C24FA5" w:rsidRDefault="00C24FA5" w:rsidP="00DE7A0D">
      <w:pPr>
        <w:pStyle w:val="Universidad"/>
        <w:spacing w:afterLines="0" w:line="240" w:lineRule="auto"/>
      </w:pPr>
    </w:p>
    <w:p w:rsidR="004D0836" w:rsidRPr="004D0836" w:rsidRDefault="004D0836" w:rsidP="00DE7A0D">
      <w:pPr>
        <w:pStyle w:val="Universidad"/>
        <w:spacing w:afterLines="0" w:line="240" w:lineRule="auto"/>
      </w:pPr>
      <w:proofErr w:type="spellStart"/>
      <w:r>
        <w:t>Tanenbaum</w:t>
      </w:r>
      <w:proofErr w:type="spellEnd"/>
      <w:r>
        <w:t xml:space="preserve">, A. (1997). </w:t>
      </w:r>
      <w:r w:rsidRPr="004D0836">
        <w:rPr>
          <w:i/>
        </w:rPr>
        <w:t>Redes de Computadoras</w:t>
      </w:r>
      <w:r>
        <w:rPr>
          <w:i/>
        </w:rPr>
        <w:t xml:space="preserve"> – Tercera Edición. </w:t>
      </w:r>
      <w:r>
        <w:t>(Consultado el 13 de Mayo de 2010)</w:t>
      </w:r>
    </w:p>
    <w:p w:rsidR="004D0836" w:rsidRDefault="004D0836" w:rsidP="00DE7A0D">
      <w:pPr>
        <w:pStyle w:val="Universidad"/>
        <w:spacing w:afterLines="0" w:line="240" w:lineRule="auto"/>
      </w:pPr>
    </w:p>
    <w:p w:rsidR="00131707" w:rsidRPr="002539AD" w:rsidRDefault="002539AD" w:rsidP="00DE7A0D">
      <w:pPr>
        <w:pStyle w:val="Universidad"/>
        <w:spacing w:afterLines="0" w:line="240" w:lineRule="auto"/>
      </w:pPr>
      <w:proofErr w:type="spellStart"/>
      <w:r>
        <w:t>Trestech</w:t>
      </w:r>
      <w:proofErr w:type="spellEnd"/>
      <w:r>
        <w:t>, (2005</w:t>
      </w:r>
      <w:r w:rsidR="00131707">
        <w:t xml:space="preserve">). </w:t>
      </w:r>
      <w:proofErr w:type="spellStart"/>
      <w:r w:rsidRPr="002539AD">
        <w:rPr>
          <w:i/>
        </w:rPr>
        <w:t>VoIP</w:t>
      </w:r>
      <w:proofErr w:type="spellEnd"/>
      <w:r>
        <w:rPr>
          <w:i/>
        </w:rPr>
        <w:t xml:space="preserve">. </w:t>
      </w:r>
      <w:r>
        <w:t>[</w:t>
      </w:r>
      <w:proofErr w:type="spellStart"/>
      <w:r w:rsidR="00E615B6">
        <w:t>On</w:t>
      </w:r>
      <w:proofErr w:type="spellEnd"/>
      <w:r w:rsidR="00E615B6">
        <w:t>-Line</w:t>
      </w:r>
      <w:r>
        <w:t xml:space="preserve">]. (Consultado el 26 de Noviembre de 2010). Dirección URL: </w:t>
      </w:r>
      <w:r w:rsidRPr="002539AD">
        <w:t>http://www.trestech.com.ar/instrumentacion/</w:t>
      </w:r>
    </w:p>
    <w:p w:rsidR="00131707" w:rsidRDefault="00131707" w:rsidP="00DE7A0D">
      <w:pPr>
        <w:pStyle w:val="Universidad"/>
        <w:spacing w:afterLines="0" w:line="240" w:lineRule="auto"/>
      </w:pPr>
    </w:p>
    <w:p w:rsidR="00C24FA5" w:rsidRPr="00B721FF" w:rsidRDefault="00F00167" w:rsidP="00DE7A0D">
      <w:pPr>
        <w:pStyle w:val="Universidad"/>
        <w:spacing w:afterLines="0" w:line="240" w:lineRule="auto"/>
      </w:pPr>
      <w:r w:rsidRPr="001669FF">
        <w:rPr>
          <w:lang w:val="es-ES"/>
        </w:rPr>
        <w:t>Zaragoza</w:t>
      </w:r>
      <w:r>
        <w:rPr>
          <w:lang w:val="es-ES"/>
        </w:rPr>
        <w:t xml:space="preserve">, A. (2002). </w:t>
      </w:r>
      <w:r w:rsidR="00CF47FA">
        <w:rPr>
          <w:lang w:val="es-ES"/>
        </w:rPr>
        <w:t>Teoría</w:t>
      </w:r>
      <w:r>
        <w:rPr>
          <w:lang w:val="es-ES"/>
        </w:rPr>
        <w:t xml:space="preserve"> de Colas. [</w:t>
      </w:r>
      <w:proofErr w:type="spellStart"/>
      <w:r w:rsidR="00E615B6">
        <w:rPr>
          <w:lang w:val="es-ES"/>
        </w:rPr>
        <w:t>On</w:t>
      </w:r>
      <w:proofErr w:type="spellEnd"/>
      <w:r w:rsidR="00E615B6">
        <w:rPr>
          <w:lang w:val="es-ES"/>
        </w:rPr>
        <w:t>-Line</w:t>
      </w:r>
      <w:r>
        <w:rPr>
          <w:lang w:val="es-ES"/>
        </w:rPr>
        <w:t>]</w:t>
      </w:r>
      <w:r w:rsidR="00C24FA5">
        <w:rPr>
          <w:lang w:val="es-ES"/>
        </w:rPr>
        <w:t xml:space="preserve">. (Consultado 9 de Marzo de 2010). Dirección URL: </w:t>
      </w:r>
      <w:r w:rsidR="00C24FA5" w:rsidRPr="00C24FA5">
        <w:rPr>
          <w:lang w:val="es-ES"/>
        </w:rPr>
        <w:t>http://exa.unne.edu.ar/informatica/evalua/Sitio%20Oficial%20ESPD-Temas%20Adicionales/teoria_de_colas.pdf</w:t>
      </w:r>
      <w:r w:rsidR="00C24FA5">
        <w:rPr>
          <w:lang w:val="es-ES"/>
        </w:rPr>
        <w:t xml:space="preserve"> </w:t>
      </w:r>
    </w:p>
    <w:sectPr w:rsidR="00C24FA5" w:rsidRPr="00B721FF" w:rsidSect="000F7E26">
      <w:headerReference w:type="first" r:id="rId118"/>
      <w:pgSz w:w="12240" w:h="15840" w:code="1"/>
      <w:pgMar w:top="1985" w:right="1134" w:bottom="851" w:left="1701" w:header="1134"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404" w:rsidRDefault="00221404" w:rsidP="00F74B74">
      <w:pPr>
        <w:spacing w:after="0" w:line="240" w:lineRule="auto"/>
      </w:pPr>
      <w:r>
        <w:separator/>
      </w:r>
    </w:p>
  </w:endnote>
  <w:endnote w:type="continuationSeparator" w:id="0">
    <w:p w:rsidR="00221404" w:rsidRDefault="00221404" w:rsidP="00F74B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404" w:rsidRDefault="00221404" w:rsidP="00F74B74">
      <w:pPr>
        <w:spacing w:after="0" w:line="240" w:lineRule="auto"/>
      </w:pPr>
      <w:r>
        <w:separator/>
      </w:r>
    </w:p>
  </w:footnote>
  <w:footnote w:type="continuationSeparator" w:id="0">
    <w:p w:rsidR="00221404" w:rsidRDefault="00221404" w:rsidP="00F74B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B85C37">
    <w:pPr>
      <w:pStyle w:val="Encabezado"/>
      <w:jc w:val="right"/>
    </w:pPr>
  </w:p>
  <w:p w:rsidR="00B85C37" w:rsidRDefault="00B85C37">
    <w:pPr>
      <w:pStyle w:val="Encabezad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9A2870">
    <w:pPr>
      <w:pStyle w:val="Encabezado"/>
      <w:jc w:val="right"/>
    </w:pPr>
    <w:fldSimple w:instr=" PAGE   \* MERGEFORMAT ">
      <w:r w:rsidR="009A197E">
        <w:rPr>
          <w:noProof/>
        </w:rPr>
        <w:t>90</w:t>
      </w:r>
    </w:fldSimple>
  </w:p>
  <w:p w:rsidR="00B85C37" w:rsidRDefault="00B85C37">
    <w:pPr>
      <w:pStyle w:val="Encabezado"/>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B85C37">
    <w:pPr>
      <w:pStyle w:val="Encabezado"/>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B85C37">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B85C37">
    <w:pPr>
      <w:pStyle w:val="Encabezado"/>
      <w:jc w:val="right"/>
    </w:pPr>
  </w:p>
  <w:p w:rsidR="00B85C37" w:rsidRDefault="00B85C37">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B85C37">
    <w:pPr>
      <w:pStyle w:val="Encabezado"/>
      <w:jc w:val="right"/>
    </w:pPr>
  </w:p>
  <w:p w:rsidR="00B85C37" w:rsidRDefault="00B85C37">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9A2870">
    <w:pPr>
      <w:pStyle w:val="Encabezado"/>
      <w:jc w:val="right"/>
    </w:pPr>
    <w:fldSimple w:instr=" PAGE   \* MERGEFORMAT ">
      <w:r w:rsidR="00062774">
        <w:rPr>
          <w:noProof/>
        </w:rPr>
        <w:t>15</w:t>
      </w:r>
    </w:fldSimple>
  </w:p>
  <w:p w:rsidR="00B85C37" w:rsidRDefault="00B85C37">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B85C37">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9A2870">
    <w:pPr>
      <w:pStyle w:val="Encabezado"/>
      <w:jc w:val="right"/>
    </w:pPr>
    <w:fldSimple w:instr=" PAGE   \* MERGEFORMAT ">
      <w:r w:rsidR="00DE7A0D">
        <w:rPr>
          <w:noProof/>
        </w:rPr>
        <w:t>43</w:t>
      </w:r>
    </w:fldSimple>
  </w:p>
  <w:p w:rsidR="00B85C37" w:rsidRDefault="00B85C37">
    <w:pPr>
      <w:pStyle w:val="Encabezad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9A2870">
    <w:pPr>
      <w:pStyle w:val="Encabezado"/>
      <w:jc w:val="right"/>
    </w:pPr>
    <w:fldSimple w:instr=" PAGE   \* MERGEFORMAT ">
      <w:r w:rsidR="00DE7A0D">
        <w:rPr>
          <w:noProof/>
        </w:rPr>
        <w:t>65</w:t>
      </w:r>
    </w:fldSimple>
  </w:p>
  <w:p w:rsidR="00B85C37" w:rsidRDefault="00B85C37">
    <w:pPr>
      <w:pStyle w:val="Encabezado"/>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9A2870">
    <w:pPr>
      <w:pStyle w:val="Encabezado"/>
      <w:jc w:val="right"/>
    </w:pPr>
    <w:fldSimple w:instr=" PAGE   \* MERGEFORMAT ">
      <w:r w:rsidR="00DE7A0D">
        <w:rPr>
          <w:noProof/>
        </w:rPr>
        <w:t>83</w:t>
      </w:r>
    </w:fldSimple>
  </w:p>
  <w:p w:rsidR="00B85C37" w:rsidRDefault="00B85C37">
    <w:pPr>
      <w:pStyle w:val="Encabezad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C37" w:rsidRDefault="009A2870">
    <w:pPr>
      <w:pStyle w:val="Encabezado"/>
      <w:jc w:val="right"/>
    </w:pPr>
    <w:fldSimple w:instr=" PAGE   \* MERGEFORMAT ">
      <w:r w:rsidR="00DE7A0D">
        <w:rPr>
          <w:noProof/>
        </w:rPr>
        <w:t>85</w:t>
      </w:r>
    </w:fldSimple>
  </w:p>
  <w:p w:rsidR="00B85C37" w:rsidRDefault="00B85C3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singleLevel"/>
    <w:tmpl w:val="00000006"/>
    <w:name w:val="WW8Num6"/>
    <w:lvl w:ilvl="0">
      <w:start w:val="1"/>
      <w:numFmt w:val="bullet"/>
      <w:lvlText w:val=""/>
      <w:lvlJc w:val="left"/>
      <w:pPr>
        <w:tabs>
          <w:tab w:val="num" w:pos="720"/>
        </w:tabs>
        <w:ind w:left="720" w:hanging="360"/>
      </w:pPr>
      <w:rPr>
        <w:rFonts w:ascii="Wingdings" w:hAnsi="Wingdings" w:cs="Wingdings"/>
      </w:rPr>
    </w:lvl>
  </w:abstractNum>
  <w:abstractNum w:abstractNumId="1">
    <w:nsid w:val="02F81901"/>
    <w:multiLevelType w:val="hybridMultilevel"/>
    <w:tmpl w:val="05FC059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03017A92"/>
    <w:multiLevelType w:val="hybridMultilevel"/>
    <w:tmpl w:val="EE12DE5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080F464B"/>
    <w:multiLevelType w:val="hybridMultilevel"/>
    <w:tmpl w:val="455E821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0A6C760D"/>
    <w:multiLevelType w:val="hybridMultilevel"/>
    <w:tmpl w:val="64BE5F0C"/>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F1840F6"/>
    <w:multiLevelType w:val="hybridMultilevel"/>
    <w:tmpl w:val="BE8CB852"/>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1E10712"/>
    <w:multiLevelType w:val="hybridMultilevel"/>
    <w:tmpl w:val="F36E6B88"/>
    <w:lvl w:ilvl="0" w:tplc="200A0001">
      <w:start w:val="1"/>
      <w:numFmt w:val="bullet"/>
      <w:lvlText w:val=""/>
      <w:lvlJc w:val="left"/>
      <w:pPr>
        <w:ind w:left="1004" w:hanging="360"/>
      </w:pPr>
      <w:rPr>
        <w:rFonts w:ascii="Symbol" w:hAnsi="Symbol" w:hint="default"/>
      </w:rPr>
    </w:lvl>
    <w:lvl w:ilvl="1" w:tplc="200A0003" w:tentative="1">
      <w:start w:val="1"/>
      <w:numFmt w:val="bullet"/>
      <w:lvlText w:val="o"/>
      <w:lvlJc w:val="left"/>
      <w:pPr>
        <w:ind w:left="1724" w:hanging="360"/>
      </w:pPr>
      <w:rPr>
        <w:rFonts w:ascii="Courier New" w:hAnsi="Courier New" w:cs="Courier New" w:hint="default"/>
      </w:rPr>
    </w:lvl>
    <w:lvl w:ilvl="2" w:tplc="200A0005" w:tentative="1">
      <w:start w:val="1"/>
      <w:numFmt w:val="bullet"/>
      <w:lvlText w:val=""/>
      <w:lvlJc w:val="left"/>
      <w:pPr>
        <w:ind w:left="2444" w:hanging="360"/>
      </w:pPr>
      <w:rPr>
        <w:rFonts w:ascii="Wingdings" w:hAnsi="Wingdings" w:hint="default"/>
      </w:rPr>
    </w:lvl>
    <w:lvl w:ilvl="3" w:tplc="200A0001" w:tentative="1">
      <w:start w:val="1"/>
      <w:numFmt w:val="bullet"/>
      <w:lvlText w:val=""/>
      <w:lvlJc w:val="left"/>
      <w:pPr>
        <w:ind w:left="3164" w:hanging="360"/>
      </w:pPr>
      <w:rPr>
        <w:rFonts w:ascii="Symbol" w:hAnsi="Symbol" w:hint="default"/>
      </w:rPr>
    </w:lvl>
    <w:lvl w:ilvl="4" w:tplc="200A0003" w:tentative="1">
      <w:start w:val="1"/>
      <w:numFmt w:val="bullet"/>
      <w:lvlText w:val="o"/>
      <w:lvlJc w:val="left"/>
      <w:pPr>
        <w:ind w:left="3884" w:hanging="360"/>
      </w:pPr>
      <w:rPr>
        <w:rFonts w:ascii="Courier New" w:hAnsi="Courier New" w:cs="Courier New" w:hint="default"/>
      </w:rPr>
    </w:lvl>
    <w:lvl w:ilvl="5" w:tplc="200A0005" w:tentative="1">
      <w:start w:val="1"/>
      <w:numFmt w:val="bullet"/>
      <w:lvlText w:val=""/>
      <w:lvlJc w:val="left"/>
      <w:pPr>
        <w:ind w:left="4604" w:hanging="360"/>
      </w:pPr>
      <w:rPr>
        <w:rFonts w:ascii="Wingdings" w:hAnsi="Wingdings" w:hint="default"/>
      </w:rPr>
    </w:lvl>
    <w:lvl w:ilvl="6" w:tplc="200A0001" w:tentative="1">
      <w:start w:val="1"/>
      <w:numFmt w:val="bullet"/>
      <w:lvlText w:val=""/>
      <w:lvlJc w:val="left"/>
      <w:pPr>
        <w:ind w:left="5324" w:hanging="360"/>
      </w:pPr>
      <w:rPr>
        <w:rFonts w:ascii="Symbol" w:hAnsi="Symbol" w:hint="default"/>
      </w:rPr>
    </w:lvl>
    <w:lvl w:ilvl="7" w:tplc="200A0003" w:tentative="1">
      <w:start w:val="1"/>
      <w:numFmt w:val="bullet"/>
      <w:lvlText w:val="o"/>
      <w:lvlJc w:val="left"/>
      <w:pPr>
        <w:ind w:left="6044" w:hanging="360"/>
      </w:pPr>
      <w:rPr>
        <w:rFonts w:ascii="Courier New" w:hAnsi="Courier New" w:cs="Courier New" w:hint="default"/>
      </w:rPr>
    </w:lvl>
    <w:lvl w:ilvl="8" w:tplc="200A0005" w:tentative="1">
      <w:start w:val="1"/>
      <w:numFmt w:val="bullet"/>
      <w:lvlText w:val=""/>
      <w:lvlJc w:val="left"/>
      <w:pPr>
        <w:ind w:left="6764" w:hanging="360"/>
      </w:pPr>
      <w:rPr>
        <w:rFonts w:ascii="Wingdings" w:hAnsi="Wingdings" w:hint="default"/>
      </w:rPr>
    </w:lvl>
  </w:abstractNum>
  <w:abstractNum w:abstractNumId="7">
    <w:nsid w:val="129C0CE0"/>
    <w:multiLevelType w:val="hybridMultilevel"/>
    <w:tmpl w:val="59D223E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13706841"/>
    <w:multiLevelType w:val="hybridMultilevel"/>
    <w:tmpl w:val="C15678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17401928"/>
    <w:multiLevelType w:val="hybridMultilevel"/>
    <w:tmpl w:val="A4B2C22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1D0D31CB"/>
    <w:multiLevelType w:val="hybridMultilevel"/>
    <w:tmpl w:val="CDB89228"/>
    <w:lvl w:ilvl="0" w:tplc="1E0402F4">
      <w:start w:val="2"/>
      <w:numFmt w:val="bullet"/>
      <w:lvlText w:val="-"/>
      <w:lvlJc w:val="left"/>
      <w:pPr>
        <w:ind w:left="720" w:hanging="360"/>
      </w:pPr>
      <w:rPr>
        <w:rFonts w:ascii="Arial" w:eastAsia="Times New Roman" w:hAnsi="Arial" w:cs="Bookman Old Style"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D295BCA"/>
    <w:multiLevelType w:val="hybridMultilevel"/>
    <w:tmpl w:val="1C4CE4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2677D3"/>
    <w:multiLevelType w:val="hybridMultilevel"/>
    <w:tmpl w:val="8B40A7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2D89260D"/>
    <w:multiLevelType w:val="hybridMultilevel"/>
    <w:tmpl w:val="7CCAC624"/>
    <w:lvl w:ilvl="0" w:tplc="6CE63BD8">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DB4B67"/>
    <w:multiLevelType w:val="hybridMultilevel"/>
    <w:tmpl w:val="03342C92"/>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592BAD"/>
    <w:multiLevelType w:val="hybridMultilevel"/>
    <w:tmpl w:val="761C7BB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38DB6A85"/>
    <w:multiLevelType w:val="hybridMultilevel"/>
    <w:tmpl w:val="8448235C"/>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A917DDA"/>
    <w:multiLevelType w:val="hybridMultilevel"/>
    <w:tmpl w:val="BD86753E"/>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9E6093"/>
    <w:multiLevelType w:val="multilevel"/>
    <w:tmpl w:val="70D86F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D812D20"/>
    <w:multiLevelType w:val="hybridMultilevel"/>
    <w:tmpl w:val="B46C026E"/>
    <w:lvl w:ilvl="0" w:tplc="1E0402F4">
      <w:start w:val="2"/>
      <w:numFmt w:val="bullet"/>
      <w:lvlText w:val="-"/>
      <w:lvlJc w:val="left"/>
      <w:pPr>
        <w:ind w:left="720" w:hanging="360"/>
      </w:pPr>
      <w:rPr>
        <w:rFonts w:ascii="Arial" w:eastAsia="Times New Roman" w:hAnsi="Arial" w:cs="Bookman Old Style"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7415F1"/>
    <w:multiLevelType w:val="hybridMultilevel"/>
    <w:tmpl w:val="402C32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42E33B73"/>
    <w:multiLevelType w:val="hybridMultilevel"/>
    <w:tmpl w:val="00FC4636"/>
    <w:lvl w:ilvl="0" w:tplc="6CE63BD8">
      <w:start w:val="1"/>
      <w:numFmt w:val="bullet"/>
      <w:lvlText w:val="-"/>
      <w:lvlJc w:val="left"/>
      <w:pPr>
        <w:ind w:left="720" w:hanging="360"/>
      </w:pPr>
      <w:rPr>
        <w:rFonts w:ascii="Calibri" w:eastAsia="Calibri" w:hAnsi="Calibri"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44152BD1"/>
    <w:multiLevelType w:val="hybridMultilevel"/>
    <w:tmpl w:val="631A7252"/>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54357F4"/>
    <w:multiLevelType w:val="hybridMultilevel"/>
    <w:tmpl w:val="ECF04FD2"/>
    <w:lvl w:ilvl="0" w:tplc="1E0402F4">
      <w:start w:val="2"/>
      <w:numFmt w:val="bullet"/>
      <w:lvlText w:val="-"/>
      <w:lvlJc w:val="left"/>
      <w:pPr>
        <w:ind w:left="720" w:hanging="360"/>
      </w:pPr>
      <w:rPr>
        <w:rFonts w:ascii="Arial" w:eastAsia="Times New Roman" w:hAnsi="Arial" w:cs="Bookman Old Style"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5F62957"/>
    <w:multiLevelType w:val="hybridMultilevel"/>
    <w:tmpl w:val="5C48B9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nsid w:val="4E5B50A1"/>
    <w:multiLevelType w:val="hybridMultilevel"/>
    <w:tmpl w:val="E8B04244"/>
    <w:lvl w:ilvl="0" w:tplc="200A000B">
      <w:start w:val="1"/>
      <w:numFmt w:val="bullet"/>
      <w:lvlText w:val=""/>
      <w:lvlJc w:val="left"/>
      <w:pPr>
        <w:ind w:left="1080" w:hanging="360"/>
      </w:pPr>
      <w:rPr>
        <w:rFonts w:ascii="Wingdings" w:hAnsi="Wingdings"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5C562457"/>
    <w:multiLevelType w:val="hybridMultilevel"/>
    <w:tmpl w:val="8ECEDD7C"/>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1BC3CA8"/>
    <w:multiLevelType w:val="hybridMultilevel"/>
    <w:tmpl w:val="852A2C5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6C6414B4"/>
    <w:multiLevelType w:val="multilevel"/>
    <w:tmpl w:val="DC2043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0177783"/>
    <w:multiLevelType w:val="hybridMultilevel"/>
    <w:tmpl w:val="4A04CF9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70400AD0"/>
    <w:multiLevelType w:val="hybridMultilevel"/>
    <w:tmpl w:val="03506BD6"/>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25D1FBF"/>
    <w:multiLevelType w:val="hybridMultilevel"/>
    <w:tmpl w:val="14789A6C"/>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50F1614"/>
    <w:multiLevelType w:val="hybridMultilevel"/>
    <w:tmpl w:val="8822290A"/>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774A32C4"/>
    <w:multiLevelType w:val="hybridMultilevel"/>
    <w:tmpl w:val="4C002770"/>
    <w:lvl w:ilvl="0" w:tplc="1E0402F4">
      <w:start w:val="2"/>
      <w:numFmt w:val="bullet"/>
      <w:lvlText w:val="-"/>
      <w:lvlJc w:val="left"/>
      <w:pPr>
        <w:tabs>
          <w:tab w:val="num" w:pos="360"/>
        </w:tabs>
        <w:ind w:left="360" w:hanging="360"/>
      </w:pPr>
      <w:rPr>
        <w:rFonts w:ascii="Arial" w:eastAsia="Times New Roman" w:hAnsi="Arial" w:cs="Bookman Old Style" w:hint="default"/>
      </w:rPr>
    </w:lvl>
    <w:lvl w:ilvl="1" w:tplc="0C0A0003" w:tentative="1">
      <w:start w:val="1"/>
      <w:numFmt w:val="bullet"/>
      <w:lvlText w:val="o"/>
      <w:lvlJc w:val="left"/>
      <w:pPr>
        <w:tabs>
          <w:tab w:val="num" w:pos="796"/>
        </w:tabs>
        <w:ind w:left="796" w:hanging="360"/>
      </w:pPr>
      <w:rPr>
        <w:rFonts w:ascii="Courier New" w:hAnsi="Courier New" w:cs="Courier New" w:hint="default"/>
      </w:rPr>
    </w:lvl>
    <w:lvl w:ilvl="2" w:tplc="0C0A0005" w:tentative="1">
      <w:start w:val="1"/>
      <w:numFmt w:val="bullet"/>
      <w:lvlText w:val=""/>
      <w:lvlJc w:val="left"/>
      <w:pPr>
        <w:tabs>
          <w:tab w:val="num" w:pos="1516"/>
        </w:tabs>
        <w:ind w:left="1516" w:hanging="360"/>
      </w:pPr>
      <w:rPr>
        <w:rFonts w:ascii="Wingdings" w:hAnsi="Wingdings" w:hint="default"/>
      </w:rPr>
    </w:lvl>
    <w:lvl w:ilvl="3" w:tplc="0C0A0001" w:tentative="1">
      <w:start w:val="1"/>
      <w:numFmt w:val="bullet"/>
      <w:lvlText w:val=""/>
      <w:lvlJc w:val="left"/>
      <w:pPr>
        <w:tabs>
          <w:tab w:val="num" w:pos="2236"/>
        </w:tabs>
        <w:ind w:left="2236" w:hanging="360"/>
      </w:pPr>
      <w:rPr>
        <w:rFonts w:ascii="Symbol" w:hAnsi="Symbol" w:hint="default"/>
      </w:rPr>
    </w:lvl>
    <w:lvl w:ilvl="4" w:tplc="0C0A0003" w:tentative="1">
      <w:start w:val="1"/>
      <w:numFmt w:val="bullet"/>
      <w:lvlText w:val="o"/>
      <w:lvlJc w:val="left"/>
      <w:pPr>
        <w:tabs>
          <w:tab w:val="num" w:pos="2956"/>
        </w:tabs>
        <w:ind w:left="2956" w:hanging="360"/>
      </w:pPr>
      <w:rPr>
        <w:rFonts w:ascii="Courier New" w:hAnsi="Courier New" w:cs="Courier New" w:hint="default"/>
      </w:rPr>
    </w:lvl>
    <w:lvl w:ilvl="5" w:tplc="0C0A0005" w:tentative="1">
      <w:start w:val="1"/>
      <w:numFmt w:val="bullet"/>
      <w:lvlText w:val=""/>
      <w:lvlJc w:val="left"/>
      <w:pPr>
        <w:tabs>
          <w:tab w:val="num" w:pos="3676"/>
        </w:tabs>
        <w:ind w:left="3676" w:hanging="360"/>
      </w:pPr>
      <w:rPr>
        <w:rFonts w:ascii="Wingdings" w:hAnsi="Wingdings" w:hint="default"/>
      </w:rPr>
    </w:lvl>
    <w:lvl w:ilvl="6" w:tplc="0C0A0001" w:tentative="1">
      <w:start w:val="1"/>
      <w:numFmt w:val="bullet"/>
      <w:lvlText w:val=""/>
      <w:lvlJc w:val="left"/>
      <w:pPr>
        <w:tabs>
          <w:tab w:val="num" w:pos="4396"/>
        </w:tabs>
        <w:ind w:left="4396" w:hanging="360"/>
      </w:pPr>
      <w:rPr>
        <w:rFonts w:ascii="Symbol" w:hAnsi="Symbol" w:hint="default"/>
      </w:rPr>
    </w:lvl>
    <w:lvl w:ilvl="7" w:tplc="0C0A0003" w:tentative="1">
      <w:start w:val="1"/>
      <w:numFmt w:val="bullet"/>
      <w:lvlText w:val="o"/>
      <w:lvlJc w:val="left"/>
      <w:pPr>
        <w:tabs>
          <w:tab w:val="num" w:pos="5116"/>
        </w:tabs>
        <w:ind w:left="5116" w:hanging="360"/>
      </w:pPr>
      <w:rPr>
        <w:rFonts w:ascii="Courier New" w:hAnsi="Courier New" w:cs="Courier New" w:hint="default"/>
      </w:rPr>
    </w:lvl>
    <w:lvl w:ilvl="8" w:tplc="0C0A0005" w:tentative="1">
      <w:start w:val="1"/>
      <w:numFmt w:val="bullet"/>
      <w:lvlText w:val=""/>
      <w:lvlJc w:val="left"/>
      <w:pPr>
        <w:tabs>
          <w:tab w:val="num" w:pos="5836"/>
        </w:tabs>
        <w:ind w:left="5836" w:hanging="360"/>
      </w:pPr>
      <w:rPr>
        <w:rFonts w:ascii="Wingdings" w:hAnsi="Wingdings" w:hint="default"/>
      </w:rPr>
    </w:lvl>
  </w:abstractNum>
  <w:abstractNum w:abstractNumId="34">
    <w:nsid w:val="7A0013F0"/>
    <w:multiLevelType w:val="hybridMultilevel"/>
    <w:tmpl w:val="02F6F0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7AC63ECC"/>
    <w:multiLevelType w:val="hybridMultilevel"/>
    <w:tmpl w:val="C34023D8"/>
    <w:lvl w:ilvl="0" w:tplc="2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CCA1B90"/>
    <w:multiLevelType w:val="multilevel"/>
    <w:tmpl w:val="7A9C30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7E4F7680"/>
    <w:multiLevelType w:val="hybridMultilevel"/>
    <w:tmpl w:val="DE2271A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18"/>
  </w:num>
  <w:num w:numId="4">
    <w:abstractNumId w:val="27"/>
  </w:num>
  <w:num w:numId="5">
    <w:abstractNumId w:val="37"/>
  </w:num>
  <w:num w:numId="6">
    <w:abstractNumId w:val="12"/>
  </w:num>
  <w:num w:numId="7">
    <w:abstractNumId w:val="20"/>
  </w:num>
  <w:num w:numId="8">
    <w:abstractNumId w:val="1"/>
  </w:num>
  <w:num w:numId="9">
    <w:abstractNumId w:val="24"/>
  </w:num>
  <w:num w:numId="10">
    <w:abstractNumId w:val="7"/>
  </w:num>
  <w:num w:numId="11">
    <w:abstractNumId w:val="29"/>
  </w:num>
  <w:num w:numId="12">
    <w:abstractNumId w:val="9"/>
  </w:num>
  <w:num w:numId="13">
    <w:abstractNumId w:val="34"/>
  </w:num>
  <w:num w:numId="14">
    <w:abstractNumId w:val="15"/>
  </w:num>
  <w:num w:numId="15">
    <w:abstractNumId w:val="2"/>
  </w:num>
  <w:num w:numId="16">
    <w:abstractNumId w:val="3"/>
  </w:num>
  <w:num w:numId="17">
    <w:abstractNumId w:val="8"/>
  </w:num>
  <w:num w:numId="18">
    <w:abstractNumId w:val="6"/>
  </w:num>
  <w:num w:numId="19">
    <w:abstractNumId w:val="5"/>
  </w:num>
  <w:num w:numId="20">
    <w:abstractNumId w:val="32"/>
  </w:num>
  <w:num w:numId="21">
    <w:abstractNumId w:val="25"/>
  </w:num>
  <w:num w:numId="22">
    <w:abstractNumId w:val="23"/>
  </w:num>
  <w:num w:numId="23">
    <w:abstractNumId w:val="19"/>
  </w:num>
  <w:num w:numId="24">
    <w:abstractNumId w:val="10"/>
  </w:num>
  <w:num w:numId="25">
    <w:abstractNumId w:val="13"/>
  </w:num>
  <w:num w:numId="26">
    <w:abstractNumId w:val="11"/>
  </w:num>
  <w:num w:numId="27">
    <w:abstractNumId w:val="36"/>
  </w:num>
  <w:num w:numId="28">
    <w:abstractNumId w:val="22"/>
  </w:num>
  <w:num w:numId="29">
    <w:abstractNumId w:val="26"/>
  </w:num>
  <w:num w:numId="30">
    <w:abstractNumId w:val="30"/>
  </w:num>
  <w:num w:numId="31">
    <w:abstractNumId w:val="14"/>
  </w:num>
  <w:num w:numId="32">
    <w:abstractNumId w:val="31"/>
  </w:num>
  <w:num w:numId="33">
    <w:abstractNumId w:val="16"/>
  </w:num>
  <w:num w:numId="34">
    <w:abstractNumId w:val="17"/>
  </w:num>
  <w:num w:numId="35">
    <w:abstractNumId w:val="35"/>
  </w:num>
  <w:num w:numId="36">
    <w:abstractNumId w:val="4"/>
  </w:num>
  <w:num w:numId="37">
    <w:abstractNumId w:val="2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05ED5"/>
    <w:rsid w:val="00011D93"/>
    <w:rsid w:val="00022841"/>
    <w:rsid w:val="0004713B"/>
    <w:rsid w:val="00057F76"/>
    <w:rsid w:val="00062774"/>
    <w:rsid w:val="00062BFB"/>
    <w:rsid w:val="00074A38"/>
    <w:rsid w:val="00086E2B"/>
    <w:rsid w:val="000901F9"/>
    <w:rsid w:val="000940E0"/>
    <w:rsid w:val="00095FF4"/>
    <w:rsid w:val="000A6037"/>
    <w:rsid w:val="000C1EDE"/>
    <w:rsid w:val="000D5DB5"/>
    <w:rsid w:val="000F7E26"/>
    <w:rsid w:val="001066E6"/>
    <w:rsid w:val="001172E9"/>
    <w:rsid w:val="00131707"/>
    <w:rsid w:val="0014320F"/>
    <w:rsid w:val="00144F01"/>
    <w:rsid w:val="001542FE"/>
    <w:rsid w:val="00160065"/>
    <w:rsid w:val="001669FF"/>
    <w:rsid w:val="001918F6"/>
    <w:rsid w:val="00194D86"/>
    <w:rsid w:val="001C4C01"/>
    <w:rsid w:val="001F65BB"/>
    <w:rsid w:val="001F728A"/>
    <w:rsid w:val="00221404"/>
    <w:rsid w:val="0022218A"/>
    <w:rsid w:val="002539AD"/>
    <w:rsid w:val="00254052"/>
    <w:rsid w:val="00256D5C"/>
    <w:rsid w:val="00257D97"/>
    <w:rsid w:val="00264EE2"/>
    <w:rsid w:val="00280E35"/>
    <w:rsid w:val="00294D0F"/>
    <w:rsid w:val="002A06D1"/>
    <w:rsid w:val="002B532F"/>
    <w:rsid w:val="002C2A5F"/>
    <w:rsid w:val="002D2605"/>
    <w:rsid w:val="0030698E"/>
    <w:rsid w:val="00322CAC"/>
    <w:rsid w:val="00330D75"/>
    <w:rsid w:val="00336699"/>
    <w:rsid w:val="0034152E"/>
    <w:rsid w:val="00345A08"/>
    <w:rsid w:val="00351635"/>
    <w:rsid w:val="0035282C"/>
    <w:rsid w:val="003545C5"/>
    <w:rsid w:val="003560D5"/>
    <w:rsid w:val="00361D8E"/>
    <w:rsid w:val="0036369E"/>
    <w:rsid w:val="00392CBC"/>
    <w:rsid w:val="003937A6"/>
    <w:rsid w:val="003B0CF2"/>
    <w:rsid w:val="003C0948"/>
    <w:rsid w:val="003C2DB5"/>
    <w:rsid w:val="003C7A2D"/>
    <w:rsid w:val="003D4617"/>
    <w:rsid w:val="003D598B"/>
    <w:rsid w:val="003E2658"/>
    <w:rsid w:val="003F3585"/>
    <w:rsid w:val="004018F9"/>
    <w:rsid w:val="00430A1D"/>
    <w:rsid w:val="004340DB"/>
    <w:rsid w:val="00452D8D"/>
    <w:rsid w:val="004531F3"/>
    <w:rsid w:val="004856C2"/>
    <w:rsid w:val="004A0B3B"/>
    <w:rsid w:val="004B4AD0"/>
    <w:rsid w:val="004C205D"/>
    <w:rsid w:val="004C79BE"/>
    <w:rsid w:val="004D0836"/>
    <w:rsid w:val="004D3A65"/>
    <w:rsid w:val="00511C73"/>
    <w:rsid w:val="00524658"/>
    <w:rsid w:val="005326E7"/>
    <w:rsid w:val="0053545B"/>
    <w:rsid w:val="00547B13"/>
    <w:rsid w:val="00550657"/>
    <w:rsid w:val="00561166"/>
    <w:rsid w:val="00561BFB"/>
    <w:rsid w:val="00574C1E"/>
    <w:rsid w:val="00580A07"/>
    <w:rsid w:val="005829A8"/>
    <w:rsid w:val="00584A2C"/>
    <w:rsid w:val="005A4BBC"/>
    <w:rsid w:val="005A6780"/>
    <w:rsid w:val="005C251A"/>
    <w:rsid w:val="005D6781"/>
    <w:rsid w:val="005F0020"/>
    <w:rsid w:val="005F098D"/>
    <w:rsid w:val="005F1486"/>
    <w:rsid w:val="00604578"/>
    <w:rsid w:val="00643DED"/>
    <w:rsid w:val="0065182B"/>
    <w:rsid w:val="0067481F"/>
    <w:rsid w:val="00680667"/>
    <w:rsid w:val="00692813"/>
    <w:rsid w:val="006A6436"/>
    <w:rsid w:val="006C11B2"/>
    <w:rsid w:val="006D0444"/>
    <w:rsid w:val="007018F2"/>
    <w:rsid w:val="00703533"/>
    <w:rsid w:val="0071690F"/>
    <w:rsid w:val="00725461"/>
    <w:rsid w:val="00726F3E"/>
    <w:rsid w:val="00744C6D"/>
    <w:rsid w:val="0076081D"/>
    <w:rsid w:val="00764DE0"/>
    <w:rsid w:val="00774FDD"/>
    <w:rsid w:val="00784C33"/>
    <w:rsid w:val="00784C7E"/>
    <w:rsid w:val="007B3CAE"/>
    <w:rsid w:val="007C6DDF"/>
    <w:rsid w:val="007F6A22"/>
    <w:rsid w:val="008075BF"/>
    <w:rsid w:val="008323A1"/>
    <w:rsid w:val="0083689A"/>
    <w:rsid w:val="00861EC6"/>
    <w:rsid w:val="0086426C"/>
    <w:rsid w:val="00867DE3"/>
    <w:rsid w:val="008808FB"/>
    <w:rsid w:val="00881308"/>
    <w:rsid w:val="00883093"/>
    <w:rsid w:val="00886959"/>
    <w:rsid w:val="008A291F"/>
    <w:rsid w:val="008B3753"/>
    <w:rsid w:val="008B7088"/>
    <w:rsid w:val="008E06D7"/>
    <w:rsid w:val="008E0A8A"/>
    <w:rsid w:val="008F5FF8"/>
    <w:rsid w:val="00900337"/>
    <w:rsid w:val="009006B8"/>
    <w:rsid w:val="009047A6"/>
    <w:rsid w:val="00953981"/>
    <w:rsid w:val="00985F56"/>
    <w:rsid w:val="00997D1A"/>
    <w:rsid w:val="009A197E"/>
    <w:rsid w:val="009A2870"/>
    <w:rsid w:val="009C01DB"/>
    <w:rsid w:val="009C12A1"/>
    <w:rsid w:val="009D4924"/>
    <w:rsid w:val="009D4A00"/>
    <w:rsid w:val="009D58E6"/>
    <w:rsid w:val="009E093A"/>
    <w:rsid w:val="009F62B8"/>
    <w:rsid w:val="00A06748"/>
    <w:rsid w:val="00A10B91"/>
    <w:rsid w:val="00A129CA"/>
    <w:rsid w:val="00A14666"/>
    <w:rsid w:val="00A348F5"/>
    <w:rsid w:val="00A3653A"/>
    <w:rsid w:val="00A36EDC"/>
    <w:rsid w:val="00A507AE"/>
    <w:rsid w:val="00A50D31"/>
    <w:rsid w:val="00A62EFD"/>
    <w:rsid w:val="00A67FD3"/>
    <w:rsid w:val="00AA40F2"/>
    <w:rsid w:val="00AC2394"/>
    <w:rsid w:val="00B203B8"/>
    <w:rsid w:val="00B21D62"/>
    <w:rsid w:val="00B30AC4"/>
    <w:rsid w:val="00B43AC7"/>
    <w:rsid w:val="00B52EB1"/>
    <w:rsid w:val="00B64A09"/>
    <w:rsid w:val="00B721FF"/>
    <w:rsid w:val="00B85C37"/>
    <w:rsid w:val="00B93DFE"/>
    <w:rsid w:val="00BA23AB"/>
    <w:rsid w:val="00BA6C90"/>
    <w:rsid w:val="00BB127B"/>
    <w:rsid w:val="00BB136A"/>
    <w:rsid w:val="00BB70BF"/>
    <w:rsid w:val="00BC2327"/>
    <w:rsid w:val="00BC37D0"/>
    <w:rsid w:val="00BD25E3"/>
    <w:rsid w:val="00BE2A72"/>
    <w:rsid w:val="00BE3C31"/>
    <w:rsid w:val="00BE3EA2"/>
    <w:rsid w:val="00C24FA5"/>
    <w:rsid w:val="00C2541D"/>
    <w:rsid w:val="00C363D6"/>
    <w:rsid w:val="00C47670"/>
    <w:rsid w:val="00C513AD"/>
    <w:rsid w:val="00C86227"/>
    <w:rsid w:val="00C86954"/>
    <w:rsid w:val="00C870CB"/>
    <w:rsid w:val="00C87A02"/>
    <w:rsid w:val="00C90BF4"/>
    <w:rsid w:val="00C93625"/>
    <w:rsid w:val="00C97AC1"/>
    <w:rsid w:val="00CA70A9"/>
    <w:rsid w:val="00CD0068"/>
    <w:rsid w:val="00CD2CA3"/>
    <w:rsid w:val="00CF47FA"/>
    <w:rsid w:val="00D05ED5"/>
    <w:rsid w:val="00D147CE"/>
    <w:rsid w:val="00D14FCE"/>
    <w:rsid w:val="00D1616A"/>
    <w:rsid w:val="00D166C0"/>
    <w:rsid w:val="00D2081C"/>
    <w:rsid w:val="00D2094B"/>
    <w:rsid w:val="00D209ED"/>
    <w:rsid w:val="00D33270"/>
    <w:rsid w:val="00D44B2D"/>
    <w:rsid w:val="00D55D26"/>
    <w:rsid w:val="00D564A7"/>
    <w:rsid w:val="00D6004A"/>
    <w:rsid w:val="00D67A0F"/>
    <w:rsid w:val="00D740CC"/>
    <w:rsid w:val="00D74CD4"/>
    <w:rsid w:val="00D774EB"/>
    <w:rsid w:val="00D92C3F"/>
    <w:rsid w:val="00DB0BB4"/>
    <w:rsid w:val="00DB43E9"/>
    <w:rsid w:val="00DC4BC7"/>
    <w:rsid w:val="00DE7A0D"/>
    <w:rsid w:val="00E24628"/>
    <w:rsid w:val="00E30989"/>
    <w:rsid w:val="00E34658"/>
    <w:rsid w:val="00E46F26"/>
    <w:rsid w:val="00E615B6"/>
    <w:rsid w:val="00E8569A"/>
    <w:rsid w:val="00E91575"/>
    <w:rsid w:val="00EA0667"/>
    <w:rsid w:val="00EA283D"/>
    <w:rsid w:val="00EB2554"/>
    <w:rsid w:val="00ED44CD"/>
    <w:rsid w:val="00ED5D39"/>
    <w:rsid w:val="00ED72CB"/>
    <w:rsid w:val="00F00167"/>
    <w:rsid w:val="00F058E4"/>
    <w:rsid w:val="00F11A2D"/>
    <w:rsid w:val="00F22DC3"/>
    <w:rsid w:val="00F372C1"/>
    <w:rsid w:val="00F51FAA"/>
    <w:rsid w:val="00F63838"/>
    <w:rsid w:val="00F74B74"/>
    <w:rsid w:val="00F80488"/>
    <w:rsid w:val="00F841F7"/>
    <w:rsid w:val="00FA2B99"/>
    <w:rsid w:val="00FB63AA"/>
    <w:rsid w:val="00FB7313"/>
    <w:rsid w:val="00FC599A"/>
    <w:rsid w:val="00FD1337"/>
    <w:rsid w:val="00FE3A9D"/>
    <w:rsid w:val="00FF6F08"/>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ED5"/>
    <w:pPr>
      <w:spacing w:after="200" w:line="276" w:lineRule="auto"/>
    </w:pPr>
    <w:rPr>
      <w:rFonts w:ascii="Arial" w:hAnsi="Arial"/>
      <w:sz w:val="24"/>
      <w:szCs w:val="22"/>
      <w:lang w:eastAsia="en-US"/>
    </w:rPr>
  </w:style>
  <w:style w:type="paragraph" w:styleId="Ttulo1">
    <w:name w:val="heading 1"/>
    <w:basedOn w:val="Universidad"/>
    <w:next w:val="Normal"/>
    <w:link w:val="Ttulo1Car"/>
    <w:uiPriority w:val="9"/>
    <w:qFormat/>
    <w:rsid w:val="00D05ED5"/>
    <w:pPr>
      <w:keepNext/>
      <w:keepLines/>
      <w:spacing w:after="50"/>
      <w:outlineLvl w:val="0"/>
    </w:pPr>
    <w:rPr>
      <w:rFonts w:eastAsia="Times New Roman"/>
      <w:bCs/>
      <w:color w:val="000000"/>
      <w:szCs w:val="28"/>
      <w:lang w:val="es-ES" w:eastAsia="es-ES"/>
    </w:rPr>
  </w:style>
  <w:style w:type="paragraph" w:styleId="Ttulo2">
    <w:name w:val="heading 2"/>
    <w:basedOn w:val="Normal"/>
    <w:next w:val="Normal"/>
    <w:link w:val="Ttulo2Car"/>
    <w:uiPriority w:val="9"/>
    <w:semiHidden/>
    <w:unhideWhenUsed/>
    <w:qFormat/>
    <w:rsid w:val="00322CAC"/>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niversidad">
    <w:name w:val="Universidad"/>
    <w:qFormat/>
    <w:rsid w:val="007F6A22"/>
    <w:pPr>
      <w:spacing w:afterLines="50" w:line="360" w:lineRule="auto"/>
      <w:jc w:val="both"/>
    </w:pPr>
    <w:rPr>
      <w:rFonts w:ascii="Arial" w:hAnsi="Arial" w:cs="Arial"/>
      <w:sz w:val="24"/>
      <w:szCs w:val="24"/>
      <w:lang w:eastAsia="en-US"/>
    </w:rPr>
  </w:style>
  <w:style w:type="character" w:customStyle="1" w:styleId="Ttulo1Car">
    <w:name w:val="Título 1 Car"/>
    <w:basedOn w:val="Fuentedeprrafopredeter"/>
    <w:link w:val="Ttulo1"/>
    <w:uiPriority w:val="9"/>
    <w:rsid w:val="00D05ED5"/>
    <w:rPr>
      <w:rFonts w:ascii="Arial" w:eastAsia="Times New Roman" w:hAnsi="Arial" w:cs="Arial"/>
      <w:bCs/>
      <w:color w:val="000000"/>
      <w:sz w:val="24"/>
      <w:szCs w:val="28"/>
      <w:lang w:val="es-ES" w:eastAsia="es-ES"/>
    </w:rPr>
  </w:style>
  <w:style w:type="character" w:styleId="Hipervnculo">
    <w:name w:val="Hyperlink"/>
    <w:basedOn w:val="Fuentedeprrafopredeter"/>
    <w:uiPriority w:val="99"/>
    <w:unhideWhenUsed/>
    <w:rsid w:val="00D05ED5"/>
    <w:rPr>
      <w:color w:val="0000FF"/>
      <w:u w:val="single"/>
    </w:rPr>
  </w:style>
  <w:style w:type="paragraph" w:styleId="Encabezado">
    <w:name w:val="header"/>
    <w:basedOn w:val="Normal"/>
    <w:link w:val="EncabezadoCar"/>
    <w:uiPriority w:val="99"/>
    <w:unhideWhenUsed/>
    <w:rsid w:val="00F74B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4B74"/>
    <w:rPr>
      <w:rFonts w:ascii="Arial" w:eastAsia="Calibri" w:hAnsi="Arial" w:cs="Times New Roman"/>
      <w:sz w:val="24"/>
    </w:rPr>
  </w:style>
  <w:style w:type="paragraph" w:styleId="Piedepgina">
    <w:name w:val="footer"/>
    <w:basedOn w:val="Normal"/>
    <w:link w:val="PiedepginaCar"/>
    <w:uiPriority w:val="99"/>
    <w:semiHidden/>
    <w:unhideWhenUsed/>
    <w:rsid w:val="00F74B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F74B74"/>
    <w:rPr>
      <w:rFonts w:ascii="Arial" w:eastAsia="Calibri" w:hAnsi="Arial" w:cs="Times New Roman"/>
      <w:sz w:val="24"/>
    </w:rPr>
  </w:style>
  <w:style w:type="character" w:customStyle="1" w:styleId="apple-style-span">
    <w:name w:val="apple-style-span"/>
    <w:basedOn w:val="Fuentedeprrafopredeter"/>
    <w:rsid w:val="00F74B74"/>
  </w:style>
  <w:style w:type="character" w:customStyle="1" w:styleId="apple-converted-space">
    <w:name w:val="apple-converted-space"/>
    <w:basedOn w:val="Fuentedeprrafopredeter"/>
    <w:rsid w:val="00F74B74"/>
  </w:style>
  <w:style w:type="paragraph" w:styleId="Textocomentario">
    <w:name w:val="annotation text"/>
    <w:basedOn w:val="Normal"/>
    <w:link w:val="TextocomentarioCar"/>
    <w:semiHidden/>
    <w:rsid w:val="00F74B74"/>
    <w:pPr>
      <w:spacing w:after="0" w:line="240" w:lineRule="auto"/>
    </w:pPr>
    <w:rPr>
      <w:rFonts w:ascii="Times New Roman" w:eastAsia="Times New Roman" w:hAnsi="Times New Roman"/>
      <w:sz w:val="20"/>
      <w:szCs w:val="20"/>
      <w:lang w:val="es-ES" w:eastAsia="es-ES"/>
    </w:rPr>
  </w:style>
  <w:style w:type="character" w:customStyle="1" w:styleId="TextocomentarioCar">
    <w:name w:val="Texto comentario Car"/>
    <w:basedOn w:val="Fuentedeprrafopredeter"/>
    <w:link w:val="Textocomentario"/>
    <w:semiHidden/>
    <w:rsid w:val="00F74B74"/>
    <w:rPr>
      <w:rFonts w:ascii="Times New Roman" w:eastAsia="Times New Roman" w:hAnsi="Times New Roman" w:cs="Times New Roman"/>
      <w:sz w:val="20"/>
      <w:szCs w:val="20"/>
      <w:lang w:val="es-ES" w:eastAsia="es-ES"/>
    </w:rPr>
  </w:style>
  <w:style w:type="paragraph" w:customStyle="1" w:styleId="EstiloTesis">
    <w:name w:val="Estilo Tesis"/>
    <w:basedOn w:val="Normal"/>
    <w:link w:val="EstiloTesisCar"/>
    <w:rsid w:val="00F74B74"/>
    <w:pPr>
      <w:spacing w:before="240" w:after="240" w:line="360" w:lineRule="auto"/>
      <w:jc w:val="both"/>
    </w:pPr>
    <w:rPr>
      <w:rFonts w:eastAsia="Times New Roman"/>
      <w:szCs w:val="24"/>
      <w:lang w:val="es-ES" w:eastAsia="es-ES"/>
    </w:rPr>
  </w:style>
  <w:style w:type="character" w:customStyle="1" w:styleId="EstiloTesisCar">
    <w:name w:val="Estilo Tesis Car"/>
    <w:basedOn w:val="Fuentedeprrafopredeter"/>
    <w:link w:val="EstiloTesis"/>
    <w:rsid w:val="00F74B74"/>
    <w:rPr>
      <w:rFonts w:ascii="Arial" w:eastAsia="Times New Roman" w:hAnsi="Arial" w:cs="Times New Roman"/>
      <w:sz w:val="24"/>
      <w:szCs w:val="24"/>
      <w:lang w:val="es-ES" w:eastAsia="es-ES"/>
    </w:rPr>
  </w:style>
  <w:style w:type="paragraph" w:styleId="Prrafodelista">
    <w:name w:val="List Paragraph"/>
    <w:basedOn w:val="Normal"/>
    <w:uiPriority w:val="34"/>
    <w:qFormat/>
    <w:rsid w:val="001669FF"/>
    <w:pPr>
      <w:ind w:left="720"/>
      <w:contextualSpacing/>
    </w:pPr>
  </w:style>
  <w:style w:type="paragraph" w:styleId="Textodeglobo">
    <w:name w:val="Balloon Text"/>
    <w:basedOn w:val="Normal"/>
    <w:link w:val="TextodegloboCar"/>
    <w:uiPriority w:val="99"/>
    <w:semiHidden/>
    <w:unhideWhenUsed/>
    <w:rsid w:val="001669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69FF"/>
    <w:rPr>
      <w:rFonts w:ascii="Tahoma" w:eastAsia="Calibri" w:hAnsi="Tahoma" w:cs="Tahoma"/>
      <w:sz w:val="16"/>
      <w:szCs w:val="16"/>
    </w:rPr>
  </w:style>
  <w:style w:type="paragraph" w:styleId="Epgrafe">
    <w:name w:val="caption"/>
    <w:basedOn w:val="Normal"/>
    <w:next w:val="Normal"/>
    <w:uiPriority w:val="35"/>
    <w:unhideWhenUsed/>
    <w:qFormat/>
    <w:rsid w:val="00881308"/>
    <w:pPr>
      <w:spacing w:after="0" w:line="240" w:lineRule="auto"/>
      <w:jc w:val="center"/>
    </w:pPr>
    <w:rPr>
      <w:bCs/>
      <w:szCs w:val="18"/>
    </w:rPr>
  </w:style>
  <w:style w:type="character" w:customStyle="1" w:styleId="Ttulo2Car">
    <w:name w:val="Título 2 Car"/>
    <w:basedOn w:val="Fuentedeprrafopredeter"/>
    <w:link w:val="Ttulo2"/>
    <w:uiPriority w:val="9"/>
    <w:semiHidden/>
    <w:rsid w:val="00322CAC"/>
    <w:rPr>
      <w:rFonts w:ascii="Cambria" w:eastAsia="Times New Roman" w:hAnsi="Cambria" w:cs="Times New Roman"/>
      <w:b/>
      <w:bCs/>
      <w:color w:val="4F81BD"/>
      <w:sz w:val="26"/>
      <w:szCs w:val="26"/>
    </w:rPr>
  </w:style>
  <w:style w:type="table" w:styleId="Tablaconcuadrcula">
    <w:name w:val="Table Grid"/>
    <w:basedOn w:val="Tablanormal"/>
    <w:uiPriority w:val="59"/>
    <w:rsid w:val="005326E7"/>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A129CA"/>
    <w:pPr>
      <w:spacing w:before="100" w:beforeAutospacing="1" w:after="100" w:afterAutospacing="1" w:line="240" w:lineRule="auto"/>
    </w:pPr>
    <w:rPr>
      <w:rFonts w:ascii="Times New Roman" w:eastAsia="Times New Roman" w:hAnsi="Times New Roman"/>
      <w:szCs w:val="24"/>
      <w:lang w:val="es-ES" w:eastAsia="es-ES"/>
    </w:rPr>
  </w:style>
  <w:style w:type="paragraph" w:customStyle="1" w:styleId="Test">
    <w:name w:val="Test"/>
    <w:basedOn w:val="Normal"/>
    <w:link w:val="TestCar"/>
    <w:rsid w:val="009C01DB"/>
    <w:rPr>
      <w:rFonts w:ascii="Calibri" w:hAnsi="Calibri"/>
      <w:sz w:val="22"/>
      <w:lang w:val="es-ES"/>
    </w:rPr>
  </w:style>
  <w:style w:type="character" w:customStyle="1" w:styleId="TestCar">
    <w:name w:val="Test Car"/>
    <w:basedOn w:val="Fuentedeprrafopredeter"/>
    <w:link w:val="Test"/>
    <w:rsid w:val="009C01DB"/>
    <w:rPr>
      <w:lang w:val="es-ES"/>
    </w:rPr>
  </w:style>
  <w:style w:type="paragraph" w:styleId="TtulodeTDC">
    <w:name w:val="TOC Heading"/>
    <w:basedOn w:val="Ttulo1"/>
    <w:next w:val="Normal"/>
    <w:uiPriority w:val="39"/>
    <w:unhideWhenUsed/>
    <w:qFormat/>
    <w:rsid w:val="00BB70BF"/>
    <w:pPr>
      <w:spacing w:before="480" w:afterLines="0" w:line="276" w:lineRule="auto"/>
      <w:jc w:val="left"/>
      <w:outlineLvl w:val="9"/>
    </w:pPr>
    <w:rPr>
      <w:rFonts w:ascii="Cambria" w:hAnsi="Cambria" w:cs="Times New Roman"/>
      <w:b/>
      <w:color w:val="365F91"/>
      <w:sz w:val="28"/>
      <w:lang w:eastAsia="en-US"/>
    </w:rPr>
  </w:style>
  <w:style w:type="paragraph" w:styleId="TDC1">
    <w:name w:val="toc 1"/>
    <w:basedOn w:val="Normal"/>
    <w:next w:val="Normal"/>
    <w:autoRedefine/>
    <w:uiPriority w:val="39"/>
    <w:unhideWhenUsed/>
    <w:rsid w:val="00574C1E"/>
    <w:pPr>
      <w:tabs>
        <w:tab w:val="left" w:pos="284"/>
        <w:tab w:val="right" w:leader="dot" w:pos="9395"/>
      </w:tabs>
      <w:spacing w:after="100"/>
    </w:pPr>
  </w:style>
  <w:style w:type="paragraph" w:styleId="TDC2">
    <w:name w:val="toc 2"/>
    <w:basedOn w:val="Normal"/>
    <w:next w:val="Normal"/>
    <w:autoRedefine/>
    <w:uiPriority w:val="39"/>
    <w:unhideWhenUsed/>
    <w:rsid w:val="00574C1E"/>
    <w:pPr>
      <w:tabs>
        <w:tab w:val="left" w:pos="709"/>
        <w:tab w:val="right" w:leader="dot" w:pos="9395"/>
      </w:tabs>
      <w:spacing w:after="100"/>
    </w:pPr>
  </w:style>
  <w:style w:type="paragraph" w:styleId="TDC3">
    <w:name w:val="toc 3"/>
    <w:basedOn w:val="Normal"/>
    <w:next w:val="Normal"/>
    <w:autoRedefine/>
    <w:uiPriority w:val="39"/>
    <w:unhideWhenUsed/>
    <w:rsid w:val="00574C1E"/>
    <w:pPr>
      <w:tabs>
        <w:tab w:val="left" w:pos="851"/>
        <w:tab w:val="right" w:leader="dot" w:pos="9395"/>
      </w:tabs>
      <w:spacing w:after="100"/>
    </w:pPr>
  </w:style>
  <w:style w:type="paragraph" w:styleId="Tabladeilustraciones">
    <w:name w:val="table of figures"/>
    <w:basedOn w:val="Normal"/>
    <w:next w:val="Normal"/>
    <w:uiPriority w:val="99"/>
    <w:unhideWhenUsed/>
    <w:rsid w:val="00784C7E"/>
    <w:pPr>
      <w:spacing w:after="0"/>
    </w:pPr>
  </w:style>
  <w:style w:type="character" w:styleId="Hipervnculovisitado">
    <w:name w:val="FollowedHyperlink"/>
    <w:basedOn w:val="Fuentedeprrafopredeter"/>
    <w:uiPriority w:val="99"/>
    <w:semiHidden/>
    <w:unhideWhenUsed/>
    <w:rsid w:val="009C12A1"/>
    <w:rPr>
      <w:color w:val="800080" w:themeColor="followedHyperlink"/>
      <w:u w:val="single"/>
    </w:rPr>
  </w:style>
  <w:style w:type="paragraph" w:styleId="Textoindependiente">
    <w:name w:val="Body Text"/>
    <w:basedOn w:val="Normal"/>
    <w:link w:val="TextoindependienteCar"/>
    <w:rsid w:val="00A50D31"/>
    <w:pPr>
      <w:suppressAutoHyphens/>
      <w:spacing w:after="0" w:line="480" w:lineRule="auto"/>
      <w:jc w:val="center"/>
    </w:pPr>
    <w:rPr>
      <w:rFonts w:ascii="Bookman Old Style" w:eastAsia="Batang" w:hAnsi="Bookman Old Style" w:cs="Bookman Old Style"/>
      <w:szCs w:val="24"/>
      <w:lang w:eastAsia="ar-SA"/>
    </w:rPr>
  </w:style>
  <w:style w:type="character" w:customStyle="1" w:styleId="TextoindependienteCar">
    <w:name w:val="Texto independiente Car"/>
    <w:basedOn w:val="Fuentedeprrafopredeter"/>
    <w:link w:val="Textoindependiente"/>
    <w:rsid w:val="00A50D31"/>
    <w:rPr>
      <w:rFonts w:ascii="Bookman Old Style" w:eastAsia="Batang" w:hAnsi="Bookman Old Style" w:cs="Bookman Old Style"/>
      <w:sz w:val="24"/>
      <w:szCs w:val="24"/>
      <w:lang w:eastAsia="ar-SA"/>
    </w:rPr>
  </w:style>
  <w:style w:type="character" w:styleId="Textoennegrita">
    <w:name w:val="Strong"/>
    <w:basedOn w:val="Fuentedeprrafopredeter"/>
    <w:uiPriority w:val="22"/>
    <w:qFormat/>
    <w:rsid w:val="005F1486"/>
    <w:rPr>
      <w:b/>
      <w:bCs/>
    </w:rPr>
  </w:style>
  <w:style w:type="paragraph" w:styleId="HTMLconformatoprevio">
    <w:name w:val="HTML Preformatted"/>
    <w:basedOn w:val="Normal"/>
    <w:link w:val="HTMLconformatoprevioCar"/>
    <w:uiPriority w:val="99"/>
    <w:unhideWhenUsed/>
    <w:rsid w:val="008A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8A291F"/>
    <w:rPr>
      <w:rFonts w:ascii="Courier New" w:eastAsia="Times New Roman" w:hAnsi="Courier New" w:cs="Courier New"/>
      <w:lang w:val="es-ES" w:eastAsia="es-ES"/>
    </w:rPr>
  </w:style>
  <w:style w:type="character" w:customStyle="1" w:styleId="hps">
    <w:name w:val="hps"/>
    <w:basedOn w:val="Fuentedeprrafopredeter"/>
    <w:rsid w:val="00643DED"/>
  </w:style>
  <w:style w:type="character" w:customStyle="1" w:styleId="atn">
    <w:name w:val="atn"/>
    <w:basedOn w:val="Fuentedeprrafopredeter"/>
    <w:rsid w:val="00643DED"/>
  </w:style>
</w:styles>
</file>

<file path=word/webSettings.xml><?xml version="1.0" encoding="utf-8"?>
<w:webSettings xmlns:r="http://schemas.openxmlformats.org/officeDocument/2006/relationships" xmlns:w="http://schemas.openxmlformats.org/wordprocessingml/2006/main">
  <w:divs>
    <w:div w:id="26831719">
      <w:bodyDiv w:val="1"/>
      <w:marLeft w:val="0"/>
      <w:marRight w:val="0"/>
      <w:marTop w:val="0"/>
      <w:marBottom w:val="0"/>
      <w:divBdr>
        <w:top w:val="none" w:sz="0" w:space="0" w:color="auto"/>
        <w:left w:val="none" w:sz="0" w:space="0" w:color="auto"/>
        <w:bottom w:val="none" w:sz="0" w:space="0" w:color="auto"/>
        <w:right w:val="none" w:sz="0" w:space="0" w:color="auto"/>
      </w:divBdr>
    </w:div>
    <w:div w:id="1697383808">
      <w:bodyDiv w:val="1"/>
      <w:marLeft w:val="0"/>
      <w:marRight w:val="0"/>
      <w:marTop w:val="0"/>
      <w:marBottom w:val="0"/>
      <w:divBdr>
        <w:top w:val="none" w:sz="0" w:space="0" w:color="auto"/>
        <w:left w:val="none" w:sz="0" w:space="0" w:color="auto"/>
        <w:bottom w:val="none" w:sz="0" w:space="0" w:color="auto"/>
        <w:right w:val="none" w:sz="0" w:space="0" w:color="auto"/>
      </w:divBdr>
    </w:div>
    <w:div w:id="1810396354">
      <w:bodyDiv w:val="1"/>
      <w:marLeft w:val="0"/>
      <w:marRight w:val="0"/>
      <w:marTop w:val="0"/>
      <w:marBottom w:val="0"/>
      <w:divBdr>
        <w:top w:val="none" w:sz="0" w:space="0" w:color="auto"/>
        <w:left w:val="none" w:sz="0" w:space="0" w:color="auto"/>
        <w:bottom w:val="none" w:sz="0" w:space="0" w:color="auto"/>
        <w:right w:val="none" w:sz="0" w:space="0" w:color="auto"/>
      </w:divBdr>
    </w:div>
    <w:div w:id="1930112110">
      <w:bodyDiv w:val="1"/>
      <w:marLeft w:val="0"/>
      <w:marRight w:val="0"/>
      <w:marTop w:val="0"/>
      <w:marBottom w:val="0"/>
      <w:divBdr>
        <w:top w:val="none" w:sz="0" w:space="0" w:color="auto"/>
        <w:left w:val="none" w:sz="0" w:space="0" w:color="auto"/>
        <w:bottom w:val="none" w:sz="0" w:space="0" w:color="auto"/>
        <w:right w:val="none" w:sz="0" w:space="0" w:color="auto"/>
      </w:divBdr>
    </w:div>
    <w:div w:id="213551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hyperlink" Target="http://www.scielo.cl/pdf/rfacing/v13n3/art15.pdf" TargetMode="External"/><Relationship Id="rId21" Type="http://schemas.openxmlformats.org/officeDocument/2006/relationships/image" Target="media/image9.emf"/><Relationship Id="rId42" Type="http://schemas.openxmlformats.org/officeDocument/2006/relationships/oleObject" Target="embeddings/oleObject6.bin"/><Relationship Id="rId47" Type="http://schemas.openxmlformats.org/officeDocument/2006/relationships/image" Target="media/image25.png"/><Relationship Id="rId63" Type="http://schemas.openxmlformats.org/officeDocument/2006/relationships/oleObject" Target="embeddings/oleObject16.bin"/><Relationship Id="rId68" Type="http://schemas.openxmlformats.org/officeDocument/2006/relationships/image" Target="media/image36.png"/><Relationship Id="rId84" Type="http://schemas.openxmlformats.org/officeDocument/2006/relationships/image" Target="media/image45.png"/><Relationship Id="rId89" Type="http://schemas.openxmlformats.org/officeDocument/2006/relationships/oleObject" Target="embeddings/oleObject28.bin"/><Relationship Id="rId112" Type="http://schemas.openxmlformats.org/officeDocument/2006/relationships/chart" Target="charts/chart4.xml"/><Relationship Id="rId16" Type="http://schemas.openxmlformats.org/officeDocument/2006/relationships/image" Target="media/image4.jpeg"/><Relationship Id="rId107" Type="http://schemas.openxmlformats.org/officeDocument/2006/relationships/image" Target="media/image57.png"/><Relationship Id="rId11" Type="http://schemas.openxmlformats.org/officeDocument/2006/relationships/header" Target="header3.xml"/><Relationship Id="rId24" Type="http://schemas.openxmlformats.org/officeDocument/2006/relationships/oleObject" Target="embeddings/oleObject1.bin"/><Relationship Id="rId32" Type="http://schemas.openxmlformats.org/officeDocument/2006/relationships/image" Target="media/image17.jpeg"/><Relationship Id="rId37"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oleObject" Target="embeddings/oleObject14.bin"/><Relationship Id="rId66" Type="http://schemas.openxmlformats.org/officeDocument/2006/relationships/image" Target="media/image35.png"/><Relationship Id="rId74" Type="http://schemas.openxmlformats.org/officeDocument/2006/relationships/image" Target="media/image39.png"/><Relationship Id="rId79" Type="http://schemas.openxmlformats.org/officeDocument/2006/relationships/oleObject" Target="embeddings/oleObject23.bin"/><Relationship Id="rId87" Type="http://schemas.openxmlformats.org/officeDocument/2006/relationships/oleObject" Target="embeddings/oleObject27.bin"/><Relationship Id="rId102" Type="http://schemas.openxmlformats.org/officeDocument/2006/relationships/oleObject" Target="embeddings/oleObject34.bin"/><Relationship Id="rId110" Type="http://schemas.openxmlformats.org/officeDocument/2006/relationships/chart" Target="charts/chart2.xml"/><Relationship Id="rId115"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image" Target="media/image44.png"/><Relationship Id="rId90" Type="http://schemas.openxmlformats.org/officeDocument/2006/relationships/image" Target="media/image48.png"/><Relationship Id="rId95" Type="http://schemas.openxmlformats.org/officeDocument/2006/relationships/image" Target="media/image51.pn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header" Target="header6.xm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34.png"/><Relationship Id="rId69" Type="http://schemas.openxmlformats.org/officeDocument/2006/relationships/oleObject" Target="embeddings/oleObject19.bin"/><Relationship Id="rId77" Type="http://schemas.openxmlformats.org/officeDocument/2006/relationships/image" Target="media/image41.png"/><Relationship Id="rId100" Type="http://schemas.openxmlformats.org/officeDocument/2006/relationships/oleObject" Target="embeddings/oleObject33.bin"/><Relationship Id="rId105" Type="http://schemas.openxmlformats.org/officeDocument/2006/relationships/image" Target="media/image56.png"/><Relationship Id="rId113" Type="http://schemas.openxmlformats.org/officeDocument/2006/relationships/header" Target="header8.xml"/><Relationship Id="rId118"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38.png"/><Relationship Id="rId80" Type="http://schemas.openxmlformats.org/officeDocument/2006/relationships/image" Target="media/image43.png"/><Relationship Id="rId85" Type="http://schemas.openxmlformats.org/officeDocument/2006/relationships/oleObject" Target="embeddings/oleObject26.bin"/><Relationship Id="rId93" Type="http://schemas.openxmlformats.org/officeDocument/2006/relationships/image" Target="media/image50.png"/><Relationship Id="rId98"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31.png"/><Relationship Id="rId67" Type="http://schemas.openxmlformats.org/officeDocument/2006/relationships/oleObject" Target="embeddings/oleObject18.bin"/><Relationship Id="rId103" Type="http://schemas.openxmlformats.org/officeDocument/2006/relationships/image" Target="media/image55.png"/><Relationship Id="rId108" Type="http://schemas.openxmlformats.org/officeDocument/2006/relationships/oleObject" Target="embeddings/oleObject37.bin"/><Relationship Id="rId116" Type="http://schemas.openxmlformats.org/officeDocument/2006/relationships/header" Target="header11.xml"/><Relationship Id="rId20" Type="http://schemas.openxmlformats.org/officeDocument/2006/relationships/image" Target="media/image8.jpeg"/><Relationship Id="rId41" Type="http://schemas.openxmlformats.org/officeDocument/2006/relationships/image" Target="media/image22.png"/><Relationship Id="rId54" Type="http://schemas.openxmlformats.org/officeDocument/2006/relationships/oleObject" Target="embeddings/oleObject12.bin"/><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oleObject" Target="embeddings/oleObject25.bin"/><Relationship Id="rId88" Type="http://schemas.openxmlformats.org/officeDocument/2006/relationships/image" Target="media/image47.png"/><Relationship Id="rId91" Type="http://schemas.openxmlformats.org/officeDocument/2006/relationships/oleObject" Target="embeddings/oleObject29.bin"/><Relationship Id="rId96" Type="http://schemas.openxmlformats.org/officeDocument/2006/relationships/oleObject" Target="embeddings/oleObject31.bin"/><Relationship Id="rId11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eader" Target="header7.xml"/><Relationship Id="rId49" Type="http://schemas.openxmlformats.org/officeDocument/2006/relationships/image" Target="media/image26.png"/><Relationship Id="rId57" Type="http://schemas.openxmlformats.org/officeDocument/2006/relationships/image" Target="media/image30.png"/><Relationship Id="rId106" Type="http://schemas.openxmlformats.org/officeDocument/2006/relationships/oleObject" Target="embeddings/oleObject36.bin"/><Relationship Id="rId114" Type="http://schemas.openxmlformats.org/officeDocument/2006/relationships/header" Target="header9.xml"/><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6.jpe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32.png"/><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42.png"/><Relationship Id="rId81" Type="http://schemas.openxmlformats.org/officeDocument/2006/relationships/oleObject" Target="embeddings/oleObject24.bin"/><Relationship Id="rId86" Type="http://schemas.openxmlformats.org/officeDocument/2006/relationships/image" Target="media/image46.png"/><Relationship Id="rId94" Type="http://schemas.openxmlformats.org/officeDocument/2006/relationships/oleObject" Target="embeddings/oleObject30.bin"/><Relationship Id="rId99" Type="http://schemas.openxmlformats.org/officeDocument/2006/relationships/image" Target="media/image53.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chart" Target="charts/chart1.xml"/><Relationship Id="rId34" Type="http://schemas.openxmlformats.org/officeDocument/2006/relationships/oleObject" Target="embeddings/oleObject3.bin"/><Relationship Id="rId50" Type="http://schemas.openxmlformats.org/officeDocument/2006/relationships/oleObject" Target="embeddings/oleObject10.bin"/><Relationship Id="rId55" Type="http://schemas.openxmlformats.org/officeDocument/2006/relationships/image" Target="media/image29.png"/><Relationship Id="rId76" Type="http://schemas.openxmlformats.org/officeDocument/2006/relationships/oleObject" Target="embeddings/oleObject22.bin"/><Relationship Id="rId97" Type="http://schemas.openxmlformats.org/officeDocument/2006/relationships/image" Target="media/image52.png"/><Relationship Id="rId104" Type="http://schemas.openxmlformats.org/officeDocument/2006/relationships/oleObject" Target="embeddings/oleObject35.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jpeg"/></Relationships>
</file>

<file path=word/charts/_rels/chart1.xml.rels><?xml version="1.0" encoding="UTF-8" standalone="yes"?>
<Relationships xmlns="http://schemas.openxmlformats.org/package/2006/relationships"><Relationship Id="rId1" Type="http://schemas.openxmlformats.org/officeDocument/2006/relationships/oleObject" Target="file:///H:\Tesis\tablas-Te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Tesis\tablas-Tesi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Tesis\tablas-Tesi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Tesis\tablas-Te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3"/>
  <c:chart>
    <c:title>
      <c:tx>
        <c:rich>
          <a:bodyPr/>
          <a:lstStyle/>
          <a:p>
            <a:pPr>
              <a:defRPr lang="es-VE"/>
            </a:pPr>
            <a:r>
              <a:rPr lang="es-ES"/>
              <a:t>Delay</a:t>
            </a:r>
          </a:p>
        </c:rich>
      </c:tx>
    </c:title>
    <c:view3D>
      <c:rotY val="0"/>
      <c:depthPercent val="100"/>
      <c:perspective val="30"/>
    </c:view3D>
    <c:plotArea>
      <c:layout/>
      <c:line3DChart>
        <c:grouping val="standard"/>
        <c:ser>
          <c:idx val="0"/>
          <c:order val="0"/>
          <c:tx>
            <c:strRef>
              <c:f>Analisis!$A$4</c:f>
              <c:strCache>
                <c:ptCount val="1"/>
                <c:pt idx="0">
                  <c:v>FIFO</c:v>
                </c:pt>
              </c:strCache>
            </c:strRef>
          </c:tx>
          <c:spPr>
            <a:solidFill>
              <a:srgbClr val="FF0000"/>
            </a:solidFill>
          </c:spPr>
          <c:cat>
            <c:multiLvlStrRef>
              <c:f>Analisis!$B$2:$E$3</c:f>
              <c:multiLvlStrCache>
                <c:ptCount val="4"/>
                <c:lvl>
                  <c:pt idx="0">
                    <c:v>0%</c:v>
                  </c:pt>
                  <c:pt idx="1">
                    <c:v>33%</c:v>
                  </c:pt>
                  <c:pt idx="2">
                    <c:v>66%</c:v>
                  </c:pt>
                  <c:pt idx="3">
                    <c:v>100%</c:v>
                  </c:pt>
                </c:lvl>
                <c:lvl>
                  <c:pt idx="0">
                    <c:v>Porcentaje de Saturación</c:v>
                  </c:pt>
                </c:lvl>
              </c:multiLvlStrCache>
            </c:multiLvlStrRef>
          </c:cat>
          <c:val>
            <c:numRef>
              <c:f>Analisis!$B$4:$E$4</c:f>
              <c:numCache>
                <c:formatCode>General</c:formatCode>
                <c:ptCount val="4"/>
                <c:pt idx="0">
                  <c:v>19.994995376159594</c:v>
                </c:pt>
                <c:pt idx="1">
                  <c:v>19.994136202710081</c:v>
                </c:pt>
                <c:pt idx="2">
                  <c:v>19.994136202710081</c:v>
                </c:pt>
                <c:pt idx="3">
                  <c:v>23.409927238437522</c:v>
                </c:pt>
              </c:numCache>
            </c:numRef>
          </c:val>
        </c:ser>
        <c:ser>
          <c:idx val="1"/>
          <c:order val="1"/>
          <c:tx>
            <c:strRef>
              <c:f>Analisis!$A$5</c:f>
              <c:strCache>
                <c:ptCount val="1"/>
                <c:pt idx="0">
                  <c:v>WFQ</c:v>
                </c:pt>
              </c:strCache>
            </c:strRef>
          </c:tx>
          <c:spPr>
            <a:solidFill>
              <a:srgbClr val="00B050"/>
            </a:solidFill>
          </c:spPr>
          <c:cat>
            <c:multiLvlStrRef>
              <c:f>Analisis!$B$2:$E$3</c:f>
              <c:multiLvlStrCache>
                <c:ptCount val="4"/>
                <c:lvl>
                  <c:pt idx="0">
                    <c:v>0%</c:v>
                  </c:pt>
                  <c:pt idx="1">
                    <c:v>33%</c:v>
                  </c:pt>
                  <c:pt idx="2">
                    <c:v>66%</c:v>
                  </c:pt>
                  <c:pt idx="3">
                    <c:v>100%</c:v>
                  </c:pt>
                </c:lvl>
                <c:lvl>
                  <c:pt idx="0">
                    <c:v>Porcentaje de Saturación</c:v>
                  </c:pt>
                </c:lvl>
              </c:multiLvlStrCache>
            </c:multiLvlStrRef>
          </c:cat>
          <c:val>
            <c:numRef>
              <c:f>Analisis!$B$5:$E$5</c:f>
              <c:numCache>
                <c:formatCode>General</c:formatCode>
                <c:ptCount val="4"/>
                <c:pt idx="0">
                  <c:v>19.994499776984867</c:v>
                </c:pt>
                <c:pt idx="1">
                  <c:v>19.998298688132689</c:v>
                </c:pt>
                <c:pt idx="2">
                  <c:v>19.998298688132689</c:v>
                </c:pt>
                <c:pt idx="3">
                  <c:v>19.995956651922729</c:v>
                </c:pt>
              </c:numCache>
            </c:numRef>
          </c:val>
        </c:ser>
        <c:ser>
          <c:idx val="2"/>
          <c:order val="2"/>
          <c:tx>
            <c:strRef>
              <c:f>Analisis!$A$6</c:f>
              <c:strCache>
                <c:ptCount val="1"/>
                <c:pt idx="0">
                  <c:v>CQ</c:v>
                </c:pt>
              </c:strCache>
            </c:strRef>
          </c:tx>
          <c:spPr>
            <a:solidFill>
              <a:srgbClr val="7030A0"/>
            </a:solidFill>
          </c:spPr>
          <c:cat>
            <c:multiLvlStrRef>
              <c:f>Analisis!$B$2:$E$3</c:f>
              <c:multiLvlStrCache>
                <c:ptCount val="4"/>
                <c:lvl>
                  <c:pt idx="0">
                    <c:v>0%</c:v>
                  </c:pt>
                  <c:pt idx="1">
                    <c:v>33%</c:v>
                  </c:pt>
                  <c:pt idx="2">
                    <c:v>66%</c:v>
                  </c:pt>
                  <c:pt idx="3">
                    <c:v>100%</c:v>
                  </c:pt>
                </c:lvl>
                <c:lvl>
                  <c:pt idx="0">
                    <c:v>Porcentaje de Saturación</c:v>
                  </c:pt>
                </c:lvl>
              </c:multiLvlStrCache>
            </c:multiLvlStrRef>
          </c:cat>
          <c:val>
            <c:numRef>
              <c:f>Analisis!$B$6:$E$6</c:f>
              <c:numCache>
                <c:formatCode>General</c:formatCode>
                <c:ptCount val="4"/>
                <c:pt idx="0">
                  <c:v>19.995719303118392</c:v>
                </c:pt>
                <c:pt idx="1">
                  <c:v>20.001092424816331</c:v>
                </c:pt>
                <c:pt idx="2">
                  <c:v>19.996140319639689</c:v>
                </c:pt>
                <c:pt idx="3">
                  <c:v>19.992781049689789</c:v>
                </c:pt>
              </c:numCache>
            </c:numRef>
          </c:val>
        </c:ser>
        <c:ser>
          <c:idx val="3"/>
          <c:order val="3"/>
          <c:tx>
            <c:strRef>
              <c:f>Analisis!$A$7</c:f>
              <c:strCache>
                <c:ptCount val="1"/>
                <c:pt idx="0">
                  <c:v>CBWFQ-LLQ</c:v>
                </c:pt>
              </c:strCache>
            </c:strRef>
          </c:tx>
          <c:spPr>
            <a:solidFill>
              <a:schemeClr val="tx2"/>
            </a:solidFill>
          </c:spPr>
          <c:cat>
            <c:multiLvlStrRef>
              <c:f>Analisis!$B$2:$E$3</c:f>
              <c:multiLvlStrCache>
                <c:ptCount val="4"/>
                <c:lvl>
                  <c:pt idx="0">
                    <c:v>0%</c:v>
                  </c:pt>
                  <c:pt idx="1">
                    <c:v>33%</c:v>
                  </c:pt>
                  <c:pt idx="2">
                    <c:v>66%</c:v>
                  </c:pt>
                  <c:pt idx="3">
                    <c:v>100%</c:v>
                  </c:pt>
                </c:lvl>
                <c:lvl>
                  <c:pt idx="0">
                    <c:v>Porcentaje de Saturación</c:v>
                  </c:pt>
                </c:lvl>
              </c:multiLvlStrCache>
            </c:multiLvlStrRef>
          </c:cat>
          <c:val>
            <c:numRef>
              <c:f>Analisis!$B$7:$E$7</c:f>
              <c:numCache>
                <c:formatCode>General</c:formatCode>
                <c:ptCount val="4"/>
                <c:pt idx="0">
                  <c:v>19.995354855209669</c:v>
                </c:pt>
                <c:pt idx="1">
                  <c:v>19.995006470512994</c:v>
                </c:pt>
                <c:pt idx="2">
                  <c:v>19.996068793530139</c:v>
                </c:pt>
                <c:pt idx="3">
                  <c:v>19.997632294110122</c:v>
                </c:pt>
              </c:numCache>
            </c:numRef>
          </c:val>
        </c:ser>
        <c:axId val="154704128"/>
        <c:axId val="247496704"/>
        <c:axId val="115866688"/>
      </c:line3DChart>
      <c:catAx>
        <c:axId val="154704128"/>
        <c:scaling>
          <c:orientation val="minMax"/>
        </c:scaling>
        <c:axPos val="b"/>
        <c:majorTickMark val="none"/>
        <c:tickLblPos val="nextTo"/>
        <c:txPr>
          <a:bodyPr/>
          <a:lstStyle/>
          <a:p>
            <a:pPr>
              <a:defRPr lang="es-VE"/>
            </a:pPr>
            <a:endParaRPr lang="es-VE"/>
          </a:p>
        </c:txPr>
        <c:crossAx val="247496704"/>
        <c:crosses val="autoZero"/>
        <c:auto val="1"/>
        <c:lblAlgn val="ctr"/>
        <c:lblOffset val="100"/>
      </c:catAx>
      <c:valAx>
        <c:axId val="247496704"/>
        <c:scaling>
          <c:orientation val="minMax"/>
        </c:scaling>
        <c:axPos val="l"/>
        <c:majorGridlines/>
        <c:title>
          <c:tx>
            <c:rich>
              <a:bodyPr/>
              <a:lstStyle/>
              <a:p>
                <a:pPr>
                  <a:defRPr lang="es-VE"/>
                </a:pPr>
                <a:r>
                  <a:rPr lang="es-ES"/>
                  <a:t>Milisegundos</a:t>
                </a:r>
              </a:p>
            </c:rich>
          </c:tx>
        </c:title>
        <c:numFmt formatCode="General" sourceLinked="1"/>
        <c:majorTickMark val="none"/>
        <c:tickLblPos val="nextTo"/>
        <c:txPr>
          <a:bodyPr/>
          <a:lstStyle/>
          <a:p>
            <a:pPr>
              <a:defRPr lang="es-VE"/>
            </a:pPr>
            <a:endParaRPr lang="es-VE"/>
          </a:p>
        </c:txPr>
        <c:crossAx val="154704128"/>
        <c:crosses val="autoZero"/>
        <c:crossBetween val="between"/>
      </c:valAx>
      <c:serAx>
        <c:axId val="115866688"/>
        <c:scaling>
          <c:orientation val="minMax"/>
        </c:scaling>
        <c:delete val="1"/>
        <c:axPos val="b"/>
        <c:tickLblPos val="none"/>
        <c:crossAx val="247496704"/>
        <c:crosses val="autoZero"/>
      </c:serAx>
    </c:plotArea>
    <c:legend>
      <c:legendPos val="r"/>
      <c:txPr>
        <a:bodyPr/>
        <a:lstStyle/>
        <a:p>
          <a:pPr>
            <a:defRPr lang="es-VE"/>
          </a:pPr>
          <a:endParaRPr lang="es-VE"/>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3"/>
  <c:chart>
    <c:title>
      <c:tx>
        <c:rich>
          <a:bodyPr/>
          <a:lstStyle/>
          <a:p>
            <a:pPr>
              <a:defRPr lang="es-VE"/>
            </a:pPr>
            <a:r>
              <a:rPr lang="es-ES"/>
              <a:t>Jitter</a:t>
            </a:r>
          </a:p>
        </c:rich>
      </c:tx>
    </c:title>
    <c:view3D>
      <c:rotY val="0"/>
      <c:depthPercent val="100"/>
      <c:perspective val="20"/>
    </c:view3D>
    <c:plotArea>
      <c:layout/>
      <c:line3DChart>
        <c:grouping val="standard"/>
        <c:ser>
          <c:idx val="0"/>
          <c:order val="0"/>
          <c:tx>
            <c:strRef>
              <c:f>Analisis!$A$23</c:f>
              <c:strCache>
                <c:ptCount val="1"/>
                <c:pt idx="0">
                  <c:v>FIFO</c:v>
                </c:pt>
              </c:strCache>
            </c:strRef>
          </c:tx>
          <c:spPr>
            <a:solidFill>
              <a:srgbClr val="FF0000"/>
            </a:solidFill>
          </c:spPr>
          <c:cat>
            <c:multiLvlStrRef>
              <c:f>Analisis!$B$21:$E$22</c:f>
              <c:multiLvlStrCache>
                <c:ptCount val="4"/>
                <c:lvl>
                  <c:pt idx="0">
                    <c:v>0%</c:v>
                  </c:pt>
                  <c:pt idx="1">
                    <c:v>33%</c:v>
                  </c:pt>
                  <c:pt idx="2">
                    <c:v>66%</c:v>
                  </c:pt>
                  <c:pt idx="3">
                    <c:v>100%</c:v>
                  </c:pt>
                </c:lvl>
                <c:lvl>
                  <c:pt idx="0">
                    <c:v>Porcentaje de Saturación</c:v>
                  </c:pt>
                </c:lvl>
              </c:multiLvlStrCache>
            </c:multiLvlStrRef>
          </c:cat>
          <c:val>
            <c:numRef>
              <c:f>Analisis!$B$23:$E$23</c:f>
              <c:numCache>
                <c:formatCode>General</c:formatCode>
                <c:ptCount val="4"/>
                <c:pt idx="0">
                  <c:v>1.5574947474473895</c:v>
                </c:pt>
                <c:pt idx="1">
                  <c:v>2.182533217331498</c:v>
                </c:pt>
                <c:pt idx="2">
                  <c:v>2.1517302495628652</c:v>
                </c:pt>
                <c:pt idx="3">
                  <c:v>2.5692931495209042</c:v>
                </c:pt>
              </c:numCache>
            </c:numRef>
          </c:val>
        </c:ser>
        <c:ser>
          <c:idx val="1"/>
          <c:order val="1"/>
          <c:tx>
            <c:strRef>
              <c:f>Analisis!$A$24</c:f>
              <c:strCache>
                <c:ptCount val="1"/>
                <c:pt idx="0">
                  <c:v>WFQ</c:v>
                </c:pt>
              </c:strCache>
            </c:strRef>
          </c:tx>
          <c:spPr>
            <a:solidFill>
              <a:srgbClr val="00B050"/>
            </a:solidFill>
          </c:spPr>
          <c:cat>
            <c:multiLvlStrRef>
              <c:f>Analisis!$B$21:$E$22</c:f>
              <c:multiLvlStrCache>
                <c:ptCount val="4"/>
                <c:lvl>
                  <c:pt idx="0">
                    <c:v>0%</c:v>
                  </c:pt>
                  <c:pt idx="1">
                    <c:v>33%</c:v>
                  </c:pt>
                  <c:pt idx="2">
                    <c:v>66%</c:v>
                  </c:pt>
                  <c:pt idx="3">
                    <c:v>100%</c:v>
                  </c:pt>
                </c:lvl>
                <c:lvl>
                  <c:pt idx="0">
                    <c:v>Porcentaje de Saturación</c:v>
                  </c:pt>
                </c:lvl>
              </c:multiLvlStrCache>
            </c:multiLvlStrRef>
          </c:cat>
          <c:val>
            <c:numRef>
              <c:f>Analisis!$B$24:$E$24</c:f>
              <c:numCache>
                <c:formatCode>General</c:formatCode>
                <c:ptCount val="4"/>
                <c:pt idx="0">
                  <c:v>3.5105103228370242</c:v>
                </c:pt>
                <c:pt idx="1">
                  <c:v>1.9703801490938953</c:v>
                </c:pt>
                <c:pt idx="2">
                  <c:v>2.5595295513971812</c:v>
                </c:pt>
                <c:pt idx="3">
                  <c:v>2.7524066536711747</c:v>
                </c:pt>
              </c:numCache>
            </c:numRef>
          </c:val>
        </c:ser>
        <c:ser>
          <c:idx val="2"/>
          <c:order val="2"/>
          <c:tx>
            <c:strRef>
              <c:f>Analisis!$A$25</c:f>
              <c:strCache>
                <c:ptCount val="1"/>
                <c:pt idx="0">
                  <c:v>CQ</c:v>
                </c:pt>
              </c:strCache>
            </c:strRef>
          </c:tx>
          <c:spPr>
            <a:solidFill>
              <a:srgbClr val="7030A0"/>
            </a:solidFill>
          </c:spPr>
          <c:cat>
            <c:multiLvlStrRef>
              <c:f>Analisis!$B$21:$E$22</c:f>
              <c:multiLvlStrCache>
                <c:ptCount val="4"/>
                <c:lvl>
                  <c:pt idx="0">
                    <c:v>0%</c:v>
                  </c:pt>
                  <c:pt idx="1">
                    <c:v>33%</c:v>
                  </c:pt>
                  <c:pt idx="2">
                    <c:v>66%</c:v>
                  </c:pt>
                  <c:pt idx="3">
                    <c:v>100%</c:v>
                  </c:pt>
                </c:lvl>
                <c:lvl>
                  <c:pt idx="0">
                    <c:v>Porcentaje de Saturación</c:v>
                  </c:pt>
                </c:lvl>
              </c:multiLvlStrCache>
            </c:multiLvlStrRef>
          </c:cat>
          <c:val>
            <c:numRef>
              <c:f>Analisis!$B$25:$E$25</c:f>
              <c:numCache>
                <c:formatCode>General</c:formatCode>
                <c:ptCount val="4"/>
                <c:pt idx="0">
                  <c:v>1.0299918733992717</c:v>
                </c:pt>
                <c:pt idx="1">
                  <c:v>1.7907237674470378</c:v>
                </c:pt>
                <c:pt idx="2">
                  <c:v>2.4943986878233351</c:v>
                </c:pt>
                <c:pt idx="3">
                  <c:v>9.440367628422619</c:v>
                </c:pt>
              </c:numCache>
            </c:numRef>
          </c:val>
        </c:ser>
        <c:ser>
          <c:idx val="3"/>
          <c:order val="3"/>
          <c:tx>
            <c:strRef>
              <c:f>Analisis!$A$26</c:f>
              <c:strCache>
                <c:ptCount val="1"/>
                <c:pt idx="0">
                  <c:v>CBWFQ-LLQ</c:v>
                </c:pt>
              </c:strCache>
            </c:strRef>
          </c:tx>
          <c:spPr>
            <a:solidFill>
              <a:schemeClr val="tx2"/>
            </a:solidFill>
          </c:spPr>
          <c:cat>
            <c:multiLvlStrRef>
              <c:f>Analisis!$B$21:$E$22</c:f>
              <c:multiLvlStrCache>
                <c:ptCount val="4"/>
                <c:lvl>
                  <c:pt idx="0">
                    <c:v>0%</c:v>
                  </c:pt>
                  <c:pt idx="1">
                    <c:v>33%</c:v>
                  </c:pt>
                  <c:pt idx="2">
                    <c:v>66%</c:v>
                  </c:pt>
                  <c:pt idx="3">
                    <c:v>100%</c:v>
                  </c:pt>
                </c:lvl>
                <c:lvl>
                  <c:pt idx="0">
                    <c:v>Porcentaje de Saturación</c:v>
                  </c:pt>
                </c:lvl>
              </c:multiLvlStrCache>
            </c:multiLvlStrRef>
          </c:cat>
          <c:val>
            <c:numRef>
              <c:f>Analisis!$B$26:$E$26</c:f>
              <c:numCache>
                <c:formatCode>General</c:formatCode>
                <c:ptCount val="4"/>
                <c:pt idx="0">
                  <c:v>2.0398402754634124</c:v>
                </c:pt>
                <c:pt idx="1">
                  <c:v>1.87550420779359</c:v>
                </c:pt>
                <c:pt idx="2">
                  <c:v>2.5981606051318185</c:v>
                </c:pt>
                <c:pt idx="3">
                  <c:v>2.0883753504891582</c:v>
                </c:pt>
              </c:numCache>
            </c:numRef>
          </c:val>
        </c:ser>
        <c:axId val="173499520"/>
        <c:axId val="173501056"/>
        <c:axId val="120778752"/>
      </c:line3DChart>
      <c:catAx>
        <c:axId val="173499520"/>
        <c:scaling>
          <c:orientation val="minMax"/>
        </c:scaling>
        <c:axPos val="b"/>
        <c:majorTickMark val="none"/>
        <c:tickLblPos val="nextTo"/>
        <c:txPr>
          <a:bodyPr/>
          <a:lstStyle/>
          <a:p>
            <a:pPr>
              <a:defRPr lang="es-VE"/>
            </a:pPr>
            <a:endParaRPr lang="es-VE"/>
          </a:p>
        </c:txPr>
        <c:crossAx val="173501056"/>
        <c:crosses val="autoZero"/>
        <c:auto val="1"/>
        <c:lblAlgn val="ctr"/>
        <c:lblOffset val="100"/>
      </c:catAx>
      <c:valAx>
        <c:axId val="173501056"/>
        <c:scaling>
          <c:orientation val="minMax"/>
        </c:scaling>
        <c:axPos val="l"/>
        <c:majorGridlines/>
        <c:title>
          <c:tx>
            <c:rich>
              <a:bodyPr/>
              <a:lstStyle/>
              <a:p>
                <a:pPr>
                  <a:defRPr lang="es-VE"/>
                </a:pPr>
                <a:r>
                  <a:rPr lang="es-ES"/>
                  <a:t>Milisegundos</a:t>
                </a:r>
              </a:p>
            </c:rich>
          </c:tx>
        </c:title>
        <c:numFmt formatCode="General" sourceLinked="1"/>
        <c:majorTickMark val="none"/>
        <c:tickLblPos val="nextTo"/>
        <c:txPr>
          <a:bodyPr/>
          <a:lstStyle/>
          <a:p>
            <a:pPr>
              <a:defRPr lang="es-VE"/>
            </a:pPr>
            <a:endParaRPr lang="es-VE"/>
          </a:p>
        </c:txPr>
        <c:crossAx val="173499520"/>
        <c:crosses val="autoZero"/>
        <c:crossBetween val="between"/>
      </c:valAx>
      <c:serAx>
        <c:axId val="120778752"/>
        <c:scaling>
          <c:orientation val="minMax"/>
        </c:scaling>
        <c:delete val="1"/>
        <c:axPos val="b"/>
        <c:tickLblPos val="none"/>
        <c:crossAx val="173501056"/>
        <c:crosses val="autoZero"/>
      </c:serAx>
    </c:plotArea>
    <c:legend>
      <c:legendPos val="r"/>
      <c:txPr>
        <a:bodyPr/>
        <a:lstStyle/>
        <a:p>
          <a:pPr>
            <a:defRPr lang="es-VE"/>
          </a:pPr>
          <a:endParaRPr lang="es-VE"/>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style val="3"/>
  <c:chart>
    <c:title>
      <c:tx>
        <c:rich>
          <a:bodyPr/>
          <a:lstStyle/>
          <a:p>
            <a:pPr>
              <a:defRPr lang="es-VE"/>
            </a:pPr>
            <a:r>
              <a:rPr lang="es-ES"/>
              <a:t>Bit-Rate</a:t>
            </a:r>
          </a:p>
        </c:rich>
      </c:tx>
    </c:title>
    <c:view3D>
      <c:rotY val="0"/>
      <c:depthPercent val="100"/>
      <c:perspective val="20"/>
    </c:view3D>
    <c:plotArea>
      <c:layout>
        <c:manualLayout>
          <c:layoutTarget val="inner"/>
          <c:xMode val="edge"/>
          <c:yMode val="edge"/>
          <c:x val="0.13028932539346574"/>
          <c:y val="0.25194629662011375"/>
          <c:w val="0.6212803036717186"/>
          <c:h val="0.32931316817168815"/>
        </c:manualLayout>
      </c:layout>
      <c:line3DChart>
        <c:grouping val="standard"/>
        <c:ser>
          <c:idx val="0"/>
          <c:order val="0"/>
          <c:tx>
            <c:strRef>
              <c:f>Analisis!$A$40</c:f>
              <c:strCache>
                <c:ptCount val="1"/>
                <c:pt idx="0">
                  <c:v>FIFO</c:v>
                </c:pt>
              </c:strCache>
            </c:strRef>
          </c:tx>
          <c:spPr>
            <a:solidFill>
              <a:srgbClr val="FF0000"/>
            </a:solidFill>
          </c:spPr>
          <c:cat>
            <c:multiLvlStrRef>
              <c:f>Analisis!$B$38:$E$39</c:f>
              <c:multiLvlStrCache>
                <c:ptCount val="4"/>
                <c:lvl>
                  <c:pt idx="0">
                    <c:v>0%</c:v>
                  </c:pt>
                  <c:pt idx="1">
                    <c:v>33%</c:v>
                  </c:pt>
                  <c:pt idx="2">
                    <c:v>66%</c:v>
                  </c:pt>
                  <c:pt idx="3">
                    <c:v>100%</c:v>
                  </c:pt>
                </c:lvl>
                <c:lvl>
                  <c:pt idx="0">
                    <c:v>Porcentaje de Saturación</c:v>
                  </c:pt>
                </c:lvl>
              </c:multiLvlStrCache>
            </c:multiLvlStrRef>
          </c:cat>
          <c:val>
            <c:numRef>
              <c:f>Analisis!$B$40:$E$40</c:f>
              <c:numCache>
                <c:formatCode>General</c:formatCode>
                <c:ptCount val="4"/>
                <c:pt idx="0">
                  <c:v>80.2448213272217</c:v>
                </c:pt>
                <c:pt idx="1">
                  <c:v>80.306076850749847</c:v>
                </c:pt>
                <c:pt idx="2">
                  <c:v>80.311111111107635</c:v>
                </c:pt>
                <c:pt idx="3">
                  <c:v>72.361003973344296</c:v>
                </c:pt>
              </c:numCache>
            </c:numRef>
          </c:val>
        </c:ser>
        <c:ser>
          <c:idx val="1"/>
          <c:order val="1"/>
          <c:tx>
            <c:strRef>
              <c:f>Analisis!$A$41</c:f>
              <c:strCache>
                <c:ptCount val="1"/>
                <c:pt idx="0">
                  <c:v>WFQ</c:v>
                </c:pt>
              </c:strCache>
            </c:strRef>
          </c:tx>
          <c:spPr>
            <a:solidFill>
              <a:srgbClr val="00B050"/>
            </a:solidFill>
          </c:spPr>
          <c:cat>
            <c:multiLvlStrRef>
              <c:f>Analisis!$B$38:$E$39</c:f>
              <c:multiLvlStrCache>
                <c:ptCount val="4"/>
                <c:lvl>
                  <c:pt idx="0">
                    <c:v>0%</c:v>
                  </c:pt>
                  <c:pt idx="1">
                    <c:v>33%</c:v>
                  </c:pt>
                  <c:pt idx="2">
                    <c:v>66%</c:v>
                  </c:pt>
                  <c:pt idx="3">
                    <c:v>100%</c:v>
                  </c:pt>
                </c:lvl>
                <c:lvl>
                  <c:pt idx="0">
                    <c:v>Porcentaje de Saturación</c:v>
                  </c:pt>
                </c:lvl>
              </c:multiLvlStrCache>
            </c:multiLvlStrRef>
          </c:cat>
          <c:val>
            <c:numRef>
              <c:f>Analisis!$B$41:$E$41</c:f>
              <c:numCache>
                <c:formatCode>General</c:formatCode>
                <c:ptCount val="4"/>
                <c:pt idx="0">
                  <c:v>80.197451211787381</c:v>
                </c:pt>
                <c:pt idx="1">
                  <c:v>80.245789016772449</c:v>
                </c:pt>
                <c:pt idx="2">
                  <c:v>80.285183727059419</c:v>
                </c:pt>
                <c:pt idx="3">
                  <c:v>80.272378025695104</c:v>
                </c:pt>
              </c:numCache>
            </c:numRef>
          </c:val>
        </c:ser>
        <c:ser>
          <c:idx val="2"/>
          <c:order val="2"/>
          <c:tx>
            <c:strRef>
              <c:f>Analisis!$A$42</c:f>
              <c:strCache>
                <c:ptCount val="1"/>
                <c:pt idx="0">
                  <c:v>CQ</c:v>
                </c:pt>
              </c:strCache>
            </c:strRef>
          </c:tx>
          <c:spPr>
            <a:solidFill>
              <a:srgbClr val="7030A0"/>
            </a:solidFill>
          </c:spPr>
          <c:cat>
            <c:multiLvlStrRef>
              <c:f>Analisis!$B$38:$E$39</c:f>
              <c:multiLvlStrCache>
                <c:ptCount val="4"/>
                <c:lvl>
                  <c:pt idx="0">
                    <c:v>0%</c:v>
                  </c:pt>
                  <c:pt idx="1">
                    <c:v>33%</c:v>
                  </c:pt>
                  <c:pt idx="2">
                    <c:v>66%</c:v>
                  </c:pt>
                  <c:pt idx="3">
                    <c:v>100%</c:v>
                  </c:pt>
                </c:lvl>
                <c:lvl>
                  <c:pt idx="0">
                    <c:v>Porcentaje de Saturación</c:v>
                  </c:pt>
                </c:lvl>
              </c:multiLvlStrCache>
            </c:multiLvlStrRef>
          </c:cat>
          <c:val>
            <c:numRef>
              <c:f>Analisis!$B$42:$E$42</c:f>
              <c:numCache>
                <c:formatCode>General</c:formatCode>
                <c:ptCount val="4"/>
                <c:pt idx="0">
                  <c:v>80.160029132784885</c:v>
                </c:pt>
                <c:pt idx="1">
                  <c:v>80.257606403628699</c:v>
                </c:pt>
                <c:pt idx="2">
                  <c:v>80.248262866871968</c:v>
                </c:pt>
                <c:pt idx="3">
                  <c:v>79.393519415780602</c:v>
                </c:pt>
              </c:numCache>
            </c:numRef>
          </c:val>
        </c:ser>
        <c:ser>
          <c:idx val="3"/>
          <c:order val="3"/>
          <c:tx>
            <c:strRef>
              <c:f>Analisis!$A$43</c:f>
              <c:strCache>
                <c:ptCount val="1"/>
                <c:pt idx="0">
                  <c:v>CBWFQ-LLQ</c:v>
                </c:pt>
              </c:strCache>
            </c:strRef>
          </c:tx>
          <c:spPr>
            <a:solidFill>
              <a:schemeClr val="tx2"/>
            </a:solidFill>
          </c:spPr>
          <c:cat>
            <c:multiLvlStrRef>
              <c:f>Analisis!$B$38:$E$39</c:f>
              <c:multiLvlStrCache>
                <c:ptCount val="4"/>
                <c:lvl>
                  <c:pt idx="0">
                    <c:v>0%</c:v>
                  </c:pt>
                  <c:pt idx="1">
                    <c:v>33%</c:v>
                  </c:pt>
                  <c:pt idx="2">
                    <c:v>66%</c:v>
                  </c:pt>
                  <c:pt idx="3">
                    <c:v>100%</c:v>
                  </c:pt>
                </c:lvl>
                <c:lvl>
                  <c:pt idx="0">
                    <c:v>Porcentaje de Saturación</c:v>
                  </c:pt>
                </c:lvl>
              </c:multiLvlStrCache>
            </c:multiLvlStrRef>
          </c:cat>
          <c:val>
            <c:numRef>
              <c:f>Analisis!$B$43:$E$43</c:f>
              <c:numCache>
                <c:formatCode>General</c:formatCode>
                <c:ptCount val="4"/>
                <c:pt idx="0">
                  <c:v>80.192807255547919</c:v>
                </c:pt>
                <c:pt idx="1">
                  <c:v>80.24569838102569</c:v>
                </c:pt>
                <c:pt idx="2">
                  <c:v>80.207140291963697</c:v>
                </c:pt>
                <c:pt idx="3">
                  <c:v>80.309399141503079</c:v>
                </c:pt>
              </c:numCache>
            </c:numRef>
          </c:val>
        </c:ser>
        <c:axId val="173537920"/>
        <c:axId val="173613440"/>
        <c:axId val="120781888"/>
      </c:line3DChart>
      <c:catAx>
        <c:axId val="173537920"/>
        <c:scaling>
          <c:orientation val="minMax"/>
        </c:scaling>
        <c:axPos val="b"/>
        <c:majorTickMark val="none"/>
        <c:tickLblPos val="nextTo"/>
        <c:txPr>
          <a:bodyPr/>
          <a:lstStyle/>
          <a:p>
            <a:pPr>
              <a:defRPr lang="es-VE"/>
            </a:pPr>
            <a:endParaRPr lang="es-VE"/>
          </a:p>
        </c:txPr>
        <c:crossAx val="173613440"/>
        <c:crosses val="autoZero"/>
        <c:auto val="1"/>
        <c:lblAlgn val="ctr"/>
        <c:lblOffset val="100"/>
      </c:catAx>
      <c:valAx>
        <c:axId val="173613440"/>
        <c:scaling>
          <c:orientation val="minMax"/>
        </c:scaling>
        <c:axPos val="l"/>
        <c:majorGridlines/>
        <c:title>
          <c:tx>
            <c:rich>
              <a:bodyPr/>
              <a:lstStyle/>
              <a:p>
                <a:pPr>
                  <a:defRPr lang="es-VE"/>
                </a:pPr>
                <a:r>
                  <a:rPr lang="es-ES"/>
                  <a:t>kbps</a:t>
                </a:r>
              </a:p>
            </c:rich>
          </c:tx>
        </c:title>
        <c:numFmt formatCode="General" sourceLinked="1"/>
        <c:majorTickMark val="none"/>
        <c:tickLblPos val="nextTo"/>
        <c:txPr>
          <a:bodyPr/>
          <a:lstStyle/>
          <a:p>
            <a:pPr>
              <a:defRPr lang="es-VE"/>
            </a:pPr>
            <a:endParaRPr lang="es-VE"/>
          </a:p>
        </c:txPr>
        <c:crossAx val="173537920"/>
        <c:crosses val="autoZero"/>
        <c:crossBetween val="between"/>
      </c:valAx>
      <c:serAx>
        <c:axId val="120781888"/>
        <c:scaling>
          <c:orientation val="minMax"/>
        </c:scaling>
        <c:delete val="1"/>
        <c:axPos val="b"/>
        <c:tickLblPos val="none"/>
        <c:crossAx val="173613440"/>
        <c:crosses val="autoZero"/>
      </c:serAx>
    </c:plotArea>
    <c:legend>
      <c:legendPos val="r"/>
      <c:txPr>
        <a:bodyPr/>
        <a:lstStyle/>
        <a:p>
          <a:pPr>
            <a:defRPr lang="es-VE"/>
          </a:pPr>
          <a:endParaRPr lang="es-VE"/>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VE"/>
  <c:style val="3"/>
  <c:chart>
    <c:title>
      <c:tx>
        <c:rich>
          <a:bodyPr/>
          <a:lstStyle/>
          <a:p>
            <a:pPr>
              <a:defRPr lang="es-VE" sz="1600"/>
            </a:pPr>
            <a:r>
              <a:rPr lang="es-ES" sz="1600"/>
              <a:t>Porcentaje</a:t>
            </a:r>
            <a:r>
              <a:rPr lang="es-ES" sz="1600" baseline="0"/>
              <a:t> Paquetes Perdidos </a:t>
            </a:r>
          </a:p>
          <a:p>
            <a:pPr>
              <a:defRPr lang="es-VE" sz="1600"/>
            </a:pPr>
            <a:r>
              <a:rPr lang="es-ES" sz="1600" baseline="0"/>
              <a:t>(Lost Packets)</a:t>
            </a:r>
            <a:endParaRPr lang="es-ES" sz="1600"/>
          </a:p>
        </c:rich>
      </c:tx>
    </c:title>
    <c:view3D>
      <c:rotY val="0"/>
      <c:depthPercent val="100"/>
      <c:perspective val="20"/>
    </c:view3D>
    <c:plotArea>
      <c:layout>
        <c:manualLayout>
          <c:layoutTarget val="inner"/>
          <c:xMode val="edge"/>
          <c:yMode val="edge"/>
          <c:x val="0.15864549718170645"/>
          <c:y val="0.18394545319059313"/>
          <c:w val="0.73443655608622649"/>
          <c:h val="0.50626890881541675"/>
        </c:manualLayout>
      </c:layout>
      <c:line3DChart>
        <c:grouping val="standard"/>
        <c:ser>
          <c:idx val="0"/>
          <c:order val="0"/>
          <c:tx>
            <c:strRef>
              <c:f>Analisis!$A$58</c:f>
              <c:strCache>
                <c:ptCount val="1"/>
                <c:pt idx="0">
                  <c:v>FIFO</c:v>
                </c:pt>
              </c:strCache>
            </c:strRef>
          </c:tx>
          <c:spPr>
            <a:solidFill>
              <a:srgbClr val="FF0000"/>
            </a:solidFill>
          </c:spPr>
          <c:cat>
            <c:multiLvlStrRef>
              <c:f>Analisis!$B$56:$E$57</c:f>
              <c:multiLvlStrCache>
                <c:ptCount val="4"/>
                <c:lvl>
                  <c:pt idx="0">
                    <c:v>0%</c:v>
                  </c:pt>
                  <c:pt idx="1">
                    <c:v>33%</c:v>
                  </c:pt>
                  <c:pt idx="2">
                    <c:v>66%</c:v>
                  </c:pt>
                  <c:pt idx="3">
                    <c:v>100%</c:v>
                  </c:pt>
                </c:lvl>
                <c:lvl>
                  <c:pt idx="0">
                    <c:v>Porcentaje de Saturación</c:v>
                  </c:pt>
                </c:lvl>
              </c:multiLvlStrCache>
            </c:multiLvlStrRef>
          </c:cat>
          <c:val>
            <c:numRef>
              <c:f>Analisis!$B$58:$E$58</c:f>
              <c:numCache>
                <c:formatCode>0.00%</c:formatCode>
                <c:ptCount val="4"/>
                <c:pt idx="0">
                  <c:v>0</c:v>
                </c:pt>
                <c:pt idx="1">
                  <c:v>0</c:v>
                </c:pt>
                <c:pt idx="2">
                  <c:v>0</c:v>
                </c:pt>
                <c:pt idx="3">
                  <c:v>0.10142695324210479</c:v>
                </c:pt>
              </c:numCache>
            </c:numRef>
          </c:val>
        </c:ser>
        <c:ser>
          <c:idx val="1"/>
          <c:order val="1"/>
          <c:tx>
            <c:strRef>
              <c:f>Analisis!$A$59</c:f>
              <c:strCache>
                <c:ptCount val="1"/>
                <c:pt idx="0">
                  <c:v>WFQ</c:v>
                </c:pt>
              </c:strCache>
            </c:strRef>
          </c:tx>
          <c:spPr>
            <a:solidFill>
              <a:srgbClr val="00B050"/>
            </a:solidFill>
          </c:spPr>
          <c:cat>
            <c:multiLvlStrRef>
              <c:f>Analisis!$B$56:$E$57</c:f>
              <c:multiLvlStrCache>
                <c:ptCount val="4"/>
                <c:lvl>
                  <c:pt idx="0">
                    <c:v>0%</c:v>
                  </c:pt>
                  <c:pt idx="1">
                    <c:v>33%</c:v>
                  </c:pt>
                  <c:pt idx="2">
                    <c:v>66%</c:v>
                  </c:pt>
                  <c:pt idx="3">
                    <c:v>100%</c:v>
                  </c:pt>
                </c:lvl>
                <c:lvl>
                  <c:pt idx="0">
                    <c:v>Porcentaje de Saturación</c:v>
                  </c:pt>
                </c:lvl>
              </c:multiLvlStrCache>
            </c:multiLvlStrRef>
          </c:cat>
          <c:val>
            <c:numRef>
              <c:f>Analisis!$B$59:$E$59</c:f>
              <c:numCache>
                <c:formatCode>0.00%</c:formatCode>
                <c:ptCount val="4"/>
                <c:pt idx="0">
                  <c:v>0</c:v>
                </c:pt>
                <c:pt idx="1">
                  <c:v>8.2960013273602248E-5</c:v>
                </c:pt>
                <c:pt idx="2">
                  <c:v>0</c:v>
                </c:pt>
                <c:pt idx="3">
                  <c:v>0</c:v>
                </c:pt>
              </c:numCache>
            </c:numRef>
          </c:val>
        </c:ser>
        <c:ser>
          <c:idx val="2"/>
          <c:order val="2"/>
          <c:tx>
            <c:strRef>
              <c:f>Analisis!$A$60</c:f>
              <c:strCache>
                <c:ptCount val="1"/>
                <c:pt idx="0">
                  <c:v>CQ</c:v>
                </c:pt>
              </c:strCache>
            </c:strRef>
          </c:tx>
          <c:spPr>
            <a:solidFill>
              <a:srgbClr val="7030A0"/>
            </a:solidFill>
          </c:spPr>
          <c:cat>
            <c:multiLvlStrRef>
              <c:f>Analisis!$B$56:$E$57</c:f>
              <c:multiLvlStrCache>
                <c:ptCount val="4"/>
                <c:lvl>
                  <c:pt idx="0">
                    <c:v>0%</c:v>
                  </c:pt>
                  <c:pt idx="1">
                    <c:v>33%</c:v>
                  </c:pt>
                  <c:pt idx="2">
                    <c:v>66%</c:v>
                  </c:pt>
                  <c:pt idx="3">
                    <c:v>100%</c:v>
                  </c:pt>
                </c:lvl>
                <c:lvl>
                  <c:pt idx="0">
                    <c:v>Porcentaje de Saturación</c:v>
                  </c:pt>
                </c:lvl>
              </c:multiLvlStrCache>
            </c:multiLvlStrRef>
          </c:cat>
          <c:val>
            <c:numRef>
              <c:f>Analisis!$B$60:$E$60</c:f>
              <c:numCache>
                <c:formatCode>0.00%</c:formatCode>
                <c:ptCount val="4"/>
                <c:pt idx="0">
                  <c:v>0</c:v>
                </c:pt>
                <c:pt idx="1">
                  <c:v>1.2435748632067784E-4</c:v>
                </c:pt>
                <c:pt idx="2">
                  <c:v>0</c:v>
                </c:pt>
                <c:pt idx="3">
                  <c:v>0</c:v>
                </c:pt>
              </c:numCache>
            </c:numRef>
          </c:val>
        </c:ser>
        <c:ser>
          <c:idx val="3"/>
          <c:order val="3"/>
          <c:tx>
            <c:strRef>
              <c:f>Analisis!$A$61</c:f>
              <c:strCache>
                <c:ptCount val="1"/>
                <c:pt idx="0">
                  <c:v>CBWFQ-LLQ</c:v>
                </c:pt>
              </c:strCache>
            </c:strRef>
          </c:tx>
          <c:spPr>
            <a:solidFill>
              <a:schemeClr val="tx2"/>
            </a:solidFill>
          </c:spPr>
          <c:cat>
            <c:multiLvlStrRef>
              <c:f>Analisis!$B$56:$E$57</c:f>
              <c:multiLvlStrCache>
                <c:ptCount val="4"/>
                <c:lvl>
                  <c:pt idx="0">
                    <c:v>0%</c:v>
                  </c:pt>
                  <c:pt idx="1">
                    <c:v>33%</c:v>
                  </c:pt>
                  <c:pt idx="2">
                    <c:v>66%</c:v>
                  </c:pt>
                  <c:pt idx="3">
                    <c:v>100%</c:v>
                  </c:pt>
                </c:lvl>
                <c:lvl>
                  <c:pt idx="0">
                    <c:v>Porcentaje de Saturación</c:v>
                  </c:pt>
                </c:lvl>
              </c:multiLvlStrCache>
            </c:multiLvlStrRef>
          </c:cat>
          <c:val>
            <c:numRef>
              <c:f>Analisis!$B$61:$E$61</c:f>
              <c:numCache>
                <c:formatCode>0.00%</c:formatCode>
                <c:ptCount val="4"/>
                <c:pt idx="0">
                  <c:v>0</c:v>
                </c:pt>
                <c:pt idx="1">
                  <c:v>0</c:v>
                </c:pt>
                <c:pt idx="2">
                  <c:v>0</c:v>
                </c:pt>
                <c:pt idx="3">
                  <c:v>0</c:v>
                </c:pt>
              </c:numCache>
            </c:numRef>
          </c:val>
        </c:ser>
        <c:axId val="173633920"/>
        <c:axId val="173635456"/>
        <c:axId val="122760704"/>
      </c:line3DChart>
      <c:catAx>
        <c:axId val="173633920"/>
        <c:scaling>
          <c:orientation val="minMax"/>
        </c:scaling>
        <c:axPos val="b"/>
        <c:majorTickMark val="none"/>
        <c:tickLblPos val="nextTo"/>
        <c:txPr>
          <a:bodyPr/>
          <a:lstStyle/>
          <a:p>
            <a:pPr>
              <a:defRPr lang="es-VE"/>
            </a:pPr>
            <a:endParaRPr lang="es-VE"/>
          </a:p>
        </c:txPr>
        <c:crossAx val="173635456"/>
        <c:crosses val="autoZero"/>
        <c:auto val="1"/>
        <c:lblAlgn val="ctr"/>
        <c:lblOffset val="100"/>
      </c:catAx>
      <c:valAx>
        <c:axId val="173635456"/>
        <c:scaling>
          <c:orientation val="minMax"/>
        </c:scaling>
        <c:axPos val="l"/>
        <c:majorGridlines/>
        <c:title>
          <c:tx>
            <c:rich>
              <a:bodyPr/>
              <a:lstStyle/>
              <a:p>
                <a:pPr>
                  <a:defRPr lang="es-VE"/>
                </a:pPr>
                <a:r>
                  <a:rPr lang="es-ES"/>
                  <a:t>Porcenaje</a:t>
                </a:r>
              </a:p>
            </c:rich>
          </c:tx>
          <c:layout>
            <c:manualLayout>
              <c:xMode val="edge"/>
              <c:yMode val="edge"/>
              <c:x val="0.11661404530902403"/>
              <c:y val="0.38401400928985335"/>
            </c:manualLayout>
          </c:layout>
        </c:title>
        <c:numFmt formatCode="0.00%" sourceLinked="1"/>
        <c:majorTickMark val="none"/>
        <c:tickLblPos val="nextTo"/>
        <c:txPr>
          <a:bodyPr/>
          <a:lstStyle/>
          <a:p>
            <a:pPr>
              <a:defRPr lang="es-VE"/>
            </a:pPr>
            <a:endParaRPr lang="es-VE"/>
          </a:p>
        </c:txPr>
        <c:crossAx val="173633920"/>
        <c:crosses val="autoZero"/>
        <c:crossBetween val="between"/>
      </c:valAx>
      <c:serAx>
        <c:axId val="122760704"/>
        <c:scaling>
          <c:orientation val="minMax"/>
        </c:scaling>
        <c:delete val="1"/>
        <c:axPos val="b"/>
        <c:tickLblPos val="none"/>
        <c:crossAx val="173635456"/>
        <c:crosses val="autoZero"/>
      </c:serAx>
    </c:plotArea>
    <c:legend>
      <c:legendPos val="r"/>
      <c:txPr>
        <a:bodyPr/>
        <a:lstStyle/>
        <a:p>
          <a:pPr>
            <a:defRPr lang="es-VE"/>
          </a:pPr>
          <a:endParaRPr lang="es-VE"/>
        </a:p>
      </c:txP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0B3C0-F3D6-4EAE-B924-288D215A0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90</Pages>
  <Words>21634</Words>
  <Characters>118987</Characters>
  <Application>Microsoft Office Word</Application>
  <DocSecurity>0</DocSecurity>
  <Lines>991</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nelsonalfo</dc:creator>
  <cp:lastModifiedBy>nelsonalfo</cp:lastModifiedBy>
  <cp:revision>5</cp:revision>
  <dcterms:created xsi:type="dcterms:W3CDTF">2011-07-06T13:55:00Z</dcterms:created>
  <dcterms:modified xsi:type="dcterms:W3CDTF">2011-07-06T14:24:00Z</dcterms:modified>
</cp:coreProperties>
</file>