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360" w:lineRule="auto"/>
        <w:ind w:left="0" w:firstLine="0"/>
        <w:rPr>
          <w:sz w:val="62"/>
          <w:szCs w:val="62"/>
        </w:rPr>
      </w:pPr>
      <w:bookmarkStart w:colFirst="0" w:colLast="0" w:name="_mdyak6itjfal" w:id="0"/>
      <w:bookmarkEnd w:id="0"/>
      <w:r w:rsidDel="00000000" w:rsidR="00000000" w:rsidRPr="00000000">
        <w:rPr>
          <w:rtl w:val="0"/>
        </w:rPr>
      </w:r>
    </w:p>
    <w:p w:rsidR="00000000" w:rsidDel="00000000" w:rsidP="00000000" w:rsidRDefault="00000000" w:rsidRPr="00000000" w14:paraId="00000002">
      <w:pPr>
        <w:pStyle w:val="Heading1"/>
        <w:spacing w:after="0" w:before="0" w:line="360" w:lineRule="auto"/>
        <w:ind w:left="0" w:firstLine="0"/>
        <w:jc w:val="center"/>
        <w:rPr>
          <w:sz w:val="64"/>
          <w:szCs w:val="64"/>
        </w:rPr>
      </w:pPr>
      <w:bookmarkStart w:colFirst="0" w:colLast="0" w:name="_dlp5gkpmz0i" w:id="1"/>
      <w:bookmarkEnd w:id="1"/>
      <w:r w:rsidDel="00000000" w:rsidR="00000000" w:rsidRPr="00000000">
        <w:rPr>
          <w:sz w:val="64"/>
          <w:szCs w:val="64"/>
          <w:rtl w:val="0"/>
        </w:rPr>
        <w:t xml:space="preserve">PROJECT REPORT</w:t>
      </w:r>
    </w:p>
    <w:p w:rsidR="00000000" w:rsidDel="00000000" w:rsidP="00000000" w:rsidRDefault="00000000" w:rsidRPr="00000000" w14:paraId="00000003">
      <w:pPr>
        <w:spacing w:after="200" w:before="200" w:line="480" w:lineRule="auto"/>
        <w:ind w:left="0" w:firstLine="0"/>
        <w:jc w:val="center"/>
        <w:rPr>
          <w:b w:val="1"/>
          <w:sz w:val="26"/>
          <w:szCs w:val="26"/>
        </w:rPr>
      </w:pPr>
      <w:r w:rsidDel="00000000" w:rsidR="00000000" w:rsidRPr="00000000">
        <w:rPr>
          <w:b w:val="1"/>
          <w:sz w:val="54"/>
          <w:szCs w:val="54"/>
          <w:rtl w:val="0"/>
        </w:rPr>
        <w:t xml:space="preserve">Deploying A Cloud Service With Docker And Docker Swarm</w:t>
      </w:r>
      <w:r w:rsidDel="00000000" w:rsidR="00000000" w:rsidRPr="00000000">
        <w:rPr>
          <w:rtl w:val="0"/>
        </w:rPr>
      </w:r>
    </w:p>
    <w:p w:rsidR="00000000" w:rsidDel="00000000" w:rsidP="00000000" w:rsidRDefault="00000000" w:rsidRPr="00000000" w14:paraId="00000004">
      <w:pPr>
        <w:spacing w:after="200" w:before="200" w:line="276" w:lineRule="auto"/>
        <w:ind w:left="1440" w:firstLine="270"/>
        <w:jc w:val="left"/>
        <w:rPr>
          <w:sz w:val="26"/>
          <w:szCs w:val="26"/>
        </w:rPr>
      </w:pPr>
      <w:r w:rsidDel="00000000" w:rsidR="00000000" w:rsidRPr="00000000">
        <w:rPr>
          <w:b w:val="1"/>
          <w:sz w:val="26"/>
          <w:szCs w:val="26"/>
          <w:rtl w:val="0"/>
        </w:rPr>
        <w:t xml:space="preserve">Student:</w:t>
      </w:r>
      <w:r w:rsidDel="00000000" w:rsidR="00000000" w:rsidRPr="00000000">
        <w:rPr>
          <w:sz w:val="26"/>
          <w:szCs w:val="26"/>
          <w:rtl w:val="0"/>
        </w:rPr>
        <w:t xml:space="preserve"> Ngô Lê Hạnh Dung</w:t>
        <w:tab/>
        <w:tab/>
        <w:tab/>
      </w:r>
    </w:p>
    <w:p w:rsidR="00000000" w:rsidDel="00000000" w:rsidP="00000000" w:rsidRDefault="00000000" w:rsidRPr="00000000" w14:paraId="00000005">
      <w:pPr>
        <w:spacing w:after="200" w:before="200" w:line="276" w:lineRule="auto"/>
        <w:ind w:left="1440" w:firstLine="270"/>
        <w:jc w:val="left"/>
        <w:rPr>
          <w:sz w:val="26"/>
          <w:szCs w:val="26"/>
        </w:rPr>
      </w:pPr>
      <w:r w:rsidDel="00000000" w:rsidR="00000000" w:rsidRPr="00000000">
        <w:rPr>
          <w:b w:val="1"/>
          <w:sz w:val="26"/>
          <w:szCs w:val="26"/>
          <w:rtl w:val="0"/>
        </w:rPr>
        <w:t xml:space="preserve">ID:</w:t>
      </w:r>
      <w:r w:rsidDel="00000000" w:rsidR="00000000" w:rsidRPr="00000000">
        <w:rPr>
          <w:sz w:val="26"/>
          <w:szCs w:val="26"/>
          <w:rtl w:val="0"/>
        </w:rPr>
        <w:t xml:space="preserve"> 20520961</w:t>
        <w:tab/>
        <w:tab/>
        <w:tab/>
      </w:r>
      <w:r w:rsidDel="00000000" w:rsidR="00000000" w:rsidRPr="00000000">
        <w:rPr>
          <w:b w:val="1"/>
          <w:sz w:val="26"/>
          <w:szCs w:val="26"/>
          <w:rtl w:val="0"/>
        </w:rPr>
        <w:t xml:space="preserve">Class: </w:t>
      </w:r>
      <w:r w:rsidDel="00000000" w:rsidR="00000000" w:rsidRPr="00000000">
        <w:rPr>
          <w:sz w:val="26"/>
          <w:szCs w:val="26"/>
          <w:rtl w:val="0"/>
        </w:rPr>
        <w:t xml:space="preserve">KHBC2020</w:t>
      </w:r>
    </w:p>
    <w:p w:rsidR="00000000" w:rsidDel="00000000" w:rsidP="00000000" w:rsidRDefault="00000000" w:rsidRPr="00000000" w14:paraId="00000006">
      <w:pPr>
        <w:spacing w:after="200" w:before="200" w:line="276" w:lineRule="auto"/>
        <w:ind w:left="1440" w:firstLine="270"/>
        <w:jc w:val="left"/>
        <w:rPr>
          <w:sz w:val="26"/>
          <w:szCs w:val="26"/>
        </w:rPr>
      </w:pPr>
      <w:r w:rsidDel="00000000" w:rsidR="00000000" w:rsidRPr="00000000">
        <w:rPr>
          <w:b w:val="1"/>
          <w:sz w:val="26"/>
          <w:szCs w:val="26"/>
          <w:rtl w:val="0"/>
        </w:rPr>
        <w:t xml:space="preserve">Course:</w:t>
      </w:r>
      <w:r w:rsidDel="00000000" w:rsidR="00000000" w:rsidRPr="00000000">
        <w:rPr>
          <w:sz w:val="26"/>
          <w:szCs w:val="26"/>
          <w:rtl w:val="0"/>
        </w:rPr>
        <w:t xml:space="preserve"> Cloud Computing - CSBU015.M11.KHBC</w:t>
      </w:r>
    </w:p>
    <w:p w:rsidR="00000000" w:rsidDel="00000000" w:rsidP="00000000" w:rsidRDefault="00000000" w:rsidRPr="00000000" w14:paraId="00000007">
      <w:pPr>
        <w:spacing w:after="200" w:before="200" w:line="276" w:lineRule="auto"/>
        <w:ind w:left="1440" w:firstLine="270"/>
        <w:jc w:val="left"/>
        <w:rPr>
          <w:sz w:val="26"/>
          <w:szCs w:val="26"/>
        </w:rPr>
      </w:pPr>
      <w:r w:rsidDel="00000000" w:rsidR="00000000" w:rsidRPr="00000000">
        <w:rPr>
          <w:b w:val="1"/>
          <w:sz w:val="26"/>
          <w:szCs w:val="26"/>
          <w:rtl w:val="0"/>
        </w:rPr>
        <w:t xml:space="preserve">Lecturer: </w:t>
      </w:r>
      <w:r w:rsidDel="00000000" w:rsidR="00000000" w:rsidRPr="00000000">
        <w:rPr>
          <w:sz w:val="26"/>
          <w:szCs w:val="26"/>
          <w:rtl w:val="0"/>
        </w:rPr>
        <w:t xml:space="preserve">Bùi Thanh Bình</w:t>
      </w:r>
    </w:p>
    <w:p w:rsidR="00000000" w:rsidDel="00000000" w:rsidP="00000000" w:rsidRDefault="00000000" w:rsidRPr="00000000" w14:paraId="00000008">
      <w:pPr>
        <w:spacing w:after="200" w:before="200" w:line="276" w:lineRule="auto"/>
        <w:ind w:left="720" w:firstLine="720"/>
        <w:rPr>
          <w:sz w:val="26"/>
          <w:szCs w:val="26"/>
        </w:rPr>
      </w:pPr>
      <w:r w:rsidDel="00000000" w:rsidR="00000000" w:rsidRPr="00000000">
        <w:rPr>
          <w:rtl w:val="0"/>
        </w:rPr>
      </w:r>
    </w:p>
    <w:p w:rsidR="00000000" w:rsidDel="00000000" w:rsidP="00000000" w:rsidRDefault="00000000" w:rsidRPr="00000000" w14:paraId="00000009">
      <w:pPr>
        <w:pStyle w:val="Heading1"/>
        <w:spacing w:after="0" w:before="0" w:line="360" w:lineRule="auto"/>
        <w:ind w:left="0" w:firstLine="0"/>
        <w:rPr/>
      </w:pPr>
      <w:bookmarkStart w:colFirst="0" w:colLast="0" w:name="_lksdmt8ava5w" w:id="2"/>
      <w:bookmarkEnd w:id="2"/>
      <w:r w:rsidDel="00000000" w:rsidR="00000000" w:rsidRPr="00000000">
        <w:rPr>
          <w:rtl w:val="0"/>
        </w:rPr>
      </w:r>
    </w:p>
    <w:p w:rsidR="00000000" w:rsidDel="00000000" w:rsidP="00000000" w:rsidRDefault="00000000" w:rsidRPr="00000000" w14:paraId="0000000A">
      <w:pPr>
        <w:spacing w:after="0" w:before="0" w:lineRule="auto"/>
        <w:ind w:left="0" w:firstLine="0"/>
        <w:rPr>
          <w:b w:val="1"/>
          <w:sz w:val="40"/>
          <w:szCs w:val="40"/>
        </w:rPr>
      </w:pPr>
      <w:r w:rsidDel="00000000" w:rsidR="00000000" w:rsidRPr="00000000">
        <w:rPr>
          <w:b w:val="1"/>
          <w:sz w:val="40"/>
          <w:szCs w:val="40"/>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dlp5gkpmz0i">
            <w:r w:rsidDel="00000000" w:rsidR="00000000" w:rsidRPr="00000000">
              <w:rPr>
                <w:b w:val="1"/>
                <w:rtl w:val="0"/>
              </w:rPr>
              <w:t xml:space="preserve">PROJECT REPORT</w:t>
            </w:r>
          </w:hyperlink>
          <w:r w:rsidDel="00000000" w:rsidR="00000000" w:rsidRPr="00000000">
            <w:rPr>
              <w:b w:val="1"/>
              <w:rtl w:val="0"/>
            </w:rPr>
            <w:tab/>
          </w:r>
          <w:r w:rsidDel="00000000" w:rsidR="00000000" w:rsidRPr="00000000">
            <w:fldChar w:fldCharType="begin"/>
            <w:instrText xml:space="preserve"> PAGEREF _dlp5gkpmz0i \h </w:instrText>
            <w:fldChar w:fldCharType="separate"/>
          </w:r>
          <w:r w:rsidDel="00000000" w:rsidR="00000000" w:rsidRPr="00000000">
            <w:rPr>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mlqws2y8zosz">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_mlqws2y8zosz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iq5oqkh1j6b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Deploying a Cloud Service with Docker Swarm</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_iq5oqkh1j6br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rc4fhxfmio5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Install Docker in all nodes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_rc4fhxfmio5t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3lihedvavq4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Build a static HTML site image based on Nginx image</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_3lihedvavq44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ayysou45y9o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Initialize a Swarm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_ayysou45y9o6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m6suiysy8g0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Create a Registry Service for the Web Application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_m6suiysy8g09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9fohxtwqiow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Create a Replicated Docker Service to the Swarm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_9fohxtwqioww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jwpcs090sef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Create a Global Docker Service to the Swarm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_jwpcs090sefg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8b93p13hxm2p">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_8b93p13hxm2p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spacing w:after="0" w:before="0" w:line="360" w:lineRule="auto"/>
        <w:ind w:left="0" w:firstLine="0"/>
        <w:rPr/>
      </w:pPr>
      <w:bookmarkStart w:colFirst="0" w:colLast="0" w:name="_m8pfyx1o5gl" w:id="3"/>
      <w:bookmarkEnd w:id="3"/>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numPr>
          <w:ilvl w:val="0"/>
          <w:numId w:val="1"/>
        </w:numPr>
        <w:spacing w:after="0" w:before="0" w:line="360" w:lineRule="auto"/>
        <w:rPr>
          <w:b w:val="1"/>
          <w:sz w:val="30"/>
          <w:szCs w:val="30"/>
        </w:rPr>
      </w:pPr>
      <w:bookmarkStart w:colFirst="0" w:colLast="0" w:name="_mlqws2y8zosz" w:id="4"/>
      <w:bookmarkEnd w:id="4"/>
      <w:r w:rsidDel="00000000" w:rsidR="00000000" w:rsidRPr="00000000">
        <w:rPr>
          <w:rtl w:val="0"/>
        </w:rPr>
        <w:t xml:space="preserve">Introduction </w:t>
      </w:r>
    </w:p>
    <w:p w:rsidR="00000000" w:rsidDel="00000000" w:rsidP="00000000" w:rsidRDefault="00000000" w:rsidRPr="00000000" w14:paraId="00000018">
      <w:pPr>
        <w:spacing w:after="0" w:before="0" w:line="360" w:lineRule="auto"/>
        <w:rPr/>
      </w:pPr>
      <w:r w:rsidDel="00000000" w:rsidR="00000000" w:rsidRPr="00000000">
        <w:rPr>
          <w:rtl w:val="0"/>
        </w:rPr>
        <w:t xml:space="preserve">Cloud computing is the most popular Internet technology nowadays and one of the most important components of a cloud computing system is virtualization technology. In computing, virtualization refers to the process of generating a virtual (rather than physical) version of something, such as a virtual machine, an operating system (OS), a storage device, or computer network resources. Docker is a new type of virtualization technology. In this project, we will deploy a multi-node cloud service with Docker and Docker Swarm.  </w:t>
      </w:r>
      <w:r w:rsidDel="00000000" w:rsidR="00000000" w:rsidRPr="00000000">
        <w:rPr>
          <w:rtl w:val="0"/>
        </w:rPr>
      </w:r>
    </w:p>
    <w:p w:rsidR="00000000" w:rsidDel="00000000" w:rsidP="00000000" w:rsidRDefault="00000000" w:rsidRPr="00000000" w14:paraId="00000019">
      <w:pPr>
        <w:pStyle w:val="Heading1"/>
        <w:numPr>
          <w:ilvl w:val="0"/>
          <w:numId w:val="1"/>
        </w:numPr>
        <w:spacing w:after="0" w:before="0" w:line="360" w:lineRule="auto"/>
        <w:ind w:left="360" w:hanging="180"/>
        <w:rPr>
          <w:b w:val="1"/>
        </w:rPr>
      </w:pPr>
      <w:bookmarkStart w:colFirst="0" w:colLast="0" w:name="_iq5oqkh1j6br" w:id="5"/>
      <w:bookmarkEnd w:id="5"/>
      <w:r w:rsidDel="00000000" w:rsidR="00000000" w:rsidRPr="00000000">
        <w:rPr>
          <w:rtl w:val="0"/>
        </w:rPr>
        <w:t xml:space="preserve">Deploying a Cloud Service with Docker Swarm</w:t>
      </w:r>
      <w:r w:rsidDel="00000000" w:rsidR="00000000" w:rsidRPr="00000000">
        <w:rPr>
          <w:rtl w:val="0"/>
        </w:rPr>
      </w:r>
    </w:p>
    <w:p w:rsidR="00000000" w:rsidDel="00000000" w:rsidP="00000000" w:rsidRDefault="00000000" w:rsidRPr="00000000" w14:paraId="0000001A">
      <w:pPr>
        <w:spacing w:after="0" w:before="0" w:line="360" w:lineRule="auto"/>
        <w:ind w:left="360" w:firstLine="0"/>
        <w:rPr/>
      </w:pPr>
      <w:r w:rsidDel="00000000" w:rsidR="00000000" w:rsidRPr="00000000">
        <w:rPr>
          <w:rtl w:val="0"/>
        </w:rPr>
        <w:t xml:space="preserve">This is a schematic diagram of our system: </w:t>
      </w:r>
    </w:p>
    <w:p w:rsidR="00000000" w:rsidDel="00000000" w:rsidP="00000000" w:rsidRDefault="00000000" w:rsidRPr="00000000" w14:paraId="0000001B">
      <w:pPr>
        <w:spacing w:after="0" w:before="0" w:line="360" w:lineRule="auto"/>
        <w:ind w:left="360" w:firstLine="0"/>
        <w:jc w:val="center"/>
        <w:rPr/>
      </w:pPr>
      <w:r w:rsidDel="00000000" w:rsidR="00000000" w:rsidRPr="00000000">
        <w:rPr/>
        <w:drawing>
          <wp:inline distB="114300" distT="114300" distL="114300" distR="114300">
            <wp:extent cx="3738563" cy="3085221"/>
            <wp:effectExtent b="0" l="0" r="0" t="0"/>
            <wp:docPr id="34"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738563" cy="30852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before="0" w:line="360" w:lineRule="auto"/>
        <w:rPr/>
      </w:pPr>
      <w:r w:rsidDel="00000000" w:rsidR="00000000" w:rsidRPr="00000000">
        <w:rPr>
          <w:rtl w:val="0"/>
        </w:rPr>
        <w:t xml:space="preserve">Our cloud service has 4 nodes: 1 manager and 3 workers using </w:t>
      </w:r>
      <w:r w:rsidDel="00000000" w:rsidR="00000000" w:rsidRPr="00000000">
        <w:rPr>
          <w:i w:val="1"/>
          <w:rtl w:val="0"/>
        </w:rPr>
        <w:t xml:space="preserve">ubuntu18.04</w:t>
      </w:r>
      <w:r w:rsidDel="00000000" w:rsidR="00000000" w:rsidRPr="00000000">
        <w:rPr>
          <w:rtl w:val="0"/>
        </w:rPr>
        <w:t xml:space="preserve"> virtual machines. We deployed the </w:t>
      </w:r>
      <w:r w:rsidDel="00000000" w:rsidR="00000000" w:rsidRPr="00000000">
        <w:rPr>
          <w:i w:val="1"/>
          <w:rtl w:val="0"/>
        </w:rPr>
        <w:t xml:space="preserve">Manager-1</w:t>
      </w:r>
      <w:r w:rsidDel="00000000" w:rsidR="00000000" w:rsidRPr="00000000">
        <w:rPr>
          <w:rtl w:val="0"/>
        </w:rPr>
        <w:t xml:space="preserve">, </w:t>
      </w:r>
      <w:r w:rsidDel="00000000" w:rsidR="00000000" w:rsidRPr="00000000">
        <w:rPr>
          <w:i w:val="1"/>
          <w:rtl w:val="0"/>
        </w:rPr>
        <w:t xml:space="preserve">Worker-1</w:t>
      </w:r>
      <w:r w:rsidDel="00000000" w:rsidR="00000000" w:rsidRPr="00000000">
        <w:rPr>
          <w:rtl w:val="0"/>
        </w:rPr>
        <w:t xml:space="preserve">, </w:t>
      </w:r>
      <w:r w:rsidDel="00000000" w:rsidR="00000000" w:rsidRPr="00000000">
        <w:rPr>
          <w:i w:val="1"/>
          <w:rtl w:val="0"/>
        </w:rPr>
        <w:t xml:space="preserve">Worker-2</w:t>
      </w:r>
      <w:r w:rsidDel="00000000" w:rsidR="00000000" w:rsidRPr="00000000">
        <w:rPr>
          <w:rtl w:val="0"/>
        </w:rPr>
        <w:t xml:space="preserve">, </w:t>
      </w:r>
      <w:r w:rsidDel="00000000" w:rsidR="00000000" w:rsidRPr="00000000">
        <w:rPr>
          <w:i w:val="1"/>
          <w:rtl w:val="0"/>
        </w:rPr>
        <w:t xml:space="preserve">Worker-3</w:t>
      </w:r>
      <w:r w:rsidDel="00000000" w:rsidR="00000000" w:rsidRPr="00000000">
        <w:rPr>
          <w:rtl w:val="0"/>
        </w:rPr>
        <w:t xml:space="preserve"> nodes in Virtual Box as shown below.</w:t>
      </w:r>
    </w:p>
    <w:p w:rsidR="00000000" w:rsidDel="00000000" w:rsidP="00000000" w:rsidRDefault="00000000" w:rsidRPr="00000000" w14:paraId="0000001D">
      <w:pPr>
        <w:spacing w:after="0" w:before="0" w:line="360" w:lineRule="auto"/>
        <w:jc w:val="center"/>
        <w:rPr/>
      </w:pPr>
      <w:r w:rsidDel="00000000" w:rsidR="00000000" w:rsidRPr="00000000">
        <w:rPr/>
        <w:drawing>
          <wp:inline distB="114300" distT="114300" distL="114300" distR="114300">
            <wp:extent cx="4368353" cy="2723220"/>
            <wp:effectExtent b="0" l="0" r="0" t="0"/>
            <wp:docPr id="1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368353" cy="272322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before="0" w:line="360" w:lineRule="auto"/>
        <w:rPr/>
      </w:pPr>
      <w:r w:rsidDel="00000000" w:rsidR="00000000" w:rsidRPr="00000000">
        <w:rPr>
          <w:rtl w:val="0"/>
        </w:rPr>
        <w:t xml:space="preserve">In order to test the connection between nodes and through the Internet, we build a static HTML site based on the Nginx image. The process with the following steps will be presented as below. </w:t>
      </w:r>
    </w:p>
    <w:p w:rsidR="00000000" w:rsidDel="00000000" w:rsidP="00000000" w:rsidRDefault="00000000" w:rsidRPr="00000000" w14:paraId="0000001F">
      <w:pPr>
        <w:pStyle w:val="Heading2"/>
        <w:numPr>
          <w:ilvl w:val="1"/>
          <w:numId w:val="1"/>
        </w:numPr>
        <w:spacing w:after="0" w:before="0" w:line="360" w:lineRule="auto"/>
        <w:ind w:left="900" w:hanging="90"/>
      </w:pPr>
      <w:bookmarkStart w:colFirst="0" w:colLast="0" w:name="_rc4fhxfmio5t" w:id="6"/>
      <w:bookmarkEnd w:id="6"/>
      <w:r w:rsidDel="00000000" w:rsidR="00000000" w:rsidRPr="00000000">
        <w:rPr>
          <w:rtl w:val="0"/>
        </w:rPr>
        <w:t xml:space="preserve">Install Docker in all nodes </w:t>
      </w:r>
    </w:p>
    <w:p w:rsidR="00000000" w:rsidDel="00000000" w:rsidP="00000000" w:rsidRDefault="00000000" w:rsidRPr="00000000" w14:paraId="00000020">
      <w:pPr>
        <w:spacing w:after="0" w:before="0" w:line="360" w:lineRule="auto"/>
        <w:rPr/>
      </w:pPr>
      <w:r w:rsidDel="00000000" w:rsidR="00000000" w:rsidRPr="00000000">
        <w:rPr>
          <w:rtl w:val="0"/>
        </w:rPr>
        <w:t xml:space="preserve">First, we will install Docker for all 4 nodes with the following command: </w:t>
      </w:r>
    </w:p>
    <w:p w:rsidR="00000000" w:rsidDel="00000000" w:rsidP="00000000" w:rsidRDefault="00000000" w:rsidRPr="00000000" w14:paraId="00000021">
      <w:pPr>
        <w:spacing w:after="0" w:before="0" w:line="360" w:lineRule="auto"/>
        <w:ind w:left="360" w:firstLine="0"/>
        <w:jc w:val="center"/>
        <w:rPr>
          <w:sz w:val="26"/>
          <w:szCs w:val="26"/>
          <w:highlight w:val="white"/>
        </w:rPr>
      </w:pPr>
      <w:r w:rsidDel="00000000" w:rsidR="00000000" w:rsidRPr="00000000">
        <w:rPr>
          <w:sz w:val="26"/>
          <w:szCs w:val="26"/>
          <w:highlight w:val="white"/>
        </w:rPr>
        <w:drawing>
          <wp:inline distB="114300" distT="114300" distL="114300" distR="114300">
            <wp:extent cx="3273378" cy="1590908"/>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273378" cy="159090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before="0" w:line="360" w:lineRule="auto"/>
        <w:rPr/>
      </w:pPr>
      <w:r w:rsidDel="00000000" w:rsidR="00000000" w:rsidRPr="00000000">
        <w:rPr>
          <w:rtl w:val="0"/>
        </w:rPr>
        <w:t xml:space="preserve">After installation, we can check the version of Docker as below: </w:t>
      </w:r>
    </w:p>
    <w:p w:rsidR="00000000" w:rsidDel="00000000" w:rsidP="00000000" w:rsidRDefault="00000000" w:rsidRPr="00000000" w14:paraId="00000023">
      <w:pPr>
        <w:spacing w:after="0" w:before="0" w:line="360" w:lineRule="auto"/>
        <w:ind w:left="360" w:firstLine="0"/>
        <w:jc w:val="center"/>
        <w:rPr/>
      </w:pPr>
      <w:r w:rsidDel="00000000" w:rsidR="00000000" w:rsidRPr="00000000">
        <w:rPr>
          <w:sz w:val="26"/>
          <w:szCs w:val="26"/>
          <w:highlight w:val="white"/>
        </w:rPr>
        <w:drawing>
          <wp:inline distB="114300" distT="114300" distL="114300" distR="114300">
            <wp:extent cx="2650764" cy="308517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50764" cy="308517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numPr>
          <w:ilvl w:val="1"/>
          <w:numId w:val="1"/>
        </w:numPr>
        <w:spacing w:after="0" w:before="0" w:line="360" w:lineRule="auto"/>
        <w:ind w:left="900" w:hanging="90"/>
      </w:pPr>
      <w:bookmarkStart w:colFirst="0" w:colLast="0" w:name="_3lihedvavq44" w:id="7"/>
      <w:bookmarkEnd w:id="7"/>
      <w:r w:rsidDel="00000000" w:rsidR="00000000" w:rsidRPr="00000000">
        <w:rPr>
          <w:rtl w:val="0"/>
        </w:rPr>
        <w:t xml:space="preserve">Build a static HTML site image based on Nginx image</w:t>
      </w:r>
    </w:p>
    <w:p w:rsidR="00000000" w:rsidDel="00000000" w:rsidP="00000000" w:rsidRDefault="00000000" w:rsidRPr="00000000" w14:paraId="00000025">
      <w:pPr>
        <w:spacing w:after="0" w:before="0" w:line="360" w:lineRule="auto"/>
        <w:rPr/>
      </w:pPr>
      <w:r w:rsidDel="00000000" w:rsidR="00000000" w:rsidRPr="00000000">
        <w:rPr>
          <w:rtl w:val="0"/>
        </w:rPr>
        <w:t xml:space="preserve">In this step, we build an HTML site image based on the Nginx image in the </w:t>
      </w:r>
      <w:r w:rsidDel="00000000" w:rsidR="00000000" w:rsidRPr="00000000">
        <w:rPr>
          <w:i w:val="1"/>
          <w:rtl w:val="0"/>
        </w:rPr>
        <w:t xml:space="preserve">Manager-1 </w:t>
      </w:r>
      <w:r w:rsidDel="00000000" w:rsidR="00000000" w:rsidRPr="00000000">
        <w:rPr>
          <w:rtl w:val="0"/>
        </w:rPr>
        <w:t xml:space="preserve">node</w:t>
      </w:r>
      <w:r w:rsidDel="00000000" w:rsidR="00000000" w:rsidRPr="00000000">
        <w:rPr>
          <w:rtl w:val="0"/>
        </w:rPr>
        <w:t xml:space="preserve">. First, we create a simple static site with some assets. We can make a directory called demo-website and, within that directory, let’s make an index.html file, an index.js file and a Dockerfile for building image. </w:t>
      </w:r>
    </w:p>
    <w:p w:rsidR="00000000" w:rsidDel="00000000" w:rsidP="00000000" w:rsidRDefault="00000000" w:rsidRPr="00000000" w14:paraId="00000026">
      <w:pPr>
        <w:spacing w:after="0" w:before="0" w:line="360" w:lineRule="auto"/>
        <w:ind w:left="360" w:firstLine="0"/>
        <w:jc w:val="center"/>
        <w:rPr>
          <w:sz w:val="26"/>
          <w:szCs w:val="26"/>
          <w:highlight w:val="white"/>
        </w:rPr>
      </w:pPr>
      <w:r w:rsidDel="00000000" w:rsidR="00000000" w:rsidRPr="00000000">
        <w:rPr>
          <w:sz w:val="26"/>
          <w:szCs w:val="26"/>
          <w:highlight w:val="white"/>
        </w:rPr>
        <w:drawing>
          <wp:inline distB="114300" distT="114300" distL="114300" distR="114300">
            <wp:extent cx="3505200" cy="1077870"/>
            <wp:effectExtent b="0" l="0" r="0" t="0"/>
            <wp:docPr id="2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505200" cy="10778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0" w:line="360" w:lineRule="auto"/>
        <w:rPr/>
      </w:pPr>
      <w:r w:rsidDel="00000000" w:rsidR="00000000" w:rsidRPr="00000000">
        <w:rPr>
          <w:rtl w:val="0"/>
        </w:rPr>
        <w:t xml:space="preserve">Next up, put the following content in each file. This ends up being a pretty bare-bones site with a dynamic counter.</w:t>
      </w:r>
    </w:p>
    <w:p w:rsidR="00000000" w:rsidDel="00000000" w:rsidP="00000000" w:rsidRDefault="00000000" w:rsidRPr="00000000" w14:paraId="00000028">
      <w:pPr>
        <w:spacing w:after="0" w:before="0" w:line="360" w:lineRule="auto"/>
        <w:ind w:left="360" w:firstLine="0"/>
        <w:jc w:val="center"/>
        <w:rPr>
          <w:sz w:val="26"/>
          <w:szCs w:val="26"/>
          <w:highlight w:val="white"/>
        </w:rPr>
      </w:pPr>
      <w:r w:rsidDel="00000000" w:rsidR="00000000" w:rsidRPr="00000000">
        <w:rPr>
          <w:sz w:val="26"/>
          <w:szCs w:val="26"/>
          <w:highlight w:val="white"/>
        </w:rPr>
        <w:drawing>
          <wp:inline distB="114300" distT="114300" distL="114300" distR="114300">
            <wp:extent cx="4157261" cy="2732745"/>
            <wp:effectExtent b="0" l="0" r="0" t="0"/>
            <wp:docPr id="37"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157261" cy="273274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before="0" w:line="360" w:lineRule="auto"/>
        <w:ind w:left="360" w:firstLine="0"/>
        <w:jc w:val="center"/>
        <w:rPr>
          <w:sz w:val="26"/>
          <w:szCs w:val="26"/>
          <w:highlight w:val="white"/>
        </w:rPr>
      </w:pPr>
      <w:r w:rsidDel="00000000" w:rsidR="00000000" w:rsidRPr="00000000">
        <w:rPr>
          <w:sz w:val="26"/>
          <w:szCs w:val="26"/>
          <w:highlight w:val="white"/>
        </w:rPr>
        <w:drawing>
          <wp:inline distB="114300" distT="114300" distL="114300" distR="114300">
            <wp:extent cx="3893080" cy="2311516"/>
            <wp:effectExtent b="0" l="0" r="0" t="0"/>
            <wp:docPr id="27"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893080" cy="231151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before="0" w:line="360" w:lineRule="auto"/>
        <w:ind w:left="360" w:firstLine="0"/>
        <w:jc w:val="center"/>
        <w:rPr>
          <w:sz w:val="26"/>
          <w:szCs w:val="26"/>
          <w:highlight w:val="white"/>
        </w:rPr>
      </w:pPr>
      <w:r w:rsidDel="00000000" w:rsidR="00000000" w:rsidRPr="00000000">
        <w:rPr>
          <w:sz w:val="26"/>
          <w:szCs w:val="26"/>
          <w:highlight w:val="white"/>
        </w:rPr>
        <w:drawing>
          <wp:inline distB="114300" distT="114300" distL="114300" distR="114300">
            <wp:extent cx="3835328" cy="2663422"/>
            <wp:effectExtent b="0" l="0" r="0" t="0"/>
            <wp:docPr id="35"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3835328" cy="266342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before="0" w:line="360" w:lineRule="auto"/>
        <w:rPr/>
      </w:pPr>
      <w:r w:rsidDel="00000000" w:rsidR="00000000" w:rsidRPr="00000000">
        <w:rPr>
          <w:rtl w:val="0"/>
        </w:rPr>
        <w:t xml:space="preserve">We run the application without Docker first to ensure that it works well: </w:t>
      </w:r>
    </w:p>
    <w:p w:rsidR="00000000" w:rsidDel="00000000" w:rsidP="00000000" w:rsidRDefault="00000000" w:rsidRPr="00000000" w14:paraId="0000002C">
      <w:pPr>
        <w:spacing w:after="0" w:before="0" w:line="360" w:lineRule="auto"/>
        <w:ind w:left="360" w:firstLine="0"/>
        <w:jc w:val="center"/>
        <w:rPr>
          <w:sz w:val="26"/>
          <w:szCs w:val="26"/>
          <w:highlight w:val="white"/>
        </w:rPr>
      </w:pPr>
      <w:r w:rsidDel="00000000" w:rsidR="00000000" w:rsidRPr="00000000">
        <w:rPr>
          <w:sz w:val="26"/>
          <w:szCs w:val="26"/>
          <w:highlight w:val="white"/>
        </w:rPr>
        <w:drawing>
          <wp:inline distB="114300" distT="114300" distL="114300" distR="114300">
            <wp:extent cx="3405188" cy="2002533"/>
            <wp:effectExtent b="0" l="0" r="0" t="0"/>
            <wp:docPr id="3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405188" cy="200253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0" w:line="360" w:lineRule="auto"/>
        <w:rPr/>
      </w:pPr>
      <w:r w:rsidDel="00000000" w:rsidR="00000000" w:rsidRPr="00000000">
        <w:rPr>
          <w:rtl w:val="0"/>
        </w:rPr>
        <w:t xml:space="preserve">Now let’s build an image called </w:t>
      </w:r>
      <w:r w:rsidDel="00000000" w:rsidR="00000000" w:rsidRPr="00000000">
        <w:rPr>
          <w:i w:val="1"/>
          <w:rtl w:val="0"/>
        </w:rPr>
        <w:t xml:space="preserve">demo-website</w:t>
      </w:r>
      <w:r w:rsidDel="00000000" w:rsidR="00000000" w:rsidRPr="00000000">
        <w:rPr>
          <w:rtl w:val="0"/>
        </w:rPr>
        <w:t xml:space="preserve">:</w:t>
      </w:r>
    </w:p>
    <w:p w:rsidR="00000000" w:rsidDel="00000000" w:rsidP="00000000" w:rsidRDefault="00000000" w:rsidRPr="00000000" w14:paraId="0000002E">
      <w:pPr>
        <w:spacing w:after="0" w:before="0" w:line="360" w:lineRule="auto"/>
        <w:jc w:val="center"/>
        <w:rPr/>
      </w:pPr>
      <w:r w:rsidDel="00000000" w:rsidR="00000000" w:rsidRPr="00000000">
        <w:rPr/>
        <w:drawing>
          <wp:inline distB="114300" distT="114300" distL="114300" distR="114300">
            <wp:extent cx="3785940" cy="3101966"/>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85940" cy="310196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before="0" w:line="360" w:lineRule="auto"/>
        <w:jc w:val="center"/>
        <w:rPr/>
      </w:pPr>
      <w:r w:rsidDel="00000000" w:rsidR="00000000" w:rsidRPr="00000000">
        <w:rPr/>
        <w:drawing>
          <wp:inline distB="114300" distT="114300" distL="114300" distR="114300">
            <wp:extent cx="3903701" cy="993856"/>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03701" cy="99385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before="0" w:line="360" w:lineRule="auto"/>
        <w:rPr/>
      </w:pPr>
      <w:r w:rsidDel="00000000" w:rsidR="00000000" w:rsidRPr="00000000">
        <w:rPr>
          <w:rtl w:val="0"/>
        </w:rPr>
        <w:t xml:space="preserve">Our image is built, we can start a container with the following command, which will serve our app on port 8080.</w:t>
      </w:r>
    </w:p>
    <w:p w:rsidR="00000000" w:rsidDel="00000000" w:rsidP="00000000" w:rsidRDefault="00000000" w:rsidRPr="00000000" w14:paraId="00000031">
      <w:pPr>
        <w:spacing w:after="0" w:before="0" w:line="360" w:lineRule="auto"/>
        <w:jc w:val="center"/>
        <w:rPr/>
      </w:pPr>
      <w:r w:rsidDel="00000000" w:rsidR="00000000" w:rsidRPr="00000000">
        <w:rPr/>
        <w:drawing>
          <wp:inline distB="114300" distT="114300" distL="114300" distR="114300">
            <wp:extent cx="3971925" cy="816982"/>
            <wp:effectExtent b="0" l="0" r="0" t="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971925" cy="81698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before="0" w:line="360" w:lineRule="auto"/>
        <w:jc w:val="center"/>
        <w:rPr/>
      </w:pPr>
      <w:r w:rsidDel="00000000" w:rsidR="00000000" w:rsidRPr="00000000">
        <w:rPr/>
        <w:drawing>
          <wp:inline distB="114300" distT="114300" distL="114300" distR="114300">
            <wp:extent cx="3519488" cy="2053034"/>
            <wp:effectExtent b="0" l="0" r="0" t="0"/>
            <wp:docPr id="2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519488" cy="205303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before="0" w:line="360" w:lineRule="auto"/>
        <w:jc w:val="left"/>
        <w:rPr/>
      </w:pPr>
      <w:r w:rsidDel="00000000" w:rsidR="00000000" w:rsidRPr="00000000">
        <w:rPr>
          <w:rtl w:val="0"/>
        </w:rPr>
        <w:t xml:space="preserve">After stopping and removing this container, we will go to the next step to create a swarm.</w:t>
      </w:r>
    </w:p>
    <w:p w:rsidR="00000000" w:rsidDel="00000000" w:rsidP="00000000" w:rsidRDefault="00000000" w:rsidRPr="00000000" w14:paraId="00000034">
      <w:pPr>
        <w:spacing w:after="0" w:before="0" w:line="360" w:lineRule="auto"/>
        <w:jc w:val="center"/>
        <w:rPr/>
      </w:pPr>
      <w:r w:rsidDel="00000000" w:rsidR="00000000" w:rsidRPr="00000000">
        <w:rPr/>
        <w:drawing>
          <wp:inline distB="114300" distT="114300" distL="114300" distR="114300">
            <wp:extent cx="4376738" cy="689612"/>
            <wp:effectExtent b="0" l="0" r="0" t="0"/>
            <wp:docPr id="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376738" cy="6896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before="0" w:line="360" w:lineRule="auto"/>
        <w:jc w:val="center"/>
        <w:rPr/>
      </w:pPr>
      <w:r w:rsidDel="00000000" w:rsidR="00000000" w:rsidRPr="00000000">
        <w:rPr/>
        <w:drawing>
          <wp:inline distB="114300" distT="114300" distL="114300" distR="114300">
            <wp:extent cx="3514725" cy="365166"/>
            <wp:effectExtent b="0" l="0" r="0" t="0"/>
            <wp:docPr id="3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514725" cy="3651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before="0" w:line="360" w:lineRule="auto"/>
        <w:jc w:val="center"/>
        <w:rPr/>
      </w:pPr>
      <w:r w:rsidDel="00000000" w:rsidR="00000000" w:rsidRPr="00000000">
        <w:rPr/>
        <w:drawing>
          <wp:inline distB="114300" distT="114300" distL="114300" distR="114300">
            <wp:extent cx="3519488" cy="381743"/>
            <wp:effectExtent b="0" l="0" r="0" t="0"/>
            <wp:docPr id="44"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3519488" cy="38174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numPr>
          <w:ilvl w:val="1"/>
          <w:numId w:val="1"/>
        </w:numPr>
        <w:spacing w:after="0" w:before="0" w:line="360" w:lineRule="auto"/>
        <w:ind w:left="900" w:hanging="90"/>
        <w:rPr/>
      </w:pPr>
      <w:bookmarkStart w:colFirst="0" w:colLast="0" w:name="_ayysou45y9o6" w:id="8"/>
      <w:bookmarkEnd w:id="8"/>
      <w:r w:rsidDel="00000000" w:rsidR="00000000" w:rsidRPr="00000000">
        <w:rPr>
          <w:rtl w:val="0"/>
        </w:rPr>
        <w:t xml:space="preserve">Initialize a Swarm</w:t>
      </w:r>
    </w:p>
    <w:p w:rsidR="00000000" w:rsidDel="00000000" w:rsidP="00000000" w:rsidRDefault="00000000" w:rsidRPr="00000000" w14:paraId="00000038">
      <w:pPr>
        <w:spacing w:after="0" w:before="0" w:line="360" w:lineRule="auto"/>
        <w:rPr/>
      </w:pPr>
      <w:r w:rsidDel="00000000" w:rsidR="00000000" w:rsidRPr="00000000">
        <w:rPr>
          <w:rtl w:val="0"/>
        </w:rPr>
        <w:t xml:space="preserve">We will initialize a swarm at the </w:t>
      </w:r>
      <w:r w:rsidDel="00000000" w:rsidR="00000000" w:rsidRPr="00000000">
        <w:rPr>
          <w:i w:val="1"/>
          <w:rtl w:val="0"/>
        </w:rPr>
        <w:t xml:space="preserve">Manager-1 </w:t>
      </w:r>
      <w:r w:rsidDel="00000000" w:rsidR="00000000" w:rsidRPr="00000000">
        <w:rPr>
          <w:rtl w:val="0"/>
        </w:rPr>
        <w:t xml:space="preserve">node so that it becomes the primary manager.</w:t>
      </w:r>
    </w:p>
    <w:p w:rsidR="00000000" w:rsidDel="00000000" w:rsidP="00000000" w:rsidRDefault="00000000" w:rsidRPr="00000000" w14:paraId="00000039">
      <w:pPr>
        <w:spacing w:after="0" w:before="0" w:line="360" w:lineRule="auto"/>
        <w:jc w:val="center"/>
        <w:rPr/>
      </w:pPr>
      <w:r w:rsidDel="00000000" w:rsidR="00000000" w:rsidRPr="00000000">
        <w:rPr/>
        <w:drawing>
          <wp:inline distB="114300" distT="114300" distL="114300" distR="114300">
            <wp:extent cx="4914900" cy="1342043"/>
            <wp:effectExtent b="0" l="0" r="0" t="0"/>
            <wp:docPr id="30"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4914900" cy="13420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0" w:line="360" w:lineRule="auto"/>
        <w:rPr/>
      </w:pPr>
      <w:r w:rsidDel="00000000" w:rsidR="00000000" w:rsidRPr="00000000">
        <w:rPr>
          <w:rtl w:val="0"/>
        </w:rPr>
        <w:t xml:space="preserve">Then, we add the other nodes one by one to the swarm as below: </w:t>
      </w:r>
    </w:p>
    <w:p w:rsidR="00000000" w:rsidDel="00000000" w:rsidP="00000000" w:rsidRDefault="00000000" w:rsidRPr="00000000" w14:paraId="0000003B">
      <w:pPr>
        <w:spacing w:after="0" w:before="0" w:line="360" w:lineRule="auto"/>
        <w:jc w:val="center"/>
        <w:rPr/>
      </w:pPr>
      <w:r w:rsidDel="00000000" w:rsidR="00000000" w:rsidRPr="00000000">
        <w:rPr/>
        <w:drawing>
          <wp:inline distB="114300" distT="114300" distL="114300" distR="114300">
            <wp:extent cx="3933825" cy="756843"/>
            <wp:effectExtent b="0" l="0" r="0" t="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933825" cy="75684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360" w:lineRule="auto"/>
        <w:ind w:left="360" w:firstLine="0"/>
        <w:jc w:val="center"/>
        <w:rPr/>
      </w:pPr>
      <w:r w:rsidDel="00000000" w:rsidR="00000000" w:rsidRPr="00000000">
        <w:rPr/>
        <w:drawing>
          <wp:inline distB="114300" distT="114300" distL="114300" distR="114300">
            <wp:extent cx="3914775" cy="850226"/>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914775" cy="85022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0" w:line="360" w:lineRule="auto"/>
        <w:ind w:left="360" w:firstLine="0"/>
        <w:jc w:val="center"/>
        <w:rPr/>
      </w:pPr>
      <w:r w:rsidDel="00000000" w:rsidR="00000000" w:rsidRPr="00000000">
        <w:rPr/>
        <w:drawing>
          <wp:inline distB="114300" distT="114300" distL="114300" distR="114300">
            <wp:extent cx="3919538" cy="859077"/>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919538" cy="85907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before="0" w:line="360" w:lineRule="auto"/>
        <w:rPr/>
      </w:pPr>
      <w:r w:rsidDel="00000000" w:rsidR="00000000" w:rsidRPr="00000000">
        <w:rPr>
          <w:rtl w:val="0"/>
        </w:rPr>
        <w:t xml:space="preserve">After adding 3 nodes, we come back to the Manager-1 node to see all nodes in the swarm: </w:t>
      </w:r>
    </w:p>
    <w:p w:rsidR="00000000" w:rsidDel="00000000" w:rsidP="00000000" w:rsidRDefault="00000000" w:rsidRPr="00000000" w14:paraId="0000003F">
      <w:pPr>
        <w:spacing w:after="0" w:before="0" w:line="360" w:lineRule="auto"/>
        <w:ind w:left="360" w:firstLine="0"/>
        <w:jc w:val="center"/>
        <w:rPr/>
      </w:pPr>
      <w:r w:rsidDel="00000000" w:rsidR="00000000" w:rsidRPr="00000000">
        <w:rPr/>
        <w:drawing>
          <wp:inline distB="114300" distT="114300" distL="114300" distR="114300">
            <wp:extent cx="4751332" cy="808955"/>
            <wp:effectExtent b="0" l="0" r="0" t="0"/>
            <wp:docPr id="2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751332" cy="80895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numPr>
          <w:ilvl w:val="1"/>
          <w:numId w:val="1"/>
        </w:numPr>
        <w:spacing w:after="0" w:before="0" w:line="360" w:lineRule="auto"/>
        <w:ind w:left="900" w:hanging="90"/>
        <w:rPr/>
      </w:pPr>
      <w:bookmarkStart w:colFirst="0" w:colLast="0" w:name="_m6suiysy8g09" w:id="9"/>
      <w:bookmarkEnd w:id="9"/>
      <w:r w:rsidDel="00000000" w:rsidR="00000000" w:rsidRPr="00000000">
        <w:rPr>
          <w:rtl w:val="0"/>
        </w:rPr>
        <w:t xml:space="preserve">Create a Registry Service for the Web Application</w:t>
      </w:r>
    </w:p>
    <w:p w:rsidR="00000000" w:rsidDel="00000000" w:rsidP="00000000" w:rsidRDefault="00000000" w:rsidRPr="00000000" w14:paraId="00000041">
      <w:pPr>
        <w:spacing w:after="0" w:before="0" w:line="360" w:lineRule="auto"/>
        <w:rPr/>
      </w:pPr>
      <w:r w:rsidDel="00000000" w:rsidR="00000000" w:rsidRPr="00000000">
        <w:rPr>
          <w:rtl w:val="0"/>
        </w:rPr>
        <w:t xml:space="preserve">For our application can be hosted in all nodes within the swarm, we need to create a “</w:t>
      </w:r>
      <w:r w:rsidDel="00000000" w:rsidR="00000000" w:rsidRPr="00000000">
        <w:rPr>
          <w:i w:val="1"/>
          <w:rtl w:val="0"/>
        </w:rPr>
        <w:t xml:space="preserve">registry</w:t>
      </w:r>
      <w:r w:rsidDel="00000000" w:rsidR="00000000" w:rsidRPr="00000000">
        <w:rPr>
          <w:rtl w:val="0"/>
        </w:rPr>
        <w:t xml:space="preserve">” service for storing the application and publish its port to make sure it can be reached from every node. </w:t>
      </w:r>
    </w:p>
    <w:p w:rsidR="00000000" w:rsidDel="00000000" w:rsidP="00000000" w:rsidRDefault="00000000" w:rsidRPr="00000000" w14:paraId="00000042">
      <w:pPr>
        <w:spacing w:after="0" w:before="0" w:line="360" w:lineRule="auto"/>
        <w:jc w:val="center"/>
        <w:rPr/>
      </w:pPr>
      <w:r w:rsidDel="00000000" w:rsidR="00000000" w:rsidRPr="00000000">
        <w:rPr/>
        <w:drawing>
          <wp:inline distB="114300" distT="114300" distL="114300" distR="114300">
            <wp:extent cx="4864615" cy="745303"/>
            <wp:effectExtent b="0" l="0" r="0" t="0"/>
            <wp:docPr id="43"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4864615" cy="74530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360" w:lineRule="auto"/>
        <w:jc w:val="center"/>
        <w:rPr/>
      </w:pPr>
      <w:r w:rsidDel="00000000" w:rsidR="00000000" w:rsidRPr="00000000">
        <w:rPr/>
        <w:drawing>
          <wp:inline distB="114300" distT="114300" distL="114300" distR="114300">
            <wp:extent cx="4861865" cy="625385"/>
            <wp:effectExtent b="0" l="0" r="0" t="0"/>
            <wp:docPr id="45"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4861865" cy="62538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before="0" w:line="360" w:lineRule="auto"/>
        <w:rPr/>
      </w:pPr>
      <w:r w:rsidDel="00000000" w:rsidR="00000000" w:rsidRPr="00000000">
        <w:rPr>
          <w:rtl w:val="0"/>
        </w:rPr>
        <w:t xml:space="preserve">After creating the registry service, we will tag and push the application image into it and reach via </w:t>
      </w:r>
      <w:r w:rsidDel="00000000" w:rsidR="00000000" w:rsidRPr="00000000">
        <w:rPr>
          <w:i w:val="1"/>
          <w:rtl w:val="0"/>
        </w:rPr>
        <w:t xml:space="preserve">‘localhost:5000’</w:t>
      </w:r>
      <w:r w:rsidDel="00000000" w:rsidR="00000000" w:rsidRPr="00000000">
        <w:rPr>
          <w:rtl w:val="0"/>
        </w:rPr>
        <w:t xml:space="preserve">.</w:t>
      </w:r>
    </w:p>
    <w:p w:rsidR="00000000" w:rsidDel="00000000" w:rsidP="00000000" w:rsidRDefault="00000000" w:rsidRPr="00000000" w14:paraId="00000045">
      <w:pPr>
        <w:spacing w:after="0" w:before="0" w:line="360" w:lineRule="auto"/>
        <w:jc w:val="center"/>
        <w:rPr/>
      </w:pPr>
      <w:r w:rsidDel="00000000" w:rsidR="00000000" w:rsidRPr="00000000">
        <w:rPr/>
        <w:drawing>
          <wp:inline distB="114300" distT="114300" distL="114300" distR="114300">
            <wp:extent cx="4463415" cy="1598981"/>
            <wp:effectExtent b="0" l="0" r="0" t="0"/>
            <wp:docPr id="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463415" cy="159898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360" w:lineRule="auto"/>
        <w:jc w:val="left"/>
        <w:rPr/>
      </w:pPr>
      <w:r w:rsidDel="00000000" w:rsidR="00000000" w:rsidRPr="00000000">
        <w:rPr>
          <w:rtl w:val="0"/>
        </w:rPr>
        <w:t xml:space="preserve">From worker nodes, we can access the registry and pull the image from it: </w:t>
      </w:r>
    </w:p>
    <w:p w:rsidR="00000000" w:rsidDel="00000000" w:rsidP="00000000" w:rsidRDefault="00000000" w:rsidRPr="00000000" w14:paraId="00000047">
      <w:pPr>
        <w:spacing w:after="0" w:before="0" w:line="360" w:lineRule="auto"/>
        <w:jc w:val="center"/>
        <w:rPr/>
      </w:pPr>
      <w:r w:rsidDel="00000000" w:rsidR="00000000" w:rsidRPr="00000000">
        <w:rPr/>
        <w:drawing>
          <wp:inline distB="114300" distT="114300" distL="114300" distR="114300">
            <wp:extent cx="4252913" cy="2414502"/>
            <wp:effectExtent b="0" l="0" r="0" t="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252913" cy="241450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numPr>
          <w:ilvl w:val="1"/>
          <w:numId w:val="1"/>
        </w:numPr>
        <w:spacing w:after="0" w:before="0" w:line="360" w:lineRule="auto"/>
        <w:ind w:left="900" w:hanging="90"/>
        <w:rPr/>
      </w:pPr>
      <w:bookmarkStart w:colFirst="0" w:colLast="0" w:name="_9fohxtwqioww" w:id="10"/>
      <w:bookmarkEnd w:id="10"/>
      <w:r w:rsidDel="00000000" w:rsidR="00000000" w:rsidRPr="00000000">
        <w:rPr>
          <w:rtl w:val="0"/>
        </w:rPr>
        <w:t xml:space="preserve">Create a Replicated Docker Service to the Swarm</w:t>
      </w:r>
    </w:p>
    <w:p w:rsidR="00000000" w:rsidDel="00000000" w:rsidP="00000000" w:rsidRDefault="00000000" w:rsidRPr="00000000" w14:paraId="00000049">
      <w:pPr>
        <w:spacing w:after="0" w:before="0" w:line="360" w:lineRule="auto"/>
        <w:rPr/>
      </w:pPr>
      <w:r w:rsidDel="00000000" w:rsidR="00000000" w:rsidRPr="00000000">
        <w:rPr>
          <w:rtl w:val="0"/>
        </w:rPr>
        <w:t xml:space="preserve">We start to create a new service for our HTML web application in the Manager-1 node:</w:t>
      </w:r>
    </w:p>
    <w:p w:rsidR="00000000" w:rsidDel="00000000" w:rsidP="00000000" w:rsidRDefault="00000000" w:rsidRPr="00000000" w14:paraId="0000004A">
      <w:pPr>
        <w:pStyle w:val="Heading2"/>
        <w:spacing w:after="0" w:before="0" w:line="360" w:lineRule="auto"/>
        <w:ind w:left="360" w:firstLine="0"/>
        <w:jc w:val="center"/>
        <w:rPr/>
      </w:pPr>
      <w:bookmarkStart w:colFirst="0" w:colLast="0" w:name="_q4aqf9buxv8y" w:id="11"/>
      <w:bookmarkEnd w:id="11"/>
      <w:r w:rsidDel="00000000" w:rsidR="00000000" w:rsidRPr="00000000">
        <w:rPr>
          <w:rtl w:val="0"/>
        </w:rPr>
        <w:t xml:space="preserve"> </w:t>
      </w:r>
      <w:r w:rsidDel="00000000" w:rsidR="00000000" w:rsidRPr="00000000">
        <w:rPr>
          <w:b w:val="0"/>
          <w:sz w:val="24"/>
          <w:szCs w:val="24"/>
        </w:rPr>
        <w:drawing>
          <wp:inline distB="114300" distT="114300" distL="114300" distR="114300">
            <wp:extent cx="4587153" cy="1190985"/>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587153" cy="119098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0" w:line="360" w:lineRule="auto"/>
        <w:jc w:val="center"/>
        <w:rPr/>
      </w:pPr>
      <w:r w:rsidDel="00000000" w:rsidR="00000000" w:rsidRPr="00000000">
        <w:rPr/>
        <w:drawing>
          <wp:inline distB="114300" distT="114300" distL="114300" distR="114300">
            <wp:extent cx="4643438" cy="507876"/>
            <wp:effectExtent b="0" l="0" r="0" t="0"/>
            <wp:docPr id="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643438" cy="50787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before="0" w:line="360" w:lineRule="auto"/>
        <w:rPr/>
      </w:pPr>
      <w:r w:rsidDel="00000000" w:rsidR="00000000" w:rsidRPr="00000000">
        <w:rPr>
          <w:rtl w:val="0"/>
        </w:rPr>
        <w:t xml:space="preserve">We can see that it also appear in the container list of Manager-1 node and it is running: </w:t>
      </w:r>
    </w:p>
    <w:p w:rsidR="00000000" w:rsidDel="00000000" w:rsidP="00000000" w:rsidRDefault="00000000" w:rsidRPr="00000000" w14:paraId="0000004D">
      <w:pPr>
        <w:spacing w:after="0" w:before="0" w:line="360" w:lineRule="auto"/>
        <w:jc w:val="center"/>
        <w:rPr/>
      </w:pPr>
      <w:r w:rsidDel="00000000" w:rsidR="00000000" w:rsidRPr="00000000">
        <w:rPr/>
        <w:drawing>
          <wp:inline distB="114300" distT="114300" distL="114300" distR="114300">
            <wp:extent cx="4814888" cy="756362"/>
            <wp:effectExtent b="0" l="0" r="0" t="0"/>
            <wp:docPr id="3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814888" cy="75636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0" w:line="360" w:lineRule="auto"/>
        <w:rPr/>
      </w:pPr>
      <w:r w:rsidDel="00000000" w:rsidR="00000000" w:rsidRPr="00000000">
        <w:rPr>
          <w:rtl w:val="0"/>
        </w:rPr>
        <w:t xml:space="preserve">We can check if the web application is running using the browser: </w:t>
      </w:r>
    </w:p>
    <w:p w:rsidR="00000000" w:rsidDel="00000000" w:rsidP="00000000" w:rsidRDefault="00000000" w:rsidRPr="00000000" w14:paraId="0000004F">
      <w:pPr>
        <w:spacing w:after="0" w:before="0" w:line="360" w:lineRule="auto"/>
        <w:jc w:val="center"/>
        <w:rPr/>
      </w:pPr>
      <w:r w:rsidDel="00000000" w:rsidR="00000000" w:rsidRPr="00000000">
        <w:rPr/>
        <w:drawing>
          <wp:inline distB="114300" distT="114300" distL="114300" distR="114300">
            <wp:extent cx="3838181" cy="2266020"/>
            <wp:effectExtent b="0" l="0" r="0" t="0"/>
            <wp:docPr id="3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838181" cy="226602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0" w:line="360" w:lineRule="auto"/>
        <w:rPr/>
      </w:pPr>
      <w:r w:rsidDel="00000000" w:rsidR="00000000" w:rsidRPr="00000000">
        <w:rPr>
          <w:rtl w:val="0"/>
        </w:rPr>
        <w:t xml:space="preserve">Now, we will come to the Worker-1 and Worker-2 nodes and see that the application is not being hosted in those two: </w:t>
      </w:r>
    </w:p>
    <w:p w:rsidR="00000000" w:rsidDel="00000000" w:rsidP="00000000" w:rsidRDefault="00000000" w:rsidRPr="00000000" w14:paraId="00000051">
      <w:pPr>
        <w:spacing w:after="0" w:before="0" w:line="360" w:lineRule="auto"/>
        <w:jc w:val="center"/>
        <w:rPr/>
      </w:pPr>
      <w:r w:rsidDel="00000000" w:rsidR="00000000" w:rsidRPr="00000000">
        <w:rPr/>
        <w:drawing>
          <wp:inline distB="114300" distT="114300" distL="114300" distR="114300">
            <wp:extent cx="4486275" cy="480366"/>
            <wp:effectExtent b="0" l="0" r="0" t="0"/>
            <wp:docPr id="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486275" cy="48036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0" w:line="360" w:lineRule="auto"/>
        <w:jc w:val="center"/>
        <w:rPr/>
      </w:pPr>
      <w:r w:rsidDel="00000000" w:rsidR="00000000" w:rsidRPr="00000000">
        <w:rPr/>
        <w:drawing>
          <wp:inline distB="114300" distT="114300" distL="114300" distR="114300">
            <wp:extent cx="4510088" cy="476676"/>
            <wp:effectExtent b="0" l="0" r="0" t="0"/>
            <wp:docPr id="2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510088" cy="47667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0" w:line="360" w:lineRule="auto"/>
        <w:rPr/>
      </w:pPr>
      <w:r w:rsidDel="00000000" w:rsidR="00000000" w:rsidRPr="00000000">
        <w:rPr>
          <w:rtl w:val="0"/>
        </w:rPr>
        <w:t xml:space="preserve">However, when we browse the application, we can get the same application as shown below. This is because all the nodes in the same cluster can see the application that we’ve started. Since the application is in replicated mode, it’s the only host in the</w:t>
      </w:r>
      <w:r w:rsidDel="00000000" w:rsidR="00000000" w:rsidRPr="00000000">
        <w:rPr>
          <w:i w:val="1"/>
          <w:rtl w:val="0"/>
        </w:rPr>
        <w:t xml:space="preserve"> </w:t>
      </w:r>
      <w:r w:rsidDel="00000000" w:rsidR="00000000" w:rsidRPr="00000000">
        <w:rPr>
          <w:rtl w:val="0"/>
        </w:rPr>
        <w:t xml:space="preserve">node that created it (</w:t>
      </w:r>
      <w:r w:rsidDel="00000000" w:rsidR="00000000" w:rsidRPr="00000000">
        <w:rPr>
          <w:i w:val="1"/>
          <w:rtl w:val="0"/>
        </w:rPr>
        <w:t xml:space="preserve">Manager-1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drawing>
          <wp:inline distB="114300" distT="114300" distL="114300" distR="114300">
            <wp:extent cx="3900488" cy="2159947"/>
            <wp:effectExtent b="0" l="0" r="0" t="0"/>
            <wp:docPr id="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900488" cy="215994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drawing>
          <wp:inline distB="114300" distT="114300" distL="114300" distR="114300">
            <wp:extent cx="3769113" cy="2241631"/>
            <wp:effectExtent b="0" l="0" r="0" t="0"/>
            <wp:docPr id="42"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3769113" cy="224163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t xml:space="preserve">Now we will remove this service and create a new one with a number of tasks and see how Docker Swarm scale them. </w:t>
      </w:r>
    </w:p>
    <w:p w:rsidR="00000000" w:rsidDel="00000000" w:rsidP="00000000" w:rsidRDefault="00000000" w:rsidRPr="00000000" w14:paraId="00000057">
      <w:pPr>
        <w:spacing w:after="0" w:before="0" w:line="360" w:lineRule="auto"/>
        <w:ind w:left="360" w:firstLine="0"/>
        <w:jc w:val="center"/>
        <w:rPr/>
      </w:pPr>
      <w:r w:rsidDel="00000000" w:rsidR="00000000" w:rsidRPr="00000000">
        <w:rPr/>
        <w:drawing>
          <wp:inline distB="114300" distT="114300" distL="114300" distR="114300">
            <wp:extent cx="4295775" cy="450734"/>
            <wp:effectExtent b="0" l="0" r="0" t="0"/>
            <wp:docPr id="38"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4295775" cy="45073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t xml:space="preserve">We will use Manager-1, Worker-1, Worker-3 nodes to run this service. </w:t>
      </w:r>
    </w:p>
    <w:p w:rsidR="00000000" w:rsidDel="00000000" w:rsidP="00000000" w:rsidRDefault="00000000" w:rsidRPr="00000000" w14:paraId="00000059">
      <w:pPr>
        <w:spacing w:after="0" w:before="0" w:line="360" w:lineRule="auto"/>
        <w:ind w:left="360" w:firstLine="0"/>
        <w:jc w:val="center"/>
        <w:rPr/>
      </w:pPr>
      <w:r w:rsidDel="00000000" w:rsidR="00000000" w:rsidRPr="00000000">
        <w:rPr/>
        <w:drawing>
          <wp:inline distB="114300" distT="114300" distL="114300" distR="114300">
            <wp:extent cx="4843463" cy="816417"/>
            <wp:effectExtent b="0" l="0" r="0" t="0"/>
            <wp:docPr id="2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843463" cy="81641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t xml:space="preserve">Now, we create the service with 7 tasks (replicas) using the image that we pushed in the registry. This will help other nodes can also host the application. </w:t>
      </w:r>
    </w:p>
    <w:p w:rsidR="00000000" w:rsidDel="00000000" w:rsidP="00000000" w:rsidRDefault="00000000" w:rsidRPr="00000000" w14:paraId="0000005B">
      <w:pPr>
        <w:spacing w:after="0" w:before="0" w:line="360" w:lineRule="auto"/>
        <w:ind w:left="360" w:firstLine="0"/>
        <w:jc w:val="center"/>
        <w:rPr/>
      </w:pPr>
      <w:r w:rsidDel="00000000" w:rsidR="00000000" w:rsidRPr="00000000">
        <w:rPr/>
        <w:drawing>
          <wp:inline distB="114300" distT="114300" distL="114300" distR="114300">
            <wp:extent cx="4811509" cy="2067167"/>
            <wp:effectExtent b="0" l="0" r="0" t="0"/>
            <wp:docPr id="10"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811509" cy="206716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t xml:space="preserve">From the picture below, we see that the swarm has scaled 3 tasks for Worker-1, 2 for Manager-1 and 2 for Worker-2 by looking at the Node column. </w:t>
      </w:r>
    </w:p>
    <w:p w:rsidR="00000000" w:rsidDel="00000000" w:rsidP="00000000" w:rsidRDefault="00000000" w:rsidRPr="00000000" w14:paraId="0000005D">
      <w:pPr>
        <w:spacing w:after="0" w:before="0" w:line="360" w:lineRule="auto"/>
        <w:ind w:left="360" w:firstLine="0"/>
        <w:jc w:val="center"/>
        <w:rPr/>
      </w:pPr>
      <w:r w:rsidDel="00000000" w:rsidR="00000000" w:rsidRPr="00000000">
        <w:rPr/>
        <w:drawing>
          <wp:inline distB="114300" distT="114300" distL="114300" distR="114300">
            <wp:extent cx="4462463" cy="1832494"/>
            <wp:effectExtent b="0" l="0" r="0" t="0"/>
            <wp:docPr id="1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462463" cy="183249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0" w:line="360" w:lineRule="auto"/>
        <w:rPr/>
      </w:pPr>
      <w:r w:rsidDel="00000000" w:rsidR="00000000" w:rsidRPr="00000000">
        <w:rPr>
          <w:rtl w:val="0"/>
        </w:rPr>
        <w:t xml:space="preserve">And because we use the image from the registry, the worker nodes also host the application by themselves. </w:t>
      </w:r>
    </w:p>
    <w:p w:rsidR="00000000" w:rsidDel="00000000" w:rsidP="00000000" w:rsidRDefault="00000000" w:rsidRPr="00000000" w14:paraId="0000005F">
      <w:pPr>
        <w:spacing w:after="0" w:before="0" w:line="360" w:lineRule="auto"/>
        <w:jc w:val="center"/>
        <w:rPr/>
      </w:pPr>
      <w:r w:rsidDel="00000000" w:rsidR="00000000" w:rsidRPr="00000000">
        <w:rPr/>
        <w:drawing>
          <wp:inline distB="114300" distT="114300" distL="114300" distR="114300">
            <wp:extent cx="4500563" cy="1553135"/>
            <wp:effectExtent b="0" l="0" r="0" t="0"/>
            <wp:docPr id="1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500563" cy="155313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numPr>
          <w:ilvl w:val="1"/>
          <w:numId w:val="1"/>
        </w:numPr>
        <w:spacing w:after="0" w:before="0" w:line="360" w:lineRule="auto"/>
        <w:ind w:left="900" w:hanging="90"/>
      </w:pPr>
      <w:bookmarkStart w:colFirst="0" w:colLast="0" w:name="_jwpcs090sefg" w:id="12"/>
      <w:bookmarkEnd w:id="12"/>
      <w:r w:rsidDel="00000000" w:rsidR="00000000" w:rsidRPr="00000000">
        <w:rPr>
          <w:rtl w:val="0"/>
        </w:rPr>
        <w:t xml:space="preserve">Create a Global Docker Service to the Swarm</w:t>
      </w:r>
    </w:p>
    <w:p w:rsidR="00000000" w:rsidDel="00000000" w:rsidP="00000000" w:rsidRDefault="00000000" w:rsidRPr="00000000" w14:paraId="00000061">
      <w:pPr>
        <w:spacing w:after="0" w:before="0" w:line="360" w:lineRule="auto"/>
        <w:ind w:left="360" w:firstLine="0"/>
        <w:rPr/>
      </w:pPr>
      <w:r w:rsidDel="00000000" w:rsidR="00000000" w:rsidRPr="00000000">
        <w:rPr>
          <w:rtl w:val="0"/>
        </w:rPr>
        <w:t xml:space="preserve">In this step, we create a service for our application with global mode as shown below. We will use </w:t>
      </w:r>
      <w:r w:rsidDel="00000000" w:rsidR="00000000" w:rsidRPr="00000000">
        <w:rPr>
          <w:i w:val="1"/>
          <w:rtl w:val="0"/>
        </w:rPr>
        <w:t xml:space="preserve">Manager-1</w:t>
      </w:r>
      <w:r w:rsidDel="00000000" w:rsidR="00000000" w:rsidRPr="00000000">
        <w:rPr>
          <w:rtl w:val="0"/>
        </w:rPr>
        <w:t xml:space="preserve">, </w:t>
      </w:r>
      <w:r w:rsidDel="00000000" w:rsidR="00000000" w:rsidRPr="00000000">
        <w:rPr>
          <w:i w:val="1"/>
          <w:rtl w:val="0"/>
        </w:rPr>
        <w:t xml:space="preserve">Worker-1, Worker-2</w:t>
      </w:r>
      <w:r w:rsidDel="00000000" w:rsidR="00000000" w:rsidRPr="00000000">
        <w:rPr>
          <w:rtl w:val="0"/>
        </w:rPr>
        <w:t xml:space="preserve"> nodes to run this service.</w:t>
      </w:r>
    </w:p>
    <w:p w:rsidR="00000000" w:rsidDel="00000000" w:rsidP="00000000" w:rsidRDefault="00000000" w:rsidRPr="00000000" w14:paraId="00000062">
      <w:pPr>
        <w:spacing w:after="0" w:before="0" w:line="360" w:lineRule="auto"/>
        <w:ind w:left="360" w:firstLine="0"/>
        <w:jc w:val="center"/>
        <w:rPr/>
      </w:pPr>
      <w:r w:rsidDel="00000000" w:rsidR="00000000" w:rsidRPr="00000000">
        <w:rPr/>
        <w:drawing>
          <wp:inline distB="114300" distT="114300" distL="114300" distR="114300">
            <wp:extent cx="5226832" cy="909014"/>
            <wp:effectExtent b="0" l="0" r="0" t="0"/>
            <wp:docPr id="41"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226832" cy="90901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0" w:line="360" w:lineRule="auto"/>
        <w:ind w:left="360" w:firstLine="0"/>
        <w:jc w:val="center"/>
        <w:rPr/>
      </w:pPr>
      <w:r w:rsidDel="00000000" w:rsidR="00000000" w:rsidRPr="00000000">
        <w:rPr/>
        <w:drawing>
          <wp:inline distB="114300" distT="114300" distL="114300" distR="114300">
            <wp:extent cx="3470279" cy="3266145"/>
            <wp:effectExtent b="0" l="0" r="0" t="0"/>
            <wp:docPr id="40"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3470279" cy="326614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After creating, the service’s tasks are running in all nodes:</w:t>
      </w:r>
    </w:p>
    <w:p w:rsidR="00000000" w:rsidDel="00000000" w:rsidP="00000000" w:rsidRDefault="00000000" w:rsidRPr="00000000" w14:paraId="00000065">
      <w:pPr>
        <w:spacing w:line="360" w:lineRule="auto"/>
        <w:jc w:val="center"/>
        <w:rPr/>
      </w:pPr>
      <w:r w:rsidDel="00000000" w:rsidR="00000000" w:rsidRPr="00000000">
        <w:rPr/>
        <w:drawing>
          <wp:inline distB="114300" distT="114300" distL="114300" distR="114300">
            <wp:extent cx="4524375" cy="1192541"/>
            <wp:effectExtent b="0" l="0" r="0" t="0"/>
            <wp:docPr id="2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524375" cy="119254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t xml:space="preserve">Since we use the image from the registry, the application also appears in the container list of worker nodes. </w:t>
      </w:r>
    </w:p>
    <w:p w:rsidR="00000000" w:rsidDel="00000000" w:rsidP="00000000" w:rsidRDefault="00000000" w:rsidRPr="00000000" w14:paraId="00000067">
      <w:pPr>
        <w:spacing w:line="360" w:lineRule="auto"/>
        <w:jc w:val="center"/>
        <w:rPr/>
      </w:pPr>
      <w:r w:rsidDel="00000000" w:rsidR="00000000" w:rsidRPr="00000000">
        <w:rPr/>
        <w:drawing>
          <wp:inline distB="114300" distT="114300" distL="114300" distR="114300">
            <wp:extent cx="4086225" cy="1041587"/>
            <wp:effectExtent b="0" l="0" r="0" t="0"/>
            <wp:docPr id="4"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086225" cy="104158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t xml:space="preserve">Now we will stop and remove the task in the Worker-1 node and see if it has any changes. </w:t>
      </w:r>
    </w:p>
    <w:p w:rsidR="00000000" w:rsidDel="00000000" w:rsidP="00000000" w:rsidRDefault="00000000" w:rsidRPr="00000000" w14:paraId="00000069">
      <w:pPr>
        <w:spacing w:line="360" w:lineRule="auto"/>
        <w:jc w:val="center"/>
        <w:rPr/>
      </w:pPr>
      <w:r w:rsidDel="00000000" w:rsidR="00000000" w:rsidRPr="00000000">
        <w:rPr/>
        <w:drawing>
          <wp:inline distB="114300" distT="114300" distL="114300" distR="114300">
            <wp:extent cx="4152900" cy="1233628"/>
            <wp:effectExtent b="0" l="0" r="0" t="0"/>
            <wp:docPr id="11"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4152900" cy="123362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t xml:space="preserve">From the manager node, we know that the swarm assume that the removed task is completed and start a new one in Worker-1. </w:t>
      </w:r>
    </w:p>
    <w:p w:rsidR="00000000" w:rsidDel="00000000" w:rsidP="00000000" w:rsidRDefault="00000000" w:rsidRPr="00000000" w14:paraId="0000006B">
      <w:pPr>
        <w:spacing w:line="360" w:lineRule="auto"/>
        <w:jc w:val="center"/>
        <w:rPr/>
      </w:pPr>
      <w:r w:rsidDel="00000000" w:rsidR="00000000" w:rsidRPr="00000000">
        <w:rPr/>
        <w:drawing>
          <wp:inline distB="114300" distT="114300" distL="114300" distR="114300">
            <wp:extent cx="4591050" cy="1347831"/>
            <wp:effectExtent b="0" l="0" r="0" t="0"/>
            <wp:docPr id="39"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4591050" cy="134783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If we come back to the Worker-1 node and check the running container list, we can see that new task. </w:t>
      </w:r>
    </w:p>
    <w:p w:rsidR="00000000" w:rsidDel="00000000" w:rsidP="00000000" w:rsidRDefault="00000000" w:rsidRPr="00000000" w14:paraId="0000006D">
      <w:pPr>
        <w:spacing w:after="0" w:before="0" w:line="360" w:lineRule="auto"/>
        <w:ind w:left="360" w:firstLine="0"/>
        <w:jc w:val="center"/>
        <w:rPr/>
      </w:pPr>
      <w:r w:rsidDel="00000000" w:rsidR="00000000" w:rsidRPr="00000000">
        <w:rPr/>
        <w:drawing>
          <wp:inline distB="114300" distT="114300" distL="114300" distR="114300">
            <wp:extent cx="5084128" cy="938771"/>
            <wp:effectExtent b="0" l="0" r="0" t="0"/>
            <wp:docPr id="26"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084128" cy="93877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1"/>
        </w:numPr>
        <w:spacing w:after="0" w:before="0" w:line="360" w:lineRule="auto"/>
        <w:ind w:left="360" w:hanging="180"/>
        <w:rPr>
          <w:b w:val="1"/>
        </w:rPr>
      </w:pPr>
      <w:bookmarkStart w:colFirst="0" w:colLast="0" w:name="_8b93p13hxm2p" w:id="13"/>
      <w:bookmarkEnd w:id="13"/>
      <w:r w:rsidDel="00000000" w:rsidR="00000000" w:rsidRPr="00000000">
        <w:rPr>
          <w:b w:val="1"/>
          <w:rtl w:val="0"/>
        </w:rPr>
        <w:t xml:space="preserve">Conclusion </w:t>
      </w:r>
    </w:p>
    <w:p w:rsidR="00000000" w:rsidDel="00000000" w:rsidP="00000000" w:rsidRDefault="00000000" w:rsidRPr="00000000" w14:paraId="0000006F">
      <w:pPr>
        <w:spacing w:line="360" w:lineRule="auto"/>
        <w:rPr/>
      </w:pPr>
      <w:r w:rsidDel="00000000" w:rsidR="00000000" w:rsidRPr="00000000">
        <w:rPr>
          <w:rtl w:val="0"/>
        </w:rPr>
        <w:t xml:space="preserve">Cloud computing has been widely used by both individuals and businesses for the past several years. Docker and container technologies were employed, which would be beneficial to everyone in terms of load balancing, security, and so on. We also set up a docker swarm in the form of a cluster and ran the services on it to see how it works. In conclusion, it is a helpful tool that helps us develop, shipping, and run applications more quickly.</w:t>
      </w:r>
    </w:p>
    <w:p w:rsidR="00000000" w:rsidDel="00000000" w:rsidP="00000000" w:rsidRDefault="00000000" w:rsidRPr="00000000" w14:paraId="00000070">
      <w:pPr>
        <w:spacing w:after="0" w:before="0" w:line="360" w:lineRule="auto"/>
        <w:ind w:left="0" w:firstLine="0"/>
        <w:rPr/>
      </w:pPr>
      <w:r w:rsidDel="00000000" w:rsidR="00000000" w:rsidRPr="00000000">
        <w:rPr>
          <w:rtl w:val="0"/>
        </w:rPr>
      </w:r>
    </w:p>
    <w:p w:rsidR="00000000" w:rsidDel="00000000" w:rsidP="00000000" w:rsidRDefault="00000000" w:rsidRPr="00000000" w14:paraId="00000071">
      <w:pPr>
        <w:spacing w:after="0" w:before="0" w:line="360" w:lineRule="auto"/>
        <w:ind w:left="0" w:firstLine="0"/>
        <w:rPr/>
      </w:pPr>
      <w:r w:rsidDel="00000000" w:rsidR="00000000" w:rsidRPr="00000000">
        <w:rPr>
          <w:rtl w:val="0"/>
        </w:rPr>
      </w:r>
    </w:p>
    <w:p w:rsidR="00000000" w:rsidDel="00000000" w:rsidP="00000000" w:rsidRDefault="00000000" w:rsidRPr="00000000" w14:paraId="00000072">
      <w:pPr>
        <w:spacing w:after="0" w:before="0" w:line="360" w:lineRule="auto"/>
        <w:ind w:left="0" w:firstLine="0"/>
        <w:rPr/>
      </w:pPr>
      <w:r w:rsidDel="00000000" w:rsidR="00000000" w:rsidRPr="00000000">
        <w:rPr>
          <w:rtl w:val="0"/>
        </w:rPr>
      </w:r>
    </w:p>
    <w:p w:rsidR="00000000" w:rsidDel="00000000" w:rsidP="00000000" w:rsidRDefault="00000000" w:rsidRPr="00000000" w14:paraId="00000073">
      <w:pPr>
        <w:spacing w:after="0" w:before="0" w:line="360" w:lineRule="auto"/>
        <w:ind w:left="0" w:firstLine="0"/>
        <w:rPr/>
      </w:pPr>
      <w:r w:rsidDel="00000000" w:rsidR="00000000" w:rsidRPr="00000000">
        <w:rPr>
          <w:rtl w:val="0"/>
        </w:rPr>
      </w:r>
    </w:p>
    <w:sectPr>
      <w:headerReference r:id="rId51" w:type="default"/>
      <w:footerReference r:id="rId52" w:type="default"/>
      <w:footerReference r:id="rId53" w:type="first"/>
      <w:pgSz w:h="15840" w:w="12240" w:orient="portrait"/>
      <w:pgMar w:bottom="630" w:top="45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360"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180"/>
    </w:pPr>
    <w:rPr>
      <w:b w:val="1"/>
      <w:sz w:val="30"/>
      <w:szCs w:val="30"/>
    </w:rPr>
  </w:style>
  <w:style w:type="paragraph" w:styleId="Heading2">
    <w:name w:val="heading 2"/>
    <w:basedOn w:val="Normal"/>
    <w:next w:val="Normal"/>
    <w:pPr>
      <w:keepNext w:val="1"/>
      <w:keepLines w:val="1"/>
      <w:spacing w:after="120" w:before="360" w:lineRule="auto"/>
      <w:ind w:left="900" w:hanging="90"/>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png"/><Relationship Id="rId41" Type="http://schemas.openxmlformats.org/officeDocument/2006/relationships/image" Target="media/image13.png"/><Relationship Id="rId44" Type="http://schemas.openxmlformats.org/officeDocument/2006/relationships/image" Target="media/image41.png"/><Relationship Id="rId43" Type="http://schemas.openxmlformats.org/officeDocument/2006/relationships/image" Target="media/image8.png"/><Relationship Id="rId46" Type="http://schemas.openxmlformats.org/officeDocument/2006/relationships/image" Target="media/image17.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2.png"/><Relationship Id="rId47" Type="http://schemas.openxmlformats.org/officeDocument/2006/relationships/image" Target="media/image5.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12.png"/><Relationship Id="rId8" Type="http://schemas.openxmlformats.org/officeDocument/2006/relationships/image" Target="media/image14.png"/><Relationship Id="rId31" Type="http://schemas.openxmlformats.org/officeDocument/2006/relationships/image" Target="media/image9.png"/><Relationship Id="rId30" Type="http://schemas.openxmlformats.org/officeDocument/2006/relationships/image" Target="media/image22.png"/><Relationship Id="rId33" Type="http://schemas.openxmlformats.org/officeDocument/2006/relationships/image" Target="media/image24.png"/><Relationship Id="rId32" Type="http://schemas.openxmlformats.org/officeDocument/2006/relationships/image" Target="media/image19.png"/><Relationship Id="rId35" Type="http://schemas.openxmlformats.org/officeDocument/2006/relationships/image" Target="media/image10.png"/><Relationship Id="rId34" Type="http://schemas.openxmlformats.org/officeDocument/2006/relationships/image" Target="media/image31.png"/><Relationship Id="rId37" Type="http://schemas.openxmlformats.org/officeDocument/2006/relationships/image" Target="media/image15.png"/><Relationship Id="rId36" Type="http://schemas.openxmlformats.org/officeDocument/2006/relationships/image" Target="media/image25.png"/><Relationship Id="rId39" Type="http://schemas.openxmlformats.org/officeDocument/2006/relationships/image" Target="media/image37.png"/><Relationship Id="rId38" Type="http://schemas.openxmlformats.org/officeDocument/2006/relationships/image" Target="media/image40.png"/><Relationship Id="rId20" Type="http://schemas.openxmlformats.org/officeDocument/2006/relationships/image" Target="media/image34.png"/><Relationship Id="rId22" Type="http://schemas.openxmlformats.org/officeDocument/2006/relationships/image" Target="media/image35.png"/><Relationship Id="rId21" Type="http://schemas.openxmlformats.org/officeDocument/2006/relationships/image" Target="media/image45.png"/><Relationship Id="rId24" Type="http://schemas.openxmlformats.org/officeDocument/2006/relationships/image" Target="media/image11.png"/><Relationship Id="rId23" Type="http://schemas.openxmlformats.org/officeDocument/2006/relationships/image" Target="media/image21.png"/><Relationship Id="rId26" Type="http://schemas.openxmlformats.org/officeDocument/2006/relationships/image" Target="media/image32.png"/><Relationship Id="rId25" Type="http://schemas.openxmlformats.org/officeDocument/2006/relationships/image" Target="media/image18.png"/><Relationship Id="rId28" Type="http://schemas.openxmlformats.org/officeDocument/2006/relationships/image" Target="media/image43.png"/><Relationship Id="rId27" Type="http://schemas.openxmlformats.org/officeDocument/2006/relationships/image" Target="media/image42.png"/><Relationship Id="rId29" Type="http://schemas.openxmlformats.org/officeDocument/2006/relationships/image" Target="media/image7.png"/><Relationship Id="rId51" Type="http://schemas.openxmlformats.org/officeDocument/2006/relationships/header" Target="header1.xml"/><Relationship Id="rId50" Type="http://schemas.openxmlformats.org/officeDocument/2006/relationships/image" Target="media/image36.png"/><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33.png"/><Relationship Id="rId10" Type="http://schemas.openxmlformats.org/officeDocument/2006/relationships/image" Target="media/image20.png"/><Relationship Id="rId13" Type="http://schemas.openxmlformats.org/officeDocument/2006/relationships/image" Target="media/image39.png"/><Relationship Id="rId12" Type="http://schemas.openxmlformats.org/officeDocument/2006/relationships/image" Target="media/image29.png"/><Relationship Id="rId15" Type="http://schemas.openxmlformats.org/officeDocument/2006/relationships/image" Target="media/image4.png"/><Relationship Id="rId14" Type="http://schemas.openxmlformats.org/officeDocument/2006/relationships/image" Target="media/image28.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2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