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07F" w:rsidRDefault="00722038" w:rsidP="009C2553">
      <w:pPr>
        <w:spacing w:after="150" w:line="240" w:lineRule="auto"/>
        <w:rPr>
          <w:rFonts w:ascii="Arial" w:eastAsia="Times New Roman" w:hAnsi="Arial" w:cs="Arial"/>
          <w:b/>
          <w:bCs/>
          <w:color w:val="101010"/>
          <w:sz w:val="24"/>
          <w:szCs w:val="24"/>
        </w:rPr>
      </w:pPr>
      <w:r>
        <w:rPr>
          <w:rFonts w:ascii="Arial" w:eastAsia="Times New Roman" w:hAnsi="Arial" w:cs="Arial"/>
          <w:b/>
          <w:bCs/>
          <w:color w:val="101010"/>
          <w:sz w:val="24"/>
          <w:szCs w:val="24"/>
        </w:rPr>
        <w:t xml:space="preserve">Share </w:t>
      </w:r>
      <w:proofErr w:type="spellStart"/>
      <w:r>
        <w:rPr>
          <w:rFonts w:ascii="Arial" w:eastAsia="Times New Roman" w:hAnsi="Arial" w:cs="Arial"/>
          <w:b/>
          <w:bCs/>
          <w:color w:val="101010"/>
          <w:sz w:val="24"/>
          <w:szCs w:val="24"/>
        </w:rPr>
        <w:t>urumuri</w:t>
      </w:r>
      <w:proofErr w:type="spellEnd"/>
      <w:r>
        <w:rPr>
          <w:rFonts w:ascii="Arial" w:eastAsia="Times New Roman" w:hAnsi="Arial" w:cs="Arial"/>
          <w:b/>
          <w:bCs/>
          <w:color w:val="101010"/>
          <w:sz w:val="24"/>
          <w:szCs w:val="24"/>
        </w:rPr>
        <w:t xml:space="preserve"> Ass</w:t>
      </w:r>
    </w:p>
    <w:p w:rsidR="009C2553" w:rsidRDefault="00722038" w:rsidP="009C2553">
      <w:pPr>
        <w:spacing w:after="150" w:line="240" w:lineRule="auto"/>
        <w:rPr>
          <w:rFonts w:ascii="Arial" w:eastAsia="Times New Roman" w:hAnsi="Arial" w:cs="Arial"/>
          <w:b/>
          <w:bCs/>
          <w:color w:val="101010"/>
          <w:sz w:val="24"/>
          <w:szCs w:val="24"/>
        </w:rPr>
      </w:pPr>
      <w:r>
        <w:rPr>
          <w:rFonts w:ascii="Arial" w:eastAsia="Times New Roman" w:hAnsi="Arial" w:cs="Arial"/>
          <w:b/>
          <w:bCs/>
          <w:color w:val="101010"/>
          <w:sz w:val="24"/>
          <w:szCs w:val="24"/>
        </w:rPr>
        <w:t>Phone: +250785122177</w:t>
      </w:r>
    </w:p>
    <w:p w:rsidR="00722038" w:rsidRDefault="00722038" w:rsidP="009C2553">
      <w:pPr>
        <w:spacing w:after="150" w:line="240" w:lineRule="auto"/>
        <w:rPr>
          <w:rFonts w:ascii="Arial" w:eastAsia="Times New Roman" w:hAnsi="Arial" w:cs="Arial"/>
          <w:b/>
          <w:bCs/>
          <w:color w:val="101010"/>
          <w:sz w:val="24"/>
          <w:szCs w:val="24"/>
        </w:rPr>
      </w:pPr>
      <w:r>
        <w:rPr>
          <w:rFonts w:ascii="Arial" w:eastAsia="Times New Roman" w:hAnsi="Arial" w:cs="Arial"/>
          <w:b/>
          <w:bCs/>
          <w:color w:val="101010"/>
          <w:sz w:val="24"/>
          <w:szCs w:val="24"/>
        </w:rPr>
        <w:t xml:space="preserve">E-mail: </w:t>
      </w:r>
      <w:hyperlink r:id="rId5" w:history="1">
        <w:r w:rsidRPr="0033105E">
          <w:rPr>
            <w:rStyle w:val="Hyperlink"/>
            <w:rFonts w:ascii="Arial" w:eastAsia="Times New Roman" w:hAnsi="Arial" w:cs="Arial"/>
            <w:b/>
            <w:bCs/>
            <w:sz w:val="24"/>
            <w:szCs w:val="24"/>
          </w:rPr>
          <w:t>surumuri1@gmail.com</w:t>
        </w:r>
      </w:hyperlink>
      <w:r>
        <w:rPr>
          <w:rFonts w:ascii="Arial" w:eastAsia="Times New Roman" w:hAnsi="Arial" w:cs="Arial"/>
          <w:b/>
          <w:bCs/>
          <w:color w:val="101010"/>
          <w:sz w:val="24"/>
          <w:szCs w:val="24"/>
        </w:rPr>
        <w:t xml:space="preserve"> </w:t>
      </w:r>
    </w:p>
    <w:p w:rsidR="00722038" w:rsidRDefault="00722038" w:rsidP="009C2553">
      <w:pPr>
        <w:spacing w:after="150" w:line="240" w:lineRule="auto"/>
        <w:rPr>
          <w:rFonts w:ascii="Arial" w:eastAsia="Times New Roman" w:hAnsi="Arial" w:cs="Arial"/>
          <w:b/>
          <w:bCs/>
          <w:color w:val="101010"/>
          <w:sz w:val="24"/>
          <w:szCs w:val="24"/>
        </w:rPr>
      </w:pPr>
      <w:r>
        <w:rPr>
          <w:rFonts w:ascii="Arial" w:eastAsia="Times New Roman" w:hAnsi="Arial" w:cs="Arial"/>
          <w:b/>
          <w:bCs/>
          <w:color w:val="101010"/>
          <w:sz w:val="24"/>
          <w:szCs w:val="24"/>
        </w:rPr>
        <w:t xml:space="preserve">Kigali/Rwanda </w:t>
      </w:r>
    </w:p>
    <w:p w:rsidR="00722038" w:rsidRDefault="00722038" w:rsidP="009C2553">
      <w:pPr>
        <w:spacing w:after="150" w:line="240" w:lineRule="auto"/>
        <w:rPr>
          <w:rFonts w:ascii="Arial" w:eastAsia="Times New Roman" w:hAnsi="Arial" w:cs="Arial"/>
          <w:b/>
          <w:bCs/>
          <w:color w:val="101010"/>
          <w:sz w:val="24"/>
          <w:szCs w:val="24"/>
        </w:rPr>
      </w:pPr>
      <w:proofErr w:type="spellStart"/>
      <w:r>
        <w:rPr>
          <w:rFonts w:ascii="Arial" w:eastAsia="Times New Roman" w:hAnsi="Arial" w:cs="Arial"/>
          <w:b/>
          <w:bCs/>
          <w:color w:val="101010"/>
          <w:sz w:val="24"/>
          <w:szCs w:val="24"/>
        </w:rPr>
        <w:t>Kimisagara</w:t>
      </w:r>
      <w:proofErr w:type="spellEnd"/>
      <w:r>
        <w:rPr>
          <w:rFonts w:ascii="Arial" w:eastAsia="Times New Roman" w:hAnsi="Arial" w:cs="Arial"/>
          <w:b/>
          <w:bCs/>
          <w:color w:val="101010"/>
          <w:sz w:val="24"/>
          <w:szCs w:val="24"/>
        </w:rPr>
        <w:t>/</w:t>
      </w:r>
      <w:proofErr w:type="spellStart"/>
      <w:r>
        <w:rPr>
          <w:rFonts w:ascii="Arial" w:eastAsia="Times New Roman" w:hAnsi="Arial" w:cs="Arial"/>
          <w:b/>
          <w:bCs/>
          <w:color w:val="101010"/>
          <w:sz w:val="24"/>
          <w:szCs w:val="24"/>
        </w:rPr>
        <w:t>nyarugenge</w:t>
      </w:r>
      <w:proofErr w:type="spellEnd"/>
      <w:r>
        <w:rPr>
          <w:rFonts w:ascii="Arial" w:eastAsia="Times New Roman" w:hAnsi="Arial" w:cs="Arial"/>
          <w:b/>
          <w:bCs/>
          <w:color w:val="101010"/>
          <w:sz w:val="24"/>
          <w:szCs w:val="24"/>
        </w:rPr>
        <w:t xml:space="preserve"> </w:t>
      </w:r>
    </w:p>
    <w:p w:rsidR="00722038" w:rsidRDefault="00722038" w:rsidP="009C2553">
      <w:pPr>
        <w:spacing w:after="150" w:line="240" w:lineRule="auto"/>
        <w:rPr>
          <w:rFonts w:ascii="Arial" w:eastAsia="Times New Roman" w:hAnsi="Arial" w:cs="Arial"/>
          <w:b/>
          <w:bCs/>
          <w:color w:val="101010"/>
          <w:sz w:val="24"/>
          <w:szCs w:val="24"/>
        </w:rPr>
      </w:pPr>
      <w:proofErr w:type="spellStart"/>
      <w:r>
        <w:rPr>
          <w:rFonts w:ascii="Arial" w:eastAsia="Times New Roman" w:hAnsi="Arial" w:cs="Arial"/>
          <w:b/>
          <w:bCs/>
          <w:color w:val="101010"/>
          <w:sz w:val="24"/>
          <w:szCs w:val="24"/>
        </w:rPr>
        <w:t>Nunga</w:t>
      </w:r>
      <w:proofErr w:type="spellEnd"/>
      <w:r>
        <w:rPr>
          <w:rFonts w:ascii="Arial" w:eastAsia="Times New Roman" w:hAnsi="Arial" w:cs="Arial"/>
          <w:b/>
          <w:bCs/>
          <w:color w:val="101010"/>
          <w:sz w:val="24"/>
          <w:szCs w:val="24"/>
        </w:rPr>
        <w:t>/</w:t>
      </w:r>
      <w:proofErr w:type="spellStart"/>
      <w:r>
        <w:rPr>
          <w:rFonts w:ascii="Arial" w:eastAsia="Times New Roman" w:hAnsi="Arial" w:cs="Arial"/>
          <w:b/>
          <w:bCs/>
          <w:color w:val="101010"/>
          <w:sz w:val="24"/>
          <w:szCs w:val="24"/>
        </w:rPr>
        <w:t>kamuhoza</w:t>
      </w:r>
      <w:proofErr w:type="spellEnd"/>
      <w:r>
        <w:rPr>
          <w:rFonts w:ascii="Arial" w:eastAsia="Times New Roman" w:hAnsi="Arial" w:cs="Arial"/>
          <w:b/>
          <w:bCs/>
          <w:color w:val="101010"/>
          <w:sz w:val="24"/>
          <w:szCs w:val="24"/>
        </w:rPr>
        <w:t xml:space="preserve"> </w:t>
      </w:r>
    </w:p>
    <w:p w:rsidR="00722038" w:rsidRDefault="00722038" w:rsidP="009C2553">
      <w:pPr>
        <w:spacing w:after="150" w:line="240" w:lineRule="auto"/>
        <w:rPr>
          <w:rFonts w:ascii="Arial" w:eastAsia="Times New Roman" w:hAnsi="Arial" w:cs="Arial"/>
          <w:b/>
          <w:bCs/>
          <w:color w:val="101010"/>
          <w:sz w:val="24"/>
          <w:szCs w:val="24"/>
        </w:rPr>
      </w:pPr>
    </w:p>
    <w:p w:rsidR="00722038" w:rsidRDefault="00722038" w:rsidP="009C2553">
      <w:pPr>
        <w:spacing w:after="150" w:line="240" w:lineRule="auto"/>
        <w:rPr>
          <w:rFonts w:ascii="Arial" w:eastAsia="Times New Roman" w:hAnsi="Arial" w:cs="Arial"/>
          <w:b/>
          <w:bCs/>
          <w:color w:val="101010"/>
          <w:sz w:val="24"/>
          <w:szCs w:val="24"/>
        </w:rPr>
      </w:pPr>
    </w:p>
    <w:p w:rsidR="00722038" w:rsidRDefault="00722038" w:rsidP="009C2553">
      <w:pPr>
        <w:spacing w:after="150" w:line="240" w:lineRule="auto"/>
        <w:rPr>
          <w:rFonts w:ascii="Arial" w:eastAsia="Times New Roman" w:hAnsi="Arial" w:cs="Arial"/>
          <w:b/>
          <w:bCs/>
          <w:color w:val="101010"/>
          <w:sz w:val="24"/>
          <w:szCs w:val="24"/>
        </w:rPr>
      </w:pPr>
      <w:r>
        <w:rPr>
          <w:rFonts w:ascii="Arial" w:eastAsia="Times New Roman" w:hAnsi="Arial" w:cs="Arial"/>
          <w:b/>
          <w:bCs/>
          <w:color w:val="101010"/>
          <w:sz w:val="24"/>
          <w:szCs w:val="24"/>
        </w:rPr>
        <w:t xml:space="preserve">Transform </w:t>
      </w:r>
      <w:r w:rsidR="00DE7828">
        <w:rPr>
          <w:rFonts w:ascii="Arial" w:eastAsia="Times New Roman" w:hAnsi="Arial" w:cs="Arial"/>
          <w:b/>
          <w:bCs/>
          <w:color w:val="101010"/>
          <w:sz w:val="24"/>
          <w:szCs w:val="24"/>
        </w:rPr>
        <w:t>lives: share</w:t>
      </w:r>
      <w:r>
        <w:rPr>
          <w:rFonts w:ascii="Arial" w:eastAsia="Times New Roman" w:hAnsi="Arial" w:cs="Arial"/>
          <w:b/>
          <w:bCs/>
          <w:color w:val="101010"/>
          <w:sz w:val="24"/>
          <w:szCs w:val="24"/>
        </w:rPr>
        <w:t xml:space="preserve"> to help children today </w:t>
      </w:r>
    </w:p>
    <w:p w:rsidR="00722038" w:rsidRPr="009C2553" w:rsidRDefault="00722038" w:rsidP="009C2553">
      <w:pPr>
        <w:spacing w:after="150" w:line="240" w:lineRule="auto"/>
        <w:rPr>
          <w:rFonts w:ascii="Arial" w:eastAsia="Times New Roman" w:hAnsi="Arial" w:cs="Arial"/>
          <w:color w:val="101010"/>
          <w:sz w:val="24"/>
          <w:szCs w:val="24"/>
        </w:rPr>
      </w:pPr>
      <w:r>
        <w:rPr>
          <w:rFonts w:ascii="Arial" w:eastAsia="Times New Roman" w:hAnsi="Arial" w:cs="Arial"/>
          <w:b/>
          <w:bCs/>
          <w:color w:val="101010"/>
          <w:sz w:val="24"/>
          <w:szCs w:val="24"/>
        </w:rPr>
        <w:t>___ WE DON’T DO GENEROSITY OR CHARITY INFACT WE DO SHARING. WE BELIEVE THAT EVERY HU</w:t>
      </w:r>
      <w:r w:rsidR="00E2073C">
        <w:rPr>
          <w:rFonts w:ascii="Arial" w:eastAsia="Times New Roman" w:hAnsi="Arial" w:cs="Arial"/>
          <w:b/>
          <w:bCs/>
          <w:color w:val="101010"/>
          <w:sz w:val="24"/>
          <w:szCs w:val="24"/>
        </w:rPr>
        <w:t xml:space="preserve">MANBEING HAVE SOMETHING TO GIVE, SO THAT BY GIVING IN A DIFFERENT WAY YOU ALSO RECEIVE.  JOIN US IN OUR MISSION </w:t>
      </w:r>
      <w:bookmarkStart w:id="0" w:name="_GoBack"/>
      <w:bookmarkEnd w:id="0"/>
      <w:r w:rsidR="00E2073C">
        <w:rPr>
          <w:rFonts w:ascii="Arial" w:eastAsia="Times New Roman" w:hAnsi="Arial" w:cs="Arial"/>
          <w:b/>
          <w:bCs/>
          <w:color w:val="101010"/>
          <w:sz w:val="24"/>
          <w:szCs w:val="24"/>
        </w:rPr>
        <w:t xml:space="preserve">TO PROVIDE THEM WITH THE SUPPORT THEY NEED TO THRIVE. </w:t>
      </w:r>
    </w:p>
    <w:p w:rsidR="00F70F0A" w:rsidRDefault="00F70F0A" w:rsidP="009C2553">
      <w:pPr>
        <w:spacing w:after="0" w:line="240" w:lineRule="auto"/>
        <w:rPr>
          <w:rFonts w:ascii="Arial" w:eastAsia="Times New Roman" w:hAnsi="Arial" w:cs="Arial"/>
          <w:b/>
          <w:bCs/>
          <w:color w:val="101010"/>
          <w:sz w:val="24"/>
          <w:szCs w:val="24"/>
        </w:rPr>
      </w:pPr>
    </w:p>
    <w:p w:rsidR="009C2553" w:rsidRDefault="00FC2E9B" w:rsidP="009C2553">
      <w:pPr>
        <w:spacing w:after="0" w:line="240" w:lineRule="auto"/>
        <w:rPr>
          <w:rFonts w:ascii="Arial" w:eastAsia="Times New Roman" w:hAnsi="Arial" w:cs="Arial"/>
          <w:b/>
          <w:bCs/>
          <w:color w:val="101010"/>
          <w:sz w:val="24"/>
          <w:szCs w:val="24"/>
        </w:rPr>
      </w:pPr>
      <w:r w:rsidRPr="009C2553">
        <w:rPr>
          <w:rFonts w:ascii="Arial" w:eastAsia="Times New Roman" w:hAnsi="Arial" w:cs="Arial"/>
          <w:b/>
          <w:bCs/>
          <w:color w:val="101010"/>
          <w:sz w:val="24"/>
          <w:szCs w:val="24"/>
        </w:rPr>
        <w:t>Early</w:t>
      </w:r>
      <w:r w:rsidR="00633516">
        <w:rPr>
          <w:rFonts w:ascii="Arial" w:eastAsia="Times New Roman" w:hAnsi="Arial" w:cs="Arial"/>
          <w:b/>
          <w:bCs/>
          <w:color w:val="101010"/>
          <w:sz w:val="24"/>
          <w:szCs w:val="24"/>
        </w:rPr>
        <w:t xml:space="preserve"> Childhood</w:t>
      </w:r>
      <w:r w:rsidR="009C2553" w:rsidRPr="009C2553">
        <w:rPr>
          <w:rFonts w:ascii="Arial" w:eastAsia="Times New Roman" w:hAnsi="Arial" w:cs="Arial"/>
          <w:b/>
          <w:bCs/>
          <w:color w:val="101010"/>
          <w:sz w:val="24"/>
          <w:szCs w:val="24"/>
        </w:rPr>
        <w:t xml:space="preserve"> Mission</w:t>
      </w:r>
    </w:p>
    <w:p w:rsidR="0081507F" w:rsidRPr="009C2553" w:rsidRDefault="0081507F" w:rsidP="009C2553">
      <w:pPr>
        <w:spacing w:after="0" w:line="240" w:lineRule="auto"/>
        <w:rPr>
          <w:rFonts w:ascii="Arial" w:eastAsia="Times New Roman" w:hAnsi="Arial" w:cs="Arial"/>
          <w:color w:val="101010"/>
          <w:sz w:val="24"/>
          <w:szCs w:val="24"/>
        </w:rPr>
      </w:pPr>
    </w:p>
    <w:p w:rsidR="00F32715" w:rsidRDefault="009C2553" w:rsidP="009C2553">
      <w:pPr>
        <w:spacing w:after="0" w:line="240" w:lineRule="auto"/>
        <w:rPr>
          <w:rFonts w:ascii="Arial" w:eastAsia="Times New Roman" w:hAnsi="Arial" w:cs="Arial"/>
          <w:color w:val="101010"/>
          <w:sz w:val="24"/>
          <w:szCs w:val="24"/>
        </w:rPr>
      </w:pPr>
      <w:r w:rsidRPr="009C2553">
        <w:rPr>
          <w:rFonts w:ascii="Arial" w:eastAsia="Times New Roman" w:hAnsi="Arial" w:cs="Arial"/>
          <w:color w:val="101010"/>
          <w:sz w:val="24"/>
          <w:szCs w:val="24"/>
        </w:rPr>
        <w:t xml:space="preserve">Our mission is to provide a safe, nurturing and engaging early learning environment that effectively supports the diverse needs </w:t>
      </w:r>
      <w:r w:rsidR="00633516" w:rsidRPr="009C2553">
        <w:rPr>
          <w:rFonts w:ascii="Arial" w:eastAsia="Times New Roman" w:hAnsi="Arial" w:cs="Arial"/>
          <w:color w:val="101010"/>
          <w:sz w:val="24"/>
          <w:szCs w:val="24"/>
        </w:rPr>
        <w:t xml:space="preserve">of </w:t>
      </w:r>
      <w:r w:rsidR="00633516">
        <w:rPr>
          <w:rFonts w:ascii="Arial" w:eastAsia="Times New Roman" w:hAnsi="Arial" w:cs="Arial"/>
          <w:color w:val="101010"/>
          <w:sz w:val="24"/>
          <w:szCs w:val="24"/>
        </w:rPr>
        <w:t xml:space="preserve">poor </w:t>
      </w:r>
      <w:r w:rsidRPr="009C2553">
        <w:rPr>
          <w:rFonts w:ascii="Arial" w:eastAsia="Times New Roman" w:hAnsi="Arial" w:cs="Arial"/>
          <w:color w:val="101010"/>
          <w:sz w:val="24"/>
          <w:szCs w:val="24"/>
        </w:rPr>
        <w:t xml:space="preserve">children and families in our community and creates a foundation for children to be able to </w:t>
      </w:r>
      <w:r w:rsidR="003942B3">
        <w:rPr>
          <w:rFonts w:ascii="Arial" w:eastAsia="Times New Roman" w:hAnsi="Arial" w:cs="Arial"/>
          <w:color w:val="101010"/>
          <w:sz w:val="24"/>
          <w:szCs w:val="24"/>
        </w:rPr>
        <w:t xml:space="preserve">receive what every kid deserve regardless </w:t>
      </w:r>
      <w:r w:rsidR="00633516">
        <w:rPr>
          <w:rFonts w:ascii="Arial" w:eastAsia="Times New Roman" w:hAnsi="Arial" w:cs="Arial"/>
          <w:color w:val="101010"/>
          <w:sz w:val="24"/>
          <w:szCs w:val="24"/>
        </w:rPr>
        <w:t>their family economic situation.</w:t>
      </w:r>
    </w:p>
    <w:p w:rsidR="00F32715" w:rsidRPr="009C2553" w:rsidRDefault="00F32715" w:rsidP="009C2553">
      <w:pPr>
        <w:spacing w:after="0" w:line="240" w:lineRule="auto"/>
        <w:rPr>
          <w:rFonts w:ascii="Arial" w:eastAsia="Times New Roman" w:hAnsi="Arial" w:cs="Arial"/>
          <w:color w:val="101010"/>
          <w:sz w:val="24"/>
          <w:szCs w:val="24"/>
        </w:rPr>
      </w:pPr>
    </w:p>
    <w:p w:rsidR="009C2553" w:rsidRPr="009C2553" w:rsidRDefault="009C2553" w:rsidP="009C2553">
      <w:pPr>
        <w:spacing w:after="0" w:line="240" w:lineRule="auto"/>
        <w:rPr>
          <w:rFonts w:ascii="Arial" w:eastAsia="Times New Roman" w:hAnsi="Arial" w:cs="Arial"/>
          <w:color w:val="101010"/>
          <w:sz w:val="24"/>
          <w:szCs w:val="24"/>
        </w:rPr>
      </w:pPr>
    </w:p>
    <w:p w:rsidR="009C2553" w:rsidRPr="009C2553" w:rsidRDefault="009C2553" w:rsidP="009C2553">
      <w:pPr>
        <w:spacing w:after="0" w:line="240" w:lineRule="auto"/>
        <w:rPr>
          <w:rFonts w:ascii="Arial" w:eastAsia="Times New Roman" w:hAnsi="Arial" w:cs="Arial"/>
          <w:color w:val="101010"/>
          <w:sz w:val="24"/>
          <w:szCs w:val="24"/>
        </w:rPr>
      </w:pPr>
      <w:r w:rsidRPr="009C2553">
        <w:rPr>
          <w:rFonts w:ascii="Arial" w:eastAsia="Times New Roman" w:hAnsi="Arial" w:cs="Arial"/>
          <w:color w:val="101010"/>
          <w:sz w:val="24"/>
          <w:szCs w:val="24"/>
        </w:rPr>
        <w:t> </w:t>
      </w:r>
    </w:p>
    <w:p w:rsidR="00944425" w:rsidRDefault="009C2553" w:rsidP="009C2553">
      <w:pPr>
        <w:spacing w:after="0" w:line="240" w:lineRule="auto"/>
        <w:rPr>
          <w:rFonts w:ascii="Arial" w:eastAsia="Times New Roman" w:hAnsi="Arial" w:cs="Arial"/>
          <w:b/>
          <w:bCs/>
          <w:color w:val="101010"/>
          <w:sz w:val="24"/>
          <w:szCs w:val="24"/>
        </w:rPr>
      </w:pPr>
      <w:r w:rsidRPr="009C2553">
        <w:rPr>
          <w:rFonts w:ascii="Arial" w:eastAsia="Times New Roman" w:hAnsi="Arial" w:cs="Arial"/>
          <w:b/>
          <w:bCs/>
          <w:color w:val="101010"/>
          <w:sz w:val="24"/>
          <w:szCs w:val="24"/>
        </w:rPr>
        <w:t>Early Childhood’s Vision</w:t>
      </w:r>
    </w:p>
    <w:p w:rsidR="00944425" w:rsidRPr="009C2553" w:rsidRDefault="00944425" w:rsidP="009C2553">
      <w:pPr>
        <w:spacing w:after="0" w:line="240" w:lineRule="auto"/>
        <w:rPr>
          <w:rFonts w:ascii="Arial" w:eastAsia="Times New Roman" w:hAnsi="Arial" w:cs="Arial"/>
          <w:b/>
          <w:bCs/>
          <w:color w:val="101010"/>
          <w:sz w:val="24"/>
          <w:szCs w:val="24"/>
        </w:rPr>
      </w:pPr>
    </w:p>
    <w:p w:rsidR="00241061" w:rsidRDefault="00944425" w:rsidP="009C2553">
      <w:pPr>
        <w:spacing w:after="0" w:line="240" w:lineRule="auto"/>
        <w:rPr>
          <w:rFonts w:ascii="Arial" w:eastAsia="Times New Roman" w:hAnsi="Arial" w:cs="Arial"/>
          <w:color w:val="4472C4" w:themeColor="accent1"/>
          <w:sz w:val="24"/>
          <w:szCs w:val="24"/>
        </w:rPr>
      </w:pPr>
      <w:r>
        <w:rPr>
          <w:rFonts w:ascii="Arial" w:eastAsia="Times New Roman" w:hAnsi="Arial" w:cs="Arial"/>
          <w:color w:val="101010"/>
          <w:sz w:val="24"/>
          <w:szCs w:val="24"/>
        </w:rPr>
        <w:t xml:space="preserve">Our vision is </w:t>
      </w:r>
      <w:r w:rsidR="00AE7A95">
        <w:rPr>
          <w:rFonts w:ascii="Arial" w:eastAsia="Times New Roman" w:hAnsi="Arial" w:cs="Arial"/>
          <w:color w:val="101010"/>
          <w:sz w:val="24"/>
          <w:szCs w:val="24"/>
        </w:rPr>
        <w:t>creating</w:t>
      </w:r>
      <w:r>
        <w:rPr>
          <w:rFonts w:ascii="Arial" w:eastAsia="Times New Roman" w:hAnsi="Arial" w:cs="Arial"/>
          <w:color w:val="101010"/>
          <w:sz w:val="24"/>
          <w:szCs w:val="24"/>
        </w:rPr>
        <w:t xml:space="preserve"> a community where all children feel loved, respected and encourage</w:t>
      </w:r>
      <w:r w:rsidR="005641FB">
        <w:rPr>
          <w:rFonts w:ascii="Arial" w:eastAsia="Times New Roman" w:hAnsi="Arial" w:cs="Arial"/>
          <w:color w:val="101010"/>
          <w:sz w:val="24"/>
          <w:szCs w:val="24"/>
        </w:rPr>
        <w:t>d</w:t>
      </w:r>
      <w:r>
        <w:rPr>
          <w:rFonts w:ascii="Arial" w:eastAsia="Times New Roman" w:hAnsi="Arial" w:cs="Arial"/>
          <w:color w:val="101010"/>
          <w:sz w:val="24"/>
          <w:szCs w:val="24"/>
        </w:rPr>
        <w:t xml:space="preserve"> to develop to their fullest potential.</w:t>
      </w:r>
      <w:r w:rsidR="00AE7A95">
        <w:rPr>
          <w:rFonts w:ascii="Arial" w:eastAsia="Times New Roman" w:hAnsi="Arial" w:cs="Arial"/>
          <w:color w:val="101010"/>
          <w:sz w:val="24"/>
          <w:szCs w:val="24"/>
        </w:rPr>
        <w:t xml:space="preserve"> </w:t>
      </w:r>
      <w:proofErr w:type="spellStart"/>
      <w:r w:rsidR="00633516">
        <w:rPr>
          <w:rFonts w:ascii="Arial" w:eastAsia="Times New Roman" w:hAnsi="Arial" w:cs="Arial"/>
          <w:color w:val="4472C4" w:themeColor="accent1"/>
          <w:sz w:val="24"/>
          <w:szCs w:val="24"/>
        </w:rPr>
        <w:t>Tubasange</w:t>
      </w:r>
      <w:proofErr w:type="spellEnd"/>
      <w:r w:rsidR="00633516">
        <w:rPr>
          <w:rFonts w:ascii="Arial" w:eastAsia="Times New Roman" w:hAnsi="Arial" w:cs="Arial"/>
          <w:color w:val="4472C4" w:themeColor="accent1"/>
          <w:sz w:val="24"/>
          <w:szCs w:val="24"/>
        </w:rPr>
        <w:t xml:space="preserve"> center</w:t>
      </w:r>
      <w:r w:rsidR="00AE7A95" w:rsidRPr="00633516">
        <w:rPr>
          <w:rFonts w:ascii="Arial" w:eastAsia="Times New Roman" w:hAnsi="Arial" w:cs="Arial"/>
          <w:color w:val="4472C4" w:themeColor="accent1"/>
          <w:sz w:val="24"/>
          <w:szCs w:val="24"/>
        </w:rPr>
        <w:t xml:space="preserve"> to be a center of excellence in early childhood development</w:t>
      </w:r>
      <w:r w:rsidR="00F50918">
        <w:rPr>
          <w:rFonts w:ascii="Arial" w:eastAsia="Times New Roman" w:hAnsi="Arial" w:cs="Arial"/>
          <w:color w:val="4472C4" w:themeColor="accent1"/>
          <w:sz w:val="24"/>
          <w:szCs w:val="24"/>
        </w:rPr>
        <w:t xml:space="preserve"> (EDC).</w:t>
      </w:r>
      <w:r w:rsidR="00AE7A95" w:rsidRPr="00633516">
        <w:rPr>
          <w:rFonts w:ascii="Arial" w:eastAsia="Times New Roman" w:hAnsi="Arial" w:cs="Arial"/>
          <w:color w:val="4472C4" w:themeColor="accent1"/>
          <w:sz w:val="24"/>
          <w:szCs w:val="24"/>
        </w:rPr>
        <w:t xml:space="preserve"> </w:t>
      </w:r>
    </w:p>
    <w:p w:rsidR="00BB2C2F" w:rsidRPr="00633516" w:rsidRDefault="00BB2C2F" w:rsidP="009C2553">
      <w:pPr>
        <w:spacing w:after="0" w:line="240" w:lineRule="auto"/>
        <w:rPr>
          <w:rFonts w:ascii="Arial" w:eastAsia="Times New Roman" w:hAnsi="Arial" w:cs="Arial"/>
          <w:color w:val="4472C4" w:themeColor="accent1"/>
          <w:sz w:val="24"/>
          <w:szCs w:val="24"/>
        </w:rPr>
      </w:pPr>
    </w:p>
    <w:p w:rsidR="00241061" w:rsidRDefault="00241061" w:rsidP="009C2553">
      <w:pPr>
        <w:spacing w:after="0" w:line="240" w:lineRule="auto"/>
        <w:rPr>
          <w:rFonts w:ascii="Arial" w:eastAsia="Times New Roman" w:hAnsi="Arial" w:cs="Arial"/>
          <w:color w:val="101010"/>
          <w:sz w:val="24"/>
          <w:szCs w:val="24"/>
        </w:rPr>
      </w:pPr>
      <w:r>
        <w:rPr>
          <w:rFonts w:ascii="Arial" w:eastAsia="Times New Roman" w:hAnsi="Arial" w:cs="Arial"/>
          <w:color w:val="101010"/>
          <w:sz w:val="24"/>
          <w:szCs w:val="24"/>
        </w:rPr>
        <w:t xml:space="preserve">Our </w:t>
      </w:r>
      <w:r w:rsidR="00633516">
        <w:rPr>
          <w:rFonts w:ascii="Arial" w:eastAsia="Times New Roman" w:hAnsi="Arial" w:cs="Arial"/>
          <w:color w:val="101010"/>
          <w:sz w:val="24"/>
          <w:szCs w:val="24"/>
        </w:rPr>
        <w:t>program is</w:t>
      </w:r>
      <w:r>
        <w:rPr>
          <w:rFonts w:ascii="Arial" w:eastAsia="Times New Roman" w:hAnsi="Arial" w:cs="Arial"/>
          <w:color w:val="101010"/>
          <w:sz w:val="24"/>
          <w:szCs w:val="24"/>
        </w:rPr>
        <w:t xml:space="preserve"> planned to promote positive growth in the lives of children </w:t>
      </w:r>
      <w:r w:rsidR="00B45DD7">
        <w:rPr>
          <w:rFonts w:ascii="Arial" w:eastAsia="Times New Roman" w:hAnsi="Arial" w:cs="Arial"/>
          <w:color w:val="101010"/>
          <w:sz w:val="24"/>
          <w:szCs w:val="24"/>
        </w:rPr>
        <w:t>from</w:t>
      </w:r>
      <w:r>
        <w:rPr>
          <w:rFonts w:ascii="Arial" w:eastAsia="Times New Roman" w:hAnsi="Arial" w:cs="Arial"/>
          <w:color w:val="101010"/>
          <w:sz w:val="24"/>
          <w:szCs w:val="24"/>
        </w:rPr>
        <w:t xml:space="preserve"> poor families in our community. We will adopt a holistic approach that enables each child to develop their social, physical, emotional and intellectual abilities. We know that every child is unique and special and positive early childhood experience are instrumental for a child’s overall development in later life. Our program will promote and maintain a </w:t>
      </w:r>
      <w:r w:rsidR="00B45DD7">
        <w:rPr>
          <w:rFonts w:ascii="Arial" w:eastAsia="Times New Roman" w:hAnsi="Arial" w:cs="Arial"/>
          <w:color w:val="101010"/>
          <w:sz w:val="24"/>
          <w:szCs w:val="24"/>
        </w:rPr>
        <w:t>safe environment that create an</w:t>
      </w:r>
      <w:r>
        <w:rPr>
          <w:rFonts w:ascii="Arial" w:eastAsia="Times New Roman" w:hAnsi="Arial" w:cs="Arial"/>
          <w:color w:val="101010"/>
          <w:sz w:val="24"/>
          <w:szCs w:val="24"/>
        </w:rPr>
        <w:t xml:space="preserve"> opportunity for children to develop and grow in a positive manner through appropriate role modeling. </w:t>
      </w:r>
    </w:p>
    <w:p w:rsidR="00944425" w:rsidRDefault="00944425" w:rsidP="009C2553">
      <w:pPr>
        <w:spacing w:after="0" w:line="240" w:lineRule="auto"/>
        <w:rPr>
          <w:rFonts w:ascii="Arial" w:eastAsia="Times New Roman" w:hAnsi="Arial" w:cs="Arial"/>
          <w:color w:val="101010"/>
          <w:sz w:val="24"/>
          <w:szCs w:val="24"/>
        </w:rPr>
      </w:pPr>
    </w:p>
    <w:p w:rsidR="009C2553" w:rsidRPr="009C2553" w:rsidRDefault="009C2553" w:rsidP="009C2553">
      <w:pPr>
        <w:spacing w:after="0" w:line="240" w:lineRule="auto"/>
        <w:rPr>
          <w:rFonts w:ascii="Arial" w:eastAsia="Times New Roman" w:hAnsi="Arial" w:cs="Arial"/>
          <w:color w:val="101010"/>
          <w:sz w:val="24"/>
          <w:szCs w:val="24"/>
        </w:rPr>
      </w:pPr>
    </w:p>
    <w:p w:rsidR="009C2553" w:rsidRPr="009C2553" w:rsidRDefault="009C2553" w:rsidP="009C2553">
      <w:pPr>
        <w:spacing w:after="0" w:line="240" w:lineRule="auto"/>
        <w:rPr>
          <w:rFonts w:ascii="Arial" w:eastAsia="Times New Roman" w:hAnsi="Arial" w:cs="Arial"/>
          <w:color w:val="101010"/>
          <w:sz w:val="24"/>
          <w:szCs w:val="24"/>
        </w:rPr>
      </w:pPr>
      <w:r w:rsidRPr="009C2553">
        <w:rPr>
          <w:rFonts w:ascii="Arial" w:eastAsia="Times New Roman" w:hAnsi="Arial" w:cs="Arial"/>
          <w:color w:val="101010"/>
          <w:sz w:val="24"/>
          <w:szCs w:val="24"/>
        </w:rPr>
        <w:t> </w:t>
      </w:r>
    </w:p>
    <w:p w:rsidR="009C2553" w:rsidRPr="009C2553" w:rsidRDefault="00B40764" w:rsidP="009C2553">
      <w:pPr>
        <w:spacing w:after="0" w:line="240" w:lineRule="auto"/>
        <w:rPr>
          <w:rFonts w:ascii="Arial" w:eastAsia="Times New Roman" w:hAnsi="Arial" w:cs="Arial"/>
          <w:color w:val="101010"/>
          <w:sz w:val="24"/>
          <w:szCs w:val="24"/>
        </w:rPr>
      </w:pPr>
      <w:r>
        <w:rPr>
          <w:rFonts w:ascii="Arial" w:eastAsia="Times New Roman" w:hAnsi="Arial" w:cs="Arial"/>
          <w:b/>
          <w:bCs/>
          <w:color w:val="101010"/>
          <w:sz w:val="24"/>
          <w:szCs w:val="24"/>
        </w:rPr>
        <w:t>Our</w:t>
      </w:r>
      <w:r w:rsidR="00FD700B">
        <w:rPr>
          <w:rFonts w:ascii="Arial" w:eastAsia="Times New Roman" w:hAnsi="Arial" w:cs="Arial"/>
          <w:b/>
          <w:bCs/>
          <w:color w:val="101010"/>
          <w:sz w:val="24"/>
          <w:szCs w:val="24"/>
        </w:rPr>
        <w:t xml:space="preserve"> Early Childhood’s </w:t>
      </w:r>
      <w:r w:rsidR="00C026C9">
        <w:rPr>
          <w:rFonts w:ascii="Arial" w:eastAsia="Times New Roman" w:hAnsi="Arial" w:cs="Arial"/>
          <w:b/>
          <w:bCs/>
          <w:color w:val="101010"/>
          <w:sz w:val="24"/>
          <w:szCs w:val="24"/>
        </w:rPr>
        <w:t xml:space="preserve">values </w:t>
      </w:r>
    </w:p>
    <w:p w:rsidR="009C2553" w:rsidRDefault="009C2553" w:rsidP="009C2553">
      <w:pPr>
        <w:numPr>
          <w:ilvl w:val="0"/>
          <w:numId w:val="1"/>
        </w:numPr>
        <w:spacing w:before="100" w:beforeAutospacing="1" w:after="100" w:afterAutospacing="1" w:line="240" w:lineRule="auto"/>
        <w:rPr>
          <w:rFonts w:ascii="Arial" w:eastAsia="Times New Roman" w:hAnsi="Arial" w:cs="Arial"/>
          <w:color w:val="101010"/>
          <w:sz w:val="24"/>
          <w:szCs w:val="24"/>
        </w:rPr>
      </w:pPr>
      <w:r w:rsidRPr="009C2553">
        <w:rPr>
          <w:rFonts w:ascii="Arial" w:eastAsia="Times New Roman" w:hAnsi="Arial" w:cs="Arial"/>
          <w:color w:val="101010"/>
          <w:sz w:val="24"/>
          <w:szCs w:val="24"/>
        </w:rPr>
        <w:lastRenderedPageBreak/>
        <w:t>Play is the work of children.</w:t>
      </w:r>
    </w:p>
    <w:p w:rsidR="00FD700B" w:rsidRPr="009C2553" w:rsidRDefault="00FD700B" w:rsidP="009C2553">
      <w:pPr>
        <w:numPr>
          <w:ilvl w:val="0"/>
          <w:numId w:val="1"/>
        </w:numPr>
        <w:spacing w:before="100" w:beforeAutospacing="1" w:after="100" w:afterAutospacing="1" w:line="240" w:lineRule="auto"/>
        <w:rPr>
          <w:rFonts w:ascii="Arial" w:eastAsia="Times New Roman" w:hAnsi="Arial" w:cs="Arial"/>
          <w:color w:val="101010"/>
          <w:sz w:val="24"/>
          <w:szCs w:val="24"/>
        </w:rPr>
      </w:pPr>
      <w:r>
        <w:rPr>
          <w:rFonts w:ascii="Arial" w:eastAsia="Times New Roman" w:hAnsi="Arial" w:cs="Arial"/>
          <w:color w:val="101010"/>
          <w:sz w:val="24"/>
          <w:szCs w:val="24"/>
        </w:rPr>
        <w:t xml:space="preserve">All </w:t>
      </w:r>
      <w:r w:rsidR="00C026C9">
        <w:rPr>
          <w:rFonts w:ascii="Arial" w:eastAsia="Times New Roman" w:hAnsi="Arial" w:cs="Arial"/>
          <w:color w:val="101010"/>
          <w:sz w:val="24"/>
          <w:szCs w:val="24"/>
        </w:rPr>
        <w:t xml:space="preserve">children are welcome to our center we don’t receive specific ones </w:t>
      </w:r>
    </w:p>
    <w:p w:rsidR="009C2553" w:rsidRPr="009C2553" w:rsidRDefault="009C2553" w:rsidP="009C2553">
      <w:pPr>
        <w:numPr>
          <w:ilvl w:val="0"/>
          <w:numId w:val="1"/>
        </w:numPr>
        <w:spacing w:before="100" w:beforeAutospacing="1" w:after="100" w:afterAutospacing="1" w:line="240" w:lineRule="auto"/>
        <w:rPr>
          <w:rFonts w:ascii="Arial" w:eastAsia="Times New Roman" w:hAnsi="Arial" w:cs="Arial"/>
          <w:color w:val="101010"/>
          <w:sz w:val="24"/>
          <w:szCs w:val="24"/>
        </w:rPr>
      </w:pPr>
      <w:r w:rsidRPr="009C2553">
        <w:rPr>
          <w:rFonts w:ascii="Arial" w:eastAsia="Times New Roman" w:hAnsi="Arial" w:cs="Arial"/>
          <w:color w:val="101010"/>
          <w:sz w:val="24"/>
          <w:szCs w:val="24"/>
        </w:rPr>
        <w:t>The safety and overall well-being of each child is our first priority.</w:t>
      </w:r>
    </w:p>
    <w:p w:rsidR="009C2553" w:rsidRPr="009C2553" w:rsidRDefault="00FD700B" w:rsidP="009C2553">
      <w:pPr>
        <w:numPr>
          <w:ilvl w:val="0"/>
          <w:numId w:val="1"/>
        </w:numPr>
        <w:spacing w:before="100" w:beforeAutospacing="1" w:after="100" w:afterAutospacing="1" w:line="240" w:lineRule="auto"/>
        <w:rPr>
          <w:rFonts w:ascii="Arial" w:eastAsia="Times New Roman" w:hAnsi="Arial" w:cs="Arial"/>
          <w:color w:val="101010"/>
          <w:sz w:val="24"/>
          <w:szCs w:val="24"/>
        </w:rPr>
      </w:pPr>
      <w:r>
        <w:rPr>
          <w:rFonts w:ascii="Arial" w:eastAsia="Times New Roman" w:hAnsi="Arial" w:cs="Arial"/>
          <w:color w:val="101010"/>
          <w:sz w:val="24"/>
          <w:szCs w:val="24"/>
        </w:rPr>
        <w:t xml:space="preserve">The </w:t>
      </w:r>
      <w:proofErr w:type="spellStart"/>
      <w:r>
        <w:rPr>
          <w:rFonts w:ascii="Arial" w:eastAsia="Times New Roman" w:hAnsi="Arial" w:cs="Arial"/>
          <w:color w:val="101010"/>
          <w:sz w:val="24"/>
          <w:szCs w:val="24"/>
        </w:rPr>
        <w:t>tubasange</w:t>
      </w:r>
      <w:proofErr w:type="spellEnd"/>
      <w:r>
        <w:rPr>
          <w:rFonts w:ascii="Arial" w:eastAsia="Times New Roman" w:hAnsi="Arial" w:cs="Arial"/>
          <w:color w:val="101010"/>
          <w:sz w:val="24"/>
          <w:szCs w:val="24"/>
        </w:rPr>
        <w:t xml:space="preserve"> center</w:t>
      </w:r>
      <w:r w:rsidR="009C2553" w:rsidRPr="009C2553">
        <w:rPr>
          <w:rFonts w:ascii="Arial" w:eastAsia="Times New Roman" w:hAnsi="Arial" w:cs="Arial"/>
          <w:color w:val="101010"/>
          <w:sz w:val="24"/>
          <w:szCs w:val="24"/>
        </w:rPr>
        <w:t xml:space="preserve"> environment should be safe, nurturing and engaging.</w:t>
      </w:r>
    </w:p>
    <w:p w:rsidR="009C2553" w:rsidRPr="009C2553" w:rsidRDefault="009C2553" w:rsidP="00144D79">
      <w:pPr>
        <w:numPr>
          <w:ilvl w:val="0"/>
          <w:numId w:val="1"/>
        </w:numPr>
        <w:spacing w:before="100" w:beforeAutospacing="1" w:after="100" w:afterAutospacing="1" w:line="240" w:lineRule="auto"/>
        <w:rPr>
          <w:rFonts w:ascii="Arial" w:eastAsia="Times New Roman" w:hAnsi="Arial" w:cs="Arial"/>
          <w:color w:val="101010"/>
          <w:sz w:val="24"/>
          <w:szCs w:val="24"/>
        </w:rPr>
      </w:pPr>
      <w:r w:rsidRPr="009C2553">
        <w:rPr>
          <w:rFonts w:ascii="Arial" w:eastAsia="Times New Roman" w:hAnsi="Arial" w:cs="Arial"/>
          <w:color w:val="101010"/>
          <w:sz w:val="24"/>
          <w:szCs w:val="24"/>
        </w:rPr>
        <w:t>Children can be guided to develop self-control by learning to manage their bodies and emotions.</w:t>
      </w:r>
    </w:p>
    <w:p w:rsidR="009C2553" w:rsidRPr="009C2553" w:rsidRDefault="009C2553" w:rsidP="009C2553">
      <w:pPr>
        <w:numPr>
          <w:ilvl w:val="0"/>
          <w:numId w:val="1"/>
        </w:numPr>
        <w:spacing w:before="100" w:beforeAutospacing="1" w:after="100" w:afterAutospacing="1" w:line="240" w:lineRule="auto"/>
        <w:rPr>
          <w:rFonts w:ascii="Arial" w:eastAsia="Times New Roman" w:hAnsi="Arial" w:cs="Arial"/>
          <w:color w:val="101010"/>
          <w:sz w:val="24"/>
          <w:szCs w:val="24"/>
        </w:rPr>
      </w:pPr>
      <w:r w:rsidRPr="009C2553">
        <w:rPr>
          <w:rFonts w:ascii="Arial" w:eastAsia="Times New Roman" w:hAnsi="Arial" w:cs="Arial"/>
          <w:color w:val="101010"/>
          <w:sz w:val="24"/>
          <w:szCs w:val="24"/>
        </w:rPr>
        <w:t>Learning experiences should be individualized to each child’s specific needs and development.</w:t>
      </w:r>
    </w:p>
    <w:p w:rsidR="009C2553" w:rsidRPr="009C2553" w:rsidRDefault="009C2553" w:rsidP="009C2553">
      <w:pPr>
        <w:numPr>
          <w:ilvl w:val="0"/>
          <w:numId w:val="1"/>
        </w:numPr>
        <w:spacing w:before="100" w:beforeAutospacing="1" w:after="100" w:afterAutospacing="1" w:line="240" w:lineRule="auto"/>
        <w:rPr>
          <w:rFonts w:ascii="Arial" w:eastAsia="Times New Roman" w:hAnsi="Arial" w:cs="Arial"/>
          <w:color w:val="101010"/>
          <w:sz w:val="24"/>
          <w:szCs w:val="24"/>
        </w:rPr>
      </w:pPr>
      <w:r w:rsidRPr="009C2553">
        <w:rPr>
          <w:rFonts w:ascii="Arial" w:eastAsia="Times New Roman" w:hAnsi="Arial" w:cs="Arial"/>
          <w:color w:val="101010"/>
          <w:sz w:val="24"/>
          <w:szCs w:val="24"/>
        </w:rPr>
        <w:t>The role of the teacher is to be a facilitative guide to help children meet developmentally appropriate milestones through inspired learning.</w:t>
      </w:r>
    </w:p>
    <w:p w:rsidR="009C2553" w:rsidRPr="009C2553" w:rsidRDefault="009C2553" w:rsidP="009C2553">
      <w:pPr>
        <w:numPr>
          <w:ilvl w:val="0"/>
          <w:numId w:val="1"/>
        </w:numPr>
        <w:spacing w:before="100" w:beforeAutospacing="1" w:after="100" w:afterAutospacing="1" w:line="240" w:lineRule="auto"/>
        <w:rPr>
          <w:rFonts w:ascii="Arial" w:eastAsia="Times New Roman" w:hAnsi="Arial" w:cs="Arial"/>
          <w:color w:val="101010"/>
          <w:sz w:val="24"/>
          <w:szCs w:val="24"/>
        </w:rPr>
      </w:pPr>
      <w:r w:rsidRPr="009C2553">
        <w:rPr>
          <w:rFonts w:ascii="Arial" w:eastAsia="Times New Roman" w:hAnsi="Arial" w:cs="Arial"/>
          <w:color w:val="101010"/>
          <w:sz w:val="24"/>
          <w:szCs w:val="24"/>
        </w:rPr>
        <w:t>Teachers and families should work together as partners in both teaching and assessing children.</w:t>
      </w:r>
    </w:p>
    <w:p w:rsidR="009C2553" w:rsidRPr="009C2553" w:rsidRDefault="009C2553" w:rsidP="009C2553">
      <w:pPr>
        <w:numPr>
          <w:ilvl w:val="0"/>
          <w:numId w:val="1"/>
        </w:numPr>
        <w:spacing w:before="100" w:beforeAutospacing="1" w:after="100" w:afterAutospacing="1" w:line="240" w:lineRule="auto"/>
        <w:rPr>
          <w:rFonts w:ascii="Arial" w:eastAsia="Times New Roman" w:hAnsi="Arial" w:cs="Arial"/>
          <w:color w:val="101010"/>
          <w:sz w:val="24"/>
          <w:szCs w:val="24"/>
        </w:rPr>
      </w:pPr>
      <w:r w:rsidRPr="009C2553">
        <w:rPr>
          <w:rFonts w:ascii="Arial" w:eastAsia="Times New Roman" w:hAnsi="Arial" w:cs="Arial"/>
          <w:color w:val="101010"/>
          <w:sz w:val="24"/>
          <w:szCs w:val="24"/>
        </w:rPr>
        <w:t>Children learn best in social settings with hands-on, meaningful and constructive learning experiences.</w:t>
      </w:r>
    </w:p>
    <w:p w:rsidR="009C2553" w:rsidRPr="009C2553" w:rsidRDefault="009C2553" w:rsidP="009C2553">
      <w:pPr>
        <w:numPr>
          <w:ilvl w:val="0"/>
          <w:numId w:val="1"/>
        </w:numPr>
        <w:spacing w:before="100" w:beforeAutospacing="1" w:after="100" w:afterAutospacing="1" w:line="240" w:lineRule="auto"/>
        <w:rPr>
          <w:rFonts w:ascii="Arial" w:eastAsia="Times New Roman" w:hAnsi="Arial" w:cs="Arial"/>
          <w:color w:val="101010"/>
          <w:sz w:val="24"/>
          <w:szCs w:val="24"/>
        </w:rPr>
      </w:pPr>
      <w:r w:rsidRPr="009C2553">
        <w:rPr>
          <w:rFonts w:ascii="Arial" w:eastAsia="Times New Roman" w:hAnsi="Arial" w:cs="Arial"/>
          <w:color w:val="101010"/>
          <w:sz w:val="24"/>
          <w:szCs w:val="24"/>
        </w:rPr>
        <w:t>Learning experiences are most meaningful when the development, experiences, interests and culture of each individual child is taken into consideration.</w:t>
      </w:r>
    </w:p>
    <w:p w:rsidR="009C2553" w:rsidRPr="009C2553" w:rsidRDefault="009C2553" w:rsidP="009C2553">
      <w:pPr>
        <w:numPr>
          <w:ilvl w:val="0"/>
          <w:numId w:val="1"/>
        </w:numPr>
        <w:spacing w:before="100" w:beforeAutospacing="1" w:after="100" w:afterAutospacing="1" w:line="240" w:lineRule="auto"/>
        <w:rPr>
          <w:rFonts w:ascii="Arial" w:eastAsia="Times New Roman" w:hAnsi="Arial" w:cs="Arial"/>
          <w:color w:val="101010"/>
          <w:sz w:val="24"/>
          <w:szCs w:val="24"/>
        </w:rPr>
      </w:pPr>
      <w:r w:rsidRPr="009C2553">
        <w:rPr>
          <w:rFonts w:ascii="Arial" w:eastAsia="Times New Roman" w:hAnsi="Arial" w:cs="Arial"/>
          <w:color w:val="101010"/>
          <w:sz w:val="24"/>
          <w:szCs w:val="24"/>
        </w:rPr>
        <w:t>Learning experiences should be a balance of whole group, small group or individual teacher and child-directed activities.</w:t>
      </w:r>
    </w:p>
    <w:p w:rsidR="009C2553" w:rsidRPr="009C2553" w:rsidRDefault="00C026C9" w:rsidP="009C2553">
      <w:pPr>
        <w:numPr>
          <w:ilvl w:val="0"/>
          <w:numId w:val="1"/>
        </w:numPr>
        <w:spacing w:before="100" w:beforeAutospacing="1" w:after="100" w:afterAutospacing="1" w:line="240" w:lineRule="auto"/>
        <w:rPr>
          <w:rFonts w:ascii="Arial" w:eastAsia="Times New Roman" w:hAnsi="Arial" w:cs="Arial"/>
          <w:color w:val="101010"/>
          <w:sz w:val="24"/>
          <w:szCs w:val="24"/>
        </w:rPr>
      </w:pPr>
      <w:proofErr w:type="spellStart"/>
      <w:r>
        <w:rPr>
          <w:rFonts w:ascii="Arial" w:eastAsia="Times New Roman" w:hAnsi="Arial" w:cs="Arial"/>
          <w:color w:val="101010"/>
          <w:sz w:val="24"/>
          <w:szCs w:val="24"/>
        </w:rPr>
        <w:t>Tubasange</w:t>
      </w:r>
      <w:proofErr w:type="spellEnd"/>
      <w:r>
        <w:rPr>
          <w:rFonts w:ascii="Arial" w:eastAsia="Times New Roman" w:hAnsi="Arial" w:cs="Arial"/>
          <w:color w:val="101010"/>
          <w:sz w:val="24"/>
          <w:szCs w:val="24"/>
        </w:rPr>
        <w:t xml:space="preserve"> </w:t>
      </w:r>
      <w:r w:rsidRPr="009C2553">
        <w:rPr>
          <w:rFonts w:ascii="Arial" w:eastAsia="Times New Roman" w:hAnsi="Arial" w:cs="Arial"/>
          <w:color w:val="101010"/>
          <w:sz w:val="24"/>
          <w:szCs w:val="24"/>
        </w:rPr>
        <w:t>curriculum</w:t>
      </w:r>
      <w:r w:rsidR="009C2553" w:rsidRPr="009C2553">
        <w:rPr>
          <w:rFonts w:ascii="Arial" w:eastAsia="Times New Roman" w:hAnsi="Arial" w:cs="Arial"/>
          <w:color w:val="101010"/>
          <w:sz w:val="24"/>
          <w:szCs w:val="24"/>
        </w:rPr>
        <w:t xml:space="preserve"> should address all areas of children’s development: physical, social/emotional, language &amp; communication and cognitive.</w:t>
      </w:r>
    </w:p>
    <w:p w:rsidR="009C2553" w:rsidRDefault="009C2553" w:rsidP="009C2553">
      <w:pPr>
        <w:numPr>
          <w:ilvl w:val="0"/>
          <w:numId w:val="1"/>
        </w:numPr>
        <w:spacing w:before="100" w:beforeAutospacing="1" w:after="100" w:afterAutospacing="1" w:line="240" w:lineRule="auto"/>
        <w:rPr>
          <w:rFonts w:ascii="Arial" w:eastAsia="Times New Roman" w:hAnsi="Arial" w:cs="Arial"/>
          <w:color w:val="101010"/>
          <w:sz w:val="24"/>
          <w:szCs w:val="24"/>
        </w:rPr>
      </w:pPr>
      <w:r w:rsidRPr="009C2553">
        <w:rPr>
          <w:rFonts w:ascii="Arial" w:eastAsia="Times New Roman" w:hAnsi="Arial" w:cs="Arial"/>
          <w:color w:val="101010"/>
          <w:sz w:val="24"/>
          <w:szCs w:val="24"/>
        </w:rPr>
        <w:t xml:space="preserve">Everything we do </w:t>
      </w:r>
      <w:r w:rsidR="00FD700B">
        <w:rPr>
          <w:rFonts w:ascii="Arial" w:eastAsia="Times New Roman" w:hAnsi="Arial" w:cs="Arial"/>
          <w:color w:val="101010"/>
          <w:sz w:val="24"/>
          <w:szCs w:val="24"/>
        </w:rPr>
        <w:t xml:space="preserve">at </w:t>
      </w:r>
      <w:proofErr w:type="spellStart"/>
      <w:r w:rsidR="00FD700B">
        <w:rPr>
          <w:rFonts w:ascii="Arial" w:eastAsia="Times New Roman" w:hAnsi="Arial" w:cs="Arial"/>
          <w:color w:val="101010"/>
          <w:sz w:val="24"/>
          <w:szCs w:val="24"/>
        </w:rPr>
        <w:t>tubasange</w:t>
      </w:r>
      <w:proofErr w:type="spellEnd"/>
      <w:r w:rsidR="00FD700B">
        <w:rPr>
          <w:rFonts w:ascii="Arial" w:eastAsia="Times New Roman" w:hAnsi="Arial" w:cs="Arial"/>
          <w:color w:val="101010"/>
          <w:sz w:val="24"/>
          <w:szCs w:val="24"/>
        </w:rPr>
        <w:t xml:space="preserve"> center </w:t>
      </w:r>
      <w:r w:rsidRPr="009C2553">
        <w:rPr>
          <w:rFonts w:ascii="Arial" w:eastAsia="Times New Roman" w:hAnsi="Arial" w:cs="Arial"/>
          <w:color w:val="101010"/>
          <w:sz w:val="24"/>
          <w:szCs w:val="24"/>
        </w:rPr>
        <w:t>should have a purpose and be grounded in best practices for early childhood education.</w:t>
      </w:r>
    </w:p>
    <w:p w:rsidR="00E77DD5" w:rsidRDefault="00C026C9" w:rsidP="009C2553">
      <w:pPr>
        <w:numPr>
          <w:ilvl w:val="0"/>
          <w:numId w:val="1"/>
        </w:numPr>
        <w:spacing w:before="100" w:beforeAutospacing="1" w:after="100" w:afterAutospacing="1" w:line="240" w:lineRule="auto"/>
        <w:rPr>
          <w:rFonts w:ascii="Arial" w:eastAsia="Times New Roman" w:hAnsi="Arial" w:cs="Arial"/>
          <w:color w:val="101010"/>
          <w:sz w:val="24"/>
          <w:szCs w:val="24"/>
        </w:rPr>
      </w:pPr>
      <w:r>
        <w:rPr>
          <w:rFonts w:ascii="Arial" w:eastAsia="Times New Roman" w:hAnsi="Arial" w:cs="Arial"/>
          <w:color w:val="101010"/>
          <w:sz w:val="24"/>
          <w:szCs w:val="24"/>
        </w:rPr>
        <w:t>We will always be looking for partnerships to foster mutually partnership within our community and ever abroad.</w:t>
      </w:r>
    </w:p>
    <w:p w:rsidR="00E77DD5" w:rsidRDefault="00E77DD5" w:rsidP="00E77DD5">
      <w:pPr>
        <w:rPr>
          <w:rFonts w:ascii="Arial" w:eastAsia="Times New Roman" w:hAnsi="Arial" w:cs="Arial"/>
          <w:sz w:val="24"/>
          <w:szCs w:val="24"/>
        </w:rPr>
      </w:pPr>
    </w:p>
    <w:p w:rsidR="009C2553" w:rsidRPr="009C2553" w:rsidRDefault="009C2553">
      <w:pPr>
        <w:rPr>
          <w:sz w:val="24"/>
          <w:szCs w:val="24"/>
        </w:rPr>
      </w:pPr>
    </w:p>
    <w:sectPr w:rsidR="009C2553" w:rsidRPr="009C2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8157A"/>
    <w:multiLevelType w:val="hybridMultilevel"/>
    <w:tmpl w:val="41FCCA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C43D7"/>
    <w:multiLevelType w:val="hybridMultilevel"/>
    <w:tmpl w:val="0D780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062E8"/>
    <w:multiLevelType w:val="hybridMultilevel"/>
    <w:tmpl w:val="34D2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E4FA8"/>
    <w:multiLevelType w:val="multilevel"/>
    <w:tmpl w:val="3EA2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D5BB0"/>
    <w:multiLevelType w:val="hybridMultilevel"/>
    <w:tmpl w:val="7D94282E"/>
    <w:lvl w:ilvl="0" w:tplc="ED8CC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FBA"/>
    <w:rsid w:val="000040FA"/>
    <w:rsid w:val="0009520F"/>
    <w:rsid w:val="00144D79"/>
    <w:rsid w:val="00241061"/>
    <w:rsid w:val="00243309"/>
    <w:rsid w:val="00334C8F"/>
    <w:rsid w:val="003942B3"/>
    <w:rsid w:val="004165D5"/>
    <w:rsid w:val="00462F8B"/>
    <w:rsid w:val="005344A6"/>
    <w:rsid w:val="005641FB"/>
    <w:rsid w:val="005E014D"/>
    <w:rsid w:val="00602FF8"/>
    <w:rsid w:val="00633516"/>
    <w:rsid w:val="006F1D67"/>
    <w:rsid w:val="006F7137"/>
    <w:rsid w:val="00722038"/>
    <w:rsid w:val="00755FBA"/>
    <w:rsid w:val="0081507F"/>
    <w:rsid w:val="008E3E03"/>
    <w:rsid w:val="00944425"/>
    <w:rsid w:val="009C2553"/>
    <w:rsid w:val="009F36AA"/>
    <w:rsid w:val="00A102AA"/>
    <w:rsid w:val="00A66ED9"/>
    <w:rsid w:val="00AE7A95"/>
    <w:rsid w:val="00B40764"/>
    <w:rsid w:val="00B45DD7"/>
    <w:rsid w:val="00B5474A"/>
    <w:rsid w:val="00BB2C2F"/>
    <w:rsid w:val="00C026C9"/>
    <w:rsid w:val="00C07167"/>
    <w:rsid w:val="00CA2AE4"/>
    <w:rsid w:val="00DA55A5"/>
    <w:rsid w:val="00DE7828"/>
    <w:rsid w:val="00E2073C"/>
    <w:rsid w:val="00E77DD5"/>
    <w:rsid w:val="00F06B2E"/>
    <w:rsid w:val="00F13110"/>
    <w:rsid w:val="00F32715"/>
    <w:rsid w:val="00F50918"/>
    <w:rsid w:val="00F70F0A"/>
    <w:rsid w:val="00FC2E9B"/>
    <w:rsid w:val="00FD7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3BDEB"/>
  <w15:chartTrackingRefBased/>
  <w15:docId w15:val="{B801301B-EC81-4312-A3AF-1D26CD9BD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110"/>
    <w:pPr>
      <w:ind w:left="720"/>
      <w:contextualSpacing/>
    </w:pPr>
  </w:style>
  <w:style w:type="character" w:styleId="Hyperlink">
    <w:name w:val="Hyperlink"/>
    <w:basedOn w:val="DefaultParagraphFont"/>
    <w:uiPriority w:val="99"/>
    <w:unhideWhenUsed/>
    <w:rsid w:val="007220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441701">
      <w:bodyDiv w:val="1"/>
      <w:marLeft w:val="0"/>
      <w:marRight w:val="0"/>
      <w:marTop w:val="0"/>
      <w:marBottom w:val="0"/>
      <w:divBdr>
        <w:top w:val="none" w:sz="0" w:space="0" w:color="auto"/>
        <w:left w:val="none" w:sz="0" w:space="0" w:color="auto"/>
        <w:bottom w:val="none" w:sz="0" w:space="0" w:color="auto"/>
        <w:right w:val="none" w:sz="0" w:space="0" w:color="auto"/>
      </w:divBdr>
      <w:divsChild>
        <w:div w:id="57098359">
          <w:marLeft w:val="0"/>
          <w:marRight w:val="0"/>
          <w:marTop w:val="0"/>
          <w:marBottom w:val="0"/>
          <w:divBdr>
            <w:top w:val="none" w:sz="0" w:space="0" w:color="auto"/>
            <w:left w:val="none" w:sz="0" w:space="0" w:color="auto"/>
            <w:bottom w:val="none" w:sz="0" w:space="0" w:color="auto"/>
            <w:right w:val="none" w:sz="0" w:space="0" w:color="auto"/>
          </w:divBdr>
        </w:div>
        <w:div w:id="786971833">
          <w:marLeft w:val="0"/>
          <w:marRight w:val="0"/>
          <w:marTop w:val="0"/>
          <w:marBottom w:val="0"/>
          <w:divBdr>
            <w:top w:val="none" w:sz="0" w:space="0" w:color="auto"/>
            <w:left w:val="none" w:sz="0" w:space="0" w:color="auto"/>
            <w:bottom w:val="none" w:sz="0" w:space="0" w:color="auto"/>
            <w:right w:val="none" w:sz="0" w:space="0" w:color="auto"/>
          </w:divBdr>
        </w:div>
        <w:div w:id="310208257">
          <w:marLeft w:val="0"/>
          <w:marRight w:val="0"/>
          <w:marTop w:val="0"/>
          <w:marBottom w:val="0"/>
          <w:divBdr>
            <w:top w:val="none" w:sz="0" w:space="0" w:color="auto"/>
            <w:left w:val="none" w:sz="0" w:space="0" w:color="auto"/>
            <w:bottom w:val="none" w:sz="0" w:space="0" w:color="auto"/>
            <w:right w:val="none" w:sz="0" w:space="0" w:color="auto"/>
          </w:divBdr>
        </w:div>
        <w:div w:id="1035934144">
          <w:marLeft w:val="0"/>
          <w:marRight w:val="0"/>
          <w:marTop w:val="0"/>
          <w:marBottom w:val="0"/>
          <w:divBdr>
            <w:top w:val="none" w:sz="0" w:space="0" w:color="auto"/>
            <w:left w:val="none" w:sz="0" w:space="0" w:color="auto"/>
            <w:bottom w:val="none" w:sz="0" w:space="0" w:color="auto"/>
            <w:right w:val="none" w:sz="0" w:space="0" w:color="auto"/>
          </w:divBdr>
        </w:div>
        <w:div w:id="1769156064">
          <w:marLeft w:val="0"/>
          <w:marRight w:val="0"/>
          <w:marTop w:val="0"/>
          <w:marBottom w:val="0"/>
          <w:divBdr>
            <w:top w:val="none" w:sz="0" w:space="0" w:color="auto"/>
            <w:left w:val="none" w:sz="0" w:space="0" w:color="auto"/>
            <w:bottom w:val="none" w:sz="0" w:space="0" w:color="auto"/>
            <w:right w:val="none" w:sz="0" w:space="0" w:color="auto"/>
          </w:divBdr>
        </w:div>
        <w:div w:id="1889950253">
          <w:marLeft w:val="0"/>
          <w:marRight w:val="0"/>
          <w:marTop w:val="0"/>
          <w:marBottom w:val="0"/>
          <w:divBdr>
            <w:top w:val="none" w:sz="0" w:space="0" w:color="auto"/>
            <w:left w:val="none" w:sz="0" w:space="0" w:color="auto"/>
            <w:bottom w:val="none" w:sz="0" w:space="0" w:color="auto"/>
            <w:right w:val="none" w:sz="0" w:space="0" w:color="auto"/>
          </w:divBdr>
        </w:div>
        <w:div w:id="400644548">
          <w:marLeft w:val="0"/>
          <w:marRight w:val="0"/>
          <w:marTop w:val="0"/>
          <w:marBottom w:val="0"/>
          <w:divBdr>
            <w:top w:val="none" w:sz="0" w:space="0" w:color="auto"/>
            <w:left w:val="none" w:sz="0" w:space="0" w:color="auto"/>
            <w:bottom w:val="none" w:sz="0" w:space="0" w:color="auto"/>
            <w:right w:val="none" w:sz="0" w:space="0" w:color="auto"/>
          </w:divBdr>
        </w:div>
        <w:div w:id="1380663998">
          <w:marLeft w:val="0"/>
          <w:marRight w:val="0"/>
          <w:marTop w:val="0"/>
          <w:marBottom w:val="0"/>
          <w:divBdr>
            <w:top w:val="none" w:sz="0" w:space="0" w:color="auto"/>
            <w:left w:val="none" w:sz="0" w:space="0" w:color="auto"/>
            <w:bottom w:val="none" w:sz="0" w:space="0" w:color="auto"/>
            <w:right w:val="none" w:sz="0" w:space="0" w:color="auto"/>
          </w:divBdr>
        </w:div>
        <w:div w:id="286817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rumuri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Gacinya</dc:creator>
  <cp:keywords/>
  <dc:description/>
  <cp:lastModifiedBy>Jack Gacinya</cp:lastModifiedBy>
  <cp:revision>2</cp:revision>
  <dcterms:created xsi:type="dcterms:W3CDTF">2025-03-05T09:52:00Z</dcterms:created>
  <dcterms:modified xsi:type="dcterms:W3CDTF">2025-03-05T09:52:00Z</dcterms:modified>
</cp:coreProperties>
</file>