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5195" w14:textId="113BF1B0" w:rsidR="00595952" w:rsidRPr="00595952" w:rsidRDefault="00595952" w:rsidP="00595952">
      <w:pPr>
        <w:rPr>
          <w:b/>
          <w:bCs/>
        </w:rPr>
      </w:pPr>
      <w:r w:rsidRPr="00595952">
        <w:rPr>
          <w:b/>
          <w:bCs/>
        </w:rPr>
        <w:t>PART 1</w:t>
      </w:r>
    </w:p>
    <w:p w14:paraId="4BA639D9" w14:textId="28A1E72C" w:rsidR="00481538" w:rsidRDefault="00073A2B" w:rsidP="00093EDB">
      <w:pPr>
        <w:jc w:val="center"/>
      </w:pPr>
      <w:r w:rsidRPr="00073A2B">
        <w:drawing>
          <wp:inline distT="0" distB="0" distL="0" distR="0" wp14:anchorId="6904C9D7" wp14:editId="77C01EF5">
            <wp:extent cx="4084674" cy="2339543"/>
            <wp:effectExtent l="0" t="0" r="0" b="3810"/>
            <wp:docPr id="179474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7110" name=""/>
                    <pic:cNvPicPr/>
                  </pic:nvPicPr>
                  <pic:blipFill>
                    <a:blip r:embed="rId6"/>
                    <a:stretch>
                      <a:fillRect/>
                    </a:stretch>
                  </pic:blipFill>
                  <pic:spPr>
                    <a:xfrm>
                      <a:off x="0" y="0"/>
                      <a:ext cx="4084674" cy="2339543"/>
                    </a:xfrm>
                    <a:prstGeom prst="rect">
                      <a:avLst/>
                    </a:prstGeom>
                  </pic:spPr>
                </pic:pic>
              </a:graphicData>
            </a:graphic>
          </wp:inline>
        </w:drawing>
      </w:r>
    </w:p>
    <w:p w14:paraId="2C410DC7" w14:textId="77777777" w:rsidR="00386822" w:rsidRDefault="00386822" w:rsidP="00386822"/>
    <w:tbl>
      <w:tblPr>
        <w:tblStyle w:val="GridTable4-Accent3"/>
        <w:tblW w:w="0" w:type="auto"/>
        <w:tblLook w:val="04A0" w:firstRow="1" w:lastRow="0" w:firstColumn="1" w:lastColumn="0" w:noHBand="0" w:noVBand="1"/>
      </w:tblPr>
      <w:tblGrid>
        <w:gridCol w:w="2337"/>
        <w:gridCol w:w="2337"/>
        <w:gridCol w:w="2338"/>
        <w:gridCol w:w="2338"/>
      </w:tblGrid>
      <w:tr w:rsidR="00386822" w14:paraId="18793DB3" w14:textId="77777777" w:rsidTr="00386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3FB9A6" w14:textId="56CD8A92" w:rsidR="00386822" w:rsidRPr="00386822" w:rsidRDefault="00386822" w:rsidP="00386822">
            <w:pPr>
              <w:jc w:val="center"/>
              <w:rPr>
                <w:color w:val="auto"/>
              </w:rPr>
            </w:pPr>
            <w:r w:rsidRPr="00386822">
              <w:rPr>
                <w:color w:val="auto"/>
              </w:rPr>
              <w:t>Set</w:t>
            </w:r>
          </w:p>
        </w:tc>
        <w:tc>
          <w:tcPr>
            <w:tcW w:w="2337" w:type="dxa"/>
          </w:tcPr>
          <w:p w14:paraId="02C1C87C" w14:textId="5DC66ECA" w:rsidR="00386822" w:rsidRPr="00386822" w:rsidRDefault="00386822" w:rsidP="00386822">
            <w:pPr>
              <w:jc w:val="center"/>
              <w:cnfStyle w:val="100000000000" w:firstRow="1" w:lastRow="0" w:firstColumn="0" w:lastColumn="0" w:oddVBand="0" w:evenVBand="0" w:oddHBand="0" w:evenHBand="0" w:firstRowFirstColumn="0" w:firstRowLastColumn="0" w:lastRowFirstColumn="0" w:lastRowLastColumn="0"/>
              <w:rPr>
                <w:color w:val="auto"/>
              </w:rPr>
            </w:pPr>
            <w:r w:rsidRPr="00386822">
              <w:rPr>
                <w:color w:val="auto"/>
              </w:rPr>
              <w:t>Reset</w:t>
            </w:r>
          </w:p>
        </w:tc>
        <w:tc>
          <w:tcPr>
            <w:tcW w:w="2338" w:type="dxa"/>
          </w:tcPr>
          <w:p w14:paraId="5F34F2D8" w14:textId="20951453" w:rsidR="00386822" w:rsidRPr="00386822" w:rsidRDefault="00386822" w:rsidP="00386822">
            <w:pPr>
              <w:jc w:val="center"/>
              <w:cnfStyle w:val="100000000000" w:firstRow="1" w:lastRow="0" w:firstColumn="0" w:lastColumn="0" w:oddVBand="0" w:evenVBand="0" w:oddHBand="0" w:evenHBand="0" w:firstRowFirstColumn="0" w:firstRowLastColumn="0" w:lastRowFirstColumn="0" w:lastRowLastColumn="0"/>
              <w:rPr>
                <w:color w:val="auto"/>
              </w:rPr>
            </w:pPr>
            <w:r w:rsidRPr="00386822">
              <w:rPr>
                <w:color w:val="auto"/>
              </w:rPr>
              <w:t>Q</w:t>
            </w:r>
          </w:p>
        </w:tc>
        <w:tc>
          <w:tcPr>
            <w:tcW w:w="2338" w:type="dxa"/>
          </w:tcPr>
          <w:p w14:paraId="0D553259" w14:textId="01AA78CF" w:rsidR="00386822" w:rsidRPr="00386822" w:rsidRDefault="00386822" w:rsidP="00386822">
            <w:pPr>
              <w:jc w:val="center"/>
              <w:cnfStyle w:val="100000000000" w:firstRow="1" w:lastRow="0" w:firstColumn="0" w:lastColumn="0" w:oddVBand="0" w:evenVBand="0" w:oddHBand="0" w:evenHBand="0" w:firstRowFirstColumn="0" w:firstRowLastColumn="0" w:lastRowFirstColumn="0" w:lastRowLastColumn="0"/>
              <w:rPr>
                <w:color w:val="auto"/>
              </w:rPr>
            </w:pPr>
            <w:r w:rsidRPr="00386822">
              <w:rPr>
                <w:color w:val="auto"/>
              </w:rPr>
              <w:t>Q’</w:t>
            </w:r>
          </w:p>
        </w:tc>
      </w:tr>
      <w:tr w:rsidR="00386822" w14:paraId="104FD92F" w14:textId="77777777" w:rsidTr="0038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40CCCC" w14:textId="03E953FA" w:rsidR="00386822" w:rsidRPr="00386822" w:rsidRDefault="00386822" w:rsidP="008B5DC6">
            <w:pPr>
              <w:jc w:val="center"/>
              <w:rPr>
                <w:b w:val="0"/>
                <w:bCs w:val="0"/>
              </w:rPr>
            </w:pPr>
            <w:r w:rsidRPr="00386822">
              <w:rPr>
                <w:b w:val="0"/>
                <w:bCs w:val="0"/>
              </w:rPr>
              <w:t>1</w:t>
            </w:r>
          </w:p>
        </w:tc>
        <w:tc>
          <w:tcPr>
            <w:tcW w:w="2337" w:type="dxa"/>
          </w:tcPr>
          <w:p w14:paraId="16FDA6F9" w14:textId="2405038D" w:rsidR="00386822" w:rsidRDefault="00386822" w:rsidP="008B5DC6">
            <w:pPr>
              <w:jc w:val="center"/>
              <w:cnfStyle w:val="000000100000" w:firstRow="0" w:lastRow="0" w:firstColumn="0" w:lastColumn="0" w:oddVBand="0" w:evenVBand="0" w:oddHBand="1" w:evenHBand="0" w:firstRowFirstColumn="0" w:firstRowLastColumn="0" w:lastRowFirstColumn="0" w:lastRowLastColumn="0"/>
            </w:pPr>
            <w:r>
              <w:t>0</w:t>
            </w:r>
          </w:p>
        </w:tc>
        <w:tc>
          <w:tcPr>
            <w:tcW w:w="2338" w:type="dxa"/>
          </w:tcPr>
          <w:p w14:paraId="1BFB517C" w14:textId="2E762AAA" w:rsidR="00386822" w:rsidRDefault="008B5DC6" w:rsidP="008B5DC6">
            <w:pPr>
              <w:jc w:val="center"/>
              <w:cnfStyle w:val="000000100000" w:firstRow="0" w:lastRow="0" w:firstColumn="0" w:lastColumn="0" w:oddVBand="0" w:evenVBand="0" w:oddHBand="1" w:evenHBand="0" w:firstRowFirstColumn="0" w:firstRowLastColumn="0" w:lastRowFirstColumn="0" w:lastRowLastColumn="0"/>
            </w:pPr>
            <w:r>
              <w:t>0</w:t>
            </w:r>
          </w:p>
        </w:tc>
        <w:tc>
          <w:tcPr>
            <w:tcW w:w="2338" w:type="dxa"/>
          </w:tcPr>
          <w:p w14:paraId="1371D046" w14:textId="064F83FE" w:rsidR="00386822" w:rsidRDefault="008B5DC6" w:rsidP="008B5DC6">
            <w:pPr>
              <w:jc w:val="center"/>
              <w:cnfStyle w:val="000000100000" w:firstRow="0" w:lastRow="0" w:firstColumn="0" w:lastColumn="0" w:oddVBand="0" w:evenVBand="0" w:oddHBand="1" w:evenHBand="0" w:firstRowFirstColumn="0" w:firstRowLastColumn="0" w:lastRowFirstColumn="0" w:lastRowLastColumn="0"/>
            </w:pPr>
            <w:r>
              <w:t>1</w:t>
            </w:r>
          </w:p>
        </w:tc>
      </w:tr>
      <w:tr w:rsidR="00386822" w14:paraId="2FF8997A" w14:textId="77777777" w:rsidTr="00386822">
        <w:tc>
          <w:tcPr>
            <w:cnfStyle w:val="001000000000" w:firstRow="0" w:lastRow="0" w:firstColumn="1" w:lastColumn="0" w:oddVBand="0" w:evenVBand="0" w:oddHBand="0" w:evenHBand="0" w:firstRowFirstColumn="0" w:firstRowLastColumn="0" w:lastRowFirstColumn="0" w:lastRowLastColumn="0"/>
            <w:tcW w:w="2337" w:type="dxa"/>
          </w:tcPr>
          <w:p w14:paraId="624BAC0D" w14:textId="294748D5" w:rsidR="00386822" w:rsidRPr="00386822" w:rsidRDefault="00386822" w:rsidP="008B5DC6">
            <w:pPr>
              <w:jc w:val="center"/>
              <w:rPr>
                <w:b w:val="0"/>
                <w:bCs w:val="0"/>
              </w:rPr>
            </w:pPr>
            <w:r w:rsidRPr="00386822">
              <w:rPr>
                <w:b w:val="0"/>
                <w:bCs w:val="0"/>
              </w:rPr>
              <w:t>1</w:t>
            </w:r>
          </w:p>
        </w:tc>
        <w:tc>
          <w:tcPr>
            <w:tcW w:w="2337" w:type="dxa"/>
          </w:tcPr>
          <w:p w14:paraId="0C144F9C" w14:textId="6F13A541" w:rsidR="00386822" w:rsidRDefault="00386822" w:rsidP="008B5DC6">
            <w:pPr>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023EC1D5" w14:textId="33875EA6" w:rsidR="00386822" w:rsidRDefault="008B5DC6" w:rsidP="008B5DC6">
            <w:pPr>
              <w:jc w:val="center"/>
              <w:cnfStyle w:val="000000000000" w:firstRow="0" w:lastRow="0" w:firstColumn="0" w:lastColumn="0" w:oddVBand="0" w:evenVBand="0" w:oddHBand="0" w:evenHBand="0" w:firstRowFirstColumn="0" w:firstRowLastColumn="0" w:lastRowFirstColumn="0" w:lastRowLastColumn="0"/>
            </w:pPr>
            <w:r>
              <w:t>0</w:t>
            </w:r>
          </w:p>
        </w:tc>
        <w:tc>
          <w:tcPr>
            <w:tcW w:w="2338" w:type="dxa"/>
          </w:tcPr>
          <w:p w14:paraId="3C9EB7A9" w14:textId="6B46C2B2" w:rsidR="00386822" w:rsidRDefault="008B5DC6" w:rsidP="008B5DC6">
            <w:pPr>
              <w:jc w:val="center"/>
              <w:cnfStyle w:val="000000000000" w:firstRow="0" w:lastRow="0" w:firstColumn="0" w:lastColumn="0" w:oddVBand="0" w:evenVBand="0" w:oddHBand="0" w:evenHBand="0" w:firstRowFirstColumn="0" w:firstRowLastColumn="0" w:lastRowFirstColumn="0" w:lastRowLastColumn="0"/>
            </w:pPr>
            <w:r>
              <w:t>0</w:t>
            </w:r>
          </w:p>
        </w:tc>
      </w:tr>
      <w:tr w:rsidR="00386822" w14:paraId="215DD807" w14:textId="77777777" w:rsidTr="0038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24A7F2" w14:textId="2EC1E7E4" w:rsidR="00386822" w:rsidRPr="00386822" w:rsidRDefault="00386822" w:rsidP="008B5DC6">
            <w:pPr>
              <w:jc w:val="center"/>
              <w:rPr>
                <w:b w:val="0"/>
                <w:bCs w:val="0"/>
              </w:rPr>
            </w:pPr>
            <w:r w:rsidRPr="00386822">
              <w:rPr>
                <w:b w:val="0"/>
                <w:bCs w:val="0"/>
              </w:rPr>
              <w:t>0</w:t>
            </w:r>
          </w:p>
        </w:tc>
        <w:tc>
          <w:tcPr>
            <w:tcW w:w="2337" w:type="dxa"/>
          </w:tcPr>
          <w:p w14:paraId="6C4BEBD1" w14:textId="39A7A28C" w:rsidR="00386822" w:rsidRDefault="00386822" w:rsidP="008B5DC6">
            <w:pPr>
              <w:jc w:val="cente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37A2A956" w14:textId="14A80FF1" w:rsidR="00386822" w:rsidRDefault="008B5DC6" w:rsidP="008B5DC6">
            <w:pPr>
              <w:jc w:val="cente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76471E2F" w14:textId="0E784BF9" w:rsidR="00386822" w:rsidRDefault="008B5DC6" w:rsidP="008B5DC6">
            <w:pPr>
              <w:jc w:val="center"/>
              <w:cnfStyle w:val="000000100000" w:firstRow="0" w:lastRow="0" w:firstColumn="0" w:lastColumn="0" w:oddVBand="0" w:evenVBand="0" w:oddHBand="1" w:evenHBand="0" w:firstRowFirstColumn="0" w:firstRowLastColumn="0" w:lastRowFirstColumn="0" w:lastRowLastColumn="0"/>
            </w:pPr>
            <w:r>
              <w:t>0</w:t>
            </w:r>
          </w:p>
        </w:tc>
      </w:tr>
      <w:tr w:rsidR="00386822" w14:paraId="026A1302" w14:textId="77777777" w:rsidTr="00386822">
        <w:tc>
          <w:tcPr>
            <w:cnfStyle w:val="001000000000" w:firstRow="0" w:lastRow="0" w:firstColumn="1" w:lastColumn="0" w:oddVBand="0" w:evenVBand="0" w:oddHBand="0" w:evenHBand="0" w:firstRowFirstColumn="0" w:firstRowLastColumn="0" w:lastRowFirstColumn="0" w:lastRowLastColumn="0"/>
            <w:tcW w:w="2337" w:type="dxa"/>
          </w:tcPr>
          <w:p w14:paraId="28354E33" w14:textId="5FE9DC39" w:rsidR="00386822" w:rsidRPr="00386822" w:rsidRDefault="00386822" w:rsidP="008B5DC6">
            <w:pPr>
              <w:jc w:val="center"/>
              <w:rPr>
                <w:b w:val="0"/>
                <w:bCs w:val="0"/>
              </w:rPr>
            </w:pPr>
            <w:r w:rsidRPr="00386822">
              <w:rPr>
                <w:b w:val="0"/>
                <w:bCs w:val="0"/>
              </w:rPr>
              <w:t>1</w:t>
            </w:r>
          </w:p>
        </w:tc>
        <w:tc>
          <w:tcPr>
            <w:tcW w:w="2337" w:type="dxa"/>
          </w:tcPr>
          <w:p w14:paraId="2005C336" w14:textId="29B2565B" w:rsidR="00386822" w:rsidRDefault="00386822" w:rsidP="008B5DC6">
            <w:pPr>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181EA970" w14:textId="4F419787" w:rsidR="00386822" w:rsidRDefault="008B5DC6" w:rsidP="008B5DC6">
            <w:pPr>
              <w:jc w:val="center"/>
              <w:cnfStyle w:val="000000000000" w:firstRow="0" w:lastRow="0" w:firstColumn="0" w:lastColumn="0" w:oddVBand="0" w:evenVBand="0" w:oddHBand="0" w:evenHBand="0" w:firstRowFirstColumn="0" w:firstRowLastColumn="0" w:lastRowFirstColumn="0" w:lastRowLastColumn="0"/>
            </w:pPr>
            <w:r>
              <w:t>0</w:t>
            </w:r>
          </w:p>
        </w:tc>
        <w:tc>
          <w:tcPr>
            <w:tcW w:w="2338" w:type="dxa"/>
          </w:tcPr>
          <w:p w14:paraId="6B56F7B7" w14:textId="225EEB50" w:rsidR="00386822" w:rsidRDefault="008B5DC6" w:rsidP="008B5DC6">
            <w:pPr>
              <w:jc w:val="center"/>
              <w:cnfStyle w:val="000000000000" w:firstRow="0" w:lastRow="0" w:firstColumn="0" w:lastColumn="0" w:oddVBand="0" w:evenVBand="0" w:oddHBand="0" w:evenHBand="0" w:firstRowFirstColumn="0" w:firstRowLastColumn="0" w:lastRowFirstColumn="0" w:lastRowLastColumn="0"/>
            </w:pPr>
            <w:r>
              <w:t>0</w:t>
            </w:r>
          </w:p>
        </w:tc>
      </w:tr>
    </w:tbl>
    <w:p w14:paraId="43402F24" w14:textId="77777777" w:rsidR="00386822" w:rsidRDefault="00386822" w:rsidP="00386822"/>
    <w:p w14:paraId="56A1B087" w14:textId="6629DE50" w:rsidR="00C816F9" w:rsidRDefault="00C816F9" w:rsidP="00386822">
      <w:r>
        <w:t xml:space="preserve">7. </w:t>
      </w:r>
      <w:r w:rsidR="00A6000F">
        <w:t>If one input is 1, the output will also have 1 on and 1 off, like a switching function.</w:t>
      </w:r>
    </w:p>
    <w:p w14:paraId="31D9CFD2" w14:textId="31FCA05E" w:rsidR="00A6000F" w:rsidRDefault="00A6000F" w:rsidP="00386822">
      <w:r>
        <w:t>This is useful when we want to store a single bit of binary data.</w:t>
      </w:r>
    </w:p>
    <w:p w14:paraId="10B37F57" w14:textId="34158189" w:rsidR="00A6000F" w:rsidRDefault="00A6000F" w:rsidP="00386822">
      <w:r>
        <w:t>8. If both are on, none of the output will be turned off, in this case, we won’t know which state of the flip flop it is.</w:t>
      </w:r>
    </w:p>
    <w:p w14:paraId="3195C1A4" w14:textId="77777777" w:rsidR="00FE3349" w:rsidRDefault="00FE3349" w:rsidP="00386822"/>
    <w:p w14:paraId="1EDBC2E6" w14:textId="081F6FDD" w:rsidR="00A6000F" w:rsidRDefault="00FE3349" w:rsidP="00FE3349">
      <w:pPr>
        <w:jc w:val="center"/>
      </w:pPr>
      <w:r w:rsidRPr="00FE3349">
        <w:drawing>
          <wp:inline distT="0" distB="0" distL="0" distR="0" wp14:anchorId="39131554" wp14:editId="2C25F928">
            <wp:extent cx="4153260" cy="2385267"/>
            <wp:effectExtent l="0" t="0" r="0" b="0"/>
            <wp:docPr id="1775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8326" name=""/>
                    <pic:cNvPicPr/>
                  </pic:nvPicPr>
                  <pic:blipFill>
                    <a:blip r:embed="rId7"/>
                    <a:stretch>
                      <a:fillRect/>
                    </a:stretch>
                  </pic:blipFill>
                  <pic:spPr>
                    <a:xfrm>
                      <a:off x="0" y="0"/>
                      <a:ext cx="4153260" cy="2385267"/>
                    </a:xfrm>
                    <a:prstGeom prst="rect">
                      <a:avLst/>
                    </a:prstGeom>
                  </pic:spPr>
                </pic:pic>
              </a:graphicData>
            </a:graphic>
          </wp:inline>
        </w:drawing>
      </w:r>
    </w:p>
    <w:p w14:paraId="7E5B4CFC" w14:textId="77777777" w:rsidR="009A67A0" w:rsidRDefault="009A67A0" w:rsidP="00FE3349">
      <w:pPr>
        <w:jc w:val="center"/>
      </w:pPr>
    </w:p>
    <w:p w14:paraId="540CB4E1" w14:textId="77777777" w:rsidR="009A67A0" w:rsidRDefault="009A67A0" w:rsidP="00FE3349">
      <w:pPr>
        <w:jc w:val="center"/>
      </w:pPr>
    </w:p>
    <w:tbl>
      <w:tblPr>
        <w:tblStyle w:val="GridTable4-Accent3"/>
        <w:tblW w:w="0" w:type="auto"/>
        <w:tblLook w:val="04A0" w:firstRow="1" w:lastRow="0" w:firstColumn="1" w:lastColumn="0" w:noHBand="0" w:noVBand="1"/>
      </w:tblPr>
      <w:tblGrid>
        <w:gridCol w:w="2337"/>
        <w:gridCol w:w="2337"/>
        <w:gridCol w:w="2338"/>
        <w:gridCol w:w="2338"/>
      </w:tblGrid>
      <w:tr w:rsidR="009A67A0" w14:paraId="097E554A" w14:textId="77777777" w:rsidTr="009A6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7C5453" w14:textId="03628566" w:rsidR="009A67A0" w:rsidRPr="009A67A0" w:rsidRDefault="009A67A0" w:rsidP="009A67A0">
            <w:pPr>
              <w:jc w:val="center"/>
              <w:rPr>
                <w:color w:val="auto"/>
              </w:rPr>
            </w:pPr>
            <w:r w:rsidRPr="009A67A0">
              <w:rPr>
                <w:color w:val="auto"/>
              </w:rPr>
              <w:t>Clock</w:t>
            </w:r>
          </w:p>
        </w:tc>
        <w:tc>
          <w:tcPr>
            <w:tcW w:w="2337" w:type="dxa"/>
          </w:tcPr>
          <w:p w14:paraId="4FBBCF57" w14:textId="61E57090" w:rsidR="009A67A0" w:rsidRPr="009A67A0" w:rsidRDefault="009A67A0" w:rsidP="009A67A0">
            <w:pPr>
              <w:jc w:val="center"/>
              <w:cnfStyle w:val="100000000000" w:firstRow="1" w:lastRow="0" w:firstColumn="0" w:lastColumn="0" w:oddVBand="0" w:evenVBand="0" w:oddHBand="0" w:evenHBand="0" w:firstRowFirstColumn="0" w:firstRowLastColumn="0" w:lastRowFirstColumn="0" w:lastRowLastColumn="0"/>
              <w:rPr>
                <w:color w:val="auto"/>
              </w:rPr>
            </w:pPr>
            <w:r w:rsidRPr="009A67A0">
              <w:rPr>
                <w:color w:val="auto"/>
              </w:rPr>
              <w:t>Pin</w:t>
            </w:r>
          </w:p>
        </w:tc>
        <w:tc>
          <w:tcPr>
            <w:tcW w:w="2338" w:type="dxa"/>
          </w:tcPr>
          <w:p w14:paraId="730E189D" w14:textId="3A1C2E43" w:rsidR="009A67A0" w:rsidRPr="009A67A0" w:rsidRDefault="009A67A0" w:rsidP="009A67A0">
            <w:pPr>
              <w:jc w:val="center"/>
              <w:cnfStyle w:val="100000000000" w:firstRow="1" w:lastRow="0" w:firstColumn="0" w:lastColumn="0" w:oddVBand="0" w:evenVBand="0" w:oddHBand="0" w:evenHBand="0" w:firstRowFirstColumn="0" w:firstRowLastColumn="0" w:lastRowFirstColumn="0" w:lastRowLastColumn="0"/>
              <w:rPr>
                <w:color w:val="auto"/>
              </w:rPr>
            </w:pPr>
            <w:r w:rsidRPr="009A67A0">
              <w:rPr>
                <w:color w:val="auto"/>
              </w:rPr>
              <w:t>Q</w:t>
            </w:r>
          </w:p>
        </w:tc>
        <w:tc>
          <w:tcPr>
            <w:tcW w:w="2338" w:type="dxa"/>
          </w:tcPr>
          <w:p w14:paraId="7ED34155" w14:textId="72DF7DDE" w:rsidR="009A67A0" w:rsidRPr="009A67A0" w:rsidRDefault="009A67A0" w:rsidP="009A67A0">
            <w:pPr>
              <w:jc w:val="center"/>
              <w:cnfStyle w:val="100000000000" w:firstRow="1" w:lastRow="0" w:firstColumn="0" w:lastColumn="0" w:oddVBand="0" w:evenVBand="0" w:oddHBand="0" w:evenHBand="0" w:firstRowFirstColumn="0" w:firstRowLastColumn="0" w:lastRowFirstColumn="0" w:lastRowLastColumn="0"/>
              <w:rPr>
                <w:color w:val="auto"/>
              </w:rPr>
            </w:pPr>
            <w:r w:rsidRPr="009A67A0">
              <w:rPr>
                <w:color w:val="auto"/>
              </w:rPr>
              <w:t>Q’</w:t>
            </w:r>
          </w:p>
        </w:tc>
      </w:tr>
      <w:tr w:rsidR="009A67A0" w14:paraId="6DD2E3CD" w14:textId="77777777" w:rsidTr="009A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9AB1A7" w14:textId="02ECB400" w:rsidR="009A67A0" w:rsidRPr="009A67A0" w:rsidRDefault="009A67A0" w:rsidP="009A67A0">
            <w:pPr>
              <w:jc w:val="center"/>
              <w:rPr>
                <w:b w:val="0"/>
                <w:bCs w:val="0"/>
              </w:rPr>
            </w:pPr>
            <w:r w:rsidRPr="009A67A0">
              <w:rPr>
                <w:b w:val="0"/>
                <w:bCs w:val="0"/>
              </w:rPr>
              <w:t>0</w:t>
            </w:r>
          </w:p>
        </w:tc>
        <w:tc>
          <w:tcPr>
            <w:tcW w:w="2337" w:type="dxa"/>
          </w:tcPr>
          <w:p w14:paraId="1F9E2F3C" w14:textId="70FD206B"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rsidRPr="009A67A0">
              <w:t>0</w:t>
            </w:r>
          </w:p>
        </w:tc>
        <w:tc>
          <w:tcPr>
            <w:tcW w:w="2338" w:type="dxa"/>
          </w:tcPr>
          <w:p w14:paraId="1286C2ED" w14:textId="39D18F4C"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t>0</w:t>
            </w:r>
          </w:p>
        </w:tc>
        <w:tc>
          <w:tcPr>
            <w:tcW w:w="2338" w:type="dxa"/>
          </w:tcPr>
          <w:p w14:paraId="56F0C56E" w14:textId="37733C23"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t>1</w:t>
            </w:r>
          </w:p>
        </w:tc>
      </w:tr>
      <w:tr w:rsidR="009A67A0" w14:paraId="0E0E58F1" w14:textId="77777777" w:rsidTr="009A67A0">
        <w:tc>
          <w:tcPr>
            <w:cnfStyle w:val="001000000000" w:firstRow="0" w:lastRow="0" w:firstColumn="1" w:lastColumn="0" w:oddVBand="0" w:evenVBand="0" w:oddHBand="0" w:evenHBand="0" w:firstRowFirstColumn="0" w:firstRowLastColumn="0" w:lastRowFirstColumn="0" w:lastRowLastColumn="0"/>
            <w:tcW w:w="2337" w:type="dxa"/>
          </w:tcPr>
          <w:p w14:paraId="4E7A1D51" w14:textId="4DC20B56" w:rsidR="009A67A0" w:rsidRPr="009A67A0" w:rsidRDefault="009A67A0" w:rsidP="009A67A0">
            <w:pPr>
              <w:jc w:val="center"/>
              <w:rPr>
                <w:b w:val="0"/>
                <w:bCs w:val="0"/>
              </w:rPr>
            </w:pPr>
            <w:r w:rsidRPr="009A67A0">
              <w:rPr>
                <w:b w:val="0"/>
                <w:bCs w:val="0"/>
              </w:rPr>
              <w:t>0</w:t>
            </w:r>
          </w:p>
        </w:tc>
        <w:tc>
          <w:tcPr>
            <w:tcW w:w="2337" w:type="dxa"/>
          </w:tcPr>
          <w:p w14:paraId="3DC3915B" w14:textId="7603205A"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rsidRPr="009A67A0">
              <w:t>1</w:t>
            </w:r>
          </w:p>
        </w:tc>
        <w:tc>
          <w:tcPr>
            <w:tcW w:w="2338" w:type="dxa"/>
          </w:tcPr>
          <w:p w14:paraId="12AC1D3D" w14:textId="5AD6E946"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t>0</w:t>
            </w:r>
          </w:p>
        </w:tc>
        <w:tc>
          <w:tcPr>
            <w:tcW w:w="2338" w:type="dxa"/>
          </w:tcPr>
          <w:p w14:paraId="6FEA6414" w14:textId="01C0051D"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t>1</w:t>
            </w:r>
          </w:p>
        </w:tc>
      </w:tr>
      <w:tr w:rsidR="009A67A0" w14:paraId="3EA48646" w14:textId="77777777" w:rsidTr="009A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76CAD3" w14:textId="2839C9F2" w:rsidR="009A67A0" w:rsidRPr="009A67A0" w:rsidRDefault="009A67A0" w:rsidP="009A67A0">
            <w:pPr>
              <w:jc w:val="center"/>
              <w:rPr>
                <w:b w:val="0"/>
                <w:bCs w:val="0"/>
              </w:rPr>
            </w:pPr>
            <w:r w:rsidRPr="009A67A0">
              <w:rPr>
                <w:b w:val="0"/>
                <w:bCs w:val="0"/>
              </w:rPr>
              <w:t>1</w:t>
            </w:r>
          </w:p>
        </w:tc>
        <w:tc>
          <w:tcPr>
            <w:tcW w:w="2337" w:type="dxa"/>
          </w:tcPr>
          <w:p w14:paraId="034FE01D" w14:textId="5C2441F4"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rsidRPr="009A67A0">
              <w:t>1</w:t>
            </w:r>
          </w:p>
        </w:tc>
        <w:tc>
          <w:tcPr>
            <w:tcW w:w="2338" w:type="dxa"/>
          </w:tcPr>
          <w:p w14:paraId="2A557BBF" w14:textId="3E90E57A"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2C79259B" w14:textId="57C05F26" w:rsidR="009A67A0" w:rsidRPr="009A67A0" w:rsidRDefault="009A67A0" w:rsidP="009A67A0">
            <w:pPr>
              <w:jc w:val="center"/>
              <w:cnfStyle w:val="000000100000" w:firstRow="0" w:lastRow="0" w:firstColumn="0" w:lastColumn="0" w:oddVBand="0" w:evenVBand="0" w:oddHBand="1" w:evenHBand="0" w:firstRowFirstColumn="0" w:firstRowLastColumn="0" w:lastRowFirstColumn="0" w:lastRowLastColumn="0"/>
            </w:pPr>
            <w:r>
              <w:t>0</w:t>
            </w:r>
          </w:p>
        </w:tc>
      </w:tr>
      <w:tr w:rsidR="009A67A0" w14:paraId="11450CC9" w14:textId="77777777" w:rsidTr="009A67A0">
        <w:tc>
          <w:tcPr>
            <w:cnfStyle w:val="001000000000" w:firstRow="0" w:lastRow="0" w:firstColumn="1" w:lastColumn="0" w:oddVBand="0" w:evenVBand="0" w:oddHBand="0" w:evenHBand="0" w:firstRowFirstColumn="0" w:firstRowLastColumn="0" w:lastRowFirstColumn="0" w:lastRowLastColumn="0"/>
            <w:tcW w:w="2337" w:type="dxa"/>
          </w:tcPr>
          <w:p w14:paraId="48BFF289" w14:textId="4C052261" w:rsidR="009A67A0" w:rsidRPr="009A67A0" w:rsidRDefault="009A67A0" w:rsidP="009A67A0">
            <w:pPr>
              <w:jc w:val="center"/>
              <w:rPr>
                <w:b w:val="0"/>
                <w:bCs w:val="0"/>
              </w:rPr>
            </w:pPr>
            <w:r w:rsidRPr="009A67A0">
              <w:rPr>
                <w:b w:val="0"/>
                <w:bCs w:val="0"/>
              </w:rPr>
              <w:t>1</w:t>
            </w:r>
          </w:p>
        </w:tc>
        <w:tc>
          <w:tcPr>
            <w:tcW w:w="2337" w:type="dxa"/>
          </w:tcPr>
          <w:p w14:paraId="06C85A13" w14:textId="7C04B86E"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rsidRPr="009A67A0">
              <w:t>0</w:t>
            </w:r>
          </w:p>
        </w:tc>
        <w:tc>
          <w:tcPr>
            <w:tcW w:w="2338" w:type="dxa"/>
          </w:tcPr>
          <w:p w14:paraId="4F343862" w14:textId="0A0F1FE1"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t>0</w:t>
            </w:r>
          </w:p>
        </w:tc>
        <w:tc>
          <w:tcPr>
            <w:tcW w:w="2338" w:type="dxa"/>
          </w:tcPr>
          <w:p w14:paraId="2163EB42" w14:textId="0146C3DF" w:rsidR="009A67A0" w:rsidRPr="009A67A0" w:rsidRDefault="009A67A0" w:rsidP="009A67A0">
            <w:pPr>
              <w:jc w:val="center"/>
              <w:cnfStyle w:val="000000000000" w:firstRow="0" w:lastRow="0" w:firstColumn="0" w:lastColumn="0" w:oddVBand="0" w:evenVBand="0" w:oddHBand="0" w:evenHBand="0" w:firstRowFirstColumn="0" w:firstRowLastColumn="0" w:lastRowFirstColumn="0" w:lastRowLastColumn="0"/>
            </w:pPr>
            <w:r>
              <w:t>1</w:t>
            </w:r>
          </w:p>
        </w:tc>
      </w:tr>
    </w:tbl>
    <w:p w14:paraId="13ECC3ED" w14:textId="77777777" w:rsidR="009A67A0" w:rsidRDefault="009A67A0" w:rsidP="009A67A0"/>
    <w:p w14:paraId="0B100561" w14:textId="50ED66A0" w:rsidR="003B47A2" w:rsidRDefault="003B47A2" w:rsidP="009A67A0">
      <w:r>
        <w:t>11. The D flip flop store the data of the input in the Q when the clock is on, otherwise, it will remain the current state when the clock is off.</w:t>
      </w:r>
    </w:p>
    <w:p w14:paraId="59EA97A1" w14:textId="392A2ED2" w:rsidR="003B47A2" w:rsidRDefault="003B47A2" w:rsidP="009A67A0">
      <w:r>
        <w:t>It is useful when we can store data and control the time of state changes.</w:t>
      </w:r>
    </w:p>
    <w:p w14:paraId="03AF6A17" w14:textId="2BDE954D" w:rsidR="00B57EB8" w:rsidRDefault="003B47A2" w:rsidP="009A67A0">
      <w:r>
        <w:t>12.</w:t>
      </w:r>
      <w:r w:rsidR="00B57EB8">
        <w:t xml:space="preserve"> The clock in the flip flop can control the time and the moment when we want the input data is transmitted to the output Q. The clock ensures that all changes happen precisely, </w:t>
      </w:r>
      <w:r w:rsidR="00ED7F6F">
        <w:t>avoiding</w:t>
      </w:r>
      <w:r w:rsidR="00B57EB8">
        <w:t xml:space="preserve"> the issue of metastability.</w:t>
      </w:r>
    </w:p>
    <w:p w14:paraId="49507CFD" w14:textId="69541D38" w:rsidR="00B57EB8" w:rsidRDefault="002A4C08" w:rsidP="009A67A0">
      <w:r>
        <w:t xml:space="preserve">13. </w:t>
      </w:r>
      <w:r w:rsidRPr="002A4C08">
        <w:t>D Flip Flops are generally preferred over R-S Flip Flops due to their synchronous behavior with a clock signal</w:t>
      </w:r>
      <w:r>
        <w:t>.</w:t>
      </w:r>
    </w:p>
    <w:p w14:paraId="7B954487" w14:textId="69592B08" w:rsidR="005B2EF5" w:rsidRDefault="005B2EF5" w:rsidP="005B2EF5">
      <w:pPr>
        <w:jc w:val="center"/>
      </w:pPr>
      <w:r w:rsidRPr="005B2EF5">
        <w:drawing>
          <wp:inline distT="0" distB="0" distL="0" distR="0" wp14:anchorId="1CD4CB4B" wp14:editId="2A87B99D">
            <wp:extent cx="4145639" cy="2499577"/>
            <wp:effectExtent l="0" t="0" r="7620" b="0"/>
            <wp:docPr id="118380182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01820" name="Picture 1" descr="A diagram of a circuit&#10;&#10;Description automatically generated"/>
                    <pic:cNvPicPr/>
                  </pic:nvPicPr>
                  <pic:blipFill>
                    <a:blip r:embed="rId8"/>
                    <a:stretch>
                      <a:fillRect/>
                    </a:stretch>
                  </pic:blipFill>
                  <pic:spPr>
                    <a:xfrm>
                      <a:off x="0" y="0"/>
                      <a:ext cx="4145639" cy="2499577"/>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2337"/>
        <w:gridCol w:w="2337"/>
        <w:gridCol w:w="2338"/>
        <w:gridCol w:w="2338"/>
      </w:tblGrid>
      <w:tr w:rsidR="008A52E9" w14:paraId="69F9B345" w14:textId="77777777" w:rsidTr="008A5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8ECA0F" w14:textId="37378D94" w:rsidR="008A52E9" w:rsidRPr="008A52E9" w:rsidRDefault="008A52E9" w:rsidP="008A52E9">
            <w:pPr>
              <w:jc w:val="center"/>
              <w:rPr>
                <w:color w:val="auto"/>
              </w:rPr>
            </w:pPr>
            <w:r w:rsidRPr="008A52E9">
              <w:rPr>
                <w:color w:val="auto"/>
              </w:rPr>
              <w:t>J</w:t>
            </w:r>
          </w:p>
        </w:tc>
        <w:tc>
          <w:tcPr>
            <w:tcW w:w="2337" w:type="dxa"/>
          </w:tcPr>
          <w:p w14:paraId="29EA86D4" w14:textId="693F263A" w:rsidR="008A52E9" w:rsidRPr="008A52E9" w:rsidRDefault="008A52E9" w:rsidP="008A52E9">
            <w:pPr>
              <w:jc w:val="center"/>
              <w:cnfStyle w:val="100000000000" w:firstRow="1" w:lastRow="0" w:firstColumn="0" w:lastColumn="0" w:oddVBand="0" w:evenVBand="0" w:oddHBand="0" w:evenHBand="0" w:firstRowFirstColumn="0" w:firstRowLastColumn="0" w:lastRowFirstColumn="0" w:lastRowLastColumn="0"/>
              <w:rPr>
                <w:color w:val="auto"/>
              </w:rPr>
            </w:pPr>
            <w:r w:rsidRPr="008A52E9">
              <w:rPr>
                <w:color w:val="auto"/>
              </w:rPr>
              <w:t>K</w:t>
            </w:r>
          </w:p>
        </w:tc>
        <w:tc>
          <w:tcPr>
            <w:tcW w:w="2338" w:type="dxa"/>
          </w:tcPr>
          <w:p w14:paraId="254343A4" w14:textId="320473BF" w:rsidR="008A52E9" w:rsidRPr="008A52E9" w:rsidRDefault="008A52E9" w:rsidP="008A52E9">
            <w:pPr>
              <w:jc w:val="center"/>
              <w:cnfStyle w:val="100000000000" w:firstRow="1" w:lastRow="0" w:firstColumn="0" w:lastColumn="0" w:oddVBand="0" w:evenVBand="0" w:oddHBand="0" w:evenHBand="0" w:firstRowFirstColumn="0" w:firstRowLastColumn="0" w:lastRowFirstColumn="0" w:lastRowLastColumn="0"/>
              <w:rPr>
                <w:color w:val="auto"/>
              </w:rPr>
            </w:pPr>
            <w:r w:rsidRPr="008A52E9">
              <w:rPr>
                <w:color w:val="auto"/>
              </w:rPr>
              <w:t>Q (when clocked)</w:t>
            </w:r>
          </w:p>
        </w:tc>
        <w:tc>
          <w:tcPr>
            <w:tcW w:w="2338" w:type="dxa"/>
          </w:tcPr>
          <w:p w14:paraId="2086AF24" w14:textId="51ACC740" w:rsidR="008A52E9" w:rsidRPr="008A52E9" w:rsidRDefault="008A52E9" w:rsidP="008A52E9">
            <w:pPr>
              <w:jc w:val="center"/>
              <w:cnfStyle w:val="100000000000" w:firstRow="1" w:lastRow="0" w:firstColumn="0" w:lastColumn="0" w:oddVBand="0" w:evenVBand="0" w:oddHBand="0" w:evenHBand="0" w:firstRowFirstColumn="0" w:firstRowLastColumn="0" w:lastRowFirstColumn="0" w:lastRowLastColumn="0"/>
              <w:rPr>
                <w:color w:val="auto"/>
              </w:rPr>
            </w:pPr>
            <w:r w:rsidRPr="008A52E9">
              <w:rPr>
                <w:color w:val="auto"/>
              </w:rPr>
              <w:t>Q’ (when clocked)</w:t>
            </w:r>
          </w:p>
        </w:tc>
      </w:tr>
      <w:tr w:rsidR="008A52E9" w14:paraId="1D2511D6" w14:textId="77777777" w:rsidTr="008A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5F4AF0" w14:textId="6C64C454" w:rsidR="008A52E9" w:rsidRPr="008A52E9" w:rsidRDefault="008A52E9" w:rsidP="008A52E9">
            <w:pPr>
              <w:jc w:val="center"/>
              <w:rPr>
                <w:b w:val="0"/>
                <w:bCs w:val="0"/>
              </w:rPr>
            </w:pPr>
            <w:r w:rsidRPr="008A52E9">
              <w:rPr>
                <w:b w:val="0"/>
                <w:bCs w:val="0"/>
              </w:rPr>
              <w:t>0</w:t>
            </w:r>
          </w:p>
        </w:tc>
        <w:tc>
          <w:tcPr>
            <w:tcW w:w="2337" w:type="dxa"/>
          </w:tcPr>
          <w:p w14:paraId="01CAB01C" w14:textId="5C25B343" w:rsidR="008A52E9" w:rsidRPr="008A52E9" w:rsidRDefault="008A52E9" w:rsidP="008A52E9">
            <w:pPr>
              <w:jc w:val="center"/>
              <w:cnfStyle w:val="000000100000" w:firstRow="0" w:lastRow="0" w:firstColumn="0" w:lastColumn="0" w:oddVBand="0" w:evenVBand="0" w:oddHBand="1" w:evenHBand="0" w:firstRowFirstColumn="0" w:firstRowLastColumn="0" w:lastRowFirstColumn="0" w:lastRowLastColumn="0"/>
            </w:pPr>
            <w:r w:rsidRPr="008A52E9">
              <w:t>0</w:t>
            </w:r>
          </w:p>
        </w:tc>
        <w:tc>
          <w:tcPr>
            <w:tcW w:w="2338" w:type="dxa"/>
          </w:tcPr>
          <w:p w14:paraId="57D2CA42" w14:textId="2C4FE269" w:rsidR="008A52E9" w:rsidRPr="008A52E9" w:rsidRDefault="00CE4BC0" w:rsidP="008A52E9">
            <w:pPr>
              <w:jc w:val="center"/>
              <w:cnfStyle w:val="000000100000" w:firstRow="0" w:lastRow="0" w:firstColumn="0" w:lastColumn="0" w:oddVBand="0" w:evenVBand="0" w:oddHBand="1" w:evenHBand="0" w:firstRowFirstColumn="0" w:firstRowLastColumn="0" w:lastRowFirstColumn="0" w:lastRowLastColumn="0"/>
            </w:pPr>
            <w:r>
              <w:t>Q</w:t>
            </w:r>
          </w:p>
        </w:tc>
        <w:tc>
          <w:tcPr>
            <w:tcW w:w="2338" w:type="dxa"/>
          </w:tcPr>
          <w:p w14:paraId="4CA626A3" w14:textId="24940537" w:rsidR="008A52E9" w:rsidRPr="008A52E9" w:rsidRDefault="00CE4BC0" w:rsidP="00CE4BC0">
            <w:pPr>
              <w:jc w:val="center"/>
              <w:cnfStyle w:val="000000100000" w:firstRow="0" w:lastRow="0" w:firstColumn="0" w:lastColumn="0" w:oddVBand="0" w:evenVBand="0" w:oddHBand="1" w:evenHBand="0" w:firstRowFirstColumn="0" w:firstRowLastColumn="0" w:lastRowFirstColumn="0" w:lastRowLastColumn="0"/>
            </w:pPr>
            <w:r>
              <w:t>Q’</w:t>
            </w:r>
          </w:p>
        </w:tc>
      </w:tr>
      <w:tr w:rsidR="008A52E9" w14:paraId="487D7DFD" w14:textId="77777777" w:rsidTr="008A52E9">
        <w:tc>
          <w:tcPr>
            <w:cnfStyle w:val="001000000000" w:firstRow="0" w:lastRow="0" w:firstColumn="1" w:lastColumn="0" w:oddVBand="0" w:evenVBand="0" w:oddHBand="0" w:evenHBand="0" w:firstRowFirstColumn="0" w:firstRowLastColumn="0" w:lastRowFirstColumn="0" w:lastRowLastColumn="0"/>
            <w:tcW w:w="2337" w:type="dxa"/>
          </w:tcPr>
          <w:p w14:paraId="3229F152" w14:textId="70CCC1CC" w:rsidR="008A52E9" w:rsidRPr="008A52E9" w:rsidRDefault="008A52E9" w:rsidP="008A52E9">
            <w:pPr>
              <w:jc w:val="center"/>
              <w:rPr>
                <w:b w:val="0"/>
                <w:bCs w:val="0"/>
              </w:rPr>
            </w:pPr>
            <w:r w:rsidRPr="008A52E9">
              <w:rPr>
                <w:b w:val="0"/>
                <w:bCs w:val="0"/>
              </w:rPr>
              <w:t>1</w:t>
            </w:r>
          </w:p>
        </w:tc>
        <w:tc>
          <w:tcPr>
            <w:tcW w:w="2337" w:type="dxa"/>
          </w:tcPr>
          <w:p w14:paraId="0E1BA192" w14:textId="0C094EEE" w:rsidR="008A52E9" w:rsidRPr="008A52E9" w:rsidRDefault="008A52E9" w:rsidP="008A52E9">
            <w:pPr>
              <w:jc w:val="center"/>
              <w:cnfStyle w:val="000000000000" w:firstRow="0" w:lastRow="0" w:firstColumn="0" w:lastColumn="0" w:oddVBand="0" w:evenVBand="0" w:oddHBand="0" w:evenHBand="0" w:firstRowFirstColumn="0" w:firstRowLastColumn="0" w:lastRowFirstColumn="0" w:lastRowLastColumn="0"/>
            </w:pPr>
            <w:r w:rsidRPr="008A52E9">
              <w:t>0</w:t>
            </w:r>
          </w:p>
        </w:tc>
        <w:tc>
          <w:tcPr>
            <w:tcW w:w="2338" w:type="dxa"/>
          </w:tcPr>
          <w:p w14:paraId="55121C27" w14:textId="1F6F1264" w:rsidR="008A52E9" w:rsidRPr="008A52E9" w:rsidRDefault="00CE4BC0" w:rsidP="008A52E9">
            <w:pPr>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2CEF443" w14:textId="5FAC7E69" w:rsidR="008A52E9" w:rsidRPr="008A52E9" w:rsidRDefault="00CE4BC0" w:rsidP="008A52E9">
            <w:pPr>
              <w:jc w:val="center"/>
              <w:cnfStyle w:val="000000000000" w:firstRow="0" w:lastRow="0" w:firstColumn="0" w:lastColumn="0" w:oddVBand="0" w:evenVBand="0" w:oddHBand="0" w:evenHBand="0" w:firstRowFirstColumn="0" w:firstRowLastColumn="0" w:lastRowFirstColumn="0" w:lastRowLastColumn="0"/>
            </w:pPr>
            <w:r>
              <w:t>0</w:t>
            </w:r>
          </w:p>
        </w:tc>
      </w:tr>
      <w:tr w:rsidR="008A52E9" w14:paraId="70854463" w14:textId="77777777" w:rsidTr="008A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572FF9" w14:textId="35BE8903" w:rsidR="008A52E9" w:rsidRPr="008A52E9" w:rsidRDefault="008A52E9" w:rsidP="008A52E9">
            <w:pPr>
              <w:jc w:val="center"/>
              <w:rPr>
                <w:b w:val="0"/>
                <w:bCs w:val="0"/>
              </w:rPr>
            </w:pPr>
            <w:r w:rsidRPr="008A52E9">
              <w:rPr>
                <w:b w:val="0"/>
                <w:bCs w:val="0"/>
              </w:rPr>
              <w:t>0</w:t>
            </w:r>
          </w:p>
        </w:tc>
        <w:tc>
          <w:tcPr>
            <w:tcW w:w="2337" w:type="dxa"/>
          </w:tcPr>
          <w:p w14:paraId="58D82DDC" w14:textId="59682968" w:rsidR="008A52E9" w:rsidRPr="008A52E9" w:rsidRDefault="008A52E9" w:rsidP="008A52E9">
            <w:pPr>
              <w:jc w:val="center"/>
              <w:cnfStyle w:val="000000100000" w:firstRow="0" w:lastRow="0" w:firstColumn="0" w:lastColumn="0" w:oddVBand="0" w:evenVBand="0" w:oddHBand="1" w:evenHBand="0" w:firstRowFirstColumn="0" w:firstRowLastColumn="0" w:lastRowFirstColumn="0" w:lastRowLastColumn="0"/>
            </w:pPr>
            <w:r w:rsidRPr="008A52E9">
              <w:t>1</w:t>
            </w:r>
          </w:p>
        </w:tc>
        <w:tc>
          <w:tcPr>
            <w:tcW w:w="2338" w:type="dxa"/>
          </w:tcPr>
          <w:p w14:paraId="786438EB" w14:textId="0321499E" w:rsidR="008A52E9" w:rsidRPr="008A52E9" w:rsidRDefault="00CE4BC0" w:rsidP="008A52E9">
            <w:pPr>
              <w:jc w:val="center"/>
              <w:cnfStyle w:val="000000100000" w:firstRow="0" w:lastRow="0" w:firstColumn="0" w:lastColumn="0" w:oddVBand="0" w:evenVBand="0" w:oddHBand="1" w:evenHBand="0" w:firstRowFirstColumn="0" w:firstRowLastColumn="0" w:lastRowFirstColumn="0" w:lastRowLastColumn="0"/>
            </w:pPr>
            <w:r>
              <w:t>0</w:t>
            </w:r>
          </w:p>
        </w:tc>
        <w:tc>
          <w:tcPr>
            <w:tcW w:w="2338" w:type="dxa"/>
          </w:tcPr>
          <w:p w14:paraId="37E89412" w14:textId="777A5D08" w:rsidR="008A52E9" w:rsidRPr="008A52E9" w:rsidRDefault="00CE4BC0" w:rsidP="008A52E9">
            <w:pPr>
              <w:jc w:val="center"/>
              <w:cnfStyle w:val="000000100000" w:firstRow="0" w:lastRow="0" w:firstColumn="0" w:lastColumn="0" w:oddVBand="0" w:evenVBand="0" w:oddHBand="1" w:evenHBand="0" w:firstRowFirstColumn="0" w:firstRowLastColumn="0" w:lastRowFirstColumn="0" w:lastRowLastColumn="0"/>
            </w:pPr>
            <w:r>
              <w:t>1</w:t>
            </w:r>
          </w:p>
        </w:tc>
      </w:tr>
      <w:tr w:rsidR="008A52E9" w14:paraId="796B6A41" w14:textId="77777777" w:rsidTr="008A52E9">
        <w:tc>
          <w:tcPr>
            <w:cnfStyle w:val="001000000000" w:firstRow="0" w:lastRow="0" w:firstColumn="1" w:lastColumn="0" w:oddVBand="0" w:evenVBand="0" w:oddHBand="0" w:evenHBand="0" w:firstRowFirstColumn="0" w:firstRowLastColumn="0" w:lastRowFirstColumn="0" w:lastRowLastColumn="0"/>
            <w:tcW w:w="2337" w:type="dxa"/>
          </w:tcPr>
          <w:p w14:paraId="439D7F9A" w14:textId="699B03C4" w:rsidR="008A52E9" w:rsidRPr="008A52E9" w:rsidRDefault="008A52E9" w:rsidP="008A52E9">
            <w:pPr>
              <w:jc w:val="center"/>
              <w:rPr>
                <w:b w:val="0"/>
                <w:bCs w:val="0"/>
              </w:rPr>
            </w:pPr>
            <w:r w:rsidRPr="008A52E9">
              <w:rPr>
                <w:b w:val="0"/>
                <w:bCs w:val="0"/>
              </w:rPr>
              <w:t>1</w:t>
            </w:r>
          </w:p>
        </w:tc>
        <w:tc>
          <w:tcPr>
            <w:tcW w:w="2337" w:type="dxa"/>
          </w:tcPr>
          <w:p w14:paraId="0C3517AE" w14:textId="7AEC6192" w:rsidR="008A52E9" w:rsidRPr="008A52E9" w:rsidRDefault="008A52E9" w:rsidP="008A52E9">
            <w:pPr>
              <w:jc w:val="center"/>
              <w:cnfStyle w:val="000000000000" w:firstRow="0" w:lastRow="0" w:firstColumn="0" w:lastColumn="0" w:oddVBand="0" w:evenVBand="0" w:oddHBand="0" w:evenHBand="0" w:firstRowFirstColumn="0" w:firstRowLastColumn="0" w:lastRowFirstColumn="0" w:lastRowLastColumn="0"/>
            </w:pPr>
            <w:r w:rsidRPr="008A52E9">
              <w:t>1</w:t>
            </w:r>
          </w:p>
        </w:tc>
        <w:tc>
          <w:tcPr>
            <w:tcW w:w="2338" w:type="dxa"/>
          </w:tcPr>
          <w:p w14:paraId="6BDA34CB" w14:textId="7D7D64AE" w:rsidR="008A52E9" w:rsidRPr="008A52E9" w:rsidRDefault="00CE4BC0" w:rsidP="008A52E9">
            <w:pPr>
              <w:jc w:val="center"/>
              <w:cnfStyle w:val="000000000000" w:firstRow="0" w:lastRow="0" w:firstColumn="0" w:lastColumn="0" w:oddVBand="0" w:evenVBand="0" w:oddHBand="0" w:evenHBand="0" w:firstRowFirstColumn="0" w:firstRowLastColumn="0" w:lastRowFirstColumn="0" w:lastRowLastColumn="0"/>
            </w:pPr>
            <w:r>
              <w:t>(Q)</w:t>
            </w:r>
          </w:p>
        </w:tc>
        <w:tc>
          <w:tcPr>
            <w:tcW w:w="2338" w:type="dxa"/>
          </w:tcPr>
          <w:p w14:paraId="2D282DA2" w14:textId="29D1DA2F" w:rsidR="008A52E9" w:rsidRPr="008A52E9" w:rsidRDefault="00CE4BC0" w:rsidP="008A52E9">
            <w:pPr>
              <w:jc w:val="center"/>
              <w:cnfStyle w:val="000000000000" w:firstRow="0" w:lastRow="0" w:firstColumn="0" w:lastColumn="0" w:oddVBand="0" w:evenVBand="0" w:oddHBand="0" w:evenHBand="0" w:firstRowFirstColumn="0" w:firstRowLastColumn="0" w:lastRowFirstColumn="0" w:lastRowLastColumn="0"/>
            </w:pPr>
            <w:r>
              <w:t>(Q’)</w:t>
            </w:r>
          </w:p>
        </w:tc>
      </w:tr>
    </w:tbl>
    <w:p w14:paraId="54DDA901" w14:textId="2411CE02" w:rsidR="008A52E9" w:rsidRDefault="00CE4BC0" w:rsidP="008A52E9">
      <w:r>
        <w:t xml:space="preserve"> </w:t>
      </w:r>
    </w:p>
    <w:p w14:paraId="223F122E" w14:textId="0E9B81F7" w:rsidR="00595952" w:rsidRDefault="00595952" w:rsidP="008A52E9">
      <w:r>
        <w:t>16.</w:t>
      </w:r>
      <w:r w:rsidR="00AE0ACC">
        <w:t xml:space="preserve"> J-K flip flop acts like a D flip flop when either J or K is on.</w:t>
      </w:r>
    </w:p>
    <w:p w14:paraId="3126CAAC" w14:textId="2DB9830E" w:rsidR="00595952" w:rsidRDefault="00595952" w:rsidP="008A52E9">
      <w:r>
        <w:t>17.</w:t>
      </w:r>
      <w:r w:rsidR="00AE0ACC">
        <w:t xml:space="preserve"> J-K flip flop acts like a T flip flop when both of J and K is on.</w:t>
      </w:r>
    </w:p>
    <w:p w14:paraId="738444AC" w14:textId="77777777" w:rsidR="00F0036D" w:rsidRDefault="00F0036D" w:rsidP="008A52E9">
      <w:pPr>
        <w:rPr>
          <w:b/>
          <w:bCs/>
        </w:rPr>
      </w:pPr>
    </w:p>
    <w:p w14:paraId="4A675508" w14:textId="77777777" w:rsidR="00F0036D" w:rsidRDefault="00F0036D" w:rsidP="008A52E9">
      <w:pPr>
        <w:rPr>
          <w:b/>
          <w:bCs/>
        </w:rPr>
      </w:pPr>
    </w:p>
    <w:p w14:paraId="51258D13" w14:textId="344B5E24" w:rsidR="00595952" w:rsidRDefault="00595952" w:rsidP="008A52E9">
      <w:pPr>
        <w:rPr>
          <w:b/>
          <w:bCs/>
        </w:rPr>
      </w:pPr>
      <w:r w:rsidRPr="00595952">
        <w:rPr>
          <w:b/>
          <w:bCs/>
        </w:rPr>
        <w:lastRenderedPageBreak/>
        <w:t>PART 2</w:t>
      </w:r>
    </w:p>
    <w:p w14:paraId="04251A2D" w14:textId="6FAEDB19" w:rsidR="00D63F9A" w:rsidRDefault="00D63F9A" w:rsidP="00D63F9A">
      <w:pPr>
        <w:jc w:val="center"/>
        <w:rPr>
          <w:b/>
          <w:bCs/>
        </w:rPr>
      </w:pPr>
      <w:r w:rsidRPr="00D63F9A">
        <w:rPr>
          <w:b/>
          <w:bCs/>
        </w:rPr>
        <w:drawing>
          <wp:inline distT="0" distB="0" distL="0" distR="0" wp14:anchorId="22183F3A" wp14:editId="173E5257">
            <wp:extent cx="4115157" cy="2514818"/>
            <wp:effectExtent l="0" t="0" r="0" b="0"/>
            <wp:docPr id="127462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29755" name=""/>
                    <pic:cNvPicPr/>
                  </pic:nvPicPr>
                  <pic:blipFill>
                    <a:blip r:embed="rId9"/>
                    <a:stretch>
                      <a:fillRect/>
                    </a:stretch>
                  </pic:blipFill>
                  <pic:spPr>
                    <a:xfrm>
                      <a:off x="0" y="0"/>
                      <a:ext cx="4115157" cy="2514818"/>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3116"/>
        <w:gridCol w:w="3117"/>
        <w:gridCol w:w="3117"/>
      </w:tblGrid>
      <w:tr w:rsidR="005C528B" w14:paraId="71F61E6B" w14:textId="77777777" w:rsidTr="005C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04E553" w14:textId="080253F0" w:rsidR="005C528B" w:rsidRDefault="005C528B" w:rsidP="00D63F9A">
            <w:pPr>
              <w:rPr>
                <w:b w:val="0"/>
                <w:bCs w:val="0"/>
              </w:rPr>
            </w:pPr>
            <w:r>
              <w:rPr>
                <w:b w:val="0"/>
                <w:bCs w:val="0"/>
              </w:rPr>
              <w:t>Ox</w:t>
            </w:r>
          </w:p>
        </w:tc>
        <w:tc>
          <w:tcPr>
            <w:tcW w:w="3117" w:type="dxa"/>
          </w:tcPr>
          <w:p w14:paraId="43DE8E19" w14:textId="1C506076" w:rsidR="005C528B" w:rsidRDefault="005C528B" w:rsidP="00D63F9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Input Binary </w:t>
            </w:r>
          </w:p>
        </w:tc>
        <w:tc>
          <w:tcPr>
            <w:tcW w:w="3117" w:type="dxa"/>
          </w:tcPr>
          <w:p w14:paraId="4BFE32F7" w14:textId="1E86F74E" w:rsidR="005C528B" w:rsidRDefault="005C528B" w:rsidP="00D63F9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Output Binary</w:t>
            </w:r>
          </w:p>
        </w:tc>
      </w:tr>
      <w:tr w:rsidR="005C528B" w14:paraId="66633C53"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F9F645" w14:textId="52915D17" w:rsidR="005C528B" w:rsidRDefault="005C528B" w:rsidP="005C528B">
            <w:pPr>
              <w:rPr>
                <w:b w:val="0"/>
                <w:bCs w:val="0"/>
              </w:rPr>
            </w:pPr>
            <w:r>
              <w:rPr>
                <w:b w:val="0"/>
                <w:bCs w:val="0"/>
              </w:rPr>
              <w:t>0</w:t>
            </w:r>
          </w:p>
        </w:tc>
        <w:tc>
          <w:tcPr>
            <w:tcW w:w="3117" w:type="dxa"/>
          </w:tcPr>
          <w:p w14:paraId="5569713C" w14:textId="7E7D721D"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0000</w:t>
            </w:r>
          </w:p>
        </w:tc>
        <w:tc>
          <w:tcPr>
            <w:tcW w:w="3117" w:type="dxa"/>
          </w:tcPr>
          <w:p w14:paraId="4929DF2A" w14:textId="153CDA02"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0000</w:t>
            </w:r>
          </w:p>
        </w:tc>
      </w:tr>
      <w:tr w:rsidR="005C528B" w14:paraId="01AD3FBE" w14:textId="77777777" w:rsidTr="005C528B">
        <w:tc>
          <w:tcPr>
            <w:cnfStyle w:val="001000000000" w:firstRow="0" w:lastRow="0" w:firstColumn="1" w:lastColumn="0" w:oddVBand="0" w:evenVBand="0" w:oddHBand="0" w:evenHBand="0" w:firstRowFirstColumn="0" w:firstRowLastColumn="0" w:lastRowFirstColumn="0" w:lastRowLastColumn="0"/>
            <w:tcW w:w="3116" w:type="dxa"/>
          </w:tcPr>
          <w:p w14:paraId="080E35D7" w14:textId="2DAD2D79" w:rsidR="005C528B" w:rsidRDefault="005C528B" w:rsidP="005C528B">
            <w:pPr>
              <w:rPr>
                <w:b w:val="0"/>
                <w:bCs w:val="0"/>
              </w:rPr>
            </w:pPr>
            <w:r>
              <w:rPr>
                <w:b w:val="0"/>
                <w:bCs w:val="0"/>
              </w:rPr>
              <w:t>1</w:t>
            </w:r>
          </w:p>
        </w:tc>
        <w:tc>
          <w:tcPr>
            <w:tcW w:w="3117" w:type="dxa"/>
          </w:tcPr>
          <w:p w14:paraId="24342BFC" w14:textId="36C7850C"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0001</w:t>
            </w:r>
          </w:p>
        </w:tc>
        <w:tc>
          <w:tcPr>
            <w:tcW w:w="3117" w:type="dxa"/>
          </w:tcPr>
          <w:p w14:paraId="008822D7" w14:textId="5A84472E"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0001</w:t>
            </w:r>
          </w:p>
        </w:tc>
      </w:tr>
      <w:tr w:rsidR="005C528B" w14:paraId="41AEE76B"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7300E3" w14:textId="67B646EF" w:rsidR="005C528B" w:rsidRDefault="005C528B" w:rsidP="005C528B">
            <w:pPr>
              <w:rPr>
                <w:b w:val="0"/>
                <w:bCs w:val="0"/>
              </w:rPr>
            </w:pPr>
            <w:r>
              <w:rPr>
                <w:b w:val="0"/>
                <w:bCs w:val="0"/>
              </w:rPr>
              <w:t>2</w:t>
            </w:r>
          </w:p>
        </w:tc>
        <w:tc>
          <w:tcPr>
            <w:tcW w:w="3117" w:type="dxa"/>
          </w:tcPr>
          <w:p w14:paraId="4CF5F7E4" w14:textId="2C571D17"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0010</w:t>
            </w:r>
          </w:p>
        </w:tc>
        <w:tc>
          <w:tcPr>
            <w:tcW w:w="3117" w:type="dxa"/>
          </w:tcPr>
          <w:p w14:paraId="1333B4E1" w14:textId="1FABA25B"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0010</w:t>
            </w:r>
          </w:p>
        </w:tc>
      </w:tr>
      <w:tr w:rsidR="005C528B" w14:paraId="1CBA57CA" w14:textId="77777777" w:rsidTr="005C528B">
        <w:tc>
          <w:tcPr>
            <w:cnfStyle w:val="001000000000" w:firstRow="0" w:lastRow="0" w:firstColumn="1" w:lastColumn="0" w:oddVBand="0" w:evenVBand="0" w:oddHBand="0" w:evenHBand="0" w:firstRowFirstColumn="0" w:firstRowLastColumn="0" w:lastRowFirstColumn="0" w:lastRowLastColumn="0"/>
            <w:tcW w:w="3116" w:type="dxa"/>
          </w:tcPr>
          <w:p w14:paraId="6DF0B8E1" w14:textId="56CC1FB5" w:rsidR="005C528B" w:rsidRDefault="005C528B" w:rsidP="005C528B">
            <w:pPr>
              <w:rPr>
                <w:b w:val="0"/>
                <w:bCs w:val="0"/>
              </w:rPr>
            </w:pPr>
            <w:r>
              <w:rPr>
                <w:b w:val="0"/>
                <w:bCs w:val="0"/>
              </w:rPr>
              <w:t>3</w:t>
            </w:r>
          </w:p>
        </w:tc>
        <w:tc>
          <w:tcPr>
            <w:tcW w:w="3117" w:type="dxa"/>
          </w:tcPr>
          <w:p w14:paraId="46F174BE" w14:textId="7B1CE271"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0011</w:t>
            </w:r>
          </w:p>
        </w:tc>
        <w:tc>
          <w:tcPr>
            <w:tcW w:w="3117" w:type="dxa"/>
          </w:tcPr>
          <w:p w14:paraId="3818712B" w14:textId="16802D17"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0011</w:t>
            </w:r>
          </w:p>
        </w:tc>
      </w:tr>
      <w:tr w:rsidR="005C528B" w14:paraId="2C266EB7"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C699B4" w14:textId="7D91FA0D" w:rsidR="005C528B" w:rsidRDefault="005C528B" w:rsidP="005C528B">
            <w:pPr>
              <w:rPr>
                <w:b w:val="0"/>
                <w:bCs w:val="0"/>
              </w:rPr>
            </w:pPr>
            <w:r>
              <w:rPr>
                <w:b w:val="0"/>
                <w:bCs w:val="0"/>
              </w:rPr>
              <w:t>5</w:t>
            </w:r>
          </w:p>
        </w:tc>
        <w:tc>
          <w:tcPr>
            <w:tcW w:w="3117" w:type="dxa"/>
          </w:tcPr>
          <w:p w14:paraId="65036681" w14:textId="3609A18E"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0101</w:t>
            </w:r>
          </w:p>
        </w:tc>
        <w:tc>
          <w:tcPr>
            <w:tcW w:w="3117" w:type="dxa"/>
          </w:tcPr>
          <w:p w14:paraId="4E805414" w14:textId="4E4E8F64"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0101</w:t>
            </w:r>
          </w:p>
        </w:tc>
      </w:tr>
      <w:tr w:rsidR="005C528B" w14:paraId="69A1E274" w14:textId="77777777" w:rsidTr="005C528B">
        <w:tc>
          <w:tcPr>
            <w:cnfStyle w:val="001000000000" w:firstRow="0" w:lastRow="0" w:firstColumn="1" w:lastColumn="0" w:oddVBand="0" w:evenVBand="0" w:oddHBand="0" w:evenHBand="0" w:firstRowFirstColumn="0" w:firstRowLastColumn="0" w:lastRowFirstColumn="0" w:lastRowLastColumn="0"/>
            <w:tcW w:w="3116" w:type="dxa"/>
          </w:tcPr>
          <w:p w14:paraId="59722816" w14:textId="6432CC0B" w:rsidR="005C528B" w:rsidRDefault="005C528B" w:rsidP="005C528B">
            <w:pPr>
              <w:rPr>
                <w:b w:val="0"/>
                <w:bCs w:val="0"/>
              </w:rPr>
            </w:pPr>
            <w:r>
              <w:rPr>
                <w:b w:val="0"/>
                <w:bCs w:val="0"/>
              </w:rPr>
              <w:t>A</w:t>
            </w:r>
          </w:p>
        </w:tc>
        <w:tc>
          <w:tcPr>
            <w:tcW w:w="3117" w:type="dxa"/>
          </w:tcPr>
          <w:p w14:paraId="0B78CA62" w14:textId="569EFD47"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1010</w:t>
            </w:r>
          </w:p>
        </w:tc>
        <w:tc>
          <w:tcPr>
            <w:tcW w:w="3117" w:type="dxa"/>
          </w:tcPr>
          <w:p w14:paraId="33F8C4C7" w14:textId="36DFC678"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1010</w:t>
            </w:r>
          </w:p>
        </w:tc>
      </w:tr>
      <w:tr w:rsidR="005C528B" w14:paraId="116423E4"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796605" w14:textId="0BCA9DA3" w:rsidR="005C528B" w:rsidRDefault="005C528B" w:rsidP="005C528B">
            <w:pPr>
              <w:rPr>
                <w:b w:val="0"/>
                <w:bCs w:val="0"/>
              </w:rPr>
            </w:pPr>
            <w:r>
              <w:rPr>
                <w:b w:val="0"/>
                <w:bCs w:val="0"/>
              </w:rPr>
              <w:t>B</w:t>
            </w:r>
          </w:p>
        </w:tc>
        <w:tc>
          <w:tcPr>
            <w:tcW w:w="3117" w:type="dxa"/>
          </w:tcPr>
          <w:p w14:paraId="064B742F" w14:textId="4C08BF77"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1011</w:t>
            </w:r>
          </w:p>
        </w:tc>
        <w:tc>
          <w:tcPr>
            <w:tcW w:w="3117" w:type="dxa"/>
          </w:tcPr>
          <w:p w14:paraId="17B4E28E" w14:textId="41CDCCF3"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1011</w:t>
            </w:r>
          </w:p>
        </w:tc>
      </w:tr>
      <w:tr w:rsidR="005C528B" w14:paraId="517D82FD" w14:textId="77777777" w:rsidTr="005C528B">
        <w:tc>
          <w:tcPr>
            <w:cnfStyle w:val="001000000000" w:firstRow="0" w:lastRow="0" w:firstColumn="1" w:lastColumn="0" w:oddVBand="0" w:evenVBand="0" w:oddHBand="0" w:evenHBand="0" w:firstRowFirstColumn="0" w:firstRowLastColumn="0" w:lastRowFirstColumn="0" w:lastRowLastColumn="0"/>
            <w:tcW w:w="3116" w:type="dxa"/>
          </w:tcPr>
          <w:p w14:paraId="49C1A2E7" w14:textId="1C0B5DB0" w:rsidR="005C528B" w:rsidRDefault="005C528B" w:rsidP="005C528B">
            <w:pPr>
              <w:rPr>
                <w:b w:val="0"/>
                <w:bCs w:val="0"/>
              </w:rPr>
            </w:pPr>
            <w:r>
              <w:rPr>
                <w:b w:val="0"/>
                <w:bCs w:val="0"/>
              </w:rPr>
              <w:t>C</w:t>
            </w:r>
          </w:p>
        </w:tc>
        <w:tc>
          <w:tcPr>
            <w:tcW w:w="3117" w:type="dxa"/>
          </w:tcPr>
          <w:p w14:paraId="24935B8A" w14:textId="310999CE"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1100</w:t>
            </w:r>
          </w:p>
        </w:tc>
        <w:tc>
          <w:tcPr>
            <w:tcW w:w="3117" w:type="dxa"/>
          </w:tcPr>
          <w:p w14:paraId="442B703C" w14:textId="0F3C5A93"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1100</w:t>
            </w:r>
          </w:p>
        </w:tc>
      </w:tr>
      <w:tr w:rsidR="005C528B" w14:paraId="1C4E76E6"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1711E7" w14:textId="7B15FB95" w:rsidR="005C528B" w:rsidRDefault="005C528B" w:rsidP="005C528B">
            <w:pPr>
              <w:rPr>
                <w:b w:val="0"/>
                <w:bCs w:val="0"/>
              </w:rPr>
            </w:pPr>
            <w:r>
              <w:rPr>
                <w:b w:val="0"/>
                <w:bCs w:val="0"/>
              </w:rPr>
              <w:t>D</w:t>
            </w:r>
          </w:p>
        </w:tc>
        <w:tc>
          <w:tcPr>
            <w:tcW w:w="3117" w:type="dxa"/>
          </w:tcPr>
          <w:p w14:paraId="2B16BDA3" w14:textId="224D0C6C"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1101</w:t>
            </w:r>
          </w:p>
        </w:tc>
        <w:tc>
          <w:tcPr>
            <w:tcW w:w="3117" w:type="dxa"/>
          </w:tcPr>
          <w:p w14:paraId="2275CD37" w14:textId="196B7A25"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1101</w:t>
            </w:r>
          </w:p>
        </w:tc>
      </w:tr>
      <w:tr w:rsidR="005C528B" w14:paraId="1699F279" w14:textId="77777777" w:rsidTr="005C528B">
        <w:tc>
          <w:tcPr>
            <w:cnfStyle w:val="001000000000" w:firstRow="0" w:lastRow="0" w:firstColumn="1" w:lastColumn="0" w:oddVBand="0" w:evenVBand="0" w:oddHBand="0" w:evenHBand="0" w:firstRowFirstColumn="0" w:firstRowLastColumn="0" w:lastRowFirstColumn="0" w:lastRowLastColumn="0"/>
            <w:tcW w:w="3116" w:type="dxa"/>
          </w:tcPr>
          <w:p w14:paraId="093406B6" w14:textId="4548349F" w:rsidR="005C528B" w:rsidRDefault="005C528B" w:rsidP="005C528B">
            <w:pPr>
              <w:rPr>
                <w:b w:val="0"/>
                <w:bCs w:val="0"/>
              </w:rPr>
            </w:pPr>
            <w:r>
              <w:rPr>
                <w:b w:val="0"/>
                <w:bCs w:val="0"/>
              </w:rPr>
              <w:t>E</w:t>
            </w:r>
          </w:p>
        </w:tc>
        <w:tc>
          <w:tcPr>
            <w:tcW w:w="3117" w:type="dxa"/>
          </w:tcPr>
          <w:p w14:paraId="2BF22D97" w14:textId="08A77A7C"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1110</w:t>
            </w:r>
          </w:p>
        </w:tc>
        <w:tc>
          <w:tcPr>
            <w:tcW w:w="3117" w:type="dxa"/>
          </w:tcPr>
          <w:p w14:paraId="04CBB98C" w14:textId="4B398E85" w:rsidR="005C528B" w:rsidRPr="005C528B" w:rsidRDefault="005C528B" w:rsidP="005C528B">
            <w:pPr>
              <w:cnfStyle w:val="000000000000" w:firstRow="0" w:lastRow="0" w:firstColumn="0" w:lastColumn="0" w:oddVBand="0" w:evenVBand="0" w:oddHBand="0" w:evenHBand="0" w:firstRowFirstColumn="0" w:firstRowLastColumn="0" w:lastRowFirstColumn="0" w:lastRowLastColumn="0"/>
            </w:pPr>
            <w:r w:rsidRPr="005C528B">
              <w:t>1110</w:t>
            </w:r>
          </w:p>
        </w:tc>
      </w:tr>
      <w:tr w:rsidR="005C528B" w14:paraId="5F187272" w14:textId="77777777" w:rsidTr="005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F7D1CB" w14:textId="7E179D96" w:rsidR="005C528B" w:rsidRDefault="005C528B" w:rsidP="005C528B">
            <w:pPr>
              <w:rPr>
                <w:b w:val="0"/>
                <w:bCs w:val="0"/>
              </w:rPr>
            </w:pPr>
            <w:r>
              <w:rPr>
                <w:b w:val="0"/>
                <w:bCs w:val="0"/>
              </w:rPr>
              <w:t>F</w:t>
            </w:r>
          </w:p>
        </w:tc>
        <w:tc>
          <w:tcPr>
            <w:tcW w:w="3117" w:type="dxa"/>
          </w:tcPr>
          <w:p w14:paraId="00381751" w14:textId="5E110483"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1111</w:t>
            </w:r>
          </w:p>
        </w:tc>
        <w:tc>
          <w:tcPr>
            <w:tcW w:w="3117" w:type="dxa"/>
          </w:tcPr>
          <w:p w14:paraId="02E3253E" w14:textId="7A1D5D2E" w:rsidR="005C528B" w:rsidRPr="005C528B" w:rsidRDefault="005C528B" w:rsidP="005C528B">
            <w:pPr>
              <w:cnfStyle w:val="000000100000" w:firstRow="0" w:lastRow="0" w:firstColumn="0" w:lastColumn="0" w:oddVBand="0" w:evenVBand="0" w:oddHBand="1" w:evenHBand="0" w:firstRowFirstColumn="0" w:firstRowLastColumn="0" w:lastRowFirstColumn="0" w:lastRowLastColumn="0"/>
            </w:pPr>
            <w:r w:rsidRPr="005C528B">
              <w:t>1111</w:t>
            </w:r>
          </w:p>
        </w:tc>
      </w:tr>
    </w:tbl>
    <w:p w14:paraId="359CA60D" w14:textId="77777777" w:rsidR="00D63F9A" w:rsidRPr="00595952" w:rsidRDefault="00D63F9A" w:rsidP="00D63F9A">
      <w:pPr>
        <w:rPr>
          <w:b/>
          <w:bCs/>
        </w:rPr>
      </w:pPr>
    </w:p>
    <w:sectPr w:rsidR="00D63F9A" w:rsidRPr="00595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AE1C" w14:textId="77777777" w:rsidR="0047578B" w:rsidRDefault="0047578B" w:rsidP="00C816F9">
      <w:pPr>
        <w:spacing w:after="0" w:line="240" w:lineRule="auto"/>
      </w:pPr>
      <w:r>
        <w:separator/>
      </w:r>
    </w:p>
  </w:endnote>
  <w:endnote w:type="continuationSeparator" w:id="0">
    <w:p w14:paraId="19832C16" w14:textId="77777777" w:rsidR="0047578B" w:rsidRDefault="0047578B" w:rsidP="00C8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041A" w14:textId="77777777" w:rsidR="0047578B" w:rsidRDefault="0047578B" w:rsidP="00C816F9">
      <w:pPr>
        <w:spacing w:after="0" w:line="240" w:lineRule="auto"/>
      </w:pPr>
      <w:r>
        <w:separator/>
      </w:r>
    </w:p>
  </w:footnote>
  <w:footnote w:type="continuationSeparator" w:id="0">
    <w:p w14:paraId="5A95C160" w14:textId="77777777" w:rsidR="0047578B" w:rsidRDefault="0047578B" w:rsidP="00C81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2B"/>
    <w:rsid w:val="00073A2B"/>
    <w:rsid w:val="00093EDB"/>
    <w:rsid w:val="002A4C08"/>
    <w:rsid w:val="00386822"/>
    <w:rsid w:val="003B47A2"/>
    <w:rsid w:val="0047578B"/>
    <w:rsid w:val="00481538"/>
    <w:rsid w:val="00595952"/>
    <w:rsid w:val="005B2EF5"/>
    <w:rsid w:val="005C528B"/>
    <w:rsid w:val="008A52E9"/>
    <w:rsid w:val="008B5DC6"/>
    <w:rsid w:val="009A67A0"/>
    <w:rsid w:val="00A6000F"/>
    <w:rsid w:val="00AE0ACC"/>
    <w:rsid w:val="00B57EB8"/>
    <w:rsid w:val="00C816F9"/>
    <w:rsid w:val="00CE4BC0"/>
    <w:rsid w:val="00CE628C"/>
    <w:rsid w:val="00D63F9A"/>
    <w:rsid w:val="00ED7F6F"/>
    <w:rsid w:val="00F0036D"/>
    <w:rsid w:val="00FE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6645"/>
  <w15:chartTrackingRefBased/>
  <w15:docId w15:val="{4C745CDD-06B2-44A7-9892-D4403ACD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868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C81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F9"/>
  </w:style>
  <w:style w:type="paragraph" w:styleId="Footer">
    <w:name w:val="footer"/>
    <w:basedOn w:val="Normal"/>
    <w:link w:val="FooterChar"/>
    <w:uiPriority w:val="99"/>
    <w:unhideWhenUsed/>
    <w:rsid w:val="00C81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 NGO</dc:creator>
  <cp:keywords/>
  <dc:description/>
  <cp:lastModifiedBy>HAI NAM NGO</cp:lastModifiedBy>
  <cp:revision>19</cp:revision>
  <dcterms:created xsi:type="dcterms:W3CDTF">2023-08-18T03:59:00Z</dcterms:created>
  <dcterms:modified xsi:type="dcterms:W3CDTF">2023-08-18T06:09:00Z</dcterms:modified>
</cp:coreProperties>
</file>