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AF0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6817E7F9"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782B3763" w14:textId="77777777"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ngày 22 tháng 08 năm 2026</w:t>
      </w:r>
    </w:p>
    <w:p w14:paraId="2CF8BB70"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5D3B95DF"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51F17237"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94A0C">
        <w:rPr>
          <w:rFonts w:ascii="Times New Roman" w:eastAsia="Times New Roman" w:hAnsi="Times New Roman" w:cs="Times New Roman"/>
          <w:b/>
          <w:color w:val="000000" w:themeColor="text1"/>
          <w:sz w:val="26"/>
          <w:szCs w:val="26"/>
          <w:lang w:eastAsia="zh-CN"/>
        </w:rPr>
        <w:t>CÔNG TY TNHH TRANG TRÍ NỘI THẤT JINSHENG</w:t>
      </w:r>
    </w:p>
    <w:p w14:paraId="36B77887" w14:textId="777777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94A0C" w:rsidRPr="00C94A0C">
        <w:rPr>
          <w:rFonts w:ascii="Times New Roman" w:hAnsi="Times New Roman" w:cs="Times New Roman"/>
          <w:b/>
          <w:bCs/>
          <w:color w:val="333E48"/>
          <w:spacing w:val="-2"/>
          <w:sz w:val="26"/>
          <w:szCs w:val="26"/>
          <w:shd w:val="clear" w:color="auto" w:fill="FFFFFF"/>
        </w:rPr>
        <w:t>3703331716</w:t>
      </w:r>
    </w:p>
    <w:p w14:paraId="3797B700" w14:textId="7777777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Bà NGÔ THỊ KIM NHƯ, Chức vụ: Giám đốc - Người đại diện theo pháp luật của CÔNG TY TNHH TRANG TRÍ NỘI THẤT JINSHENG</w:t>
      </w:r>
    </w:p>
    <w:p w14:paraId="52543A50"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F7440" w:rsidRPr="008F7440">
        <w:rPr>
          <w:rFonts w:ascii="Times New Roman" w:eastAsia="Times New Roman" w:hAnsi="Times New Roman" w:cs="Times New Roman"/>
          <w:sz w:val="24"/>
          <w:szCs w:val="24"/>
        </w:rPr>
        <w:t>Thửa đất số 732, Tờ bản đồ số 11, Tổ 2, Khu phố 6, Phường Vĩnh Tân, Thành phố Hồ Chí Minh, Việt Nam</w:t>
      </w:r>
    </w:p>
    <w:p w14:paraId="044DFB90" w14:textId="77777777"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CD1ED9" w:rsidRPr="00CD1ED9">
        <w:rPr>
          <w:rFonts w:ascii="Times New Roman" w:eastAsia="Times New Roman" w:hAnsi="Times New Roman" w:cs="Times New Roman"/>
          <w:sz w:val="24"/>
          <w:szCs w:val="24"/>
        </w:rPr>
        <w:t>0775731521</w:t>
      </w:r>
      <w:r w:rsidR="00CD1ED9">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750E78" w:rsidRPr="00750E78">
        <w:rPr>
          <w:rFonts w:ascii="Times New Roman" w:eastAsia="Times New Roman" w:hAnsi="Times New Roman" w:cs="Times New Roman"/>
          <w:sz w:val="24"/>
          <w:szCs w:val="24"/>
        </w:rPr>
        <w:t>congtytrangtrinoithatjinsheng@gmail.com</w:t>
      </w:r>
    </w:p>
    <w:p w14:paraId="3EB87763"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45C8F405"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946429A"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2775DF2B" w14:textId="77777777" w:rsidR="008D137E" w:rsidRPr="00CD1ED9"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CD1ED9">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CD1ED9">
        <w:rPr>
          <w:rFonts w:ascii="Times New Roman" w:hAnsi="Times New Roman" w:cs="Times New Roman"/>
          <w:color w:val="000000" w:themeColor="text1"/>
          <w:sz w:val="26"/>
          <w:szCs w:val="26"/>
          <w:lang w:val="vi"/>
        </w:rPr>
        <w:t>Bộ Công An</w:t>
      </w:r>
    </w:p>
    <w:p w14:paraId="6FFF4A90" w14:textId="77777777" w:rsidR="008D137E" w:rsidRPr="00CD1ED9"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FDC5D44"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F2C35C" w14:textId="77777777" w:rsidR="00B26C4E" w:rsidRPr="00CD1ED9" w:rsidRDefault="0018359F" w:rsidP="008D137E">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Sau đây gọi là “</w:t>
      </w:r>
      <w:r w:rsidRPr="00CD1ED9">
        <w:rPr>
          <w:rFonts w:ascii="Times New Roman" w:hAnsi="Times New Roman" w:cs="Times New Roman"/>
          <w:b/>
          <w:bCs/>
          <w:color w:val="000000" w:themeColor="text1"/>
          <w:sz w:val="26"/>
          <w:szCs w:val="26"/>
          <w:lang w:val="vi-VN"/>
        </w:rPr>
        <w:t>Người được Ủy quyền</w:t>
      </w:r>
      <w:r w:rsidRPr="00CD1ED9">
        <w:rPr>
          <w:rFonts w:ascii="Times New Roman" w:hAnsi="Times New Roman" w:cs="Times New Roman"/>
          <w:color w:val="000000" w:themeColor="text1"/>
          <w:sz w:val="26"/>
          <w:szCs w:val="26"/>
          <w:lang w:val="vi-VN"/>
        </w:rPr>
        <w:t xml:space="preserve">” </w:t>
      </w:r>
    </w:p>
    <w:p w14:paraId="033D691B"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Nội dung ủy quyền: </w:t>
      </w:r>
    </w:p>
    <w:p w14:paraId="65F5EBA0" w14:textId="749696E4"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b/>
          <w:bCs/>
          <w:color w:val="000000" w:themeColor="text1"/>
          <w:sz w:val="26"/>
          <w:szCs w:val="26"/>
          <w:lang w:val="vi-VN"/>
        </w:rPr>
        <w:t>Người được Ủy quyền</w:t>
      </w:r>
      <w:r w:rsidRPr="00CD1ED9">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w:t>
      </w:r>
      <w:r w:rsidR="00323DA0" w:rsidRPr="00323DA0">
        <w:rPr>
          <w:rFonts w:ascii="Times New Roman" w:hAnsi="Times New Roman" w:cs="Times New Roman"/>
          <w:color w:val="000000" w:themeColor="text1"/>
          <w:sz w:val="26"/>
          <w:szCs w:val="26"/>
          <w:lang w:val="vi-VN"/>
        </w:rPr>
        <w:t>, tạm dừng hoạt động</w:t>
      </w:r>
      <w:r w:rsidRPr="00CD1ED9">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265D4986" w14:textId="77777777" w:rsidR="00B26C4E" w:rsidRPr="00CD1ED9" w:rsidRDefault="0018359F">
      <w:pPr>
        <w:numPr>
          <w:ilvl w:val="0"/>
          <w:numId w:val="1"/>
        </w:num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 Nộp hồ sơ tại các cơ quan có thẩm quyền của Việt Nam; </w:t>
      </w:r>
    </w:p>
    <w:p w14:paraId="63DA4F7A" w14:textId="77777777" w:rsidR="00B26C4E" w:rsidRPr="00CD1ED9" w:rsidRDefault="0018359F">
      <w:pPr>
        <w:numPr>
          <w:ilvl w:val="0"/>
          <w:numId w:val="1"/>
        </w:num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4927E532" w14:textId="77777777" w:rsidR="00B26C4E" w:rsidRPr="00CD1ED9" w:rsidRDefault="0018359F">
      <w:pPr>
        <w:numPr>
          <w:ilvl w:val="0"/>
          <w:numId w:val="1"/>
        </w:num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CD1ED9">
        <w:rPr>
          <w:rFonts w:ascii="Times New Roman" w:hAnsi="Times New Roman" w:cs="Times New Roman"/>
          <w:color w:val="000000" w:themeColor="text1"/>
          <w:sz w:val="26"/>
          <w:szCs w:val="26"/>
          <w:lang w:val="vi-VN"/>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A907BE5" w14:textId="77777777" w:rsidR="00E11FED" w:rsidRPr="00CD1ED9" w:rsidRDefault="00E11FED" w:rsidP="00E11FED">
      <w:pPr>
        <w:rPr>
          <w:rFonts w:ascii="Times New Roman" w:hAnsi="Times New Roman" w:cs="Times New Roman"/>
          <w:color w:val="000000" w:themeColor="text1"/>
          <w:sz w:val="26"/>
          <w:szCs w:val="26"/>
          <w:lang w:val="vi-VN"/>
        </w:rPr>
      </w:pPr>
    </w:p>
    <w:p w14:paraId="33EDB3AB" w14:textId="77777777" w:rsidR="00E11FED" w:rsidRPr="00CD1ED9" w:rsidRDefault="00E11FED" w:rsidP="00E11FED">
      <w:pPr>
        <w:rPr>
          <w:rFonts w:ascii="Times New Roman" w:hAnsi="Times New Roman" w:cs="Times New Roman"/>
          <w:color w:val="000000" w:themeColor="text1"/>
          <w:sz w:val="26"/>
          <w:szCs w:val="26"/>
          <w:lang w:val="vi-VN"/>
        </w:rPr>
      </w:pPr>
    </w:p>
    <w:p w14:paraId="411278CB"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CD1ED9">
        <w:rPr>
          <w:rFonts w:ascii="Times New Roman" w:hAnsi="Times New Roman" w:cs="Times New Roman"/>
          <w:b/>
          <w:bCs/>
          <w:color w:val="000000" w:themeColor="text1"/>
          <w:sz w:val="26"/>
          <w:szCs w:val="26"/>
          <w:lang w:val="vi-VN"/>
        </w:rPr>
        <w:t>Người được Ủy quyền</w:t>
      </w:r>
      <w:r w:rsidRPr="00CD1ED9">
        <w:rPr>
          <w:rFonts w:ascii="Times New Roman" w:hAnsi="Times New Roman" w:cs="Times New Roman"/>
          <w:color w:val="000000" w:themeColor="text1"/>
          <w:sz w:val="26"/>
          <w:szCs w:val="26"/>
          <w:lang w:val="vi-VN"/>
        </w:rPr>
        <w:t xml:space="preserve"> theo phạm vi ủy quyền đề cập trên. </w:t>
      </w:r>
    </w:p>
    <w:p w14:paraId="7CB0DD22"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Giấy Ủy quyền này có hiệu lực kể từ ngày 22 tháng 08 năm 2026</w:t>
      </w:r>
      <w:r w:rsidR="005065AF" w:rsidRPr="00CD1ED9">
        <w:rPr>
          <w:rFonts w:ascii="Times New Roman" w:hAnsi="Times New Roman" w:cs="Times New Roman"/>
          <w:color w:val="000000" w:themeColor="text1"/>
          <w:sz w:val="26"/>
          <w:szCs w:val="26"/>
          <w:lang w:val="vi-VN"/>
        </w:rPr>
        <w:t xml:space="preserve"> </w:t>
      </w:r>
      <w:r w:rsidRPr="00CD1ED9">
        <w:rPr>
          <w:rFonts w:ascii="Times New Roman" w:hAnsi="Times New Roman" w:cs="Times New Roman"/>
          <w:color w:val="000000" w:themeColor="text1"/>
          <w:sz w:val="26"/>
          <w:szCs w:val="26"/>
          <w:lang w:val="vi-VN"/>
        </w:rPr>
        <w:t xml:space="preserve">cho đến khi công việc được hoàn tất./. </w:t>
      </w:r>
    </w:p>
    <w:p w14:paraId="282055F1" w14:textId="77777777" w:rsidR="006A1CBF" w:rsidRPr="00CD1ED9" w:rsidRDefault="0018359F" w:rsidP="008F63D4">
      <w:pPr>
        <w:jc w:val="center"/>
        <w:rPr>
          <w:rFonts w:ascii="Times New Roman" w:hAnsi="Times New Roman" w:cs="Times New Roman"/>
          <w:color w:val="000000" w:themeColor="text1"/>
          <w:sz w:val="26"/>
          <w:szCs w:val="26"/>
          <w:lang w:val="vi-VN"/>
        </w:rPr>
      </w:pPr>
      <w:r w:rsidRPr="00CD1ED9">
        <w:rPr>
          <w:rFonts w:ascii="Times New Roman" w:hAnsi="Times New Roman" w:cs="Times New Roman"/>
          <w:b/>
          <w:bCs/>
          <w:color w:val="000000" w:themeColor="text1"/>
          <w:sz w:val="26"/>
          <w:szCs w:val="26"/>
          <w:lang w:val="vi-VN"/>
        </w:rPr>
        <w:t>NGƯỜI ỦY QUYỀN</w:t>
      </w:r>
      <w:r w:rsidR="008F63D4" w:rsidRPr="00CD1ED9">
        <w:rPr>
          <w:rFonts w:ascii="Times New Roman" w:hAnsi="Times New Roman" w:cs="Times New Roman"/>
          <w:b/>
          <w:bCs/>
          <w:color w:val="000000" w:themeColor="text1"/>
          <w:sz w:val="26"/>
          <w:szCs w:val="26"/>
          <w:lang w:val="vi-VN"/>
        </w:rPr>
        <w:br/>
      </w:r>
    </w:p>
    <w:p w14:paraId="7B8DCA4D" w14:textId="77777777" w:rsidR="007473DB" w:rsidRPr="00CD1ED9" w:rsidRDefault="007473DB" w:rsidP="008F63D4">
      <w:pPr>
        <w:jc w:val="center"/>
        <w:rPr>
          <w:rFonts w:ascii="Times New Roman" w:hAnsi="Times New Roman" w:cs="Times New Roman"/>
          <w:color w:val="000000" w:themeColor="text1"/>
          <w:sz w:val="26"/>
          <w:szCs w:val="26"/>
          <w:lang w:val="vi-VN"/>
        </w:rPr>
      </w:pPr>
    </w:p>
    <w:p w14:paraId="0996DE51" w14:textId="77777777" w:rsidR="00B26C4E" w:rsidRPr="00CD1ED9" w:rsidRDefault="00B26C4E" w:rsidP="008F63D4">
      <w:pPr>
        <w:jc w:val="center"/>
        <w:rPr>
          <w:rFonts w:ascii="Times New Roman" w:hAnsi="Times New Roman" w:cs="Times New Roman"/>
          <w:color w:val="000000" w:themeColor="text1"/>
          <w:sz w:val="26"/>
          <w:szCs w:val="26"/>
          <w:lang w:val="vi-VN"/>
        </w:rPr>
      </w:pPr>
    </w:p>
    <w:p w14:paraId="7BDB8417" w14:textId="77777777" w:rsidR="006D7A90" w:rsidRPr="00CD1ED9" w:rsidRDefault="00CC3E38" w:rsidP="00B25706">
      <w:pPr>
        <w:jc w:val="center"/>
        <w:rPr>
          <w:rFonts w:ascii="Times New Roman" w:hAnsi="Times New Roman" w:cs="Times New Roman"/>
          <w:color w:val="000000" w:themeColor="text1"/>
          <w:sz w:val="26"/>
          <w:szCs w:val="26"/>
          <w:lang w:val="vi-VN"/>
        </w:rPr>
      </w:pPr>
      <w:r w:rsidRPr="00CD1ED9">
        <w:rPr>
          <w:rFonts w:ascii="Times New Roman" w:eastAsia="Times New Roman" w:hAnsi="Times New Roman" w:cs="Times New Roman"/>
          <w:b/>
          <w:color w:val="000000" w:themeColor="text1"/>
          <w:sz w:val="26"/>
          <w:szCs w:val="26"/>
          <w:lang w:val="vi-VN" w:eastAsia="zh-CN"/>
        </w:rPr>
        <w:t>NGÔ THỊ KIM NHƯ</w:t>
      </w:r>
    </w:p>
    <w:sectPr w:rsidR="006D7A90" w:rsidRPr="00CD1ED9"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1BFC" w14:textId="77777777" w:rsidR="00502172" w:rsidRDefault="00502172">
      <w:pPr>
        <w:spacing w:line="240" w:lineRule="auto"/>
      </w:pPr>
      <w:r>
        <w:separator/>
      </w:r>
    </w:p>
  </w:endnote>
  <w:endnote w:type="continuationSeparator" w:id="0">
    <w:p w14:paraId="1763B813" w14:textId="77777777" w:rsidR="00502172" w:rsidRDefault="00502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1DBF" w14:textId="77777777" w:rsidR="006F20D5" w:rsidRDefault="006F20D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E3A7" w14:textId="77777777" w:rsidR="006F20D5" w:rsidRDefault="006F20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BA70" w14:textId="77777777" w:rsidR="006F20D5" w:rsidRDefault="006F20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834A" w14:textId="77777777" w:rsidR="00502172" w:rsidRDefault="00502172">
      <w:pPr>
        <w:spacing w:after="0"/>
      </w:pPr>
      <w:r>
        <w:separator/>
      </w:r>
    </w:p>
  </w:footnote>
  <w:footnote w:type="continuationSeparator" w:id="0">
    <w:p w14:paraId="343ACBD9" w14:textId="77777777" w:rsidR="00502172" w:rsidRDefault="005021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46F9" w14:textId="77777777" w:rsidR="006F20D5" w:rsidRDefault="006F20D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E798" w14:textId="77777777" w:rsidR="006F20D5" w:rsidRDefault="006F20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5E26" w14:textId="77777777" w:rsidR="006F20D5" w:rsidRDefault="006F20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56630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3DA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2172"/>
    <w:rsid w:val="0050337F"/>
    <w:rsid w:val="0050501E"/>
    <w:rsid w:val="005065AF"/>
    <w:rsid w:val="00506AF5"/>
    <w:rsid w:val="0051280E"/>
    <w:rsid w:val="005217B6"/>
    <w:rsid w:val="005272E6"/>
    <w:rsid w:val="005942FB"/>
    <w:rsid w:val="005B48ED"/>
    <w:rsid w:val="005C1CC8"/>
    <w:rsid w:val="005D358C"/>
    <w:rsid w:val="00637A6A"/>
    <w:rsid w:val="00640DA6"/>
    <w:rsid w:val="006446FF"/>
    <w:rsid w:val="00665FF5"/>
    <w:rsid w:val="00683F8A"/>
    <w:rsid w:val="006845CD"/>
    <w:rsid w:val="00684AA4"/>
    <w:rsid w:val="00691494"/>
    <w:rsid w:val="006A1CBF"/>
    <w:rsid w:val="006A3D31"/>
    <w:rsid w:val="006C5A21"/>
    <w:rsid w:val="006C71EC"/>
    <w:rsid w:val="006D7A90"/>
    <w:rsid w:val="006F20D5"/>
    <w:rsid w:val="00706CA0"/>
    <w:rsid w:val="007454D1"/>
    <w:rsid w:val="007473DB"/>
    <w:rsid w:val="00750E78"/>
    <w:rsid w:val="0078001B"/>
    <w:rsid w:val="007B27CB"/>
    <w:rsid w:val="007B6F5F"/>
    <w:rsid w:val="007C60B9"/>
    <w:rsid w:val="007C630D"/>
    <w:rsid w:val="007E13BC"/>
    <w:rsid w:val="007E361A"/>
    <w:rsid w:val="007F23A7"/>
    <w:rsid w:val="00821F46"/>
    <w:rsid w:val="00825218"/>
    <w:rsid w:val="00825783"/>
    <w:rsid w:val="00833590"/>
    <w:rsid w:val="008472F8"/>
    <w:rsid w:val="00864610"/>
    <w:rsid w:val="00872C00"/>
    <w:rsid w:val="00892704"/>
    <w:rsid w:val="008C33BC"/>
    <w:rsid w:val="008D007C"/>
    <w:rsid w:val="008D137E"/>
    <w:rsid w:val="008D443F"/>
    <w:rsid w:val="008D7724"/>
    <w:rsid w:val="008E618D"/>
    <w:rsid w:val="008E7B27"/>
    <w:rsid w:val="008F1C91"/>
    <w:rsid w:val="008F63D4"/>
    <w:rsid w:val="008F7440"/>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4C6"/>
    <w:rsid w:val="009D761B"/>
    <w:rsid w:val="009E0084"/>
    <w:rsid w:val="009E68A7"/>
    <w:rsid w:val="00A03415"/>
    <w:rsid w:val="00A426FE"/>
    <w:rsid w:val="00A50545"/>
    <w:rsid w:val="00A70270"/>
    <w:rsid w:val="00A919CB"/>
    <w:rsid w:val="00A95780"/>
    <w:rsid w:val="00AA28F9"/>
    <w:rsid w:val="00AB6F41"/>
    <w:rsid w:val="00AD4173"/>
    <w:rsid w:val="00B216D3"/>
    <w:rsid w:val="00B25706"/>
    <w:rsid w:val="00B257B7"/>
    <w:rsid w:val="00B26C4E"/>
    <w:rsid w:val="00B32FE7"/>
    <w:rsid w:val="00B33E2A"/>
    <w:rsid w:val="00B342FD"/>
    <w:rsid w:val="00B64B10"/>
    <w:rsid w:val="00B8735B"/>
    <w:rsid w:val="00BC2AD3"/>
    <w:rsid w:val="00BD4234"/>
    <w:rsid w:val="00BE7B6B"/>
    <w:rsid w:val="00BF7991"/>
    <w:rsid w:val="00C12158"/>
    <w:rsid w:val="00C706A3"/>
    <w:rsid w:val="00C7103F"/>
    <w:rsid w:val="00C746A0"/>
    <w:rsid w:val="00C74813"/>
    <w:rsid w:val="00C80C5D"/>
    <w:rsid w:val="00C94A0C"/>
    <w:rsid w:val="00CC3E38"/>
    <w:rsid w:val="00CD1ED9"/>
    <w:rsid w:val="00CE1CCF"/>
    <w:rsid w:val="00D12380"/>
    <w:rsid w:val="00D21345"/>
    <w:rsid w:val="00D27D6D"/>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516F"/>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93041"/>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886F4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108</cp:revision>
  <cp:lastPrinted>2022-03-08T03:27:00Z</cp:lastPrinted>
  <dcterms:created xsi:type="dcterms:W3CDTF">2024-12-29T13:48:00Z</dcterms:created>
  <dcterms:modified xsi:type="dcterms:W3CDTF">2026-08-22T07:11:00Z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