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AD1808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 DV HAPPY HAPPY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0277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ngày 11 tháng 08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AD1808">
        <w:rPr>
          <w:rFonts w:ascii="Times New Roman" w:eastAsia="Times New Roman" w:hAnsi="Times New Roman" w:cs="Times New Roman"/>
          <w:sz w:val="28"/>
          <w:szCs w:val="28"/>
        </w:rPr>
        <w:t>CÔNG TY TNHH TM DV HAPPY HAPPY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AD1808">
        <w:rPr>
          <w:rFonts w:ascii="Times New Roman" w:hAnsi="Times New Roman"/>
          <w:sz w:val="28"/>
          <w:szCs w:val="28"/>
        </w:rPr>
        <w:t>CÔNG TY TNHH TM DV HAPPY HAPPY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AD1808" w:rsidRPr="00AD1808">
        <w:rPr>
          <w:rFonts w:ascii="Times New Roman" w:eastAsia="Times New Roman" w:hAnsi="Times New Roman" w:cs="Times New Roman"/>
          <w:sz w:val="28"/>
          <w:szCs w:val="28"/>
        </w:rPr>
        <w:t>3703175136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BE631E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E631E">
        <w:rPr>
          <w:rFonts w:ascii="Times New Roman" w:hAnsi="Times New Roman"/>
          <w:sz w:val="28"/>
          <w:szCs w:val="28"/>
        </w:rPr>
        <w:t>Đăng ký lần đầu: ngày 06 tháng 12 năm 2023. Đăng ký thay đổi lần thứ: 4, ngày 16 tháng 03 năm 2026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897B5A" w:rsidRPr="00897B5A">
        <w:rPr>
          <w:rFonts w:ascii="Times New Roman" w:eastAsia="Times New Roman" w:hAnsi="Times New Roman" w:cs="Times New Roman"/>
          <w:sz w:val="28"/>
          <w:szCs w:val="28"/>
        </w:rPr>
        <w:t>Số 16, Đường Nguyễn Văn Thành, Khu Phố 9, Phường Chánh Phú Hòa,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970B35" w:rsidRPr="00970B35">
        <w:rPr>
          <w:rFonts w:ascii="Times New Roman" w:hAnsi="Times New Roman"/>
          <w:sz w:val="28"/>
          <w:szCs w:val="28"/>
        </w:rPr>
        <w:t>từ ngày 01 tháng 09 năm 2026 đến hết ngày 31 tháng 08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F76C88">
        <w:rPr>
          <w:rFonts w:ascii="Times New Roman" w:hAnsi="Times New Roman"/>
          <w:sz w:val="28"/>
          <w:szCs w:val="28"/>
        </w:rPr>
        <w:t>H</w:t>
      </w:r>
      <w:bookmarkStart w:id="0" w:name="_GoBack"/>
      <w:bookmarkEnd w:id="0"/>
      <w:r w:rsidR="00B24A04" w:rsidRPr="00B24A04">
        <w:rPr>
          <w:rFonts w:ascii="Times New Roman" w:hAnsi="Times New Roman"/>
          <w:sz w:val="28"/>
          <w:szCs w:val="28"/>
        </w:rPr>
        <w:t>oạt động kinh doanh không hiệu quả.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>: Giao cho Ông LƯƠNG NHIỀU PAI PHU người đại diện theo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846AF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6AFD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LƯƠNG NHIỀU PAI PHU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1ED9"/>
    <w:rsid w:val="001B4741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76C88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E1917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163</cp:revision>
  <cp:lastPrinted>2021-02-08T08:32:00Z</cp:lastPrinted>
  <dcterms:created xsi:type="dcterms:W3CDTF">2021-03-02T04:12:00Z</dcterms:created>
  <dcterms:modified xsi:type="dcterms:W3CDTF">2026-08-11T08:09:00Z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