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21/7/2026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VŨ HỒ XUÂN NGHI</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24/07/2006</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080306002330</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1/191, Đường Thủ Khoa Huân, Khu phố Hòa Lân 1</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Thuận Giao</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VẬN TẢI BÌNH MINH BÌNH DƯƠNG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1/191, Đường Thủ Khoa Huân, Khu phố Hòa Lân 1</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Thuận Giao</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0868811960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pPr/>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1091"/>
        <w:gridCol w:w="1261"/>
        <w:gridCol w:w="5531"/>
        <w:gridCol w:w="1745"/>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4933</w:t>
            </w:r>
          </w:p>
        </w:tc>
        <w:tc>
          <w:tcPr>
            <w:tcW w:w="5892" w:type="dxa"/>
          </w:tcPr>
          <w:p w:rsidR="00186FF5" w:rsidRPr="00407CD7" w:rsidRDefault="00BA5B4C" w:rsidP="00F64C95">
            <w:pPr>
              <w:rPr>
                <w:rFonts w:ascii="Times New Roman" w:hAnsi="Times New Roman"/>
                <w:sz w:val="26"/>
                <w:szCs w:val="26"/>
              </w:rPr>
            </w:pPr>
            <w:r>
              <w:t>Vận tải hàng hóa bằng đường bộ</w:t>
            </w:r>
          </w:p>
        </w:tc>
        <w:tc>
          <w:tcPr>
            <w:tcW w:w="1787" w:type="dxa"/>
            <w:vAlign w:val="center"/>
          </w:tcPr>
          <w:p w:rsidR="00186FF5" w:rsidRDefault="00EF0BBB" w:rsidP="00F64C95">
            <w:pPr/>
            <w:bookmarkStart w:id="0" w:name="_GoBack"/>
            <w:bookmarkEnd w:id="0"/>
            <w:r>
              <w:t>X</w:t>
            </w:r>
          </w:p>
        </w:tc>
      </w:tr>
      <w:t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5229</w:t>
            </w:r>
          </w:p>
        </w:tc>
        <w:tc>
          <w:tcPr>
            <w:tcW w:w="5892" w:type="dxa"/>
          </w:tcPr>
          <w:p w:rsidR="00186FF5" w:rsidRPr="00407CD7" w:rsidRDefault="00BA5B4C" w:rsidP="00F64C95">
            <w:pPr>
              <w:rPr>
                <w:rFonts w:ascii="Times New Roman" w:hAnsi="Times New Roman"/>
                <w:sz w:val="26"/>
                <w:szCs w:val="26"/>
              </w:rPr>
            </w:pPr>
            <w:r>
              <w:t>Hoạt động dịch vụ hỗ trợ khác liên quan đến vận tải</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7710</w:t>
            </w:r>
          </w:p>
        </w:tc>
        <w:tc>
          <w:tcPr>
            <w:tcW w:w="5892" w:type="dxa"/>
          </w:tcPr>
          <w:p w:rsidR="00186FF5" w:rsidRPr="00407CD7" w:rsidRDefault="00BA5B4C" w:rsidP="00F64C95">
            <w:pPr>
              <w:rPr>
                <w:rFonts w:ascii="Times New Roman" w:hAnsi="Times New Roman"/>
                <w:sz w:val="26"/>
                <w:szCs w:val="26"/>
              </w:rPr>
            </w:pPr>
            <w:r>
              <w:t>Cho thuê xe có động cơ</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5510</w:t>
            </w:r>
          </w:p>
        </w:tc>
        <w:tc>
          <w:tcPr>
            <w:tcW w:w="5892" w:type="dxa"/>
          </w:tcPr>
          <w:p w:rsidR="00186FF5" w:rsidRPr="00407CD7" w:rsidRDefault="00BA5B4C" w:rsidP="00F64C95">
            <w:pPr>
              <w:rPr>
                <w:rFonts w:ascii="Times New Roman" w:hAnsi="Times New Roman"/>
                <w:sz w:val="26"/>
                <w:szCs w:val="26"/>
              </w:rPr>
            </w:pPr>
            <w:r>
              <w:t>Khách sạn và dịch vụ lưu trú tương tự</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4932</w:t>
            </w:r>
          </w:p>
        </w:tc>
        <w:tc>
          <w:tcPr>
            <w:tcW w:w="5892" w:type="dxa"/>
          </w:tcPr>
          <w:p w:rsidR="00186FF5" w:rsidRPr="00407CD7" w:rsidRDefault="00BA5B4C" w:rsidP="00F64C95">
            <w:pPr>
              <w:rPr>
                <w:rFonts w:ascii="Times New Roman" w:hAnsi="Times New Roman"/>
                <w:sz w:val="26"/>
                <w:szCs w:val="26"/>
              </w:rPr>
            </w:pPr>
            <w:r>
              <w:t>Vận tải hành khách đường bộ khác</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4931</w:t>
            </w:r>
          </w:p>
        </w:tc>
        <w:tc>
          <w:tcPr>
            <w:tcW w:w="5892" w:type="dxa"/>
          </w:tcPr>
          <w:p w:rsidR="00186FF5" w:rsidRPr="00407CD7" w:rsidRDefault="00BA5B4C" w:rsidP="00F64C95">
            <w:pPr>
              <w:rPr>
                <w:rFonts w:ascii="Times New Roman" w:hAnsi="Times New Roman"/>
                <w:sz w:val="26"/>
                <w:szCs w:val="26"/>
              </w:rPr>
            </w:pPr>
            <w:r>
              <w:t>Vận tải hành khách đường bộ trong nội thành, ngoại thành (trừ vận tải bằng xe buýt)</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4773</w:t>
            </w:r>
          </w:p>
        </w:tc>
        <w:tc>
          <w:tcPr>
            <w:tcW w:w="5892" w:type="dxa"/>
          </w:tcPr>
          <w:p w:rsidR="00186FF5" w:rsidRPr="00407CD7" w:rsidRDefault="00BA5B4C" w:rsidP="00F64C95">
            <w:pPr>
              <w:rPr>
                <w:rFonts w:ascii="Times New Roman" w:hAnsi="Times New Roman"/>
                <w:sz w:val="26"/>
                <w:szCs w:val="26"/>
              </w:rPr>
            </w:pPr>
            <w:r>
              <w:t>Bán lẻ hàng hóa khác mới (trừ ô tô, mô tô, xe máy và các bộ phận phụ trợ)</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4649</w:t>
            </w:r>
          </w:p>
        </w:tc>
        <w:tc>
          <w:tcPr>
            <w:tcW w:w="5892" w:type="dxa"/>
          </w:tcPr>
          <w:p w:rsidR="00186FF5" w:rsidRPr="00407CD7" w:rsidRDefault="00BA5B4C" w:rsidP="00F64C95">
            <w:pPr>
              <w:rPr>
                <w:rFonts w:ascii="Times New Roman" w:hAnsi="Times New Roman"/>
                <w:sz w:val="26"/>
                <w:szCs w:val="26"/>
              </w:rPr>
            </w:pPr>
            <w:r>
              <w:t>Bán buôn đồ dùng khác cho gia đình</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9</w:t>
            </w:r>
          </w:p>
        </w:tc>
        <w:tc>
          <w:tcPr>
            <w:tcW w:w="1195" w:type="dxa"/>
          </w:tcPr>
          <w:p w:rsidR="00186FF5" w:rsidRPr="00407CD7" w:rsidRDefault="00BA5B4C" w:rsidP="00F64C95">
            <w:pPr>
              <w:rPr>
                <w:rFonts w:ascii="Times New Roman" w:hAnsi="Times New Roman"/>
              </w:rPr>
            </w:pPr>
            <w:r>
              <w:t>4631</w:t>
            </w:r>
          </w:p>
        </w:tc>
        <w:tc>
          <w:tcPr>
            <w:tcW w:w="5892" w:type="dxa"/>
          </w:tcPr>
          <w:p w:rsidR="00186FF5" w:rsidRPr="00407CD7" w:rsidRDefault="00BA5B4C" w:rsidP="00F64C95">
            <w:pPr>
              <w:rPr>
                <w:rFonts w:ascii="Times New Roman" w:hAnsi="Times New Roman"/>
                <w:sz w:val="26"/>
                <w:szCs w:val="26"/>
              </w:rPr>
            </w:pPr>
            <w:r>
              <w:t>Bán buôn gạo, lúa mỳ, sản phẩm từ ngũ cốc khác, bột mỳ</w:t>
            </w:r>
          </w:p>
        </w:tc>
        <w:tc>
          <w:tcPr>
            <w:tcW w:w="1787" w:type="dxa"/>
            <w:vAlign w:val="center"/>
          </w:tcPr>
          <w:p w:rsidR="00186FF5" w:rsidRDefault="00EF0BBB" w:rsidP="00F64C95">
            <w:pPr/>
            <w:bookmarkStart w:id="0" w:name="_GoBack"/>
            <w:bookmarkEnd w:id="0"/>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VŨ HỒ XUÂN NGHI</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24/07/2006</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080306002330</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1/191, Đường Thủ Khoa Huân, Khu phố Hòa Lân 1</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Thuận Giao</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lastRenderedPageBreak/>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2.000.000.000</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Hai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VŨ HỒ XUÂN NGHI</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24/07/2006</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080306002330</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1/191, Đường Thủ Khoa Huân, Khu phố Hòa Lân 1</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Thuận Giao</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VŨ HỒ XUÂN NGHI</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24/07/2006</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080306002330</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VŨ HỒ XUÂN NGHI</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6214" w:rsidRDefault="00526214" w:rsidP="009D587A">
      <w:pPr>
        <w:spacing w:after="0" w:line="240" w:lineRule="auto"/>
      </w:pPr>
      <w:r>
        <w:separator/>
      </w:r>
    </w:p>
  </w:endnote>
  <w:endnote w:type="continuationSeparator" w:id="0">
    <w:p w:rsidR="00526214" w:rsidRDefault="0052621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6214" w:rsidRDefault="00526214" w:rsidP="009D587A">
      <w:pPr>
        <w:spacing w:after="0" w:line="240" w:lineRule="auto"/>
      </w:pPr>
      <w:r>
        <w:separator/>
      </w:r>
    </w:p>
  </w:footnote>
  <w:footnote w:type="continuationSeparator" w:id="0">
    <w:p w:rsidR="00526214" w:rsidRDefault="0052621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10</Pages>
  <Words>2167</Words>
  <Characters>12357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290</cp:revision>
  <dcterms:created xsi:type="dcterms:W3CDTF">2025-07-08T01:15:00Z</dcterms:created>
  <dcterms:modified xsi:type="dcterms:W3CDTF">2026-02-21T06:24:00Z</dcterms:modified>
</cp:coreProperties>
</file>