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9"/>
        <w:gridCol w:w="1191"/>
        <w:gridCol w:w="1128"/>
        <w:gridCol w:w="895"/>
        <w:gridCol w:w="1669"/>
        <w:gridCol w:w="1044"/>
        <w:gridCol w:w="942"/>
        <w:gridCol w:w="1347"/>
        <w:gridCol w:w="1237"/>
        <w:gridCol w:w="1651"/>
        <w:gridCol w:w="1224"/>
        <w:gridCol w:w="918"/>
      </w:tblGrid>
      <w:tr w:rsidR="00352A68" w:rsidRPr="00352A68" w:rsidTr="00A3681F">
        <w:trPr>
          <w:trHeight w:val="454"/>
          <w:jc w:val="center"/>
        </w:trPr>
        <w:tc>
          <w:tcPr>
            <w:tcW w:w="709"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194"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046"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900"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1675"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050"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948"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1360"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4148" w:type="dxa"/>
            <w:gridSpan w:val="3"/>
            <w:vAlign w:val="center"/>
          </w:tcPr>
          <w:p w:rsidR="00352A68" w:rsidRPr="00352A68" w:rsidRDefault="00352A68" w:rsidP="00352A68">
            <w:pPr>
              <w:jc w:val="center"/>
              <w:rPr>
                <w:b/>
                <w:bCs/>
                <w:sz w:val="26"/>
                <w:szCs w:val="26"/>
                <w:lang w:val="en-GB"/>
              </w:rPr>
            </w:pPr>
            <w:r w:rsidRPr="00352A68">
              <w:rPr>
                <w:b/>
                <w:bCs/>
                <w:sz w:val="26"/>
                <w:szCs w:val="26"/>
              </w:rPr>
              <w:t>Chủ sở hữu hưởng lợi của doanh nghiệp</w:t>
            </w:r>
            <w:r w:rsidRPr="00352A68">
              <w:rPr>
                <w:b/>
                <w:bCs/>
                <w:sz w:val="26"/>
                <w:szCs w:val="26"/>
                <w:vertAlign w:val="superscript"/>
              </w:rPr>
              <w:footnoteReference w:id="2"/>
            </w:r>
          </w:p>
        </w:tc>
        <w:tc>
          <w:tcPr>
            <w:tcW w:w="925"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352A68" w:rsidRPr="00352A68" w:rsidTr="00A3681F">
        <w:trPr>
          <w:jc w:val="center"/>
        </w:trPr>
        <w:tc>
          <w:tcPr>
            <w:tcW w:w="709" w:type="dxa"/>
            <w:vMerge/>
            <w:vAlign w:val="center"/>
          </w:tcPr>
          <w:p w:rsidR="00352A68" w:rsidRPr="00352A68" w:rsidRDefault="00352A68" w:rsidP="00352A68">
            <w:pPr>
              <w:jc w:val="center"/>
              <w:rPr>
                <w:b/>
              </w:rPr>
            </w:pPr>
          </w:p>
        </w:tc>
        <w:tc>
          <w:tcPr>
            <w:tcW w:w="1194" w:type="dxa"/>
            <w:vMerge/>
            <w:vAlign w:val="center"/>
          </w:tcPr>
          <w:p w:rsidR="00352A68" w:rsidRPr="00352A68" w:rsidRDefault="00352A68" w:rsidP="00352A68">
            <w:pPr>
              <w:jc w:val="center"/>
              <w:rPr>
                <w:b/>
              </w:rPr>
            </w:pPr>
          </w:p>
        </w:tc>
        <w:tc>
          <w:tcPr>
            <w:tcW w:w="1046" w:type="dxa"/>
            <w:vMerge/>
            <w:vAlign w:val="center"/>
          </w:tcPr>
          <w:p w:rsidR="00352A68" w:rsidRPr="00352A68" w:rsidRDefault="00352A68" w:rsidP="00352A68">
            <w:pPr>
              <w:jc w:val="center"/>
              <w:rPr>
                <w:b/>
              </w:rPr>
            </w:pPr>
          </w:p>
        </w:tc>
        <w:tc>
          <w:tcPr>
            <w:tcW w:w="900" w:type="dxa"/>
            <w:vMerge/>
            <w:vAlign w:val="center"/>
          </w:tcPr>
          <w:p w:rsidR="00352A68" w:rsidRPr="00352A68" w:rsidRDefault="00352A68" w:rsidP="00352A68">
            <w:pPr>
              <w:jc w:val="center"/>
              <w:rPr>
                <w:b/>
              </w:rPr>
            </w:pPr>
          </w:p>
        </w:tc>
        <w:tc>
          <w:tcPr>
            <w:tcW w:w="1675" w:type="dxa"/>
            <w:vMerge/>
            <w:vAlign w:val="center"/>
          </w:tcPr>
          <w:p w:rsidR="00352A68" w:rsidRPr="00352A68" w:rsidRDefault="00352A68" w:rsidP="00352A68">
            <w:pPr>
              <w:jc w:val="center"/>
              <w:rPr>
                <w:b/>
              </w:rPr>
            </w:pPr>
          </w:p>
        </w:tc>
        <w:tc>
          <w:tcPr>
            <w:tcW w:w="1050" w:type="dxa"/>
            <w:vMerge/>
            <w:vAlign w:val="center"/>
          </w:tcPr>
          <w:p w:rsidR="00352A68" w:rsidRPr="00352A68" w:rsidRDefault="00352A68" w:rsidP="00352A68">
            <w:pPr>
              <w:jc w:val="center"/>
              <w:rPr>
                <w:b/>
              </w:rPr>
            </w:pPr>
          </w:p>
        </w:tc>
        <w:tc>
          <w:tcPr>
            <w:tcW w:w="948" w:type="dxa"/>
            <w:vMerge/>
            <w:vAlign w:val="center"/>
          </w:tcPr>
          <w:p w:rsidR="00352A68" w:rsidRPr="00352A68" w:rsidRDefault="00352A68" w:rsidP="00352A68">
            <w:pPr>
              <w:jc w:val="center"/>
              <w:rPr>
                <w:b/>
              </w:rPr>
            </w:pPr>
          </w:p>
        </w:tc>
        <w:tc>
          <w:tcPr>
            <w:tcW w:w="1360" w:type="dxa"/>
            <w:vMerge/>
            <w:vAlign w:val="center"/>
          </w:tcPr>
          <w:p w:rsidR="00352A68" w:rsidRPr="00352A68" w:rsidRDefault="00352A68" w:rsidP="00352A68">
            <w:pPr>
              <w:jc w:val="center"/>
              <w:rPr>
                <w:b/>
              </w:rPr>
            </w:pPr>
          </w:p>
        </w:tc>
        <w:tc>
          <w:tcPr>
            <w:tcW w:w="1250"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668"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230"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925" w:type="dxa"/>
            <w:vMerge/>
            <w:vAlign w:val="center"/>
          </w:tcPr>
          <w:p w:rsidR="00352A68" w:rsidRPr="00352A68" w:rsidRDefault="00352A68" w:rsidP="00352A68">
            <w:pPr>
              <w:jc w:val="center"/>
              <w:rPr>
                <w:sz w:val="26"/>
                <w:szCs w:val="26"/>
              </w:rPr>
            </w:pPr>
          </w:p>
        </w:tc>
      </w:tr>
      <w:tr w:rsidR="00352A68" w:rsidRPr="00352A68" w:rsidTr="00A3681F">
        <w:trPr>
          <w:jc w:val="center"/>
        </w:trPr>
        <w:tc>
          <w:tcPr>
            <w:tcW w:w="709" w:type="dxa"/>
            <w:vAlign w:val="center"/>
          </w:tcPr>
          <w:p w:rsidR="00352A68" w:rsidRPr="00352A68" w:rsidRDefault="00352A68" w:rsidP="00352A68">
            <w:pPr>
              <w:jc w:val="center"/>
              <w:rPr>
                <w:b/>
              </w:rPr>
            </w:pPr>
            <w:r w:rsidRPr="00352A68">
              <w:rPr>
                <w:b/>
              </w:rPr>
              <w:t>1</w:t>
            </w:r>
          </w:p>
        </w:tc>
        <w:tc>
          <w:tcPr>
            <w:tcW w:w="1194" w:type="dxa"/>
            <w:vAlign w:val="center"/>
          </w:tcPr>
          <w:p w:rsidR="00352A68" w:rsidRPr="00352A68" w:rsidRDefault="00352A68" w:rsidP="00352A68">
            <w:pPr>
              <w:jc w:val="center"/>
              <w:rPr>
                <w:b/>
              </w:rPr>
            </w:pPr>
            <w:r w:rsidRPr="00352A68">
              <w:rPr>
                <w:b/>
              </w:rPr>
              <w:t>2</w:t>
            </w:r>
          </w:p>
        </w:tc>
        <w:tc>
          <w:tcPr>
            <w:tcW w:w="1046" w:type="dxa"/>
            <w:vAlign w:val="center"/>
          </w:tcPr>
          <w:p w:rsidR="00352A68" w:rsidRPr="00352A68" w:rsidRDefault="00352A68" w:rsidP="00352A68">
            <w:pPr>
              <w:jc w:val="center"/>
              <w:rPr>
                <w:b/>
              </w:rPr>
            </w:pPr>
            <w:r w:rsidRPr="00352A68">
              <w:rPr>
                <w:b/>
              </w:rPr>
              <w:t>3</w:t>
            </w:r>
          </w:p>
        </w:tc>
        <w:tc>
          <w:tcPr>
            <w:tcW w:w="900" w:type="dxa"/>
            <w:vAlign w:val="center"/>
          </w:tcPr>
          <w:p w:rsidR="00352A68" w:rsidRPr="00352A68" w:rsidRDefault="00352A68" w:rsidP="00352A68">
            <w:pPr>
              <w:jc w:val="center"/>
              <w:rPr>
                <w:b/>
              </w:rPr>
            </w:pPr>
            <w:r w:rsidRPr="00352A68">
              <w:rPr>
                <w:b/>
              </w:rPr>
              <w:t>4</w:t>
            </w:r>
          </w:p>
        </w:tc>
        <w:tc>
          <w:tcPr>
            <w:tcW w:w="1675" w:type="dxa"/>
            <w:vAlign w:val="center"/>
          </w:tcPr>
          <w:p w:rsidR="00352A68" w:rsidRPr="00352A68" w:rsidRDefault="00352A68" w:rsidP="00352A68">
            <w:pPr>
              <w:jc w:val="center"/>
              <w:rPr>
                <w:b/>
              </w:rPr>
            </w:pPr>
            <w:r w:rsidRPr="00352A68">
              <w:rPr>
                <w:b/>
              </w:rPr>
              <w:t>5</w:t>
            </w:r>
          </w:p>
        </w:tc>
        <w:tc>
          <w:tcPr>
            <w:tcW w:w="1050" w:type="dxa"/>
            <w:vAlign w:val="center"/>
          </w:tcPr>
          <w:p w:rsidR="00352A68" w:rsidRPr="00352A68" w:rsidRDefault="00352A68" w:rsidP="00352A68">
            <w:pPr>
              <w:jc w:val="center"/>
              <w:rPr>
                <w:b/>
              </w:rPr>
            </w:pPr>
            <w:r w:rsidRPr="00352A68">
              <w:rPr>
                <w:b/>
              </w:rPr>
              <w:t>6</w:t>
            </w:r>
          </w:p>
        </w:tc>
        <w:tc>
          <w:tcPr>
            <w:tcW w:w="948" w:type="dxa"/>
            <w:vAlign w:val="center"/>
          </w:tcPr>
          <w:p w:rsidR="00352A68" w:rsidRPr="00352A68" w:rsidRDefault="00352A68" w:rsidP="00352A68">
            <w:pPr>
              <w:jc w:val="center"/>
              <w:rPr>
                <w:b/>
              </w:rPr>
            </w:pPr>
            <w:r w:rsidRPr="00352A68">
              <w:rPr>
                <w:b/>
              </w:rPr>
              <w:t>7</w:t>
            </w:r>
          </w:p>
        </w:tc>
        <w:tc>
          <w:tcPr>
            <w:tcW w:w="1360" w:type="dxa"/>
            <w:vAlign w:val="center"/>
          </w:tcPr>
          <w:p w:rsidR="00352A68" w:rsidRPr="00352A68" w:rsidRDefault="00352A68" w:rsidP="00352A68">
            <w:pPr>
              <w:jc w:val="center"/>
              <w:rPr>
                <w:b/>
              </w:rPr>
            </w:pPr>
            <w:r w:rsidRPr="00352A68">
              <w:rPr>
                <w:b/>
              </w:rPr>
              <w:t>8</w:t>
            </w:r>
          </w:p>
        </w:tc>
        <w:tc>
          <w:tcPr>
            <w:tcW w:w="1250" w:type="dxa"/>
            <w:vAlign w:val="center"/>
          </w:tcPr>
          <w:p w:rsidR="00352A68" w:rsidRPr="00352A68" w:rsidRDefault="00352A68" w:rsidP="00352A68">
            <w:pPr>
              <w:jc w:val="center"/>
              <w:rPr>
                <w:b/>
              </w:rPr>
            </w:pPr>
            <w:r w:rsidRPr="00352A68">
              <w:rPr>
                <w:b/>
              </w:rPr>
              <w:t>9</w:t>
            </w:r>
          </w:p>
        </w:tc>
        <w:tc>
          <w:tcPr>
            <w:tcW w:w="1668" w:type="dxa"/>
            <w:vAlign w:val="center"/>
          </w:tcPr>
          <w:p w:rsidR="00352A68" w:rsidRPr="00352A68" w:rsidRDefault="00352A68" w:rsidP="00352A68">
            <w:pPr>
              <w:jc w:val="center"/>
              <w:rPr>
                <w:b/>
              </w:rPr>
            </w:pPr>
            <w:r w:rsidRPr="00352A68">
              <w:rPr>
                <w:b/>
              </w:rPr>
              <w:t>10</w:t>
            </w:r>
          </w:p>
        </w:tc>
        <w:tc>
          <w:tcPr>
            <w:tcW w:w="1230" w:type="dxa"/>
            <w:vAlign w:val="center"/>
          </w:tcPr>
          <w:p w:rsidR="00352A68" w:rsidRPr="00352A68" w:rsidRDefault="00352A68" w:rsidP="00352A68">
            <w:pPr>
              <w:jc w:val="center"/>
              <w:rPr>
                <w:b/>
              </w:rPr>
            </w:pPr>
            <w:r w:rsidRPr="00352A68">
              <w:rPr>
                <w:b/>
              </w:rPr>
              <w:t>11</w:t>
            </w:r>
          </w:p>
        </w:tc>
        <w:tc>
          <w:tcPr>
            <w:tcW w:w="925" w:type="dxa"/>
            <w:vAlign w:val="center"/>
          </w:tcPr>
          <w:p w:rsidR="00352A68" w:rsidRPr="00352A68" w:rsidRDefault="00352A68" w:rsidP="00352A68">
            <w:pPr>
              <w:jc w:val="center"/>
              <w:rPr>
                <w:b/>
              </w:rPr>
            </w:pPr>
            <w:r w:rsidRPr="00352A68">
              <w:rPr>
                <w:b/>
              </w:rPr>
              <w:t>12</w:t>
            </w:r>
          </w:p>
        </w:tc>
      </w:tr>
      <w:tr w:rsidR="00352A68" w:rsidRPr="00352A68" w:rsidTr="00A3681F">
        <w:trPr>
          <w:jc w:val="center"/>
        </w:trPr>
        <w:tc>
          <w:tcPr>
            <w:tcW w:w="709" w:type="dxa"/>
            <w:vAlign w:val="center"/>
          </w:tcPr>
          <w:p w:rsidR="00352A68" w:rsidRPr="008E101C" w:rsidRDefault="00AD63B0" w:rsidP="00352A68">
            <w:pPr>
              <w:jc w:val="center"/>
              <w:rPr>
                <w:b/>
                <w:sz w:val="20"/>
                <w:szCs w:val="20"/>
                <w:lang w:val="en-US"/>
              </w:rPr>
            </w:pPr>
            <w:r w:rsidRPr="008E101C">
              <w:rPr>
                <w:b/>
                <w:sz w:val="20"/>
                <w:szCs w:val="20"/>
                <w:lang w:val="en-US"/>
              </w:rPr>
              <w:t>1</w:t>
            </w:r>
          </w:p>
        </w:tc>
        <w:tc>
          <w:tcPr>
            <w:tcW w:w="1194" w:type="dxa"/>
            <w:vAlign w:val="center"/>
          </w:tcPr>
          <w:p w:rsidR="00352A68" w:rsidRPr="008E101C" w:rsidRDefault="00A8445D" w:rsidP="00352A68">
            <w:pPr>
              <w:jc w:val="center"/>
              <w:rPr>
                <w:b/>
                <w:sz w:val="20"/>
                <w:szCs w:val="20"/>
              </w:rPr>
            </w:pPr>
            <w:r w:rsidRPr="00A8445D">
              <w:rPr>
                <w:rFonts w:eastAsia="Times New Roman"/>
                <w:b/>
                <w:bCs/>
                <w:sz w:val="20"/>
                <w:szCs w:val="20"/>
                <w:lang w:val="sv-SE"/>
              </w:rPr>
              <w:t>NGUYỄN THÙY LIÊN</w:t>
            </w:r>
          </w:p>
        </w:tc>
        <w:tc>
          <w:tcPr>
            <w:tcW w:w="1046" w:type="dxa"/>
            <w:vAlign w:val="center"/>
          </w:tcPr>
          <w:p w:rsidR="00352A68" w:rsidRPr="008E101C" w:rsidRDefault="0026538A" w:rsidP="00352A68">
            <w:pPr>
              <w:jc w:val="center"/>
              <w:rPr>
                <w:b/>
                <w:sz w:val="20"/>
                <w:szCs w:val="20"/>
              </w:rPr>
            </w:pPr>
            <w:r w:rsidRPr="0026538A">
              <w:rPr>
                <w:b/>
                <w:sz w:val="20"/>
                <w:szCs w:val="20"/>
              </w:rPr>
              <w:t>14/02/1983</w:t>
            </w:r>
          </w:p>
        </w:tc>
        <w:tc>
          <w:tcPr>
            <w:tcW w:w="900" w:type="dxa"/>
            <w:vAlign w:val="center"/>
          </w:tcPr>
          <w:p w:rsidR="00352A68" w:rsidRPr="0089384C" w:rsidRDefault="00AD63B0" w:rsidP="0026538A">
            <w:pPr>
              <w:jc w:val="center"/>
              <w:rPr>
                <w:b/>
                <w:sz w:val="20"/>
                <w:szCs w:val="20"/>
                <w:lang w:val="en-US"/>
              </w:rPr>
            </w:pPr>
            <w:r w:rsidRPr="008E101C">
              <w:rPr>
                <w:b/>
                <w:sz w:val="20"/>
                <w:szCs w:val="20"/>
              </w:rPr>
              <w:t>N</w:t>
            </w:r>
            <w:r w:rsidR="0026538A">
              <w:rPr>
                <w:b/>
                <w:sz w:val="20"/>
                <w:szCs w:val="20"/>
                <w:lang w:val="en-US"/>
              </w:rPr>
              <w:t>ữ</w:t>
            </w:r>
          </w:p>
        </w:tc>
        <w:tc>
          <w:tcPr>
            <w:tcW w:w="1675" w:type="dxa"/>
            <w:vAlign w:val="center"/>
          </w:tcPr>
          <w:p w:rsidR="008E101C" w:rsidRPr="008E101C" w:rsidRDefault="00A37207" w:rsidP="008E101C">
            <w:pPr>
              <w:jc w:val="left"/>
              <w:rPr>
                <w:b/>
                <w:sz w:val="20"/>
                <w:szCs w:val="20"/>
              </w:rPr>
            </w:pPr>
            <w:r>
              <w:rPr>
                <w:b/>
                <w:sz w:val="20"/>
                <w:szCs w:val="20"/>
                <w:lang w:val="en-US"/>
              </w:rPr>
              <w:t>CCCD</w:t>
            </w:r>
            <w:r w:rsidR="008E101C" w:rsidRPr="008E101C">
              <w:rPr>
                <w:b/>
                <w:sz w:val="20"/>
                <w:szCs w:val="20"/>
              </w:rPr>
              <w:t>:</w:t>
            </w:r>
            <w:r w:rsidR="005457FC">
              <w:t xml:space="preserve"> </w:t>
            </w:r>
            <w:r w:rsidRPr="00A37207">
              <w:rPr>
                <w:b/>
                <w:sz w:val="20"/>
                <w:szCs w:val="20"/>
                <w:lang w:val="en-US"/>
              </w:rPr>
              <w:t>074183009171</w:t>
            </w:r>
          </w:p>
          <w:p w:rsidR="008E101C" w:rsidRPr="008E101C" w:rsidRDefault="008E101C" w:rsidP="008E101C">
            <w:pPr>
              <w:jc w:val="left"/>
              <w:rPr>
                <w:b/>
                <w:sz w:val="20"/>
                <w:szCs w:val="20"/>
              </w:rPr>
            </w:pPr>
            <w:r w:rsidRPr="008E101C">
              <w:rPr>
                <w:b/>
                <w:sz w:val="20"/>
                <w:szCs w:val="20"/>
              </w:rPr>
              <w:t xml:space="preserve">Ngày cấp: </w:t>
            </w:r>
            <w:r w:rsidR="00AC7E17" w:rsidRPr="00AC7E17">
              <w:rPr>
                <w:b/>
                <w:sz w:val="20"/>
                <w:szCs w:val="20"/>
              </w:rPr>
              <w:t>13/01/2022</w:t>
            </w:r>
          </w:p>
          <w:p w:rsidR="00352A68" w:rsidRPr="008E101C" w:rsidRDefault="008E101C" w:rsidP="008E101C">
            <w:pPr>
              <w:jc w:val="left"/>
              <w:rPr>
                <w:b/>
                <w:sz w:val="20"/>
                <w:szCs w:val="20"/>
              </w:rPr>
            </w:pPr>
            <w:r w:rsidRPr="008E101C">
              <w:rPr>
                <w:b/>
                <w:sz w:val="20"/>
                <w:szCs w:val="20"/>
              </w:rPr>
              <w:t xml:space="preserve">Nơi câp: </w:t>
            </w:r>
            <w:r w:rsidR="006A0C61" w:rsidRPr="006A0C61">
              <w:rPr>
                <w:b/>
                <w:sz w:val="20"/>
                <w:szCs w:val="20"/>
              </w:rPr>
              <w:t>Cục Cảnh sát Quản lý hành chính về trật tự xã hội</w:t>
            </w:r>
          </w:p>
        </w:tc>
        <w:tc>
          <w:tcPr>
            <w:tcW w:w="1050" w:type="dxa"/>
            <w:vAlign w:val="center"/>
          </w:tcPr>
          <w:p w:rsidR="00352A68" w:rsidRPr="008E101C" w:rsidRDefault="00352A68" w:rsidP="00352A68">
            <w:pPr>
              <w:jc w:val="center"/>
              <w:rPr>
                <w:b/>
                <w:sz w:val="20"/>
                <w:szCs w:val="20"/>
              </w:rPr>
            </w:pPr>
          </w:p>
        </w:tc>
        <w:tc>
          <w:tcPr>
            <w:tcW w:w="948" w:type="dxa"/>
            <w:vAlign w:val="center"/>
          </w:tcPr>
          <w:p w:rsidR="00352A68" w:rsidRPr="008E101C" w:rsidRDefault="00352A68" w:rsidP="00352A68">
            <w:pPr>
              <w:jc w:val="center"/>
              <w:rPr>
                <w:b/>
                <w:sz w:val="20"/>
                <w:szCs w:val="20"/>
              </w:rPr>
            </w:pPr>
          </w:p>
        </w:tc>
        <w:tc>
          <w:tcPr>
            <w:tcW w:w="1360" w:type="dxa"/>
            <w:vAlign w:val="center"/>
          </w:tcPr>
          <w:p w:rsidR="00352A68" w:rsidRPr="008E101C" w:rsidRDefault="00FD5850" w:rsidP="00352A68">
            <w:pPr>
              <w:jc w:val="center"/>
              <w:rPr>
                <w:b/>
                <w:sz w:val="20"/>
                <w:szCs w:val="20"/>
              </w:rPr>
            </w:pPr>
            <w:r w:rsidRPr="00FD5850">
              <w:rPr>
                <w:b/>
                <w:sz w:val="20"/>
                <w:szCs w:val="20"/>
              </w:rPr>
              <w:t>Ấp Đồng Sến, Xã Dầu Tiếng, Thành phố Hồ Chí Minh, Việt Nam</w:t>
            </w:r>
            <w:bookmarkStart w:id="0" w:name="_GoBack"/>
            <w:bookmarkEnd w:id="0"/>
          </w:p>
        </w:tc>
        <w:tc>
          <w:tcPr>
            <w:tcW w:w="1250" w:type="dxa"/>
            <w:vAlign w:val="center"/>
          </w:tcPr>
          <w:p w:rsidR="00352A68" w:rsidRPr="008E101C" w:rsidRDefault="00AD63B0" w:rsidP="00352A68">
            <w:pPr>
              <w:jc w:val="center"/>
              <w:rPr>
                <w:b/>
                <w:sz w:val="20"/>
                <w:szCs w:val="20"/>
                <w:lang w:val="en-US"/>
              </w:rPr>
            </w:pPr>
            <w:r w:rsidRPr="008E101C">
              <w:rPr>
                <w:b/>
                <w:sz w:val="20"/>
                <w:szCs w:val="20"/>
                <w:lang w:val="en-US"/>
              </w:rPr>
              <w:t>100</w:t>
            </w:r>
            <w:r w:rsidR="00107EC4">
              <w:rPr>
                <w:b/>
                <w:sz w:val="20"/>
                <w:szCs w:val="20"/>
                <w:lang w:val="en-US"/>
              </w:rPr>
              <w:t>%</w:t>
            </w:r>
          </w:p>
        </w:tc>
        <w:tc>
          <w:tcPr>
            <w:tcW w:w="1668" w:type="dxa"/>
            <w:vAlign w:val="center"/>
          </w:tcPr>
          <w:p w:rsidR="00352A68" w:rsidRPr="008E101C" w:rsidRDefault="00352A68" w:rsidP="00352A68">
            <w:pPr>
              <w:jc w:val="center"/>
              <w:rPr>
                <w:b/>
                <w:sz w:val="20"/>
                <w:szCs w:val="20"/>
                <w:lang w:val="en-US"/>
              </w:rPr>
            </w:pPr>
          </w:p>
        </w:tc>
        <w:tc>
          <w:tcPr>
            <w:tcW w:w="1230" w:type="dxa"/>
            <w:vAlign w:val="center"/>
          </w:tcPr>
          <w:p w:rsidR="00352A68" w:rsidRPr="008E101C" w:rsidRDefault="00352A68" w:rsidP="00352A68">
            <w:pPr>
              <w:jc w:val="center"/>
              <w:rPr>
                <w:b/>
                <w:sz w:val="20"/>
                <w:szCs w:val="20"/>
              </w:rPr>
            </w:pPr>
          </w:p>
        </w:tc>
        <w:tc>
          <w:tcPr>
            <w:tcW w:w="925" w:type="dxa"/>
          </w:tcPr>
          <w:p w:rsidR="00352A68" w:rsidRPr="00352A68" w:rsidRDefault="00352A68" w:rsidP="00352A68">
            <w:pPr>
              <w:jc w:val="center"/>
              <w:rPr>
                <w:b/>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8E101C" w:rsidRDefault="008E101C"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8E101C" w:rsidRDefault="008E101C" w:rsidP="00352A68">
            <w:pPr>
              <w:spacing w:after="0" w:line="240" w:lineRule="auto"/>
              <w:jc w:val="center"/>
              <w:rPr>
                <w:rFonts w:ascii="Times New Roman" w:eastAsia="Calibri" w:hAnsi="Times New Roman" w:cs="Times New Roman"/>
                <w:i/>
                <w:sz w:val="26"/>
                <w:szCs w:val="26"/>
              </w:rPr>
            </w:pPr>
          </w:p>
          <w:p w:rsidR="00352A68" w:rsidRPr="00352A68" w:rsidRDefault="00AD63B0" w:rsidP="00352A68">
            <w:pPr>
              <w:spacing w:after="0" w:line="240" w:lineRule="auto"/>
              <w:jc w:val="center"/>
              <w:rPr>
                <w:rFonts w:ascii="Times New Roman" w:eastAsia="Calibri" w:hAnsi="Times New Roman" w:cs="Times New Roman"/>
                <w:b/>
                <w:i/>
                <w:sz w:val="26"/>
                <w:szCs w:val="26"/>
              </w:rPr>
            </w:pPr>
            <w:r>
              <w:rPr>
                <w:rFonts w:ascii="Times New Roman" w:eastAsia="Calibri" w:hAnsi="Times New Roman" w:cs="Times New Roman"/>
                <w:i/>
                <w:sz w:val="26"/>
                <w:szCs w:val="26"/>
              </w:rPr>
              <w:t>Thành phố Hồ Chí Minh</w:t>
            </w:r>
            <w:r w:rsidR="00352A68" w:rsidRPr="00352A68">
              <w:rPr>
                <w:rFonts w:ascii="Times New Roman" w:eastAsia="Calibri" w:hAnsi="Times New Roman" w:cs="Times New Roman"/>
                <w:i/>
                <w:sz w:val="26"/>
                <w:szCs w:val="26"/>
              </w:rPr>
              <w:t>, ngày</w:t>
            </w:r>
            <w:r>
              <w:rPr>
                <w:rFonts w:ascii="Times New Roman" w:eastAsia="Calibri" w:hAnsi="Times New Roman" w:cs="Times New Roman"/>
                <w:i/>
                <w:sz w:val="26"/>
                <w:szCs w:val="26"/>
              </w:rPr>
              <w:t xml:space="preserve"> </w:t>
            </w:r>
            <w:r w:rsidR="00BF18BB">
              <w:rPr>
                <w:rFonts w:ascii="Times New Roman" w:eastAsia="Calibri" w:hAnsi="Times New Roman" w:cs="Times New Roman"/>
                <w:i/>
                <w:sz w:val="26"/>
                <w:szCs w:val="26"/>
              </w:rPr>
              <w:t>3</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tháng</w:t>
            </w:r>
            <w:r>
              <w:rPr>
                <w:rFonts w:ascii="Times New Roman" w:eastAsia="Calibri" w:hAnsi="Times New Roman" w:cs="Times New Roman"/>
                <w:i/>
                <w:sz w:val="26"/>
                <w:szCs w:val="26"/>
              </w:rPr>
              <w:t xml:space="preserve"> </w:t>
            </w:r>
            <w:r w:rsidR="002B3971">
              <w:rPr>
                <w:rFonts w:ascii="Times New Roman" w:eastAsia="Calibri" w:hAnsi="Times New Roman" w:cs="Times New Roman"/>
                <w:i/>
                <w:sz w:val="26"/>
                <w:szCs w:val="26"/>
              </w:rPr>
              <w:t>3</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năm</w:t>
            </w:r>
            <w:r>
              <w:rPr>
                <w:rFonts w:ascii="Times New Roman" w:eastAsia="Calibri" w:hAnsi="Times New Roman" w:cs="Times New Roman"/>
                <w:i/>
                <w:sz w:val="26"/>
                <w:szCs w:val="26"/>
              </w:rPr>
              <w:t xml:space="preserve"> 202</w:t>
            </w:r>
            <w:r w:rsidR="002B3971">
              <w:rPr>
                <w:rFonts w:ascii="Times New Roman" w:eastAsia="Calibri" w:hAnsi="Times New Roman" w:cs="Times New Roman"/>
                <w:i/>
                <w:sz w:val="26"/>
                <w:szCs w:val="26"/>
              </w:rPr>
              <w:t>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Default="00352A68" w:rsidP="00352A68">
            <w:pPr>
              <w:spacing w:after="0" w:line="240" w:lineRule="auto"/>
              <w:jc w:val="center"/>
              <w:rPr>
                <w:rFonts w:ascii="Times New Roman" w:eastAsia="Calibri" w:hAnsi="Times New Roman" w:cs="Times New Roman"/>
                <w:i/>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2A68" w:rsidRPr="00352A68" w:rsidRDefault="00835F69" w:rsidP="00352A68">
            <w:pPr>
              <w:spacing w:after="0" w:line="240" w:lineRule="auto"/>
              <w:jc w:val="center"/>
              <w:rPr>
                <w:rFonts w:ascii="Times New Roman" w:eastAsia="Calibri" w:hAnsi="Times New Roman" w:cs="Times New Roman"/>
                <w:b/>
                <w:sz w:val="16"/>
                <w:szCs w:val="16"/>
              </w:rPr>
            </w:pPr>
            <w:r w:rsidRPr="00835F69">
              <w:rPr>
                <w:rFonts w:ascii="Times New Roman" w:eastAsia="Calibri" w:hAnsi="Times New Roman" w:cs="Times New Roman"/>
                <w:b/>
                <w:sz w:val="26"/>
                <w:szCs w:val="26"/>
              </w:rPr>
              <w:t>NGUYỄN THÙY LIÊN</w:t>
            </w:r>
          </w:p>
          <w:p w:rsidR="00352A68" w:rsidRPr="00352A68" w:rsidRDefault="00352A68" w:rsidP="00352A68">
            <w:pPr>
              <w:spacing w:after="0" w:line="240" w:lineRule="auto"/>
              <w:jc w:val="center"/>
              <w:rPr>
                <w:rFonts w:ascii="Times New Roman" w:eastAsia="Calibri" w:hAnsi="Times New Roman" w:cs="Times New Roman"/>
                <w:sz w:val="16"/>
                <w:szCs w:val="16"/>
              </w:rPr>
            </w:pPr>
          </w:p>
        </w:tc>
      </w:tr>
    </w:tbl>
    <w:p w:rsidR="00105959" w:rsidRPr="00352A68" w:rsidRDefault="00062CF3" w:rsidP="0035440B">
      <w:pPr>
        <w:spacing w:after="120" w:line="240" w:lineRule="auto"/>
        <w:outlineLvl w:val="0"/>
        <w:rPr>
          <w:rFonts w:ascii="Times New Roman" w:hAnsi="Times New Roman" w:cs="Times New Roman"/>
        </w:rPr>
      </w:pPr>
    </w:p>
    <w:sectPr w:rsidR="00105959" w:rsidRPr="00352A68" w:rsidSect="0035440B">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2CF3" w:rsidRDefault="00062CF3" w:rsidP="00352A68">
      <w:pPr>
        <w:spacing w:after="0" w:line="240" w:lineRule="auto"/>
      </w:pPr>
      <w:r>
        <w:separator/>
      </w:r>
    </w:p>
  </w:endnote>
  <w:endnote w:type="continuationSeparator" w:id="0">
    <w:p w:rsidR="00062CF3" w:rsidRDefault="00062CF3"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2CF3" w:rsidRDefault="00062CF3" w:rsidP="00352A68">
      <w:pPr>
        <w:spacing w:after="0" w:line="240" w:lineRule="auto"/>
      </w:pPr>
      <w:r>
        <w:separator/>
      </w:r>
    </w:p>
  </w:footnote>
  <w:footnote w:type="continuationSeparator" w:id="0">
    <w:p w:rsidR="00062CF3" w:rsidRDefault="00062CF3"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14C39"/>
    <w:rsid w:val="00026548"/>
    <w:rsid w:val="00062CF3"/>
    <w:rsid w:val="000A078C"/>
    <w:rsid w:val="000E412E"/>
    <w:rsid w:val="00107EC4"/>
    <w:rsid w:val="0012205F"/>
    <w:rsid w:val="00155127"/>
    <w:rsid w:val="001E4E04"/>
    <w:rsid w:val="002505D9"/>
    <w:rsid w:val="002527D7"/>
    <w:rsid w:val="0026538A"/>
    <w:rsid w:val="00272A50"/>
    <w:rsid w:val="002A26E9"/>
    <w:rsid w:val="002B3971"/>
    <w:rsid w:val="003000D3"/>
    <w:rsid w:val="00317E25"/>
    <w:rsid w:val="00320F1F"/>
    <w:rsid w:val="00352A68"/>
    <w:rsid w:val="0035440B"/>
    <w:rsid w:val="00444EF8"/>
    <w:rsid w:val="004B3A14"/>
    <w:rsid w:val="00501321"/>
    <w:rsid w:val="00516F81"/>
    <w:rsid w:val="005457FC"/>
    <w:rsid w:val="00642142"/>
    <w:rsid w:val="00642D81"/>
    <w:rsid w:val="006A0C61"/>
    <w:rsid w:val="006D0F10"/>
    <w:rsid w:val="007623C3"/>
    <w:rsid w:val="007C32B6"/>
    <w:rsid w:val="007F1A53"/>
    <w:rsid w:val="00833A80"/>
    <w:rsid w:val="00835F69"/>
    <w:rsid w:val="00877DB6"/>
    <w:rsid w:val="0089384C"/>
    <w:rsid w:val="008C5EAE"/>
    <w:rsid w:val="008E101C"/>
    <w:rsid w:val="00955367"/>
    <w:rsid w:val="00A322B6"/>
    <w:rsid w:val="00A37207"/>
    <w:rsid w:val="00A8445D"/>
    <w:rsid w:val="00AC7E17"/>
    <w:rsid w:val="00AD63B0"/>
    <w:rsid w:val="00AE4145"/>
    <w:rsid w:val="00AE4A33"/>
    <w:rsid w:val="00B05C67"/>
    <w:rsid w:val="00B13EA7"/>
    <w:rsid w:val="00BF18BB"/>
    <w:rsid w:val="00C97D44"/>
    <w:rsid w:val="00D53ADD"/>
    <w:rsid w:val="00DD3367"/>
    <w:rsid w:val="00E70661"/>
    <w:rsid w:val="00E71DA4"/>
    <w:rsid w:val="00EB1A63"/>
    <w:rsid w:val="00F109D6"/>
    <w:rsid w:val="00F40942"/>
    <w:rsid w:val="00FD5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4D8EF"/>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322746">
      <w:bodyDiv w:val="1"/>
      <w:marLeft w:val="0"/>
      <w:marRight w:val="0"/>
      <w:marTop w:val="0"/>
      <w:marBottom w:val="0"/>
      <w:divBdr>
        <w:top w:val="none" w:sz="0" w:space="0" w:color="auto"/>
        <w:left w:val="none" w:sz="0" w:space="0" w:color="auto"/>
        <w:bottom w:val="none" w:sz="0" w:space="0" w:color="auto"/>
        <w:right w:val="none" w:sz="0" w:space="0" w:color="auto"/>
      </w:divBdr>
      <w:divsChild>
        <w:div w:id="269892980">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118</Words>
  <Characters>676</Characters>
  <Application>Microsoft Office Word</Application>
  <DocSecurity>0</DocSecurity>
  <Lines>5</Lines>
  <Paragraphs>1</Paragraphs>
  <ScaleCrop>false</ScaleCrop>
  <Company/>
  <LinksUpToDate>false</LinksUpToDate>
  <CharactersWithSpaces>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43</cp:revision>
  <dcterms:created xsi:type="dcterms:W3CDTF">2025-07-08T08:50:00Z</dcterms:created>
  <dcterms:modified xsi:type="dcterms:W3CDTF">2026-03-03T13:00:00Z</dcterms:modified>
</cp:coreProperties>
</file>