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0A58" w:rsidRPr="00187BD0" w:rsidRDefault="00490A58" w:rsidP="00490A58">
      <w:pPr>
        <w:spacing w:before="120"/>
        <w:rPr>
          <w:rFonts w:ascii="Times New Roman" w:hAnsi="Times New Roman" w:cs="Times New Roman"/>
        </w:rPr>
      </w:pPr>
      <w:r>
        <w:t xml:space="preserve">1/ </w:t>
      </w:r>
      <w:r w:rsidRPr="00DE3B3F">
        <w:rPr>
          <w:rFonts w:ascii="Times New Roman" w:hAnsi="Times New Roman" w:cs="Times New Roman"/>
        </w:rPr>
        <w:t>CÔNG TY TNHH HONG KAI</w:t>
      </w:r>
    </w:p>
    <w:p w:rsidR="00DF64A8" w:rsidRDefault="00490A58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</w:pPr>
      <w:r w:rsidRPr="00490A58">
        <w:t xml:space="preserve">   CHUYỂN VỀ ĐỊA CHỈ : </w:t>
      </w: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Số E01-09 Tòa nhà TDC Plaza, Đường HT2A, Khu phố 3, Phường Bình Dương, TP Hồ Chí Minh.</w:t>
      </w:r>
    </w:p>
    <w:p w:rsidR="00490A58" w:rsidRPr="00490A58" w:rsidRDefault="00490A58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</w:pPr>
      <w:r w:rsidRPr="00490A58"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2/  THÀNH LẬP CHI NHÁNH : </w:t>
      </w:r>
    </w:p>
    <w:p w:rsidR="00490A58" w:rsidRPr="00490A58" w:rsidRDefault="00490A58" w:rsidP="00490A58">
      <w:pPr>
        <w:spacing w:before="120"/>
        <w:rPr>
          <w:rFonts w:ascii="Times New Roman" w:hAnsi="Times New Roman" w:cs="Times New Roman"/>
        </w:rPr>
      </w:pPr>
      <w:r w:rsidRPr="00490A58">
        <w:rPr>
          <w:rFonts w:ascii="Times New Roman" w:hAnsi="Times New Roman" w:cs="Times New Roman"/>
        </w:rPr>
        <w:t xml:space="preserve">  </w:t>
      </w:r>
      <w:r w:rsidRPr="00DE3B3F">
        <w:rPr>
          <w:rFonts w:ascii="Times New Roman" w:hAnsi="Times New Roman" w:cs="Times New Roman"/>
        </w:rPr>
        <w:t>CÔNG TY TNHH HONG KAI</w:t>
      </w:r>
      <w:r w:rsidRPr="00490A58">
        <w:rPr>
          <w:rFonts w:ascii="Times New Roman" w:hAnsi="Times New Roman" w:cs="Times New Roman"/>
        </w:rPr>
        <w:t xml:space="preserve"> –CHI </w:t>
      </w:r>
      <w:r>
        <w:rPr>
          <w:rFonts w:ascii="Times New Roman" w:hAnsi="Times New Roman" w:cs="Times New Roman"/>
        </w:rPr>
        <w:t xml:space="preserve">NHÁNH TÂN UYÊN </w:t>
      </w:r>
    </w:p>
    <w:p w:rsidR="00490A58" w:rsidRPr="00DE3B3F" w:rsidRDefault="00490A58" w:rsidP="00490A58">
      <w:pPr>
        <w:spacing w:before="120"/>
        <w:rPr>
          <w:rFonts w:ascii="Times New Roman" w:hAnsi="Times New Roman" w:cs="Times New Roman"/>
        </w:rPr>
      </w:pPr>
      <w:r w:rsidRPr="00490A58">
        <w:rPr>
          <w:rFonts w:ascii="Times New Roman" w:hAnsi="Times New Roman" w:cs="Times New Roman"/>
        </w:rPr>
        <w:t xml:space="preserve">Địa chỉ : </w:t>
      </w:r>
      <w:r w:rsidRPr="00DE3B3F">
        <w:rPr>
          <w:rFonts w:ascii="Times New Roman" w:hAnsi="Times New Roman" w:cs="Times New Roman"/>
        </w:rPr>
        <w:t xml:space="preserve">Thửa đất 185, TBĐ số 68, Khu Phố Suối cầu, Phường Bình Cơ, Thành Phố Hồ Chí Minh </w:t>
      </w:r>
    </w:p>
    <w:p w:rsidR="00490A58" w:rsidRDefault="00490A58"/>
    <w:p w:rsidR="00490A58" w:rsidRPr="00490A58" w:rsidRDefault="00490A58" w:rsidP="00490A58">
      <w:pPr>
        <w:pStyle w:val="ListParagraph"/>
        <w:numPr>
          <w:ilvl w:val="0"/>
          <w:numId w:val="1"/>
        </w:numPr>
      </w:pPr>
      <w:r w:rsidRPr="00490A58">
        <w:t xml:space="preserve">Các thông tin khác giữ nguyên không thay đổi </w:t>
      </w:r>
    </w:p>
    <w:p w:rsidR="00490A58" w:rsidRPr="00490A58" w:rsidRDefault="00490A58" w:rsidP="00490A58">
      <w:pPr>
        <w:pStyle w:val="ListParagraph"/>
      </w:pPr>
      <w:bookmarkStart w:id="0" w:name="_GoBack"/>
      <w:bookmarkEnd w:id="0"/>
    </w:p>
    <w:sectPr w:rsidR="00490A58" w:rsidRPr="00490A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F31FF4"/>
    <w:multiLevelType w:val="hybridMultilevel"/>
    <w:tmpl w:val="92D8F1E8"/>
    <w:lvl w:ilvl="0" w:tplc="00FAD568">
      <w:numFmt w:val="bullet"/>
      <w:lvlText w:val=""/>
      <w:lvlJc w:val="left"/>
      <w:pPr>
        <w:ind w:left="720" w:hanging="360"/>
      </w:pPr>
      <w:rPr>
        <w:rFonts w:ascii="Wingdings" w:eastAsia="Tahoma" w:hAnsi="Wingdings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A58"/>
    <w:rsid w:val="001E3BD8"/>
    <w:rsid w:val="00490A58"/>
    <w:rsid w:val="00DF6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EDFD3"/>
  <w15:chartTrackingRefBased/>
  <w15:docId w15:val="{DF8B1EFC-AEFF-4F4B-8AEA-332106ED1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0A58"/>
    <w:pPr>
      <w:widowControl w:val="0"/>
      <w:spacing w:after="0" w:line="240" w:lineRule="auto"/>
    </w:pPr>
    <w:rPr>
      <w:rFonts w:ascii="Tahoma" w:eastAsia="Tahoma" w:hAnsi="Tahoma" w:cs="Tahoma"/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0A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2026-01-10T08:04:00Z</dcterms:created>
  <dcterms:modified xsi:type="dcterms:W3CDTF">2026-01-10T08:06:00Z</dcterms:modified>
</cp:coreProperties>
</file>