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2A68" w:rsidRPr="00352A68" w:rsidRDefault="00352A68" w:rsidP="00352A68">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0</w:t>
      </w:r>
    </w:p>
    <w:p w:rsidR="00352A68" w:rsidRPr="00352A68" w:rsidRDefault="00352A68" w:rsidP="00352A68">
      <w:pPr>
        <w:spacing w:before="240" w:after="240" w:line="264" w:lineRule="auto"/>
        <w:jc w:val="center"/>
        <w:outlineLvl w:val="0"/>
        <w:rPr>
          <w:rFonts w:ascii="Times New Roman" w:eastAsia="Calibri" w:hAnsi="Times New Roman" w:cs="Times New Roman"/>
          <w:b/>
          <w:sz w:val="28"/>
          <w:szCs w:val="28"/>
        </w:rPr>
      </w:pPr>
      <w:r w:rsidRPr="00352A68">
        <w:rPr>
          <w:rFonts w:ascii="Times New Roman" w:eastAsia="Calibri" w:hAnsi="Times New Roman" w:cs="Times New Roman"/>
          <w:b/>
          <w:sz w:val="28"/>
          <w:szCs w:val="28"/>
        </w:rPr>
        <w:t>DANH SÁCH CHỦ SỞ HỮU HƯỞNG LỢI CỦA DOANH NGHIỆP</w:t>
      </w:r>
    </w:p>
    <w:tbl>
      <w:tblPr>
        <w:tblStyle w:val="TableGrid5"/>
        <w:tblW w:w="13955" w:type="dxa"/>
        <w:jc w:val="center"/>
        <w:tblLook w:val="04A0" w:firstRow="1" w:lastRow="0" w:firstColumn="1" w:lastColumn="0" w:noHBand="0" w:noVBand="1"/>
      </w:tblPr>
      <w:tblGrid>
        <w:gridCol w:w="708"/>
        <w:gridCol w:w="1218"/>
        <w:gridCol w:w="1401"/>
        <w:gridCol w:w="791"/>
        <w:gridCol w:w="2681"/>
        <w:gridCol w:w="1408"/>
        <w:gridCol w:w="796"/>
        <w:gridCol w:w="941"/>
        <w:gridCol w:w="935"/>
        <w:gridCol w:w="1246"/>
        <w:gridCol w:w="1073"/>
        <w:gridCol w:w="757"/>
      </w:tblGrid>
      <w:tr w:rsidR="00352A68" w:rsidRPr="00352A68" w:rsidTr="003822C9">
        <w:trPr>
          <w:trHeight w:val="454"/>
          <w:jc w:val="center"/>
        </w:trPr>
        <w:tc>
          <w:tcPr>
            <w:tcW w:w="708" w:type="dxa"/>
            <w:vMerge w:val="restart"/>
            <w:vAlign w:val="center"/>
          </w:tcPr>
          <w:p w:rsidR="00352A68" w:rsidRPr="00352A68" w:rsidRDefault="00352A68" w:rsidP="00352A68">
            <w:pPr>
              <w:jc w:val="center"/>
              <w:rPr>
                <w:b/>
                <w:bCs/>
                <w:sz w:val="26"/>
                <w:szCs w:val="26"/>
              </w:rPr>
            </w:pPr>
            <w:r w:rsidRPr="00352A68">
              <w:rPr>
                <w:b/>
                <w:bCs/>
                <w:sz w:val="26"/>
                <w:szCs w:val="26"/>
              </w:rPr>
              <w:t>STT</w:t>
            </w:r>
          </w:p>
        </w:tc>
        <w:tc>
          <w:tcPr>
            <w:tcW w:w="1218" w:type="dxa"/>
            <w:vMerge w:val="restart"/>
            <w:vAlign w:val="center"/>
          </w:tcPr>
          <w:p w:rsidR="00352A68" w:rsidRPr="00352A68" w:rsidRDefault="00352A68" w:rsidP="00352A68">
            <w:pPr>
              <w:jc w:val="center"/>
              <w:rPr>
                <w:b/>
                <w:bCs/>
                <w:sz w:val="26"/>
                <w:szCs w:val="26"/>
              </w:rPr>
            </w:pPr>
            <w:r w:rsidRPr="00352A68">
              <w:rPr>
                <w:b/>
                <w:bCs/>
                <w:sz w:val="26"/>
                <w:szCs w:val="26"/>
              </w:rPr>
              <w:t>Họ và tên</w:t>
            </w:r>
          </w:p>
        </w:tc>
        <w:tc>
          <w:tcPr>
            <w:tcW w:w="1401" w:type="dxa"/>
            <w:vMerge w:val="restart"/>
            <w:vAlign w:val="center"/>
          </w:tcPr>
          <w:p w:rsidR="00352A68" w:rsidRPr="00352A68" w:rsidRDefault="00352A68" w:rsidP="00352A68">
            <w:pPr>
              <w:jc w:val="center"/>
              <w:rPr>
                <w:b/>
                <w:bCs/>
                <w:sz w:val="26"/>
                <w:szCs w:val="26"/>
              </w:rPr>
            </w:pPr>
            <w:r w:rsidRPr="00352A68">
              <w:rPr>
                <w:b/>
                <w:bCs/>
                <w:sz w:val="26"/>
                <w:szCs w:val="26"/>
              </w:rPr>
              <w:t>Ngày, tháng, năm sinh</w:t>
            </w:r>
          </w:p>
        </w:tc>
        <w:tc>
          <w:tcPr>
            <w:tcW w:w="791" w:type="dxa"/>
            <w:vMerge w:val="restart"/>
            <w:vAlign w:val="center"/>
          </w:tcPr>
          <w:p w:rsidR="00352A68" w:rsidRPr="00352A68" w:rsidRDefault="00352A68" w:rsidP="00352A68">
            <w:pPr>
              <w:jc w:val="center"/>
              <w:rPr>
                <w:b/>
                <w:bCs/>
                <w:sz w:val="26"/>
                <w:szCs w:val="26"/>
              </w:rPr>
            </w:pPr>
            <w:r w:rsidRPr="00352A68">
              <w:rPr>
                <w:b/>
                <w:bCs/>
                <w:sz w:val="26"/>
                <w:szCs w:val="26"/>
              </w:rPr>
              <w:t>Giới tính</w:t>
            </w:r>
          </w:p>
        </w:tc>
        <w:tc>
          <w:tcPr>
            <w:tcW w:w="2681" w:type="dxa"/>
            <w:vMerge w:val="restart"/>
            <w:vAlign w:val="center"/>
          </w:tcPr>
          <w:p w:rsidR="00352A68" w:rsidRPr="00352A68" w:rsidRDefault="00352A68" w:rsidP="00352A68">
            <w:pPr>
              <w:jc w:val="center"/>
              <w:rPr>
                <w:b/>
                <w:bCs/>
                <w:sz w:val="26"/>
                <w:szCs w:val="26"/>
              </w:rPr>
            </w:pPr>
            <w:r w:rsidRPr="00352A68">
              <w:rPr>
                <w:b/>
                <w:bCs/>
                <w:spacing w:val="-20"/>
                <w:sz w:val="26"/>
                <w:szCs w:val="26"/>
              </w:rPr>
              <w:t>Số, ngày cấp, cơ quan cấp Giấy tờ pháp lý của cá nhân</w:t>
            </w:r>
            <w:r w:rsidRPr="00352A68">
              <w:rPr>
                <w:b/>
                <w:bCs/>
                <w:spacing w:val="-20"/>
                <w:sz w:val="26"/>
                <w:szCs w:val="26"/>
                <w:vertAlign w:val="superscript"/>
              </w:rPr>
              <w:footnoteReference w:id="1"/>
            </w:r>
          </w:p>
        </w:tc>
        <w:tc>
          <w:tcPr>
            <w:tcW w:w="1408" w:type="dxa"/>
            <w:vMerge w:val="restart"/>
            <w:vAlign w:val="center"/>
          </w:tcPr>
          <w:p w:rsidR="00352A68" w:rsidRPr="00352A68" w:rsidRDefault="00352A68" w:rsidP="00352A68">
            <w:pPr>
              <w:jc w:val="center"/>
              <w:rPr>
                <w:b/>
                <w:bCs/>
                <w:sz w:val="26"/>
                <w:szCs w:val="26"/>
              </w:rPr>
            </w:pPr>
            <w:r w:rsidRPr="00352A68">
              <w:rPr>
                <w:b/>
                <w:bCs/>
                <w:sz w:val="26"/>
                <w:szCs w:val="26"/>
              </w:rPr>
              <w:t>Quốc tịch</w:t>
            </w:r>
            <w:r w:rsidRPr="00352A68" w:rsidDel="00DF6242">
              <w:rPr>
                <w:b/>
                <w:bCs/>
                <w:sz w:val="26"/>
                <w:szCs w:val="26"/>
              </w:rPr>
              <w:t xml:space="preserve"> </w:t>
            </w:r>
          </w:p>
        </w:tc>
        <w:tc>
          <w:tcPr>
            <w:tcW w:w="796" w:type="dxa"/>
            <w:vMerge w:val="restart"/>
            <w:vAlign w:val="center"/>
          </w:tcPr>
          <w:p w:rsidR="00352A68" w:rsidRPr="00352A68" w:rsidRDefault="00352A68" w:rsidP="00352A68">
            <w:pPr>
              <w:jc w:val="center"/>
              <w:rPr>
                <w:b/>
                <w:bCs/>
                <w:sz w:val="26"/>
                <w:szCs w:val="26"/>
                <w:lang w:val="en-GB"/>
              </w:rPr>
            </w:pPr>
            <w:r w:rsidRPr="00352A68">
              <w:rPr>
                <w:b/>
                <w:bCs/>
                <w:sz w:val="26"/>
                <w:szCs w:val="26"/>
              </w:rPr>
              <w:t>Dân tộc</w:t>
            </w:r>
            <w:r w:rsidRPr="00352A68" w:rsidDel="00DF6242">
              <w:rPr>
                <w:b/>
                <w:bCs/>
                <w:spacing w:val="-20"/>
                <w:sz w:val="26"/>
                <w:szCs w:val="26"/>
              </w:rPr>
              <w:t xml:space="preserve"> </w:t>
            </w:r>
          </w:p>
        </w:tc>
        <w:tc>
          <w:tcPr>
            <w:tcW w:w="941" w:type="dxa"/>
            <w:vMerge w:val="restart"/>
            <w:vAlign w:val="center"/>
          </w:tcPr>
          <w:p w:rsidR="00352A68" w:rsidRPr="00352A68" w:rsidRDefault="00352A68" w:rsidP="00352A68">
            <w:pPr>
              <w:jc w:val="center"/>
              <w:rPr>
                <w:b/>
                <w:bCs/>
                <w:sz w:val="26"/>
                <w:szCs w:val="26"/>
              </w:rPr>
            </w:pPr>
            <w:r w:rsidRPr="00352A68">
              <w:rPr>
                <w:b/>
                <w:bCs/>
                <w:sz w:val="26"/>
                <w:szCs w:val="26"/>
              </w:rPr>
              <w:t>Địa chỉ</w:t>
            </w:r>
            <w:r w:rsidRPr="00352A68">
              <w:rPr>
                <w:b/>
                <w:bCs/>
                <w:sz w:val="26"/>
                <w:szCs w:val="26"/>
              </w:rPr>
              <w:br/>
              <w:t>liên lạc</w:t>
            </w:r>
          </w:p>
        </w:tc>
        <w:tc>
          <w:tcPr>
            <w:tcW w:w="3254" w:type="dxa"/>
            <w:gridSpan w:val="3"/>
            <w:vAlign w:val="center"/>
          </w:tcPr>
          <w:p w:rsidR="00352A68" w:rsidRPr="006E4C59" w:rsidRDefault="00352A68" w:rsidP="00352A68">
            <w:pPr>
              <w:jc w:val="center"/>
              <w:rPr>
                <w:b/>
                <w:bCs/>
                <w:sz w:val="26"/>
                <w:szCs w:val="26"/>
              </w:rPr>
            </w:pPr>
            <w:r w:rsidRPr="00352A68">
              <w:rPr>
                <w:b/>
                <w:bCs/>
                <w:sz w:val="26"/>
                <w:szCs w:val="26"/>
              </w:rPr>
              <w:t>Chủ sở hữu hưởng lợi của doanh nghiệp</w:t>
            </w:r>
            <w:r w:rsidRPr="00352A68">
              <w:rPr>
                <w:b/>
                <w:bCs/>
                <w:sz w:val="26"/>
                <w:szCs w:val="26"/>
                <w:vertAlign w:val="superscript"/>
              </w:rPr>
              <w:footnoteReference w:id="2"/>
            </w:r>
          </w:p>
        </w:tc>
        <w:tc>
          <w:tcPr>
            <w:tcW w:w="757" w:type="dxa"/>
            <w:vMerge w:val="restart"/>
            <w:vAlign w:val="center"/>
          </w:tcPr>
          <w:p w:rsidR="00352A68" w:rsidRPr="00352A68" w:rsidRDefault="00352A68" w:rsidP="00352A68">
            <w:pPr>
              <w:jc w:val="center"/>
              <w:rPr>
                <w:b/>
                <w:bCs/>
                <w:sz w:val="26"/>
                <w:szCs w:val="26"/>
              </w:rPr>
            </w:pPr>
            <w:r w:rsidRPr="00352A68">
              <w:rPr>
                <w:b/>
                <w:bCs/>
                <w:spacing w:val="-20"/>
                <w:sz w:val="26"/>
                <w:szCs w:val="26"/>
              </w:rPr>
              <w:t>Ghi chú (nếu có)</w:t>
            </w:r>
          </w:p>
        </w:tc>
      </w:tr>
      <w:tr w:rsidR="00180D06" w:rsidRPr="00352A68" w:rsidTr="003822C9">
        <w:trPr>
          <w:jc w:val="center"/>
        </w:trPr>
        <w:tc>
          <w:tcPr>
            <w:tcW w:w="708" w:type="dxa"/>
            <w:vMerge/>
            <w:vAlign w:val="center"/>
          </w:tcPr>
          <w:p w:rsidR="00352A68" w:rsidRPr="00352A68" w:rsidRDefault="00352A68" w:rsidP="00352A68">
            <w:pPr>
              <w:jc w:val="center"/>
              <w:rPr>
                <w:b/>
              </w:rPr>
            </w:pPr>
          </w:p>
        </w:tc>
        <w:tc>
          <w:tcPr>
            <w:tcW w:w="1218" w:type="dxa"/>
            <w:vMerge/>
            <w:vAlign w:val="center"/>
          </w:tcPr>
          <w:p w:rsidR="00352A68" w:rsidRPr="00352A68" w:rsidRDefault="00352A68" w:rsidP="00352A68">
            <w:pPr>
              <w:jc w:val="center"/>
              <w:rPr>
                <w:b/>
              </w:rPr>
            </w:pPr>
          </w:p>
        </w:tc>
        <w:tc>
          <w:tcPr>
            <w:tcW w:w="1401" w:type="dxa"/>
            <w:vMerge/>
            <w:vAlign w:val="center"/>
          </w:tcPr>
          <w:p w:rsidR="00352A68" w:rsidRPr="00352A68" w:rsidRDefault="00352A68" w:rsidP="00352A68">
            <w:pPr>
              <w:jc w:val="center"/>
              <w:rPr>
                <w:b/>
              </w:rPr>
            </w:pPr>
          </w:p>
        </w:tc>
        <w:tc>
          <w:tcPr>
            <w:tcW w:w="791" w:type="dxa"/>
            <w:vMerge/>
            <w:vAlign w:val="center"/>
          </w:tcPr>
          <w:p w:rsidR="00352A68" w:rsidRPr="00352A68" w:rsidRDefault="00352A68" w:rsidP="00352A68">
            <w:pPr>
              <w:jc w:val="center"/>
              <w:rPr>
                <w:b/>
              </w:rPr>
            </w:pPr>
          </w:p>
        </w:tc>
        <w:tc>
          <w:tcPr>
            <w:tcW w:w="2681" w:type="dxa"/>
            <w:vMerge/>
            <w:vAlign w:val="center"/>
          </w:tcPr>
          <w:p w:rsidR="00352A68" w:rsidRPr="00352A68" w:rsidRDefault="00352A68" w:rsidP="00352A68">
            <w:pPr>
              <w:jc w:val="center"/>
              <w:rPr>
                <w:b/>
              </w:rPr>
            </w:pPr>
          </w:p>
        </w:tc>
        <w:tc>
          <w:tcPr>
            <w:tcW w:w="1408" w:type="dxa"/>
            <w:vMerge/>
            <w:vAlign w:val="center"/>
          </w:tcPr>
          <w:p w:rsidR="00352A68" w:rsidRPr="00352A68" w:rsidRDefault="00352A68" w:rsidP="00352A68">
            <w:pPr>
              <w:jc w:val="center"/>
              <w:rPr>
                <w:b/>
              </w:rPr>
            </w:pPr>
          </w:p>
        </w:tc>
        <w:tc>
          <w:tcPr>
            <w:tcW w:w="796" w:type="dxa"/>
            <w:vMerge/>
            <w:vAlign w:val="center"/>
          </w:tcPr>
          <w:p w:rsidR="00352A68" w:rsidRPr="00352A68" w:rsidRDefault="00352A68" w:rsidP="00352A68">
            <w:pPr>
              <w:jc w:val="center"/>
              <w:rPr>
                <w:b/>
              </w:rPr>
            </w:pPr>
          </w:p>
        </w:tc>
        <w:tc>
          <w:tcPr>
            <w:tcW w:w="941" w:type="dxa"/>
            <w:vMerge/>
            <w:vAlign w:val="center"/>
          </w:tcPr>
          <w:p w:rsidR="00352A68" w:rsidRPr="00352A68" w:rsidRDefault="00352A68" w:rsidP="00352A68">
            <w:pPr>
              <w:jc w:val="center"/>
              <w:rPr>
                <w:b/>
              </w:rPr>
            </w:pPr>
          </w:p>
        </w:tc>
        <w:tc>
          <w:tcPr>
            <w:tcW w:w="935" w:type="dxa"/>
            <w:vAlign w:val="center"/>
          </w:tcPr>
          <w:p w:rsidR="00352A68" w:rsidRPr="00352A68" w:rsidRDefault="00352A68" w:rsidP="00352A68">
            <w:pPr>
              <w:jc w:val="center"/>
              <w:rPr>
                <w:b/>
                <w:bCs/>
                <w:sz w:val="26"/>
                <w:szCs w:val="26"/>
              </w:rPr>
            </w:pPr>
            <w:r w:rsidRPr="00352A68">
              <w:rPr>
                <w:b/>
                <w:bCs/>
                <w:sz w:val="26"/>
                <w:szCs w:val="26"/>
              </w:rPr>
              <w:t>Tỷ lệ sở hữu vốn điều lệ</w:t>
            </w:r>
          </w:p>
        </w:tc>
        <w:tc>
          <w:tcPr>
            <w:tcW w:w="1246" w:type="dxa"/>
            <w:vAlign w:val="center"/>
          </w:tcPr>
          <w:p w:rsidR="00352A68" w:rsidRPr="00352A68" w:rsidRDefault="00352A68" w:rsidP="00352A68">
            <w:pPr>
              <w:jc w:val="center"/>
              <w:rPr>
                <w:b/>
                <w:bCs/>
                <w:sz w:val="26"/>
                <w:szCs w:val="26"/>
              </w:rPr>
            </w:pPr>
            <w:r w:rsidRPr="00352A68">
              <w:rPr>
                <w:b/>
                <w:bCs/>
                <w:sz w:val="26"/>
                <w:szCs w:val="26"/>
              </w:rPr>
              <w:t>Tỷ lệ sở hữu cổ phần có quyền</w:t>
            </w:r>
            <w:r w:rsidRPr="00352A68">
              <w:rPr>
                <w:b/>
                <w:bCs/>
                <w:sz w:val="26"/>
                <w:szCs w:val="26"/>
              </w:rPr>
              <w:br/>
              <w:t>biểu quyết</w:t>
            </w:r>
            <w:r w:rsidRPr="00352A68">
              <w:rPr>
                <w:b/>
                <w:bCs/>
                <w:sz w:val="26"/>
                <w:szCs w:val="26"/>
                <w:vertAlign w:val="superscript"/>
              </w:rPr>
              <w:footnoteReference w:id="3"/>
            </w:r>
          </w:p>
        </w:tc>
        <w:tc>
          <w:tcPr>
            <w:tcW w:w="1073" w:type="dxa"/>
            <w:vAlign w:val="center"/>
          </w:tcPr>
          <w:p w:rsidR="00352A68" w:rsidRPr="00352A68" w:rsidRDefault="00352A68" w:rsidP="00352A68">
            <w:pPr>
              <w:jc w:val="center"/>
              <w:rPr>
                <w:b/>
                <w:bCs/>
                <w:sz w:val="26"/>
                <w:szCs w:val="26"/>
              </w:rPr>
            </w:pPr>
            <w:r w:rsidRPr="00352A68">
              <w:rPr>
                <w:b/>
                <w:bCs/>
                <w:sz w:val="26"/>
                <w:szCs w:val="26"/>
              </w:rPr>
              <w:t>Quyền chi phối</w:t>
            </w:r>
            <w:r w:rsidRPr="00352A68">
              <w:rPr>
                <w:b/>
                <w:bCs/>
                <w:sz w:val="26"/>
                <w:szCs w:val="26"/>
                <w:vertAlign w:val="superscript"/>
              </w:rPr>
              <w:footnoteReference w:id="4"/>
            </w:r>
          </w:p>
        </w:tc>
        <w:tc>
          <w:tcPr>
            <w:tcW w:w="757" w:type="dxa"/>
            <w:vMerge/>
            <w:vAlign w:val="center"/>
          </w:tcPr>
          <w:p w:rsidR="00352A68" w:rsidRPr="00352A68" w:rsidRDefault="00352A68" w:rsidP="00352A68">
            <w:pPr>
              <w:jc w:val="center"/>
              <w:rPr>
                <w:sz w:val="26"/>
                <w:szCs w:val="26"/>
              </w:rPr>
            </w:pPr>
          </w:p>
        </w:tc>
      </w:tr>
      <w:tr w:rsidR="00180D06" w:rsidRPr="00352A68" w:rsidTr="003822C9">
        <w:trPr>
          <w:jc w:val="center"/>
        </w:trPr>
        <w:tc>
          <w:tcPr>
            <w:tcW w:w="708" w:type="dxa"/>
            <w:vAlign w:val="center"/>
          </w:tcPr>
          <w:p w:rsidR="00352A68" w:rsidRPr="00352A68" w:rsidRDefault="00352A68" w:rsidP="00352A68">
            <w:pPr>
              <w:jc w:val="center"/>
              <w:rPr>
                <w:b/>
              </w:rPr>
            </w:pPr>
            <w:r w:rsidRPr="00352A68">
              <w:rPr>
                <w:b/>
              </w:rPr>
              <w:t>1</w:t>
            </w:r>
          </w:p>
        </w:tc>
        <w:tc>
          <w:tcPr>
            <w:tcW w:w="1218" w:type="dxa"/>
            <w:vAlign w:val="center"/>
          </w:tcPr>
          <w:p w:rsidR="00352A68" w:rsidRPr="00352A68" w:rsidRDefault="00352A68" w:rsidP="00352A68">
            <w:pPr>
              <w:jc w:val="center"/>
              <w:rPr>
                <w:b/>
              </w:rPr>
            </w:pPr>
            <w:r w:rsidRPr="00352A68">
              <w:rPr>
                <w:b/>
              </w:rPr>
              <w:t>2</w:t>
            </w:r>
          </w:p>
        </w:tc>
        <w:tc>
          <w:tcPr>
            <w:tcW w:w="1401" w:type="dxa"/>
            <w:vAlign w:val="center"/>
          </w:tcPr>
          <w:p w:rsidR="00352A68" w:rsidRPr="00352A68" w:rsidRDefault="00352A68" w:rsidP="00352A68">
            <w:pPr>
              <w:jc w:val="center"/>
              <w:rPr>
                <w:b/>
              </w:rPr>
            </w:pPr>
            <w:r w:rsidRPr="00352A68">
              <w:rPr>
                <w:b/>
              </w:rPr>
              <w:t>3</w:t>
            </w:r>
          </w:p>
        </w:tc>
        <w:tc>
          <w:tcPr>
            <w:tcW w:w="791" w:type="dxa"/>
            <w:vAlign w:val="center"/>
          </w:tcPr>
          <w:p w:rsidR="00352A68" w:rsidRPr="00352A68" w:rsidRDefault="00352A68" w:rsidP="00352A68">
            <w:pPr>
              <w:jc w:val="center"/>
              <w:rPr>
                <w:b/>
              </w:rPr>
            </w:pPr>
            <w:r w:rsidRPr="00352A68">
              <w:rPr>
                <w:b/>
              </w:rPr>
              <w:t>4</w:t>
            </w:r>
          </w:p>
        </w:tc>
        <w:tc>
          <w:tcPr>
            <w:tcW w:w="2681" w:type="dxa"/>
            <w:vAlign w:val="center"/>
          </w:tcPr>
          <w:p w:rsidR="00352A68" w:rsidRPr="00352A68" w:rsidRDefault="00352A68" w:rsidP="00352A68">
            <w:pPr>
              <w:jc w:val="center"/>
              <w:rPr>
                <w:b/>
              </w:rPr>
            </w:pPr>
            <w:r w:rsidRPr="00352A68">
              <w:rPr>
                <w:b/>
              </w:rPr>
              <w:t>5</w:t>
            </w:r>
          </w:p>
        </w:tc>
        <w:tc>
          <w:tcPr>
            <w:tcW w:w="1408" w:type="dxa"/>
            <w:vAlign w:val="center"/>
          </w:tcPr>
          <w:p w:rsidR="00352A68" w:rsidRPr="00352A68" w:rsidRDefault="00352A68" w:rsidP="00352A68">
            <w:pPr>
              <w:jc w:val="center"/>
              <w:rPr>
                <w:b/>
              </w:rPr>
            </w:pPr>
            <w:r w:rsidRPr="00352A68">
              <w:rPr>
                <w:b/>
              </w:rPr>
              <w:t>6</w:t>
            </w:r>
          </w:p>
        </w:tc>
        <w:tc>
          <w:tcPr>
            <w:tcW w:w="796" w:type="dxa"/>
            <w:vAlign w:val="center"/>
          </w:tcPr>
          <w:p w:rsidR="00352A68" w:rsidRPr="00352A68" w:rsidRDefault="00352A68" w:rsidP="00352A68">
            <w:pPr>
              <w:jc w:val="center"/>
              <w:rPr>
                <w:b/>
              </w:rPr>
            </w:pPr>
            <w:r w:rsidRPr="00352A68">
              <w:rPr>
                <w:b/>
              </w:rPr>
              <w:t>7</w:t>
            </w:r>
          </w:p>
        </w:tc>
        <w:tc>
          <w:tcPr>
            <w:tcW w:w="941" w:type="dxa"/>
            <w:vAlign w:val="center"/>
          </w:tcPr>
          <w:p w:rsidR="00352A68" w:rsidRPr="00352A68" w:rsidRDefault="00352A68" w:rsidP="00352A68">
            <w:pPr>
              <w:jc w:val="center"/>
              <w:rPr>
                <w:b/>
              </w:rPr>
            </w:pPr>
            <w:r w:rsidRPr="00352A68">
              <w:rPr>
                <w:b/>
              </w:rPr>
              <w:t>8</w:t>
            </w:r>
          </w:p>
        </w:tc>
        <w:tc>
          <w:tcPr>
            <w:tcW w:w="935" w:type="dxa"/>
            <w:vAlign w:val="center"/>
          </w:tcPr>
          <w:p w:rsidR="00352A68" w:rsidRPr="00352A68" w:rsidRDefault="00352A68" w:rsidP="00352A68">
            <w:pPr>
              <w:jc w:val="center"/>
              <w:rPr>
                <w:b/>
              </w:rPr>
            </w:pPr>
            <w:r w:rsidRPr="00352A68">
              <w:rPr>
                <w:b/>
              </w:rPr>
              <w:t>9</w:t>
            </w:r>
          </w:p>
        </w:tc>
        <w:tc>
          <w:tcPr>
            <w:tcW w:w="1246" w:type="dxa"/>
            <w:vAlign w:val="center"/>
          </w:tcPr>
          <w:p w:rsidR="00352A68" w:rsidRPr="00352A68" w:rsidRDefault="00352A68" w:rsidP="00352A68">
            <w:pPr>
              <w:jc w:val="center"/>
              <w:rPr>
                <w:b/>
              </w:rPr>
            </w:pPr>
            <w:r w:rsidRPr="00352A68">
              <w:rPr>
                <w:b/>
              </w:rPr>
              <w:t>10</w:t>
            </w:r>
          </w:p>
        </w:tc>
        <w:tc>
          <w:tcPr>
            <w:tcW w:w="1073" w:type="dxa"/>
            <w:vAlign w:val="center"/>
          </w:tcPr>
          <w:p w:rsidR="00352A68" w:rsidRPr="00352A68" w:rsidRDefault="00352A68" w:rsidP="00352A68">
            <w:pPr>
              <w:jc w:val="center"/>
              <w:rPr>
                <w:b/>
              </w:rPr>
            </w:pPr>
            <w:r w:rsidRPr="00352A68">
              <w:rPr>
                <w:b/>
              </w:rPr>
              <w:t>11</w:t>
            </w:r>
          </w:p>
        </w:tc>
        <w:tc>
          <w:tcPr>
            <w:tcW w:w="757" w:type="dxa"/>
            <w:vAlign w:val="center"/>
          </w:tcPr>
          <w:p w:rsidR="00352A68" w:rsidRPr="00352A68" w:rsidRDefault="00352A68" w:rsidP="00352A68">
            <w:pPr>
              <w:jc w:val="center"/>
              <w:rPr>
                <w:b/>
              </w:rPr>
            </w:pPr>
            <w:r w:rsidRPr="00352A68">
              <w:rPr>
                <w:b/>
              </w:rPr>
              <w:t>12</w:t>
            </w:r>
          </w:p>
        </w:tc>
      </w:tr>
      <w:tr w:rsidR="00180D06" w:rsidRPr="003822C9" w:rsidTr="00DD2B5D">
        <w:trPr>
          <w:trHeight w:val="3088"/>
          <w:jc w:val="center"/>
        </w:trPr>
        <w:tc>
          <w:tcPr>
            <w:tcW w:w="708" w:type="dxa"/>
            <w:vAlign w:val="center"/>
          </w:tcPr>
          <w:p w:rsidR="003822C9" w:rsidRPr="00E46438" w:rsidRDefault="003822C9" w:rsidP="003822C9">
            <w:pPr>
              <w:jc w:val="center"/>
              <w:rPr>
                <w:sz w:val="20"/>
                <w:szCs w:val="20"/>
                <w:lang w:val="en-US"/>
              </w:rPr>
            </w:pPr>
            <w:r w:rsidRPr="00E46438">
              <w:rPr>
                <w:sz w:val="20"/>
                <w:szCs w:val="20"/>
                <w:lang w:val="en-US"/>
              </w:rPr>
              <w:t>1</w:t>
            </w:r>
          </w:p>
        </w:tc>
        <w:tc>
          <w:tcPr>
            <w:tcW w:w="1218" w:type="dxa"/>
            <w:vAlign w:val="center"/>
          </w:tcPr>
          <w:p w:rsidR="003822C9" w:rsidRPr="00D30758" w:rsidRDefault="00D30758" w:rsidP="003822C9">
            <w:pPr>
              <w:jc w:val="center"/>
              <w:rPr>
                <w:sz w:val="20"/>
                <w:szCs w:val="20"/>
                <w:lang w:val="en-US"/>
              </w:rPr>
            </w:pPr>
            <w:r>
              <w:rPr>
                <w:sz w:val="20"/>
                <w:szCs w:val="20"/>
                <w:lang w:val="en-US"/>
              </w:rPr>
              <w:t>LÊ VĂN LONG</w:t>
            </w:r>
          </w:p>
        </w:tc>
        <w:tc>
          <w:tcPr>
            <w:tcW w:w="1401" w:type="dxa"/>
            <w:vAlign w:val="center"/>
          </w:tcPr>
          <w:p w:rsidR="003822C9" w:rsidRPr="00F42CE5" w:rsidRDefault="00F42CE5" w:rsidP="003822C9">
            <w:pPr>
              <w:jc w:val="center"/>
              <w:rPr>
                <w:sz w:val="20"/>
                <w:szCs w:val="20"/>
                <w:lang w:val="en-US"/>
              </w:rPr>
            </w:pPr>
            <w:r>
              <w:rPr>
                <w:sz w:val="20"/>
                <w:szCs w:val="20"/>
                <w:lang w:val="en-US"/>
              </w:rPr>
              <w:t>19/03/1988</w:t>
            </w:r>
          </w:p>
        </w:tc>
        <w:tc>
          <w:tcPr>
            <w:tcW w:w="791" w:type="dxa"/>
            <w:vAlign w:val="center"/>
          </w:tcPr>
          <w:p w:rsidR="003822C9" w:rsidRPr="00D82AF0" w:rsidRDefault="00D82AF0" w:rsidP="00023974">
            <w:pPr>
              <w:jc w:val="center"/>
              <w:rPr>
                <w:sz w:val="20"/>
                <w:szCs w:val="20"/>
                <w:lang w:val="en-US"/>
              </w:rPr>
            </w:pPr>
            <w:r>
              <w:rPr>
                <w:rFonts w:eastAsia="Times New Roman"/>
                <w:sz w:val="20"/>
                <w:szCs w:val="20"/>
                <w:lang w:val="en-US" w:eastAsia="zh-CN"/>
              </w:rPr>
              <w:t>Nam</w:t>
            </w:r>
          </w:p>
        </w:tc>
        <w:tc>
          <w:tcPr>
            <w:tcW w:w="2681" w:type="dxa"/>
          </w:tcPr>
          <w:p w:rsidR="003822C9" w:rsidRPr="00266408" w:rsidRDefault="00E46438" w:rsidP="00266408">
            <w:pPr>
              <w:jc w:val="left"/>
              <w:rPr>
                <w:rFonts w:eastAsia="Calibri"/>
                <w:spacing w:val="-20"/>
                <w:sz w:val="20"/>
                <w:szCs w:val="20"/>
                <w:lang w:val="en-US"/>
              </w:rPr>
            </w:pPr>
            <w:r w:rsidRPr="00E46438">
              <w:rPr>
                <w:spacing w:val="-2"/>
                <w:sz w:val="20"/>
                <w:szCs w:val="20"/>
                <w:lang w:val="en-US"/>
              </w:rPr>
              <w:t>CCCD:</w:t>
            </w:r>
            <w:r w:rsidR="001427A3">
              <w:t xml:space="preserve"> </w:t>
            </w:r>
            <w:r>
              <w:rPr>
                <w:spacing w:val="-2"/>
                <w:sz w:val="20"/>
                <w:szCs w:val="20"/>
                <w:lang w:val="en-US"/>
              </w:rPr>
              <w:t>038088009310</w:t>
            </w:r>
            <w:r w:rsidR="00CC06B8">
              <w:rPr>
                <w:spacing w:val="-2"/>
                <w:sz w:val="20"/>
                <w:szCs w:val="20"/>
                <w:lang w:val="en-US"/>
              </w:rPr>
              <w:t>;</w:t>
            </w:r>
            <w:r w:rsidRPr="00E46438">
              <w:rPr>
                <w:spacing w:val="-2"/>
                <w:sz w:val="20"/>
                <w:szCs w:val="20"/>
                <w:lang w:val="en-US"/>
              </w:rPr>
              <w:br/>
              <w:t xml:space="preserve">Ngày cấp: </w:t>
            </w:r>
            <w:r>
              <w:rPr>
                <w:sz w:val="20"/>
                <w:szCs w:val="20"/>
                <w:lang w:val="en-US"/>
              </w:rPr>
              <w:t>17/05/2018</w:t>
            </w:r>
            <w:r w:rsidR="00CC06B8">
              <w:rPr>
                <w:sz w:val="20"/>
                <w:szCs w:val="20"/>
                <w:lang w:val="en-US"/>
              </w:rPr>
              <w:t>;</w:t>
            </w:r>
            <w:r w:rsidRPr="00E46438">
              <w:rPr>
                <w:sz w:val="20"/>
                <w:szCs w:val="20"/>
              </w:rPr>
              <w:br/>
            </w:r>
            <w:r w:rsidRPr="00E46438">
              <w:rPr>
                <w:sz w:val="20"/>
                <w:szCs w:val="20"/>
                <w:lang w:val="en-US"/>
              </w:rPr>
              <w:t>Nơi cấp:</w:t>
            </w:r>
            <w:r w:rsidR="003822C9" w:rsidRPr="00E46438">
              <w:rPr>
                <w:sz w:val="20"/>
                <w:szCs w:val="20"/>
              </w:rPr>
              <w:t xml:space="preserve"> </w:t>
            </w:r>
            <w:r>
              <w:rPr>
                <w:sz w:val="20"/>
                <w:szCs w:val="20"/>
                <w:lang w:val="en-US" w:eastAsia="zh-CN"/>
              </w:rPr>
              <w:t>Bộ Công An</w:t>
            </w:r>
          </w:p>
        </w:tc>
        <w:tc>
          <w:tcPr>
            <w:tcW w:w="1408" w:type="dxa"/>
            <w:vAlign w:val="center"/>
          </w:tcPr>
          <w:p w:rsidR="003822C9" w:rsidRPr="00E46438" w:rsidRDefault="003822C9" w:rsidP="003822C9">
            <w:pPr>
              <w:jc w:val="center"/>
              <w:rPr>
                <w:sz w:val="20"/>
                <w:szCs w:val="20"/>
              </w:rPr>
            </w:pPr>
            <w:r>
              <w:t>Việt Nam</w:t>
            </w:r>
          </w:p>
        </w:tc>
        <w:tc>
          <w:tcPr>
            <w:tcW w:w="796" w:type="dxa"/>
            <w:vAlign w:val="center"/>
          </w:tcPr>
          <w:p w:rsidR="003822C9" w:rsidRPr="007E2E3D" w:rsidRDefault="003822C9" w:rsidP="003822C9">
            <w:pPr>
              <w:jc w:val="center"/>
              <w:rPr>
                <w:sz w:val="20"/>
                <w:szCs w:val="20"/>
                <w:lang w:val="en-US"/>
              </w:rPr>
            </w:pPr>
          </w:p>
        </w:tc>
        <w:tc>
          <w:tcPr>
            <w:tcW w:w="941" w:type="dxa"/>
          </w:tcPr>
          <w:p w:rsidR="003822C9" w:rsidRPr="006B2081" w:rsidRDefault="006B2081" w:rsidP="00F071BB">
            <w:pPr>
              <w:jc w:val="left"/>
              <w:rPr>
                <w:rFonts w:eastAsia="Calibri"/>
                <w:spacing w:val="-20"/>
                <w:sz w:val="20"/>
                <w:szCs w:val="20"/>
                <w:lang w:val="en-US"/>
              </w:rPr>
            </w:pPr>
            <w:r>
              <w:rPr>
                <w:rFonts w:eastAsia="Calibri"/>
                <w:spacing w:val="-20"/>
                <w:sz w:val="20"/>
                <w:szCs w:val="20"/>
                <w:lang w:val="en-US"/>
              </w:rPr>
              <w:t>Thôn 3, Xã Thọ Xuân, Tỉnh Thanh Hóa, Việt Nam</w:t>
            </w:r>
          </w:p>
        </w:tc>
        <w:tc>
          <w:tcPr>
            <w:tcW w:w="935" w:type="dxa"/>
            <w:vAlign w:val="center"/>
          </w:tcPr>
          <w:p w:rsidR="003822C9" w:rsidRPr="00E46438" w:rsidRDefault="003822C9" w:rsidP="003822C9">
            <w:pPr>
              <w:jc w:val="center"/>
              <w:rPr>
                <w:sz w:val="20"/>
                <w:szCs w:val="20"/>
                <w:lang w:val="en-US"/>
              </w:rPr>
            </w:pPr>
            <w:r w:rsidRPr="00E46438">
              <w:rPr>
                <w:sz w:val="20"/>
                <w:szCs w:val="20"/>
                <w:lang w:val="en-US"/>
              </w:rPr>
              <w:t>100%</w:t>
            </w:r>
          </w:p>
        </w:tc>
        <w:tc>
          <w:tcPr>
            <w:tcW w:w="1246" w:type="dxa"/>
            <w:vAlign w:val="center"/>
          </w:tcPr>
          <w:p w:rsidR="003822C9" w:rsidRPr="00E46438" w:rsidRDefault="003822C9" w:rsidP="003822C9">
            <w:pPr>
              <w:jc w:val="center"/>
              <w:rPr>
                <w:sz w:val="20"/>
                <w:szCs w:val="20"/>
                <w:lang w:val="en-US"/>
              </w:rPr>
            </w:pPr>
          </w:p>
        </w:tc>
        <w:tc>
          <w:tcPr>
            <w:tcW w:w="1073" w:type="dxa"/>
            <w:vAlign w:val="center"/>
          </w:tcPr>
          <w:p w:rsidR="003822C9" w:rsidRPr="00E46438" w:rsidRDefault="003822C9" w:rsidP="003822C9">
            <w:pPr>
              <w:jc w:val="center"/>
              <w:rPr>
                <w:sz w:val="20"/>
                <w:szCs w:val="20"/>
              </w:rPr>
            </w:pPr>
          </w:p>
        </w:tc>
        <w:tc>
          <w:tcPr>
            <w:tcW w:w="757" w:type="dxa"/>
          </w:tcPr>
          <w:p w:rsidR="003822C9" w:rsidRPr="00E46438" w:rsidRDefault="003822C9" w:rsidP="003822C9">
            <w:pPr>
              <w:jc w:val="center"/>
              <w:rPr>
                <w:sz w:val="20"/>
                <w:szCs w:val="20"/>
              </w:rPr>
            </w:pPr>
          </w:p>
        </w:tc>
      </w:tr>
    </w:tbl>
    <w:p w:rsidR="00352A68" w:rsidRPr="00352A68" w:rsidRDefault="00352A68" w:rsidP="00352A68">
      <w:pPr>
        <w:spacing w:after="0" w:line="240" w:lineRule="auto"/>
        <w:rPr>
          <w:rFonts w:ascii="Times New Roman" w:eastAsia="Calibri" w:hAnsi="Times New Roman" w:cs="Times New Roman"/>
          <w:sz w:val="20"/>
          <w:szCs w:val="20"/>
        </w:rPr>
      </w:pPr>
    </w:p>
    <w:tbl>
      <w:tblPr>
        <w:tblW w:w="6945" w:type="dxa"/>
        <w:tblInd w:w="7797" w:type="dxa"/>
        <w:tblLayout w:type="fixed"/>
        <w:tblLook w:val="04A0" w:firstRow="1" w:lastRow="0" w:firstColumn="1" w:lastColumn="0" w:noHBand="0" w:noVBand="1"/>
      </w:tblPr>
      <w:tblGrid>
        <w:gridCol w:w="6945"/>
      </w:tblGrid>
      <w:tr w:rsidR="00352A68" w:rsidRPr="00352A68" w:rsidTr="00A3681F">
        <w:trPr>
          <w:trHeight w:val="780"/>
        </w:trPr>
        <w:tc>
          <w:tcPr>
            <w:tcW w:w="6945" w:type="dxa"/>
            <w:hideMark/>
          </w:tcPr>
          <w:p w:rsidR="003822C9" w:rsidRDefault="003822C9" w:rsidP="00352A68">
            <w:pPr>
              <w:spacing w:after="0" w:line="240" w:lineRule="auto"/>
              <w:jc w:val="center"/>
              <w:rPr>
                <w:rFonts w:ascii="Times New Roman" w:eastAsia="Calibri" w:hAnsi="Times New Roman" w:cs="Times New Roman"/>
                <w:i/>
                <w:sz w:val="26"/>
                <w:szCs w:val="26"/>
              </w:rPr>
            </w:pPr>
          </w:p>
          <w:p w:rsidR="003822C9" w:rsidRDefault="003822C9" w:rsidP="00352A68">
            <w:pPr>
              <w:spacing w:after="0" w:line="240" w:lineRule="auto"/>
              <w:jc w:val="center"/>
              <w:rPr>
                <w:rFonts w:ascii="Times New Roman" w:eastAsia="Calibri" w:hAnsi="Times New Roman" w:cs="Times New Roman"/>
                <w:i/>
                <w:sz w:val="26"/>
                <w:szCs w:val="26"/>
              </w:rPr>
            </w:pPr>
          </w:p>
          <w:p w:rsidR="00FE4936" w:rsidRDefault="00FE4936" w:rsidP="00352A68">
            <w:pPr>
              <w:spacing w:after="0" w:line="240" w:lineRule="auto"/>
              <w:jc w:val="center"/>
              <w:rPr>
                <w:rFonts w:ascii="Times New Roman" w:eastAsia="Calibri" w:hAnsi="Times New Roman" w:cs="Times New Roman"/>
                <w:i/>
                <w:sz w:val="26"/>
                <w:szCs w:val="26"/>
              </w:rPr>
            </w:pPr>
          </w:p>
          <w:p w:rsidR="00352A68" w:rsidRPr="003822C9" w:rsidRDefault="003822C9" w:rsidP="00352A68">
            <w:pPr>
              <w:spacing w:after="0" w:line="24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Thành phố Hồ Chí Minh, ngày 25 tháng 7 năm 2026</w:t>
            </w:r>
            <w:r w:rsidR="00352A68" w:rsidRPr="003822C9">
              <w:rPr>
                <w:rFonts w:ascii="Times New Roman" w:eastAsia="Calibri" w:hAnsi="Times New Roman" w:cs="Times New Roman"/>
                <w:sz w:val="26"/>
                <w:szCs w:val="26"/>
              </w:rPr>
            </w:r>
            <w:r w:rsidR="001E745E" w:rsidRPr="00770522">
              <w:rPr>
                <w:rFonts w:ascii="Times New Roman" w:eastAsia="Times New Roman" w:hAnsi="Times New Roman" w:cs="Times New Roman"/>
                <w:iCs/>
                <w:sz w:val="26"/>
                <w:szCs w:val="26"/>
              </w:rPr>
            </w:r>
            <w:r w:rsidR="001E745E">
              <w:rPr>
                <w:rFonts w:ascii="Times New Roman" w:eastAsia="Times New Roman" w:hAnsi="Times New Roman" w:cs="Times New Roman"/>
                <w:iCs/>
                <w:sz w:val="26"/>
                <w:szCs w:val="26"/>
              </w:rPr>
            </w:r>
            <w:r w:rsidR="001E745E" w:rsidRPr="00770522">
              <w:rPr>
                <w:rFonts w:ascii="Times New Roman" w:eastAsia="Times New Roman" w:hAnsi="Times New Roman" w:cs="Times New Roman"/>
                <w:iCs/>
                <w:sz w:val="26"/>
                <w:szCs w:val="26"/>
              </w:rPr>
            </w:r>
            <w:r w:rsidR="001E745E">
              <w:rPr>
                <w:rFonts w:ascii="Times New Roman" w:eastAsia="Times New Roman" w:hAnsi="Times New Roman" w:cs="Times New Roman"/>
                <w:iCs/>
                <w:sz w:val="26"/>
                <w:szCs w:val="26"/>
              </w:rPr>
            </w:r>
            <w:r w:rsidR="001E745E" w:rsidRPr="00770522">
              <w:rPr>
                <w:rFonts w:ascii="Times New Roman" w:eastAsia="Times New Roman" w:hAnsi="Times New Roman" w:cs="Times New Roman"/>
                <w:iCs/>
                <w:sz w:val="26"/>
                <w:szCs w:val="26"/>
              </w:rPr>
            </w:r>
          </w:p>
          <w:p w:rsidR="00352A68" w:rsidRPr="00352A68" w:rsidRDefault="00352A68" w:rsidP="00352A68">
            <w:pPr>
              <w:spacing w:after="0" w:line="240" w:lineRule="auto"/>
              <w:jc w:val="center"/>
              <w:rPr>
                <w:rFonts w:ascii="Times New Roman" w:eastAsia="Calibri" w:hAnsi="Times New Roman" w:cs="Times New Roman"/>
                <w:iCs/>
                <w:sz w:val="26"/>
                <w:szCs w:val="26"/>
              </w:rPr>
            </w:pPr>
            <w:r w:rsidRPr="00352A68">
              <w:rPr>
                <w:rFonts w:ascii="Times New Roman" w:eastAsia="Calibri" w:hAnsi="Times New Roman" w:cs="Times New Roman"/>
                <w:b/>
                <w:iCs/>
                <w:sz w:val="26"/>
                <w:szCs w:val="26"/>
              </w:rPr>
              <w:t>NGƯỜI ĐẠI DIỆN THEO PHÁP LUẬT</w:t>
            </w:r>
            <w:r w:rsidRPr="00352A68">
              <w:rPr>
                <w:rFonts w:ascii="Times New Roman" w:eastAsia="Calibri" w:hAnsi="Times New Roman" w:cs="Times New Roman"/>
                <w:b/>
                <w:bCs/>
                <w:iCs/>
                <w:sz w:val="26"/>
                <w:szCs w:val="26"/>
              </w:rPr>
              <w:t>/</w:t>
            </w:r>
            <w:r w:rsidRPr="00352A68">
              <w:rPr>
                <w:rFonts w:ascii="Times New Roman" w:eastAsia="Calibri" w:hAnsi="Times New Roman" w:cs="Times New Roman"/>
                <w:b/>
                <w:bCs/>
                <w:iCs/>
                <w:sz w:val="26"/>
                <w:szCs w:val="26"/>
              </w:rPr>
              <w:br/>
              <w:t>CHỦ TỊCH HỘI ĐỒNG THÀNH VIÊN/</w:t>
            </w:r>
            <w:r w:rsidRPr="00352A68">
              <w:rPr>
                <w:rFonts w:ascii="Times New Roman" w:eastAsia="Calibri" w:hAnsi="Times New Roman" w:cs="Times New Roman"/>
                <w:b/>
                <w:bCs/>
                <w:iCs/>
                <w:sz w:val="26"/>
                <w:szCs w:val="26"/>
              </w:rPr>
              <w:br/>
              <w:t>CHỦ TỊCH HỘI ĐỒNG QUẢN TRỊ</w:t>
            </w:r>
            <w:r w:rsidRPr="00352A68">
              <w:rPr>
                <w:rFonts w:ascii="Times New Roman" w:eastAsia="Calibri" w:hAnsi="Times New Roman" w:cs="Times New Roman"/>
                <w:b/>
                <w:iCs/>
                <w:sz w:val="26"/>
                <w:szCs w:val="26"/>
              </w:rPr>
              <w:t xml:space="preserve"> CỦA CÔNG TY</w:t>
            </w:r>
          </w:p>
          <w:p w:rsidR="00352A68" w:rsidRPr="00352A68" w:rsidRDefault="00352A68" w:rsidP="00352A68">
            <w:pPr>
              <w:spacing w:after="0" w:line="240" w:lineRule="auto"/>
              <w:jc w:val="center"/>
              <w:rPr>
                <w:rFonts w:ascii="Times New Roman" w:eastAsia="Calibri" w:hAnsi="Times New Roman" w:cs="Times New Roman"/>
                <w:b/>
                <w:sz w:val="26"/>
                <w:szCs w:val="26"/>
              </w:rPr>
            </w:pPr>
            <w:r w:rsidRPr="00352A68">
              <w:rPr>
                <w:rFonts w:ascii="Times New Roman" w:eastAsia="Calibri" w:hAnsi="Times New Roman" w:cs="Times New Roman"/>
                <w:i/>
                <w:sz w:val="26"/>
                <w:szCs w:val="26"/>
              </w:rPr>
              <w:t>(Ký và ghi họ tên)</w:t>
            </w:r>
            <w:r w:rsidRPr="00352A68">
              <w:rPr>
                <w:rFonts w:ascii="Times New Roman" w:eastAsia="Calibri" w:hAnsi="Times New Roman" w:cs="Times New Roman"/>
                <w:i/>
                <w:sz w:val="26"/>
                <w:szCs w:val="26"/>
                <w:vertAlign w:val="superscript"/>
              </w:rPr>
              <w:footnoteReference w:id="5"/>
            </w:r>
          </w:p>
          <w:p w:rsidR="00352A68" w:rsidRDefault="00352A68"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Pr="00BC1236" w:rsidRDefault="00BC1236" w:rsidP="00352A68">
            <w:pPr>
              <w:spacing w:after="0" w:line="240" w:lineRule="auto"/>
              <w:jc w:val="center"/>
              <w:rPr>
                <w:rFonts w:ascii="Times New Roman" w:eastAsia="Calibri" w:hAnsi="Times New Roman" w:cs="Times New Roman"/>
                <w:b/>
                <w:sz w:val="26"/>
                <w:szCs w:val="26"/>
              </w:rPr>
            </w:pPr>
          </w:p>
          <w:p w:rsidR="00352A68" w:rsidRPr="00352A68" w:rsidRDefault="005F403C" w:rsidP="00352A68">
            <w:pPr>
              <w:spacing w:after="0" w:line="240" w:lineRule="auto"/>
              <w:jc w:val="center"/>
              <w:rPr>
                <w:rFonts w:ascii="Times New Roman" w:eastAsia="Calibri" w:hAnsi="Times New Roman" w:cs="Times New Roman"/>
                <w:sz w:val="16"/>
                <w:szCs w:val="16"/>
              </w:rPr>
            </w:pPr>
            <w:r w:rsidRPr="005F403C">
              <w:rPr>
                <w:rFonts w:ascii="Times New Roman" w:eastAsia="Calibri" w:hAnsi="Times New Roman" w:cs="Times New Roman"/>
                <w:b/>
                <w:sz w:val="26"/>
                <w:szCs w:val="26"/>
              </w:rPr>
              <w:t>LÊ VĂN LONG</w:t>
            </w:r>
            <w:bookmarkStart w:id="0" w:name="_GoBack"/>
            <w:bookmarkEnd w:id="0"/>
          </w:p>
        </w:tc>
      </w:tr>
    </w:tbl>
    <w:p w:rsidR="00105959" w:rsidRPr="00352A68" w:rsidRDefault="00E43E03" w:rsidP="00FA603A">
      <w:pPr>
        <w:spacing w:after="120" w:line="240" w:lineRule="auto"/>
        <w:outlineLvl w:val="0"/>
        <w:rPr>
          <w:rFonts w:ascii="Times New Roman" w:hAnsi="Times New Roman" w:cs="Times New Roman"/>
        </w:rPr>
      </w:pPr>
    </w:p>
    <w:sectPr w:rsidR="00105959" w:rsidRPr="00352A68" w:rsidSect="00FA603A">
      <w:headerReference w:type="first" r:id="rId7"/>
      <w:headerReference w:type="default" r:id="rId10"/>
      <w:footerReference w:type="default" r:id="rId11"/>
      <w:footerReference w:type="first" r:id="rId12"/>
      <w:headerReference w:type="even" r:id="rId13"/>
      <w:footerReference w:type="even" r:id="rId14"/>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43E03" w:rsidRDefault="00E43E03" w:rsidP="00352A68">
      <w:pPr>
        <w:spacing w:after="0" w:line="240" w:lineRule="auto"/>
      </w:pPr>
      <w:r>
        <w:separator/>
      </w:r>
    </w:p>
  </w:endnote>
  <w:endnote w:type="continuationSeparator" w:id="0">
    <w:p w:rsidR="00E43E03" w:rsidRDefault="00E43E03"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roman"/>
    <w:notTrueType/>
    <w:pitch w:val="default"/>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43E03" w:rsidRDefault="00E43E03" w:rsidP="00352A68">
      <w:pPr>
        <w:spacing w:after="0" w:line="240" w:lineRule="auto"/>
      </w:pPr>
      <w:r>
        <w:separator/>
      </w:r>
    </w:p>
  </w:footnote>
  <w:footnote w:type="continuationSeparator" w:id="0">
    <w:p w:rsidR="00E43E03" w:rsidRDefault="00E43E03" w:rsidP="00352A68">
      <w:pPr>
        <w:spacing w:after="0" w:line="240" w:lineRule="auto"/>
      </w:pPr>
      <w:r>
        <w:continuationSeparator/>
      </w:r>
    </w:p>
  </w:footnote>
  <w:footnote w:id="1">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Nếu cột số 5 kê khai Số định danh cá nhân thì không phải kê khai các cột số 6, 7.</w:t>
      </w:r>
    </w:p>
  </w:footnote>
  <w:footnote w:id="2">
    <w:p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Trường hợp CSHHL thông qua sở hữu vốn điều lệ hoặc tổng số cổ phần có quyền biểu quyết được xác định như sau:</w:t>
      </w:r>
    </w:p>
    <w:p w:rsidR="00352A68" w:rsidRPr="00352A68" w:rsidRDefault="00352A68" w:rsidP="00352A68">
      <w:pPr>
        <w:pStyle w:val="FootnoteText"/>
        <w:jc w:val="both"/>
        <w:rPr>
          <w:spacing w:val="-10"/>
        </w:rPr>
      </w:pPr>
      <w:r w:rsidRPr="00352A68">
        <w:rPr>
          <w:spacing w:val="-10"/>
        </w:rPr>
        <w:t>- Cá nhân là cổ đông sở hữu từ 25% tổng số cổ phần có quyền biểu quyết trở lên;</w:t>
      </w:r>
    </w:p>
    <w:p w:rsidR="00352A68" w:rsidRPr="00352A68" w:rsidRDefault="00352A68" w:rsidP="00352A68">
      <w:pPr>
        <w:pStyle w:val="FootnoteText"/>
        <w:jc w:val="both"/>
        <w:rPr>
          <w:spacing w:val="-10"/>
        </w:rPr>
      </w:pPr>
      <w:r w:rsidRPr="00352A68">
        <w:rPr>
          <w:spacing w:val="-10"/>
        </w:rPr>
        <w:t>- Cá nhân là thành viên sở hữu từ 25% vốn điều lệ trở lên của công ty trách nhiệm hữu hạn hai thành viên trở lên;</w:t>
      </w:r>
    </w:p>
    <w:p w:rsidR="00352A68" w:rsidRPr="00352A68" w:rsidRDefault="00352A68" w:rsidP="00352A68">
      <w:pPr>
        <w:pStyle w:val="FootnoteText"/>
        <w:jc w:val="both"/>
        <w:rPr>
          <w:spacing w:val="-10"/>
        </w:rPr>
      </w:pPr>
      <w:r w:rsidRPr="00352A68">
        <w:rPr>
          <w:spacing w:val="-10"/>
        </w:rPr>
        <w:t>- Cá nhân là chủ sở hữu công ty trách nhiệm hữu hạn một thành viên;</w:t>
      </w:r>
    </w:p>
    <w:p w:rsidR="00352A68" w:rsidRPr="00352A68" w:rsidRDefault="00352A68" w:rsidP="00352A68">
      <w:pPr>
        <w:pStyle w:val="FootnoteText"/>
      </w:pPr>
      <w:r w:rsidRPr="00352A68">
        <w:rPr>
          <w:spacing w:val="-10"/>
        </w:rPr>
        <w:t>- Cá nhân là thành viên hợp danh công ty hợp danh.</w:t>
      </w:r>
    </w:p>
  </w:footnote>
  <w:footnote w:id="3">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Tỷ lệ sở hữu cổ phần có quyền biểu quyết = Số cổ phần có quyền biểu quyết của chủ sở hữu hưởng lợi/tổng số cổ phần có quyền biểu quyết của công ty cổ phần.</w:t>
      </w:r>
    </w:p>
  </w:footnote>
  <w:footnote w:id="4">
    <w:p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Nếu doanh nghiệp xác định được chủ sở hữu hưởng lợi của doanh nghiệp theo quy định tại điểm b khoản 1 Điều 17 Nghị định số 168/2025/NĐ-CP thông qua quyền chi phối, doanh nghiệp ghi rõ một trong các quyền chi phối sau: bổ nhiệm, miễn nhiệm hoặc bãi nhiệm đa số hoặc tất cả 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p>
  </w:footnote>
  <w:footnote w:id="5">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 Người đại diện theo pháp luật của doanh nghiệp ký trực tiếp vào phần này. </w:t>
      </w:r>
    </w:p>
    <w:p w:rsidR="00352A68" w:rsidRPr="00352A68" w:rsidRDefault="00352A68" w:rsidP="00352A68">
      <w:pPr>
        <w:pStyle w:val="FootnoteText"/>
        <w:jc w:val="both"/>
        <w:rPr>
          <w:spacing w:val="-10"/>
        </w:rPr>
      </w:pPr>
      <w:r w:rsidRPr="00352A68">
        <w:rPr>
          <w:spacing w:val="-10"/>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rsidR="00352A68" w:rsidRPr="00352A68" w:rsidRDefault="00352A68" w:rsidP="00352A68">
      <w:pPr>
        <w:pStyle w:val="FootnoteText"/>
        <w:jc w:val="both"/>
        <w:rPr>
          <w:spacing w:val="-10"/>
        </w:rPr>
      </w:pPr>
      <w:r w:rsidRPr="00352A68">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2A68" w:rsidRDefault="00352A68" w:rsidP="00772B1F">
    <w:pPr>
      <w:pStyle w:val="Header"/>
      <w:jc w:val="cent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A68"/>
    <w:rsid w:val="00004540"/>
    <w:rsid w:val="00023974"/>
    <w:rsid w:val="000C2C3A"/>
    <w:rsid w:val="000D1735"/>
    <w:rsid w:val="001245D1"/>
    <w:rsid w:val="001427A3"/>
    <w:rsid w:val="00167D08"/>
    <w:rsid w:val="00180D06"/>
    <w:rsid w:val="001A2861"/>
    <w:rsid w:val="001A71B8"/>
    <w:rsid w:val="001D07B9"/>
    <w:rsid w:val="001D100D"/>
    <w:rsid w:val="001E745E"/>
    <w:rsid w:val="00206753"/>
    <w:rsid w:val="00266408"/>
    <w:rsid w:val="00272A50"/>
    <w:rsid w:val="002A4E4F"/>
    <w:rsid w:val="002C6E30"/>
    <w:rsid w:val="002D0707"/>
    <w:rsid w:val="002D0BF1"/>
    <w:rsid w:val="002E34BD"/>
    <w:rsid w:val="002F5930"/>
    <w:rsid w:val="0030039D"/>
    <w:rsid w:val="00303F75"/>
    <w:rsid w:val="00305C81"/>
    <w:rsid w:val="00306DC3"/>
    <w:rsid w:val="0030752A"/>
    <w:rsid w:val="00307C75"/>
    <w:rsid w:val="00344C31"/>
    <w:rsid w:val="00352A68"/>
    <w:rsid w:val="00377EED"/>
    <w:rsid w:val="003822C9"/>
    <w:rsid w:val="003B0E08"/>
    <w:rsid w:val="00431785"/>
    <w:rsid w:val="00471C79"/>
    <w:rsid w:val="004A4246"/>
    <w:rsid w:val="00535261"/>
    <w:rsid w:val="005E0107"/>
    <w:rsid w:val="005F403C"/>
    <w:rsid w:val="00624053"/>
    <w:rsid w:val="00642D81"/>
    <w:rsid w:val="00655D7E"/>
    <w:rsid w:val="00673560"/>
    <w:rsid w:val="006B2081"/>
    <w:rsid w:val="006E4C59"/>
    <w:rsid w:val="00701182"/>
    <w:rsid w:val="007447CF"/>
    <w:rsid w:val="007E2E3D"/>
    <w:rsid w:val="0080207B"/>
    <w:rsid w:val="00802A3D"/>
    <w:rsid w:val="00805F64"/>
    <w:rsid w:val="00811BD8"/>
    <w:rsid w:val="008932E7"/>
    <w:rsid w:val="008D48CC"/>
    <w:rsid w:val="009418D0"/>
    <w:rsid w:val="009E3D83"/>
    <w:rsid w:val="00A70F6C"/>
    <w:rsid w:val="00A8622E"/>
    <w:rsid w:val="00B04839"/>
    <w:rsid w:val="00B53E82"/>
    <w:rsid w:val="00BC1236"/>
    <w:rsid w:val="00BC4D93"/>
    <w:rsid w:val="00C3104A"/>
    <w:rsid w:val="00C5068E"/>
    <w:rsid w:val="00CC06B8"/>
    <w:rsid w:val="00D0675F"/>
    <w:rsid w:val="00D30758"/>
    <w:rsid w:val="00D82AF0"/>
    <w:rsid w:val="00DB3D7A"/>
    <w:rsid w:val="00DD2B5D"/>
    <w:rsid w:val="00DE59E1"/>
    <w:rsid w:val="00E43E03"/>
    <w:rsid w:val="00E44F42"/>
    <w:rsid w:val="00E46438"/>
    <w:rsid w:val="00E70CCC"/>
    <w:rsid w:val="00EB2FED"/>
    <w:rsid w:val="00EB4A1A"/>
    <w:rsid w:val="00EC19CD"/>
    <w:rsid w:val="00F071BB"/>
    <w:rsid w:val="00F21D94"/>
    <w:rsid w:val="00F42CE5"/>
    <w:rsid w:val="00F93618"/>
    <w:rsid w:val="00FA603A"/>
    <w:rsid w:val="00FE49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2</Pages>
  <Words>113</Words>
  <Characters>648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App Support</cp:lastModifiedBy>
  <cp:revision>59</cp:revision>
  <dcterms:created xsi:type="dcterms:W3CDTF">2025-07-08T08:50:00Z</dcterms:created>
  <dcterms:modified xsi:type="dcterms:W3CDTF">2026-06-08T09:00:00Z</dcterms:modified>
</cp:coreProperties>
</file>