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6AF" w:rsidRPr="006D4FDF" w:rsidRDefault="006D4FDF" w:rsidP="002F76A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CÔNG TY TNHH NGẠN CHÂU</w:t>
      </w:r>
      <w:r w:rsidR="002F76AF" w:rsidRPr="00707E70">
        <w:rPr>
          <w:rFonts w:ascii="Times New Roman" w:eastAsia="Times New Roman" w:hAnsi="Times New Roman" w:cs="Times New Roman"/>
          <w:b/>
          <w:bCs/>
          <w:sz w:val="24"/>
          <w:szCs w:val="24"/>
        </w:rPr>
        <w:t xml:space="preserve">          </w:t>
      </w:r>
      <w:r w:rsidR="002F76AF" w:rsidRPr="00707E70">
        <w:rPr>
          <w:rFonts w:ascii="Times New Roman" w:eastAsia="Times New Roman" w:hAnsi="Times New Roman" w:cs="Times New Roman"/>
          <w:b/>
          <w:bCs/>
          <w:sz w:val="24"/>
          <w:szCs w:val="24"/>
        </w:rPr>
        <w:t>CỘNG HÒA XÃ HỘI CHỦ NGHĨA VIỆT NAM</w:t>
      </w:r>
      <w:r w:rsidR="002F76AF" w:rsidRPr="006D4FDF">
        <w:rPr>
          <w:rFonts w:ascii="Times New Roman" w:eastAsia="Times New Roman" w:hAnsi="Times New Roman" w:cs="Times New Roman"/>
          <w:sz w:val="24"/>
          <w:szCs w:val="24"/>
        </w:rPr>
        <w:br/>
      </w:r>
      <w:r w:rsidR="002F76AF" w:rsidRPr="00707E70">
        <w:rPr>
          <w:rFonts w:ascii="Times New Roman" w:eastAsia="Times New Roman" w:hAnsi="Times New Roman" w:cs="Times New Roman"/>
          <w:b/>
          <w:bCs/>
          <w:sz w:val="24"/>
          <w:szCs w:val="24"/>
        </w:rPr>
        <w:t xml:space="preserve">                                                                              </w:t>
      </w:r>
      <w:r w:rsidR="002F76AF" w:rsidRPr="00707E70">
        <w:rPr>
          <w:rFonts w:ascii="Times New Roman" w:eastAsia="Times New Roman" w:hAnsi="Times New Roman" w:cs="Times New Roman"/>
          <w:b/>
          <w:bCs/>
          <w:sz w:val="24"/>
          <w:szCs w:val="24"/>
        </w:rPr>
        <w:t>Độc lập – Tự do – Hạnh phúc</w:t>
      </w:r>
      <w:r w:rsidR="002F76AF" w:rsidRPr="006D4FDF">
        <w:rPr>
          <w:rFonts w:ascii="Times New Roman" w:eastAsia="Times New Roman" w:hAnsi="Times New Roman" w:cs="Times New Roman"/>
          <w:sz w:val="24"/>
          <w:szCs w:val="24"/>
        </w:rPr>
        <w:br/>
      </w:r>
      <w:r w:rsidR="002F76AF" w:rsidRPr="00707E70">
        <w:rPr>
          <w:rFonts w:ascii="Times New Roman" w:eastAsia="Times New Roman" w:hAnsi="Times New Roman" w:cs="Times New Roman"/>
          <w:sz w:val="24"/>
          <w:szCs w:val="24"/>
        </w:rPr>
        <w:t xml:space="preserve">                                                                                      Hồ Chí Minh </w:t>
      </w:r>
      <w:r w:rsidR="002F76AF" w:rsidRPr="006D4FDF">
        <w:rPr>
          <w:rFonts w:ascii="Times New Roman" w:eastAsia="Times New Roman" w:hAnsi="Times New Roman" w:cs="Times New Roman"/>
          <w:sz w:val="24"/>
          <w:szCs w:val="24"/>
        </w:rPr>
        <w:t>, ngày 17 tháng 11 năm 2025</w:t>
      </w:r>
    </w:p>
    <w:p w:rsidR="002F76AF" w:rsidRPr="00707E70"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br/>
        <w:t>Số: 05/2025/CV-NC</w:t>
      </w:r>
    </w:p>
    <w:p w:rsidR="002F76AF" w:rsidRPr="00707E70" w:rsidRDefault="002F76A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sz w:val="24"/>
          <w:szCs w:val="24"/>
        </w:rPr>
        <w:t xml:space="preserve">                                                    CÔNG VĂN GIẢI TRÌNH </w:t>
      </w:r>
    </w:p>
    <w:p w:rsidR="002F76AF" w:rsidRPr="00707E70"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br/>
      </w:r>
      <w:r w:rsidR="002F76AF" w:rsidRPr="00707E70">
        <w:rPr>
          <w:rFonts w:ascii="Times New Roman" w:eastAsia="Times New Roman" w:hAnsi="Times New Roman" w:cs="Times New Roman"/>
          <w:sz w:val="24"/>
          <w:szCs w:val="24"/>
        </w:rPr>
        <w:t xml:space="preserve">                 (  </w:t>
      </w:r>
      <w:r w:rsidRPr="006D4FDF">
        <w:rPr>
          <w:rFonts w:ascii="Times New Roman" w:eastAsia="Times New Roman" w:hAnsi="Times New Roman" w:cs="Times New Roman"/>
          <w:sz w:val="24"/>
          <w:szCs w:val="24"/>
        </w:rPr>
        <w:t>V/v: Giải trình lý do chưa điều chỉnh Giấy chứng nhận đăng ký đầu tư</w:t>
      </w:r>
      <w:r w:rsidR="002F76AF" w:rsidRPr="00707E70">
        <w:rPr>
          <w:rFonts w:ascii="Times New Roman" w:eastAsia="Times New Roman" w:hAnsi="Times New Roman" w:cs="Times New Roman"/>
          <w:sz w:val="24"/>
          <w:szCs w:val="24"/>
        </w:rPr>
        <w:t xml:space="preserve"> )</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br/>
      </w:r>
      <w:r w:rsidR="002F76AF" w:rsidRPr="00707E70">
        <w:rPr>
          <w:rFonts w:ascii="Times New Roman" w:eastAsia="Times New Roman" w:hAnsi="Times New Roman" w:cs="Times New Roman"/>
          <w:b/>
          <w:bCs/>
          <w:sz w:val="24"/>
          <w:szCs w:val="24"/>
        </w:rPr>
        <w:t xml:space="preserve">                              </w:t>
      </w:r>
      <w:r w:rsidRPr="00707E70">
        <w:rPr>
          <w:rFonts w:ascii="Times New Roman" w:eastAsia="Times New Roman" w:hAnsi="Times New Roman" w:cs="Times New Roman"/>
          <w:b/>
          <w:bCs/>
          <w:sz w:val="24"/>
          <w:szCs w:val="24"/>
        </w:rPr>
        <w:t>Kính gửi</w:t>
      </w:r>
      <w:r w:rsidR="002F76AF" w:rsidRPr="00707E70">
        <w:rPr>
          <w:rFonts w:ascii="Times New Roman" w:eastAsia="Times New Roman" w:hAnsi="Times New Roman" w:cs="Times New Roman"/>
          <w:sz w:val="24"/>
          <w:szCs w:val="24"/>
        </w:rPr>
        <w:t xml:space="preserve">: SỞ TÀI CHÍNH THÀNH PHỐ HỒ CHÍ MINH </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25" style="width:0;height:1.5pt" o:hralign="center" o:hrstd="t" o:hr="t" fillcolor="#a0a0a0" stroked="f"/>
        </w:pict>
      </w:r>
    </w:p>
    <w:p w:rsidR="006D4FDF" w:rsidRPr="006D4FDF" w:rsidRDefault="006D4FDF" w:rsidP="006D4FDF">
      <w:pPr>
        <w:spacing w:before="100" w:beforeAutospacing="1" w:after="100" w:afterAutospacing="1" w:line="240" w:lineRule="auto"/>
        <w:outlineLvl w:val="2"/>
        <w:rPr>
          <w:rFonts w:ascii="Times New Roman" w:eastAsia="Times New Roman" w:hAnsi="Times New Roman" w:cs="Times New Roman"/>
          <w:b/>
          <w:bCs/>
          <w:sz w:val="24"/>
          <w:szCs w:val="24"/>
        </w:rPr>
      </w:pPr>
      <w:r w:rsidRPr="006D4FDF">
        <w:rPr>
          <w:rFonts w:ascii="Times New Roman" w:eastAsia="Times New Roman" w:hAnsi="Times New Roman" w:cs="Times New Roman"/>
          <w:b/>
          <w:bCs/>
          <w:sz w:val="24"/>
          <w:szCs w:val="24"/>
        </w:rPr>
        <w:t xml:space="preserve">I. </w:t>
      </w:r>
      <w:r w:rsidRPr="00707E70">
        <w:rPr>
          <w:rFonts w:ascii="Times New Roman" w:eastAsia="Times New Roman" w:hAnsi="Times New Roman" w:cs="Times New Roman"/>
          <w:b/>
          <w:bCs/>
          <w:sz w:val="24"/>
          <w:szCs w:val="24"/>
        </w:rPr>
        <w:t>Thông tin doanh nghiệp</w:t>
      </w:r>
    </w:p>
    <w:p w:rsidR="006D4FDF" w:rsidRPr="006D4FDF" w:rsidRDefault="006D4FDF" w:rsidP="006D4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Tên doanh nghiệp</w:t>
      </w:r>
      <w:r w:rsidRPr="006D4FDF">
        <w:rPr>
          <w:rFonts w:ascii="Times New Roman" w:eastAsia="Times New Roman" w:hAnsi="Times New Roman" w:cs="Times New Roman"/>
          <w:sz w:val="24"/>
          <w:szCs w:val="24"/>
        </w:rPr>
        <w:t>: CÔNG TY TRÁCH NHIỆM HỮU HẠN NGẠN CHÂU</w:t>
      </w:r>
    </w:p>
    <w:p w:rsidR="006D4FDF" w:rsidRPr="006D4FDF" w:rsidRDefault="006D4FDF" w:rsidP="006D4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Mã số doanh nghiệp</w:t>
      </w:r>
      <w:r w:rsidRPr="006D4FDF">
        <w:rPr>
          <w:rFonts w:ascii="Times New Roman" w:eastAsia="Times New Roman" w:hAnsi="Times New Roman" w:cs="Times New Roman"/>
          <w:sz w:val="24"/>
          <w:szCs w:val="24"/>
        </w:rPr>
        <w:t>: 3702307012</w:t>
      </w:r>
    </w:p>
    <w:p w:rsidR="006D4FDF" w:rsidRPr="006D4FDF" w:rsidRDefault="006D4FDF" w:rsidP="006D4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Giấy chứng nhận đăng ký đầu tư</w:t>
      </w:r>
      <w:r w:rsidRPr="006D4FDF">
        <w:rPr>
          <w:rFonts w:ascii="Times New Roman" w:eastAsia="Times New Roman" w:hAnsi="Times New Roman" w:cs="Times New Roman"/>
          <w:sz w:val="24"/>
          <w:szCs w:val="24"/>
        </w:rPr>
        <w:t>: số 461023000866, cấp lần đầu ngày 18/09/2014</w:t>
      </w:r>
      <w:r w:rsidR="002F76AF" w:rsidRPr="00707E70">
        <w:rPr>
          <w:rFonts w:ascii="Times New Roman" w:eastAsia="Times New Roman" w:hAnsi="Times New Roman" w:cs="Times New Roman"/>
          <w:sz w:val="24"/>
          <w:szCs w:val="24"/>
        </w:rPr>
        <w:t>; chứng nhận lần thứ 1 : ngày 25 tháng 6 năm 2025</w:t>
      </w:r>
    </w:p>
    <w:p w:rsidR="006D4FDF" w:rsidRPr="006D4FDF" w:rsidRDefault="006D4FDF" w:rsidP="006D4F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Trụ sở chính</w:t>
      </w:r>
      <w:r w:rsidRPr="006D4FDF">
        <w:rPr>
          <w:rFonts w:ascii="Times New Roman" w:eastAsia="Times New Roman" w:hAnsi="Times New Roman" w:cs="Times New Roman"/>
          <w:sz w:val="24"/>
          <w:szCs w:val="24"/>
        </w:rPr>
        <w:t xml:space="preserve">: 30KL, tổ 1, khu phố Khánh Long, Phường Tân Phước Khánh, </w:t>
      </w:r>
      <w:r w:rsidRPr="00707E70">
        <w:rPr>
          <w:rFonts w:ascii="Times New Roman" w:eastAsia="Times New Roman" w:hAnsi="Times New Roman" w:cs="Times New Roman"/>
          <w:b/>
          <w:bCs/>
          <w:sz w:val="24"/>
          <w:szCs w:val="24"/>
        </w:rPr>
        <w:t>thành phố Tân Uyên</w:t>
      </w:r>
      <w:r w:rsidRPr="006D4FDF">
        <w:rPr>
          <w:rFonts w:ascii="Times New Roman" w:eastAsia="Times New Roman" w:hAnsi="Times New Roman" w:cs="Times New Roman"/>
          <w:sz w:val="24"/>
          <w:szCs w:val="24"/>
        </w:rPr>
        <w:t>, tỉnh Bình Dương, Việt Nam</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26" style="width:0;height:1.5pt" o:hralign="center" o:hrstd="t" o:hr="t" fillcolor="#a0a0a0" stroked="f"/>
        </w:pict>
      </w:r>
    </w:p>
    <w:p w:rsidR="006D4FDF" w:rsidRPr="006D4FDF" w:rsidRDefault="006D4FDF" w:rsidP="006D4FDF">
      <w:pPr>
        <w:spacing w:before="100" w:beforeAutospacing="1" w:after="100" w:afterAutospacing="1" w:line="240" w:lineRule="auto"/>
        <w:outlineLvl w:val="2"/>
        <w:rPr>
          <w:rFonts w:ascii="Times New Roman" w:eastAsia="Times New Roman" w:hAnsi="Times New Roman" w:cs="Times New Roman"/>
          <w:b/>
          <w:bCs/>
          <w:sz w:val="24"/>
          <w:szCs w:val="24"/>
        </w:rPr>
      </w:pPr>
      <w:r w:rsidRPr="006D4FDF">
        <w:rPr>
          <w:rFonts w:ascii="Times New Roman" w:eastAsia="Times New Roman" w:hAnsi="Times New Roman" w:cs="Times New Roman"/>
          <w:b/>
          <w:bCs/>
          <w:sz w:val="24"/>
          <w:szCs w:val="24"/>
        </w:rPr>
        <w:t xml:space="preserve">II. </w:t>
      </w:r>
      <w:r w:rsidRPr="00707E70">
        <w:rPr>
          <w:rFonts w:ascii="Times New Roman" w:eastAsia="Times New Roman" w:hAnsi="Times New Roman" w:cs="Times New Roman"/>
          <w:b/>
          <w:bCs/>
          <w:sz w:val="24"/>
          <w:szCs w:val="24"/>
        </w:rPr>
        <w:t>Căn cứ pháp lý</w:t>
      </w:r>
    </w:p>
    <w:p w:rsidR="006D4FDF" w:rsidRPr="006D4FDF" w:rsidRDefault="006D4FDF" w:rsidP="006D4F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Luật Doanh nghiệp số </w:t>
      </w:r>
      <w:r w:rsidRPr="00707E70">
        <w:rPr>
          <w:rFonts w:ascii="Times New Roman" w:eastAsia="Times New Roman" w:hAnsi="Times New Roman" w:cs="Times New Roman"/>
          <w:b/>
          <w:bCs/>
          <w:sz w:val="24"/>
          <w:szCs w:val="24"/>
        </w:rPr>
        <w:t>59/2020/QH14</w:t>
      </w:r>
      <w:r w:rsidRPr="006D4FDF">
        <w:rPr>
          <w:rFonts w:ascii="Times New Roman" w:eastAsia="Times New Roman" w:hAnsi="Times New Roman" w:cs="Times New Roman"/>
          <w:sz w:val="24"/>
          <w:szCs w:val="24"/>
        </w:rPr>
        <w:t xml:space="preserve"> ngày 17/6/2020</w:t>
      </w:r>
    </w:p>
    <w:p w:rsidR="006D4FDF" w:rsidRPr="006D4FDF" w:rsidRDefault="006D4FDF" w:rsidP="006D4F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Luật Đầu tư số </w:t>
      </w:r>
      <w:r w:rsidRPr="00707E70">
        <w:rPr>
          <w:rFonts w:ascii="Times New Roman" w:eastAsia="Times New Roman" w:hAnsi="Times New Roman" w:cs="Times New Roman"/>
          <w:b/>
          <w:bCs/>
          <w:sz w:val="24"/>
          <w:szCs w:val="24"/>
        </w:rPr>
        <w:t>61/2020/QH14</w:t>
      </w:r>
      <w:r w:rsidRPr="006D4FDF">
        <w:rPr>
          <w:rFonts w:ascii="Times New Roman" w:eastAsia="Times New Roman" w:hAnsi="Times New Roman" w:cs="Times New Roman"/>
          <w:sz w:val="24"/>
          <w:szCs w:val="24"/>
        </w:rPr>
        <w:t xml:space="preserve"> ngày 17/6/2020</w:t>
      </w:r>
    </w:p>
    <w:p w:rsidR="006D4FDF" w:rsidRPr="006D4FDF" w:rsidRDefault="006D4FDF" w:rsidP="006D4F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Nghị định số </w:t>
      </w:r>
      <w:r w:rsidRPr="00707E70">
        <w:rPr>
          <w:rFonts w:ascii="Times New Roman" w:eastAsia="Times New Roman" w:hAnsi="Times New Roman" w:cs="Times New Roman"/>
          <w:b/>
          <w:bCs/>
          <w:sz w:val="24"/>
          <w:szCs w:val="24"/>
        </w:rPr>
        <w:t>31/2021/NĐ-CP</w:t>
      </w:r>
      <w:r w:rsidRPr="006D4FDF">
        <w:rPr>
          <w:rFonts w:ascii="Times New Roman" w:eastAsia="Times New Roman" w:hAnsi="Times New Roman" w:cs="Times New Roman"/>
          <w:sz w:val="24"/>
          <w:szCs w:val="24"/>
        </w:rPr>
        <w:t xml:space="preserve"> ngày 26/3/2021 của Chính phủ hướng dẫn Luật Đầu tư</w:t>
      </w:r>
    </w:p>
    <w:p w:rsidR="006D4FDF" w:rsidRPr="006D4FDF" w:rsidRDefault="006D4FDF" w:rsidP="006D4F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Thông tư số </w:t>
      </w:r>
      <w:r w:rsidRPr="00707E70">
        <w:rPr>
          <w:rFonts w:ascii="Times New Roman" w:eastAsia="Times New Roman" w:hAnsi="Times New Roman" w:cs="Times New Roman"/>
          <w:b/>
          <w:bCs/>
          <w:sz w:val="24"/>
          <w:szCs w:val="24"/>
        </w:rPr>
        <w:t>03/2021/TT-BKHĐT</w:t>
      </w:r>
      <w:r w:rsidRPr="006D4FDF">
        <w:rPr>
          <w:rFonts w:ascii="Times New Roman" w:eastAsia="Times New Roman" w:hAnsi="Times New Roman" w:cs="Times New Roman"/>
          <w:sz w:val="24"/>
          <w:szCs w:val="24"/>
        </w:rPr>
        <w:t xml:space="preserve"> ngày 9/4/2021 của Bộ Kế hoạch và Đầu tư hướng dẫn mẫu văn bản, báo cáo trong thủ tục đầu tư</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27" style="width:0;height:1.5pt" o:hralign="center" o:hrstd="t" o:hr="t" fillcolor="#a0a0a0" stroked="f"/>
        </w:pict>
      </w:r>
    </w:p>
    <w:p w:rsidR="006D4FDF" w:rsidRPr="006D4FDF" w:rsidRDefault="006D4FDF" w:rsidP="006D4FDF">
      <w:pPr>
        <w:spacing w:before="100" w:beforeAutospacing="1" w:after="100" w:afterAutospacing="1" w:line="240" w:lineRule="auto"/>
        <w:outlineLvl w:val="2"/>
        <w:rPr>
          <w:rFonts w:ascii="Times New Roman" w:eastAsia="Times New Roman" w:hAnsi="Times New Roman" w:cs="Times New Roman"/>
          <w:b/>
          <w:bCs/>
          <w:sz w:val="24"/>
          <w:szCs w:val="24"/>
        </w:rPr>
      </w:pPr>
      <w:r w:rsidRPr="006D4FDF">
        <w:rPr>
          <w:rFonts w:ascii="Times New Roman" w:eastAsia="Times New Roman" w:hAnsi="Times New Roman" w:cs="Times New Roman"/>
          <w:b/>
          <w:bCs/>
          <w:sz w:val="24"/>
          <w:szCs w:val="24"/>
        </w:rPr>
        <w:t xml:space="preserve">III. </w:t>
      </w:r>
      <w:r w:rsidRPr="00707E70">
        <w:rPr>
          <w:rFonts w:ascii="Times New Roman" w:eastAsia="Times New Roman" w:hAnsi="Times New Roman" w:cs="Times New Roman"/>
          <w:b/>
          <w:bCs/>
          <w:sz w:val="24"/>
          <w:szCs w:val="24"/>
        </w:rPr>
        <w:t>Nội dung giải trình</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Theo quy định tại </w:t>
      </w:r>
      <w:r w:rsidRPr="00707E70">
        <w:rPr>
          <w:rFonts w:ascii="Times New Roman" w:eastAsia="Times New Roman" w:hAnsi="Times New Roman" w:cs="Times New Roman"/>
          <w:b/>
          <w:bCs/>
          <w:sz w:val="24"/>
          <w:szCs w:val="24"/>
        </w:rPr>
        <w:t>khoản 2 Điều 41 Luật Đầu tư 2020</w:t>
      </w:r>
      <w:r w:rsidRPr="006D4FDF">
        <w:rPr>
          <w:rFonts w:ascii="Times New Roman" w:eastAsia="Times New Roman" w:hAnsi="Times New Roman" w:cs="Times New Roman"/>
          <w:sz w:val="24"/>
          <w:szCs w:val="24"/>
        </w:rPr>
        <w:t>, nhà đầu tư có trách nhiệm thực hiện thủ tục điều chỉnh Giấy chứng nhận đăng ký đầu tư (GCNĐKĐT) khi có sự thay đổi liên quan đến thông tin nhà đầu tư, người đại diện pháp luật, địa điểm thực hiện dự án hoặc các nội dung khác liên quan.</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Tuy nhiên, Công ty chưa thực hiện kịp thời thủ tục điều chỉnh GCNĐKĐT sau khi có các thay đổi về Giấy chứng nhận đăng ký doanh nghiệp như sau:</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D4FDF" w:rsidRPr="00707E70" w:rsidRDefault="002F76AF" w:rsidP="002F76A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sz w:val="24"/>
          <w:szCs w:val="24"/>
        </w:rPr>
      </w:pPr>
      <w:r w:rsidRPr="00707E70">
        <w:rPr>
          <w:rFonts w:ascii="Times New Roman" w:eastAsia="Times New Roman" w:hAnsi="Times New Roman" w:cs="Times New Roman"/>
          <w:b/>
          <w:bCs/>
          <w:sz w:val="24"/>
          <w:szCs w:val="24"/>
        </w:rPr>
        <w:t xml:space="preserve">Đăng ký </w:t>
      </w:r>
      <w:r w:rsidR="006D4FDF" w:rsidRPr="00707E70">
        <w:rPr>
          <w:rFonts w:ascii="Times New Roman" w:eastAsia="Times New Roman" w:hAnsi="Times New Roman" w:cs="Times New Roman"/>
          <w:b/>
          <w:bCs/>
          <w:sz w:val="24"/>
          <w:szCs w:val="24"/>
        </w:rPr>
        <w:t xml:space="preserve">thay đổi </w:t>
      </w:r>
      <w:r w:rsidRPr="00707E70">
        <w:rPr>
          <w:rFonts w:ascii="Times New Roman" w:eastAsia="Times New Roman" w:hAnsi="Times New Roman" w:cs="Times New Roman"/>
          <w:b/>
          <w:bCs/>
          <w:sz w:val="24"/>
          <w:szCs w:val="24"/>
        </w:rPr>
        <w:t xml:space="preserve"> Giấy phép Kinh doanh </w:t>
      </w:r>
      <w:r w:rsidR="006D4FDF" w:rsidRPr="00707E70">
        <w:rPr>
          <w:rFonts w:ascii="Times New Roman" w:eastAsia="Times New Roman" w:hAnsi="Times New Roman" w:cs="Times New Roman"/>
          <w:b/>
          <w:bCs/>
          <w:sz w:val="24"/>
          <w:szCs w:val="24"/>
        </w:rPr>
        <w:t>thứ 3 – ngày 19/08/2022</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Nội dung thay đổi</w:t>
      </w:r>
      <w:r w:rsidRPr="006D4FDF">
        <w:rPr>
          <w:rFonts w:ascii="Times New Roman" w:eastAsia="Times New Roman" w:hAnsi="Times New Roman" w:cs="Times New Roman"/>
          <w:sz w:val="24"/>
          <w:szCs w:val="24"/>
        </w:rPr>
        <w:t>:</w:t>
      </w:r>
    </w:p>
    <w:p w:rsidR="006D4FDF" w:rsidRPr="00707E70" w:rsidRDefault="006D4FDF" w:rsidP="006D4F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Thay đổi </w:t>
      </w:r>
      <w:r w:rsidRPr="00707E70">
        <w:rPr>
          <w:rFonts w:ascii="Times New Roman" w:eastAsia="Times New Roman" w:hAnsi="Times New Roman" w:cs="Times New Roman"/>
          <w:b/>
          <w:bCs/>
          <w:sz w:val="24"/>
          <w:szCs w:val="24"/>
        </w:rPr>
        <w:t>thành viên góp vốn</w:t>
      </w:r>
      <w:r w:rsidRPr="006D4FDF">
        <w:rPr>
          <w:rFonts w:ascii="Times New Roman" w:eastAsia="Times New Roman" w:hAnsi="Times New Roman" w:cs="Times New Roman"/>
          <w:sz w:val="24"/>
          <w:szCs w:val="24"/>
        </w:rPr>
        <w:t>: từ 04 thành viên còn lại 02 thành viên</w:t>
      </w:r>
      <w:r w:rsidR="00707E70">
        <w:rPr>
          <w:rFonts w:ascii="Times New Roman" w:eastAsia="Times New Roman" w:hAnsi="Times New Roman" w:cs="Times New Roman"/>
          <w:sz w:val="24"/>
          <w:szCs w:val="24"/>
        </w:rPr>
        <w:t xml:space="preserve"> </w:t>
      </w:r>
      <w:r w:rsidR="001860A9" w:rsidRPr="00707E70">
        <w:rPr>
          <w:rFonts w:ascii="Times New Roman" w:eastAsia="Times New Roman" w:hAnsi="Times New Roman" w:cs="Times New Roman"/>
          <w:sz w:val="24"/>
          <w:szCs w:val="24"/>
        </w:rPr>
        <w:t>cụ thể như sau :</w:t>
      </w:r>
    </w:p>
    <w:p w:rsidR="001860A9" w:rsidRDefault="001860A9" w:rsidP="001860A9">
      <w:pPr>
        <w:pStyle w:val="ListParagraph"/>
        <w:tabs>
          <w:tab w:val="left" w:leader="dot" w:pos="9072"/>
        </w:tabs>
        <w:spacing w:before="120" w:after="120" w:line="21" w:lineRule="atLeast"/>
        <w:ind w:left="927"/>
        <w:jc w:val="both"/>
        <w:rPr>
          <w:rFonts w:ascii="Times New Roman" w:hAnsi="Times New Roman" w:cs="Times New Roman"/>
          <w:sz w:val="24"/>
          <w:szCs w:val="24"/>
        </w:rPr>
      </w:pPr>
      <w:r w:rsidRPr="00707E70">
        <w:rPr>
          <w:rFonts w:ascii="Times New Roman" w:hAnsi="Times New Roman" w:cs="Times New Roman"/>
          <w:sz w:val="24"/>
          <w:szCs w:val="24"/>
        </w:rPr>
        <w:t>Danh sách nhà đầu tư và phần góp vốn trong doanh nghiệp</w:t>
      </w:r>
    </w:p>
    <w:p w:rsidR="00707E70" w:rsidRPr="00707E70" w:rsidRDefault="00707E70" w:rsidP="001860A9">
      <w:pPr>
        <w:pStyle w:val="ListParagraph"/>
        <w:tabs>
          <w:tab w:val="left" w:leader="dot" w:pos="9072"/>
        </w:tabs>
        <w:spacing w:before="120" w:after="120" w:line="21" w:lineRule="atLeast"/>
        <w:ind w:left="927"/>
        <w:jc w:val="both"/>
        <w:rPr>
          <w:rFonts w:ascii="Times New Roman" w:hAnsi="Times New Roman" w:cs="Times New Roman"/>
          <w:sz w:val="24"/>
          <w:szCs w:val="24"/>
        </w:rPr>
      </w:pPr>
    </w:p>
    <w:p w:rsidR="001860A9" w:rsidRPr="00707E70" w:rsidRDefault="001860A9" w:rsidP="001860A9">
      <w:pPr>
        <w:pStyle w:val="ListParagraph"/>
        <w:numPr>
          <w:ilvl w:val="1"/>
          <w:numId w:val="8"/>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TE-YUAN góp 120.000 USD (một trăm hai mươi nghìn đô la Mỹ) chiếm 40% vốn điều lệ.</w:t>
      </w:r>
    </w:p>
    <w:p w:rsidR="001860A9" w:rsidRPr="00707E70" w:rsidRDefault="001860A9" w:rsidP="001860A9">
      <w:pPr>
        <w:tabs>
          <w:tab w:val="left" w:leader="dot" w:pos="9072"/>
        </w:tabs>
        <w:spacing w:before="120" w:after="120" w:line="21" w:lineRule="atLeast"/>
        <w:ind w:firstLine="567"/>
        <w:jc w:val="both"/>
        <w:rPr>
          <w:rFonts w:ascii="Times New Roman" w:hAnsi="Times New Roman" w:cs="Times New Roman"/>
          <w:sz w:val="24"/>
          <w:szCs w:val="24"/>
        </w:rPr>
      </w:pPr>
    </w:p>
    <w:p w:rsidR="001860A9" w:rsidRPr="00707E70" w:rsidRDefault="001860A9" w:rsidP="001860A9">
      <w:pPr>
        <w:pStyle w:val="ListParagraph"/>
        <w:numPr>
          <w:ilvl w:val="1"/>
          <w:numId w:val="8"/>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Bà CHOU, MEI-HSIU; sinh ngày 02 tháng 8 năm 1966; quốc tịch Trung Quốc (Đài Loan); hộ chiếu số 214345887; cấp ngày 17 tháng 7 năm 2006; nơi cấp Bộ Ngoại giao Đài Loan; địa chỉ thường trú số 3-5F, thôn 21, ngõ 114, đường Xing Nan, khu ZhongHe, thành phố XinBei, Đài Loan; nơi ở hiện nay 30KL, tổ 1, khu phố Khánh Long, phường Tân Phước Khánh, thị xã Tân Uyên, tỉnh Bình Dương. Bà CHOU, MEI-HSIU góp 60.000 (sáu mươi ngàn) đô la Mỹ chiếm 20% (hai mươi phần trăm) vốn điều lệ.</w:t>
      </w:r>
    </w:p>
    <w:p w:rsidR="001860A9" w:rsidRPr="00707E70" w:rsidRDefault="001860A9" w:rsidP="001860A9">
      <w:pPr>
        <w:tabs>
          <w:tab w:val="left" w:leader="dot" w:pos="9072"/>
        </w:tabs>
        <w:spacing w:before="120" w:after="120" w:line="21" w:lineRule="atLeast"/>
        <w:ind w:firstLine="567"/>
        <w:jc w:val="both"/>
        <w:rPr>
          <w:rFonts w:ascii="Times New Roman" w:hAnsi="Times New Roman" w:cs="Times New Roman"/>
          <w:sz w:val="24"/>
          <w:szCs w:val="24"/>
        </w:rPr>
      </w:pPr>
    </w:p>
    <w:p w:rsidR="001860A9" w:rsidRPr="00707E70" w:rsidRDefault="001860A9" w:rsidP="001860A9">
      <w:pPr>
        <w:pStyle w:val="ListParagraph"/>
        <w:numPr>
          <w:ilvl w:val="1"/>
          <w:numId w:val="8"/>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YAO-YI góp 60.000 (sáu mươi ngàn) đô la Mỹ chiếm 20% (hai mươi phần trăm) vốn điều lệ.</w:t>
      </w:r>
    </w:p>
    <w:p w:rsidR="001860A9" w:rsidRPr="00707E70" w:rsidRDefault="001860A9" w:rsidP="001860A9">
      <w:pPr>
        <w:tabs>
          <w:tab w:val="left" w:leader="dot" w:pos="9072"/>
        </w:tabs>
        <w:spacing w:before="120" w:after="120" w:line="21" w:lineRule="atLeast"/>
        <w:ind w:firstLine="567"/>
        <w:jc w:val="both"/>
        <w:rPr>
          <w:rFonts w:ascii="Times New Roman" w:hAnsi="Times New Roman" w:cs="Times New Roman"/>
          <w:sz w:val="24"/>
          <w:szCs w:val="24"/>
        </w:rPr>
      </w:pPr>
    </w:p>
    <w:p w:rsidR="001860A9" w:rsidRPr="00707E70" w:rsidRDefault="001860A9" w:rsidP="001860A9">
      <w:pPr>
        <w:pStyle w:val="ListParagraph"/>
        <w:numPr>
          <w:ilvl w:val="1"/>
          <w:numId w:val="8"/>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phường Tân Phước Khánh, thị xã Tân Uyên, tỉnh Bình Dương. Ông HSIEH, YAO-WEI góp 60.000 (sáu mươi ngàn) đô la Mỹ chiếm 20% (hai mươi phần trăm) vốn điều lệ.</w:t>
      </w:r>
      <w:r w:rsidRPr="00707E70">
        <w:rPr>
          <w:rFonts w:ascii="Times New Roman" w:hAnsi="Times New Roman" w:cs="Times New Roman"/>
          <w:sz w:val="24"/>
          <w:szCs w:val="24"/>
        </w:rPr>
        <w:br/>
      </w:r>
    </w:p>
    <w:p w:rsidR="001860A9" w:rsidRPr="00707E70" w:rsidRDefault="001860A9" w:rsidP="001860A9">
      <w:pPr>
        <w:tabs>
          <w:tab w:val="left" w:leader="dot" w:pos="9072"/>
        </w:tabs>
        <w:spacing w:before="120" w:after="120" w:line="21" w:lineRule="atLeast"/>
        <w:ind w:firstLine="567"/>
        <w:jc w:val="both"/>
        <w:rPr>
          <w:rFonts w:ascii="Times New Roman" w:hAnsi="Times New Roman" w:cs="Times New Roman"/>
          <w:sz w:val="24"/>
          <w:szCs w:val="24"/>
        </w:rPr>
      </w:pPr>
    </w:p>
    <w:p w:rsidR="001860A9" w:rsidRPr="00707E70" w:rsidRDefault="00707E70" w:rsidP="001860A9">
      <w:pPr>
        <w:tabs>
          <w:tab w:val="left" w:leader="dot" w:pos="9072"/>
        </w:tabs>
        <w:spacing w:before="120" w:after="120" w:line="21" w:lineRule="atLeast"/>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860A9" w:rsidRPr="00707E70">
        <w:rPr>
          <w:rFonts w:ascii="Times New Roman" w:hAnsi="Times New Roman" w:cs="Times New Roman"/>
          <w:sz w:val="24"/>
          <w:szCs w:val="24"/>
        </w:rPr>
        <w:t xml:space="preserve"> đăng ký sửa thành: </w:t>
      </w:r>
    </w:p>
    <w:p w:rsidR="001860A9" w:rsidRPr="00707E70" w:rsidRDefault="001860A9" w:rsidP="001860A9">
      <w:pPr>
        <w:tabs>
          <w:tab w:val="left" w:leader="dot" w:pos="9072"/>
        </w:tabs>
        <w:spacing w:before="120" w:after="120" w:line="21" w:lineRule="atLeast"/>
        <w:ind w:left="1134"/>
        <w:jc w:val="both"/>
        <w:rPr>
          <w:rFonts w:ascii="Times New Roman" w:hAnsi="Times New Roman" w:cs="Times New Roman"/>
          <w:sz w:val="24"/>
          <w:szCs w:val="24"/>
        </w:rPr>
      </w:pPr>
      <w:r w:rsidRPr="00707E70">
        <w:rPr>
          <w:rFonts w:ascii="Times New Roman" w:hAnsi="Times New Roman" w:cs="Times New Roman"/>
          <w:sz w:val="24"/>
          <w:szCs w:val="24"/>
        </w:rPr>
        <w:t>Danh sách nhà đầu tư và phần góp vốn trong doanh nghiệp</w:t>
      </w:r>
    </w:p>
    <w:p w:rsidR="001860A9" w:rsidRPr="00707E70" w:rsidRDefault="001860A9" w:rsidP="001860A9">
      <w:pPr>
        <w:pStyle w:val="ListParagraph"/>
        <w:numPr>
          <w:ilvl w:val="1"/>
          <w:numId w:val="9"/>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 xml:space="preserve">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w:t>
      </w:r>
      <w:r w:rsidR="000D2BCF" w:rsidRPr="00707E70">
        <w:rPr>
          <w:rFonts w:ascii="Times New Roman" w:hAnsi="Times New Roman" w:cs="Times New Roman"/>
          <w:sz w:val="24"/>
          <w:szCs w:val="24"/>
        </w:rPr>
        <w:t>nơi ở hiện nay 30KL, tổ 1, khu phố Khánh Long, phường Tân Phước Khánh, thị xã Tân Uyên, tỉnh Bình Dương</w:t>
      </w:r>
      <w:r w:rsidRPr="00707E70">
        <w:rPr>
          <w:rFonts w:ascii="Times New Roman" w:hAnsi="Times New Roman" w:cs="Times New Roman"/>
          <w:sz w:val="24"/>
          <w:szCs w:val="24"/>
        </w:rPr>
        <w:t>. Ông HSIEH, YAO-YI góp 150.000 (Một trăm năm mươi ngàn) đô la Mỹ chiếm 50% (năm mươi phần trăm) vốn điều lệ.</w:t>
      </w:r>
    </w:p>
    <w:p w:rsidR="001860A9" w:rsidRPr="00707E70" w:rsidRDefault="001860A9" w:rsidP="001860A9">
      <w:pPr>
        <w:pStyle w:val="ListParagraph"/>
        <w:numPr>
          <w:ilvl w:val="1"/>
          <w:numId w:val="9"/>
        </w:numPr>
        <w:tabs>
          <w:tab w:val="left" w:leader="dot" w:pos="9072"/>
        </w:tabs>
        <w:spacing w:before="120" w:after="120" w:line="21" w:lineRule="atLeast"/>
        <w:rPr>
          <w:rFonts w:ascii="Times New Roman" w:hAnsi="Times New Roman" w:cs="Times New Roman"/>
          <w:sz w:val="24"/>
          <w:szCs w:val="24"/>
        </w:rPr>
      </w:pPr>
      <w:r w:rsidRPr="00707E70">
        <w:rPr>
          <w:rFonts w:ascii="Times New Roman" w:hAnsi="Times New Roman" w:cs="Times New Roman"/>
          <w:sz w:val="24"/>
          <w:szCs w:val="24"/>
        </w:rPr>
        <w:t xml:space="preserve">Ông HSIEH, YAO-WEI; sinh ngày 05 tháng 02 năm 1977; quốc tịch Trung Quốc (Đài Loan); hộ chiếu số 364974181; cấp ngày 04 tháng 03 năm 2024; nơi cấp Bộ Ngoại giao Đài Loan; địa chỉ thường trú số 9-2F, ngõ 33, đường Dong Hu, khu Nei Hu, thành phố Đài Bắc, Đài Loan; nơi ở hiện nay </w:t>
      </w:r>
      <w:r w:rsidR="000D2BCF" w:rsidRPr="00707E70">
        <w:rPr>
          <w:rFonts w:ascii="Times New Roman" w:hAnsi="Times New Roman" w:cs="Times New Roman"/>
          <w:sz w:val="24"/>
          <w:szCs w:val="24"/>
        </w:rPr>
        <w:t>nơi ở hiện nay 30KL, tổ 1, khu phố Khánh Long, phường Tân Phước Khánh, thị xã Tân Uyên, tỉnh Bình Dương</w:t>
      </w:r>
      <w:r w:rsidRPr="00707E70">
        <w:rPr>
          <w:rFonts w:ascii="Times New Roman" w:hAnsi="Times New Roman" w:cs="Times New Roman"/>
          <w:sz w:val="24"/>
          <w:szCs w:val="24"/>
        </w:rPr>
        <w:t>. Ông HSIEH, YAO-WEI góp 150.000 (Một trăm năm mươi ngàn) đô la Mỹ chiếm 50% (năm mươi phần trăm) vốn điều lệ.</w:t>
      </w:r>
      <w:r w:rsidRPr="00707E70">
        <w:rPr>
          <w:rFonts w:ascii="Times New Roman" w:hAnsi="Times New Roman" w:cs="Times New Roman"/>
          <w:sz w:val="24"/>
          <w:szCs w:val="24"/>
        </w:rPr>
        <w:br/>
      </w:r>
    </w:p>
    <w:p w:rsidR="00707E70" w:rsidRDefault="006D4FDF" w:rsidP="006D4F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Thay đổi </w:t>
      </w:r>
      <w:r w:rsidRPr="00707E70">
        <w:rPr>
          <w:rFonts w:ascii="Times New Roman" w:eastAsia="Times New Roman" w:hAnsi="Times New Roman" w:cs="Times New Roman"/>
          <w:b/>
          <w:bCs/>
          <w:sz w:val="24"/>
          <w:szCs w:val="24"/>
        </w:rPr>
        <w:t>người đại diện theo pháp luật</w:t>
      </w:r>
      <w:r w:rsidRPr="006D4FDF">
        <w:rPr>
          <w:rFonts w:ascii="Times New Roman" w:eastAsia="Times New Roman" w:hAnsi="Times New Roman" w:cs="Times New Roman"/>
          <w:sz w:val="24"/>
          <w:szCs w:val="24"/>
        </w:rPr>
        <w:t>:</w:t>
      </w:r>
    </w:p>
    <w:p w:rsidR="00707E70" w:rsidRDefault="00707E70" w:rsidP="006D4FD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đại diện pháp luật trước khi thay đổi : </w:t>
      </w:r>
    </w:p>
    <w:p w:rsidR="00707E70" w:rsidRDefault="00707E70" w:rsidP="00707E70">
      <w:pPr>
        <w:spacing w:before="100" w:beforeAutospacing="1" w:after="100" w:afterAutospacing="1" w:line="240" w:lineRule="auto"/>
        <w:ind w:left="720"/>
        <w:rPr>
          <w:rFonts w:ascii="Times New Roman" w:eastAsia="Times New Roman" w:hAnsi="Times New Roman" w:cs="Times New Roman"/>
          <w:sz w:val="24"/>
          <w:szCs w:val="24"/>
        </w:rPr>
      </w:pPr>
      <w:r w:rsidRPr="00707E70">
        <w:rPr>
          <w:rFonts w:ascii="Times New Roman" w:hAnsi="Times New Roman" w:cs="Times New Roman"/>
          <w:sz w:val="24"/>
          <w:szCs w:val="24"/>
        </w:rPr>
        <w:t>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w:t>
      </w:r>
    </w:p>
    <w:p w:rsidR="006D4FDF" w:rsidRPr="006D4FDF" w:rsidRDefault="00707E70" w:rsidP="006D4FD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w:t>
      </w:r>
      <w:r w:rsidR="002F76AF" w:rsidRPr="00707E70">
        <w:rPr>
          <w:rFonts w:ascii="Times New Roman" w:eastAsia="Times New Roman" w:hAnsi="Times New Roman" w:cs="Times New Roman"/>
          <w:sz w:val="24"/>
          <w:szCs w:val="24"/>
        </w:rPr>
        <w:t xml:space="preserve">gười đại diện pháp luật sau khi thay đổi </w:t>
      </w:r>
      <w:r>
        <w:rPr>
          <w:rFonts w:ascii="Times New Roman" w:eastAsia="Times New Roman" w:hAnsi="Times New Roman" w:cs="Times New Roman"/>
          <w:sz w:val="24"/>
          <w:szCs w:val="24"/>
        </w:rPr>
        <w:t>:</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Họ và tên: </w:t>
      </w:r>
      <w:r w:rsidRPr="00707E70">
        <w:rPr>
          <w:rFonts w:ascii="Times New Roman" w:eastAsia="Times New Roman" w:hAnsi="Times New Roman" w:cs="Times New Roman"/>
          <w:b/>
          <w:bCs/>
          <w:sz w:val="24"/>
          <w:szCs w:val="24"/>
        </w:rPr>
        <w:t>HSIEH, YAO-YI</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Giới tính: Nam</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Sinh ngày: 30/11/1980</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Quốc tịch: Trung Quốc (Đài Loan)</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Số hộ chiếu: 351815914 – Cấp ngày 04/03/2019, nơi cấp: Bộ Ngoại giao Đài Loan</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Địa chỉ thường trú: 9-2F, số 33, đường Dong Hu, khu Nei Hu, TP. Đài Bắc, Đài Loan</w:t>
      </w:r>
    </w:p>
    <w:p w:rsidR="006D4FDF" w:rsidRPr="006D4FDF" w:rsidRDefault="006D4FDF" w:rsidP="006D4FD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Địa chỉ liên lạc tại Việt Nam: 30KL, tổ 1, khu phố Khánh Long, P. Tân Phước Khánh, TP. Tân Uyên, tỉnh Bình Dương</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Lý do chưa điều chỉnh GCNĐKĐT</w:t>
      </w:r>
      <w:r w:rsidRPr="006D4FDF">
        <w:rPr>
          <w:rFonts w:ascii="Times New Roman" w:eastAsia="Times New Roman" w:hAnsi="Times New Roman" w:cs="Times New Roman"/>
          <w:sz w:val="24"/>
          <w:szCs w:val="24"/>
        </w:rPr>
        <w:t>:</w:t>
      </w:r>
      <w:r w:rsidRPr="006D4FDF">
        <w:rPr>
          <w:rFonts w:ascii="Times New Roman" w:eastAsia="Times New Roman" w:hAnsi="Times New Roman" w:cs="Times New Roman"/>
          <w:sz w:val="24"/>
          <w:szCs w:val="24"/>
        </w:rPr>
        <w:br/>
        <w:t>Công ty chưa đánh giá đầy đủ tác động pháp lý của việc thay đổi thành viên góp vốn và người đại diện theo pháp luật đến GCNĐKĐT, dẫn đến chậm trễ trong thực hiện nghĩa vụ điều chỉnh.</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29" style="width:0;height:1.5pt" o:hralign="center" o:hrstd="t" o:hr="t" fillcolor="#a0a0a0" stroked="f"/>
        </w:pict>
      </w:r>
    </w:p>
    <w:p w:rsidR="00707E70" w:rsidRPr="00707E70" w:rsidRDefault="006D4FDF" w:rsidP="00707E70">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r w:rsidRPr="006D4FDF">
        <w:rPr>
          <w:rFonts w:ascii="Times New Roman" w:eastAsia="Times New Roman" w:hAnsi="Times New Roman" w:cs="Times New Roman"/>
          <w:b/>
          <w:bCs/>
          <w:sz w:val="24"/>
          <w:szCs w:val="24"/>
        </w:rPr>
        <w:t xml:space="preserve">2. </w:t>
      </w:r>
      <w:r w:rsidR="00707E70" w:rsidRPr="00707E70">
        <w:rPr>
          <w:rFonts w:ascii="Times New Roman" w:eastAsia="Times New Roman" w:hAnsi="Times New Roman" w:cs="Times New Roman"/>
          <w:b/>
          <w:bCs/>
          <w:sz w:val="24"/>
          <w:szCs w:val="24"/>
        </w:rPr>
        <w:t xml:space="preserve">Đăng ký thay đổi  Giấy phép Kinh doanh </w:t>
      </w:r>
      <w:r w:rsidR="00707E70">
        <w:rPr>
          <w:rFonts w:ascii="Times New Roman" w:eastAsia="Times New Roman" w:hAnsi="Times New Roman" w:cs="Times New Roman"/>
          <w:b/>
          <w:bCs/>
          <w:sz w:val="24"/>
          <w:szCs w:val="24"/>
        </w:rPr>
        <w:t>thứ 4 – ngày 14/05/2023</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lastRenderedPageBreak/>
        <w:t>Nội dung thay đổi</w:t>
      </w:r>
      <w:r w:rsidRPr="006D4FDF">
        <w:rPr>
          <w:rFonts w:ascii="Times New Roman" w:eastAsia="Times New Roman" w:hAnsi="Times New Roman" w:cs="Times New Roman"/>
          <w:sz w:val="24"/>
          <w:szCs w:val="24"/>
        </w:rPr>
        <w:t>:</w:t>
      </w:r>
    </w:p>
    <w:p w:rsidR="006D4FDF" w:rsidRPr="006D4FDF" w:rsidRDefault="006D4FDF" w:rsidP="006D4F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 xml:space="preserve">Thay đổi địa chỉ trụ sở chính do điều chỉnh địa giới hành chính từ </w:t>
      </w:r>
      <w:r w:rsidRPr="00707E70">
        <w:rPr>
          <w:rFonts w:ascii="Times New Roman" w:eastAsia="Times New Roman" w:hAnsi="Times New Roman" w:cs="Times New Roman"/>
          <w:b/>
          <w:bCs/>
          <w:sz w:val="24"/>
          <w:szCs w:val="24"/>
        </w:rPr>
        <w:t>thị xã Tân Uyên</w:t>
      </w:r>
      <w:r w:rsidRPr="006D4FDF">
        <w:rPr>
          <w:rFonts w:ascii="Times New Roman" w:eastAsia="Times New Roman" w:hAnsi="Times New Roman" w:cs="Times New Roman"/>
          <w:sz w:val="24"/>
          <w:szCs w:val="24"/>
        </w:rPr>
        <w:t xml:space="preserve"> thành </w:t>
      </w:r>
      <w:r w:rsidRPr="00707E70">
        <w:rPr>
          <w:rFonts w:ascii="Times New Roman" w:eastAsia="Times New Roman" w:hAnsi="Times New Roman" w:cs="Times New Roman"/>
          <w:b/>
          <w:bCs/>
          <w:sz w:val="24"/>
          <w:szCs w:val="24"/>
        </w:rPr>
        <w:t>thành phố Tân Uyên</w:t>
      </w:r>
      <w:r w:rsidRPr="006D4FDF">
        <w:rPr>
          <w:rFonts w:ascii="Times New Roman" w:eastAsia="Times New Roman" w:hAnsi="Times New Roman" w:cs="Times New Roman"/>
          <w:sz w:val="24"/>
          <w:szCs w:val="24"/>
        </w:rPr>
        <w:t xml:space="preserve"> theo nghị quyết của Quốc hội.</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Lý do chưa điều chỉnh GCNĐKĐT</w:t>
      </w:r>
      <w:r w:rsidRPr="006D4FDF">
        <w:rPr>
          <w:rFonts w:ascii="Times New Roman" w:eastAsia="Times New Roman" w:hAnsi="Times New Roman" w:cs="Times New Roman"/>
          <w:sz w:val="24"/>
          <w:szCs w:val="24"/>
        </w:rPr>
        <w:t>:</w:t>
      </w:r>
      <w:r w:rsidRPr="006D4FDF">
        <w:rPr>
          <w:rFonts w:ascii="Times New Roman" w:eastAsia="Times New Roman" w:hAnsi="Times New Roman" w:cs="Times New Roman"/>
          <w:sz w:val="24"/>
          <w:szCs w:val="24"/>
        </w:rPr>
        <w:br/>
        <w:t>Công ty hiểu rằng đây là thay đổi hành chính không làm thay đổi địa điểm thực tế của dự án, nên chưa tiến hành điều chỉnh tại thời điểm đó.</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30" style="width:0;height:1.5pt" o:hralign="center" o:hrstd="t" o:hr="t" fillcolor="#a0a0a0" stroked="f"/>
        </w:pict>
      </w:r>
    </w:p>
    <w:p w:rsidR="00707E70" w:rsidRPr="00707E70" w:rsidRDefault="006D4FDF" w:rsidP="00707E70">
      <w:pPr>
        <w:spacing w:before="100" w:beforeAutospacing="1" w:after="100" w:afterAutospacing="1" w:line="240" w:lineRule="auto"/>
        <w:outlineLvl w:val="2"/>
        <w:rPr>
          <w:rFonts w:ascii="Times New Roman" w:eastAsia="Times New Roman" w:hAnsi="Times New Roman" w:cs="Times New Roman"/>
          <w:b/>
          <w:bCs/>
          <w:sz w:val="24"/>
          <w:szCs w:val="24"/>
        </w:rPr>
      </w:pPr>
      <w:r w:rsidRPr="00707E70">
        <w:rPr>
          <w:rFonts w:ascii="Times New Roman" w:eastAsia="Times New Roman" w:hAnsi="Times New Roman" w:cs="Times New Roman"/>
          <w:b/>
          <w:bCs/>
          <w:sz w:val="24"/>
          <w:szCs w:val="24"/>
        </w:rPr>
        <w:t xml:space="preserve">3. </w:t>
      </w:r>
      <w:r w:rsidR="00707E70" w:rsidRPr="00707E70">
        <w:rPr>
          <w:rFonts w:ascii="Times New Roman" w:eastAsia="Times New Roman" w:hAnsi="Times New Roman" w:cs="Times New Roman"/>
          <w:b/>
          <w:bCs/>
          <w:sz w:val="24"/>
          <w:szCs w:val="24"/>
        </w:rPr>
        <w:t xml:space="preserve"> </w:t>
      </w:r>
      <w:r w:rsidR="00707E70" w:rsidRPr="00707E70">
        <w:rPr>
          <w:rFonts w:ascii="Times New Roman" w:eastAsia="Times New Roman" w:hAnsi="Times New Roman" w:cs="Times New Roman"/>
          <w:b/>
          <w:bCs/>
          <w:sz w:val="24"/>
          <w:szCs w:val="24"/>
        </w:rPr>
        <w:t xml:space="preserve">Đăng ký thay đổi  Giấy phép Kinh doanh </w:t>
      </w:r>
      <w:r w:rsidR="00707E70">
        <w:rPr>
          <w:rFonts w:ascii="Times New Roman" w:eastAsia="Times New Roman" w:hAnsi="Times New Roman" w:cs="Times New Roman"/>
          <w:b/>
          <w:bCs/>
          <w:sz w:val="24"/>
          <w:szCs w:val="24"/>
        </w:rPr>
        <w:t>thứ 5 – ngày 19/09/2024</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Nội dung thay đổi</w:t>
      </w:r>
      <w:r w:rsidRPr="006D4FDF">
        <w:rPr>
          <w:rFonts w:ascii="Times New Roman" w:eastAsia="Times New Roman" w:hAnsi="Times New Roman" w:cs="Times New Roman"/>
          <w:sz w:val="24"/>
          <w:szCs w:val="24"/>
        </w:rPr>
        <w:t>:</w:t>
      </w:r>
    </w:p>
    <w:p w:rsidR="006D4FDF" w:rsidRPr="000D2BCF" w:rsidRDefault="006D4FDF" w:rsidP="006D4F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Cập nhật số hộ</w:t>
      </w:r>
      <w:r w:rsidR="00707E70">
        <w:rPr>
          <w:rFonts w:ascii="Times New Roman" w:eastAsia="Times New Roman" w:hAnsi="Times New Roman" w:cs="Times New Roman"/>
          <w:sz w:val="24"/>
          <w:szCs w:val="24"/>
        </w:rPr>
        <w:t xml:space="preserve"> chiếu mới </w:t>
      </w:r>
      <w:r w:rsidRPr="006D4FDF">
        <w:rPr>
          <w:rFonts w:ascii="Times New Roman" w:eastAsia="Times New Roman" w:hAnsi="Times New Roman" w:cs="Times New Roman"/>
          <w:sz w:val="24"/>
          <w:szCs w:val="24"/>
        </w:rPr>
        <w:t xml:space="preserve"> </w:t>
      </w:r>
      <w:r w:rsidRPr="00707E70">
        <w:rPr>
          <w:rFonts w:ascii="Times New Roman" w:eastAsia="Times New Roman" w:hAnsi="Times New Roman" w:cs="Times New Roman"/>
          <w:b/>
          <w:bCs/>
          <w:sz w:val="24"/>
          <w:szCs w:val="24"/>
        </w:rPr>
        <w:t>thành viên góp vốn là cá nhân nước ngoài</w:t>
      </w:r>
      <w:r w:rsidR="00707E70">
        <w:rPr>
          <w:rFonts w:ascii="Times New Roman" w:eastAsia="Times New Roman" w:hAnsi="Times New Roman" w:cs="Times New Roman"/>
          <w:b/>
          <w:bCs/>
          <w:sz w:val="24"/>
          <w:szCs w:val="24"/>
        </w:rPr>
        <w:t xml:space="preserve"> : cụ thể </w:t>
      </w:r>
    </w:p>
    <w:p w:rsidR="000D2BCF" w:rsidRPr="00707E70" w:rsidRDefault="000D2BCF" w:rsidP="000D2BC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-Hộ chiếu trước khi điều chỉnh : </w:t>
      </w:r>
    </w:p>
    <w:p w:rsidR="00707E70" w:rsidRDefault="00707E70" w:rsidP="00707E70">
      <w:pPr>
        <w:spacing w:before="100" w:beforeAutospacing="1" w:after="100" w:afterAutospacing="1" w:line="240" w:lineRule="auto"/>
        <w:ind w:left="720"/>
        <w:rPr>
          <w:rFonts w:ascii="Times New Roman" w:hAnsi="Times New Roman" w:cs="Times New Roman"/>
          <w:sz w:val="24"/>
          <w:szCs w:val="24"/>
        </w:rPr>
      </w:pPr>
      <w:r w:rsidRPr="00707E70">
        <w:rPr>
          <w:rFonts w:ascii="Times New Roman" w:hAnsi="Times New Roman" w:cs="Times New Roman"/>
          <w:sz w:val="24"/>
          <w:szCs w:val="24"/>
        </w:rPr>
        <w:t>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phường Tân Phước Khánh, thị xã Tân Uyên, tỉnh Bình Dương</w:t>
      </w:r>
    </w:p>
    <w:p w:rsidR="000D2BCF" w:rsidRDefault="000D2BCF" w:rsidP="000D2BCF">
      <w:pPr>
        <w:spacing w:before="100" w:beforeAutospacing="1" w:after="100" w:afterAutospacing="1" w:line="240" w:lineRule="auto"/>
        <w:rPr>
          <w:rFonts w:ascii="Times New Roman" w:eastAsia="Times New Roman" w:hAnsi="Times New Roman" w:cs="Times New Roman"/>
          <w:sz w:val="24"/>
          <w:szCs w:val="24"/>
        </w:rPr>
      </w:pPr>
      <w:r w:rsidRPr="000D2BC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Hộ chiếu sau </w:t>
      </w:r>
      <w:r w:rsidRPr="000D2BCF">
        <w:rPr>
          <w:rFonts w:ascii="Times New Roman" w:eastAsia="Times New Roman" w:hAnsi="Times New Roman" w:cs="Times New Roman"/>
          <w:sz w:val="24"/>
          <w:szCs w:val="24"/>
        </w:rPr>
        <w:t xml:space="preserve"> khi điều chỉnh :</w:t>
      </w:r>
    </w:p>
    <w:p w:rsidR="000D2BCF" w:rsidRDefault="000D2BCF" w:rsidP="000D2BCF">
      <w:pPr>
        <w:spacing w:before="100" w:beforeAutospacing="1" w:after="100" w:afterAutospacing="1" w:line="240" w:lineRule="auto"/>
        <w:ind w:left="720"/>
        <w:rPr>
          <w:rFonts w:ascii="Times New Roman" w:hAnsi="Times New Roman" w:cs="Times New Roman"/>
          <w:sz w:val="24"/>
          <w:szCs w:val="24"/>
        </w:rPr>
      </w:pPr>
      <w:r w:rsidRPr="00707E70">
        <w:rPr>
          <w:rFonts w:ascii="Times New Roman" w:hAnsi="Times New Roman" w:cs="Times New Roman"/>
          <w:sz w:val="24"/>
          <w:szCs w:val="24"/>
        </w:rPr>
        <w:t>Ông HSIEH, YAO-WEI; sinh ngày 05 tháng 02 năm 1977; quốc tịch Trung Quốc (Đài Loan); hộ chiếu số</w:t>
      </w:r>
      <w:r>
        <w:rPr>
          <w:rFonts w:ascii="Times New Roman" w:hAnsi="Times New Roman" w:cs="Times New Roman"/>
          <w:sz w:val="24"/>
          <w:szCs w:val="24"/>
        </w:rPr>
        <w:t xml:space="preserve"> 364974181.</w:t>
      </w:r>
      <w:r w:rsidRPr="00707E70">
        <w:rPr>
          <w:rFonts w:ascii="Times New Roman" w:hAnsi="Times New Roman" w:cs="Times New Roman"/>
          <w:sz w:val="24"/>
          <w:szCs w:val="24"/>
        </w:rPr>
        <w:t>; cấ</w:t>
      </w:r>
      <w:r>
        <w:rPr>
          <w:rFonts w:ascii="Times New Roman" w:hAnsi="Times New Roman" w:cs="Times New Roman"/>
          <w:sz w:val="24"/>
          <w:szCs w:val="24"/>
        </w:rPr>
        <w:t>p ngày 04 tháng  03 năm 2024</w:t>
      </w:r>
      <w:r w:rsidRPr="00707E70">
        <w:rPr>
          <w:rFonts w:ascii="Times New Roman" w:hAnsi="Times New Roman" w:cs="Times New Roman"/>
          <w:sz w:val="24"/>
          <w:szCs w:val="24"/>
        </w:rPr>
        <w:t>; nơi cấp Văn phòng Kinh tế Văn hóa Đài Bắc tại Philippines; địa chỉ thường trú số 9-2F, ngõ 33, đường Dong Hu, khu Nei Hu, thành phố Đài Bắc, Đài Loan; nơi ở hiện nay 30KL, tổ 1, khu phố Khánh Long, phường Tân Phước Khánh, thị xã Tân Uyên, tỉnh Bình Dương</w:t>
      </w:r>
    </w:p>
    <w:p w:rsidR="000D2BCF" w:rsidRPr="000D2BCF" w:rsidRDefault="000D2BCF" w:rsidP="000D2BCF">
      <w:pPr>
        <w:spacing w:before="100" w:beforeAutospacing="1" w:after="100" w:afterAutospacing="1" w:line="240" w:lineRule="auto"/>
        <w:rPr>
          <w:rFonts w:ascii="Times New Roman" w:eastAsia="Times New Roman" w:hAnsi="Times New Roman" w:cs="Times New Roman"/>
          <w:sz w:val="24"/>
          <w:szCs w:val="24"/>
        </w:rPr>
      </w:pP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Lý do chưa điều chỉnh GCNĐKĐT</w:t>
      </w:r>
      <w:r w:rsidRPr="006D4FDF">
        <w:rPr>
          <w:rFonts w:ascii="Times New Roman" w:eastAsia="Times New Roman" w:hAnsi="Times New Roman" w:cs="Times New Roman"/>
          <w:sz w:val="24"/>
          <w:szCs w:val="24"/>
        </w:rPr>
        <w:t>:</w:t>
      </w:r>
      <w:r w:rsidRPr="006D4FDF">
        <w:rPr>
          <w:rFonts w:ascii="Times New Roman" w:eastAsia="Times New Roman" w:hAnsi="Times New Roman" w:cs="Times New Roman"/>
          <w:sz w:val="24"/>
          <w:szCs w:val="24"/>
        </w:rPr>
        <w:br/>
        <w:t>Công ty chưa nhận thức đầy đủ rằng việc thay đổi số hộ chiếu của nhà đầu tư nước ngoài là nội dung cần được cập nhật trong GCNĐKĐT theo quy định của Luật Đầu tư.</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31" style="width:0;height:1.5pt" o:hralign="center" o:hrstd="t" o:hr="t" fillcolor="#a0a0a0" stroked="f"/>
        </w:pict>
      </w:r>
    </w:p>
    <w:p w:rsidR="006D4FDF" w:rsidRPr="006D4FDF" w:rsidRDefault="006D4FDF" w:rsidP="006D4FDF">
      <w:pPr>
        <w:spacing w:before="100" w:beforeAutospacing="1" w:after="100" w:afterAutospacing="1" w:line="240" w:lineRule="auto"/>
        <w:outlineLvl w:val="2"/>
        <w:rPr>
          <w:rFonts w:ascii="Times New Roman" w:eastAsia="Times New Roman" w:hAnsi="Times New Roman" w:cs="Times New Roman"/>
          <w:b/>
          <w:bCs/>
          <w:sz w:val="24"/>
          <w:szCs w:val="24"/>
        </w:rPr>
      </w:pPr>
      <w:r w:rsidRPr="006D4FDF">
        <w:rPr>
          <w:rFonts w:ascii="Times New Roman" w:eastAsia="Times New Roman" w:hAnsi="Times New Roman" w:cs="Times New Roman"/>
          <w:b/>
          <w:bCs/>
          <w:sz w:val="24"/>
          <w:szCs w:val="24"/>
        </w:rPr>
        <w:t xml:space="preserve">IV. </w:t>
      </w:r>
      <w:r w:rsidRPr="00707E70">
        <w:rPr>
          <w:rFonts w:ascii="Times New Roman" w:eastAsia="Times New Roman" w:hAnsi="Times New Roman" w:cs="Times New Roman"/>
          <w:b/>
          <w:bCs/>
          <w:sz w:val="24"/>
          <w:szCs w:val="24"/>
        </w:rPr>
        <w:t>Cam kết và hướng khắc phục</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Công ty TNHH NGẠN CHÂU xin cam kết:</w:t>
      </w:r>
    </w:p>
    <w:p w:rsidR="006D4FDF" w:rsidRPr="006D4FDF" w:rsidRDefault="006D4FDF" w:rsidP="006D4F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lastRenderedPageBreak/>
        <w:t>Khẩn trương lập và nộp hồ sơ điều chỉnh Giấy chứng nhận đăng ký đầu tư</w:t>
      </w:r>
      <w:r w:rsidRPr="006D4FDF">
        <w:rPr>
          <w:rFonts w:ascii="Times New Roman" w:eastAsia="Times New Roman" w:hAnsi="Times New Roman" w:cs="Times New Roman"/>
          <w:sz w:val="24"/>
          <w:szCs w:val="24"/>
        </w:rPr>
        <w:t>, cập nhật đầy đủ các nội dung nêu trên, đảm bảo tuân thủ quy định pháp luật tại khoản 1 Điều 47 Luật Đầu tư 2020.</w:t>
      </w:r>
    </w:p>
    <w:p w:rsidR="006D4FDF" w:rsidRPr="006D4FDF" w:rsidRDefault="006D4FDF" w:rsidP="006D4F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Rà soát toàn bộ hồ sơ pháp lý</w:t>
      </w:r>
      <w:r w:rsidRPr="006D4FDF">
        <w:rPr>
          <w:rFonts w:ascii="Times New Roman" w:eastAsia="Times New Roman" w:hAnsi="Times New Roman" w:cs="Times New Roman"/>
          <w:sz w:val="24"/>
          <w:szCs w:val="24"/>
        </w:rPr>
        <w:t>, đối chiếu thông tin đăng ký doanh nghiệp và đầu tư để đảm bảo đồng bộ và chính xác.</w:t>
      </w:r>
    </w:p>
    <w:p w:rsidR="006D4FDF" w:rsidRPr="006D4FDF" w:rsidRDefault="006D4FDF" w:rsidP="006D4F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7E70">
        <w:rPr>
          <w:rFonts w:ascii="Times New Roman" w:eastAsia="Times New Roman" w:hAnsi="Times New Roman" w:cs="Times New Roman"/>
          <w:b/>
          <w:bCs/>
          <w:sz w:val="24"/>
          <w:szCs w:val="24"/>
        </w:rPr>
        <w:t>Xây dựng quy trình kiểm tra nội bộ định kỳ</w:t>
      </w:r>
      <w:r w:rsidRPr="006D4FDF">
        <w:rPr>
          <w:rFonts w:ascii="Times New Roman" w:eastAsia="Times New Roman" w:hAnsi="Times New Roman" w:cs="Times New Roman"/>
          <w:sz w:val="24"/>
          <w:szCs w:val="24"/>
        </w:rPr>
        <w:t xml:space="preserve"> đối với các thay đổi pháp lý để tránh xảy ra sai sót tương tự.</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Kính mong Quý Cơ quan xem xét, hướng dẫn và tạo điều kiện để Công ty hoàn thiện thủ tục điều chỉnh Giấy chứng nhận đăng ký đầu tư theo đúng quy định pháp luật.</w:t>
      </w:r>
    </w:p>
    <w:p w:rsidR="006D4FDF" w:rsidRPr="006D4FDF" w:rsidRDefault="006D4FDF" w:rsidP="006D4FDF">
      <w:pPr>
        <w:spacing w:before="100" w:beforeAutospacing="1" w:after="100" w:afterAutospacing="1"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t>Trân trọng cảm ơn!</w:t>
      </w:r>
    </w:p>
    <w:p w:rsidR="006D4FDF" w:rsidRPr="006D4FDF" w:rsidRDefault="006D4FDF" w:rsidP="006D4FDF">
      <w:pPr>
        <w:spacing w:after="0" w:line="240" w:lineRule="auto"/>
        <w:rPr>
          <w:rFonts w:ascii="Times New Roman" w:eastAsia="Times New Roman" w:hAnsi="Times New Roman" w:cs="Times New Roman"/>
          <w:sz w:val="24"/>
          <w:szCs w:val="24"/>
        </w:rPr>
      </w:pPr>
      <w:r w:rsidRPr="006D4FDF">
        <w:rPr>
          <w:rFonts w:ascii="Times New Roman" w:eastAsia="Times New Roman" w:hAnsi="Times New Roman" w:cs="Times New Roman"/>
          <w:sz w:val="24"/>
          <w:szCs w:val="24"/>
        </w:rPr>
        <w:pict>
          <v:rect id="_x0000_i1032" style="width:0;height:1.5pt" o:hralign="center" o:hrstd="t" o:hr="t" fillcolor="#a0a0a0" stroked="f"/>
        </w:pict>
      </w:r>
    </w:p>
    <w:p w:rsidR="006D4FDF" w:rsidRDefault="000D2BCF" w:rsidP="006D4FD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6D4FDF" w:rsidRPr="00707E70">
        <w:rPr>
          <w:rFonts w:ascii="Times New Roman" w:eastAsia="Times New Roman" w:hAnsi="Times New Roman" w:cs="Times New Roman"/>
          <w:b/>
          <w:bCs/>
          <w:sz w:val="24"/>
          <w:szCs w:val="24"/>
        </w:rPr>
        <w:t>ĐẠI DIỆN THEO PHÁP LUẬT</w:t>
      </w:r>
      <w:r w:rsidR="006D4FDF" w:rsidRPr="006D4FDF">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6D4FDF" w:rsidRPr="006D4FDF">
        <w:rPr>
          <w:rFonts w:ascii="Times New Roman" w:eastAsia="Times New Roman" w:hAnsi="Times New Roman" w:cs="Times New Roman"/>
          <w:sz w:val="24"/>
          <w:szCs w:val="24"/>
        </w:rPr>
        <w:t>CÔNG TY TNHH NGẠN CHÂU</w:t>
      </w:r>
      <w:r w:rsidR="006D4FDF" w:rsidRPr="006D4FDF">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6D4FDF" w:rsidRPr="006D4FDF">
        <w:rPr>
          <w:rFonts w:ascii="Times New Roman" w:eastAsia="Times New Roman" w:hAnsi="Times New Roman" w:cs="Times New Roman"/>
          <w:sz w:val="24"/>
          <w:szCs w:val="24"/>
        </w:rPr>
        <w:t>(Ký tên, đóng dấu)</w:t>
      </w:r>
    </w:p>
    <w:p w:rsidR="000D2BCF" w:rsidRPr="006D4FDF" w:rsidRDefault="000D2BCF" w:rsidP="006D4FD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6D4FDF" w:rsidRPr="006D4FDF" w:rsidRDefault="000D2BCF" w:rsidP="006D4FD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6D4FDF" w:rsidRPr="00707E70">
        <w:rPr>
          <w:rFonts w:ascii="Times New Roman" w:eastAsia="Times New Roman" w:hAnsi="Times New Roman" w:cs="Times New Roman"/>
          <w:b/>
          <w:bCs/>
          <w:sz w:val="24"/>
          <w:szCs w:val="24"/>
        </w:rPr>
        <w:t>HSIEH, YAO-YI</w:t>
      </w:r>
      <w:r w:rsidR="006D4FDF" w:rsidRPr="006D4FDF">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6D4FDF" w:rsidRPr="006D4FDF">
        <w:rPr>
          <w:rFonts w:ascii="Times New Roman" w:eastAsia="Times New Roman" w:hAnsi="Times New Roman" w:cs="Times New Roman"/>
          <w:sz w:val="24"/>
          <w:szCs w:val="24"/>
        </w:rPr>
        <w:t>Tổng Giám đốc</w:t>
      </w:r>
    </w:p>
    <w:p w:rsidR="00DF64A8" w:rsidRPr="00707E70" w:rsidRDefault="00DF64A8">
      <w:pPr>
        <w:rPr>
          <w:rFonts w:ascii="Times New Roman" w:hAnsi="Times New Roman" w:cs="Times New Roman"/>
          <w:sz w:val="24"/>
          <w:szCs w:val="24"/>
        </w:rPr>
      </w:pPr>
    </w:p>
    <w:sectPr w:rsidR="00DF64A8" w:rsidRPr="00707E70" w:rsidSect="002F76AF">
      <w:pgSz w:w="12240" w:h="1584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2323988"/>
    <w:multiLevelType w:val="multilevel"/>
    <w:tmpl w:val="C9F4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D5729A"/>
    <w:multiLevelType w:val="multilevel"/>
    <w:tmpl w:val="945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7C3905"/>
    <w:multiLevelType w:val="multilevel"/>
    <w:tmpl w:val="802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55632A"/>
    <w:multiLevelType w:val="hybridMultilevel"/>
    <w:tmpl w:val="DCECE63A"/>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D94A6C1C">
      <w:start w:val="3"/>
      <w:numFmt w:val="bullet"/>
      <w:lvlText w:val="-"/>
      <w:lvlJc w:val="left"/>
      <w:pPr>
        <w:ind w:left="2907" w:hanging="360"/>
      </w:pPr>
      <w:rPr>
        <w:rFonts w:ascii="Times New Roman" w:eastAsiaTheme="minorEastAsia"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52182AB6"/>
    <w:multiLevelType w:val="multilevel"/>
    <w:tmpl w:val="9D2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C3524A"/>
    <w:multiLevelType w:val="hybridMultilevel"/>
    <w:tmpl w:val="F744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3E221F"/>
    <w:multiLevelType w:val="hybridMultilevel"/>
    <w:tmpl w:val="F744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92738D"/>
    <w:multiLevelType w:val="multilevel"/>
    <w:tmpl w:val="94C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265F10"/>
    <w:multiLevelType w:val="multilevel"/>
    <w:tmpl w:val="45F6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1"/>
  </w:num>
  <w:num w:numId="4">
    <w:abstractNumId w:val="5"/>
  </w:num>
  <w:num w:numId="5">
    <w:abstractNumId w:val="2"/>
  </w:num>
  <w:num w:numId="6">
    <w:abstractNumId w:val="9"/>
  </w:num>
  <w:num w:numId="7">
    <w:abstractNumId w:val="6"/>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FDF"/>
    <w:rsid w:val="000D2BCF"/>
    <w:rsid w:val="001860A9"/>
    <w:rsid w:val="002F76AF"/>
    <w:rsid w:val="006D4FDF"/>
    <w:rsid w:val="00707E70"/>
    <w:rsid w:val="00DF6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A770AA-F485-44B9-8D3A-F87EF6F3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BCF"/>
  </w:style>
  <w:style w:type="paragraph" w:styleId="Heading3">
    <w:name w:val="heading 3"/>
    <w:basedOn w:val="Normal"/>
    <w:link w:val="Heading3Char"/>
    <w:uiPriority w:val="9"/>
    <w:qFormat/>
    <w:rsid w:val="006D4F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4F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4F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4FDF"/>
    <w:rPr>
      <w:b/>
      <w:bCs/>
    </w:rPr>
  </w:style>
  <w:style w:type="paragraph" w:styleId="ListParagraph">
    <w:name w:val="List Paragraph"/>
    <w:basedOn w:val="Normal"/>
    <w:uiPriority w:val="34"/>
    <w:qFormat/>
    <w:rsid w:val="002F7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05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2025-11-17T05:11:00Z</dcterms:created>
  <dcterms:modified xsi:type="dcterms:W3CDTF">2025-11-17T07:53:00Z</dcterms:modified>
</cp:coreProperties>
</file>