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2B7229" w:rsidP="001920A4">
      <w:pPr>
        <w:tabs>
          <w:tab w:val="left" w:pos="2160"/>
          <w:tab w:val="right" w:leader="dot" w:pos="8472"/>
        </w:tabs>
        <w:spacing w:line="240" w:lineRule="auto"/>
        <w:ind w:firstLine="360"/>
        <w:jc w:val="center"/>
        <w:rPr>
          <w:b/>
          <w:sz w:val="26"/>
          <w:szCs w:val="26"/>
          <w:lang w:val="vi-VN"/>
        </w:rPr>
      </w:pPr>
      <w:r>
        <w:rPr>
          <w:b/>
          <w:sz w:val="26"/>
          <w:szCs w:val="26"/>
        </w:rPr>
        <w:t>CÔNG TY TNHH VẬN TẢI PHÚC NGUYÊN LEGEND</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2A2924">
        <w:rPr>
          <w:b/>
          <w:sz w:val="26"/>
          <w:szCs w:val="26"/>
        </w:rPr>
        <w:t>ĐOÀN THỊ HUỲNH HƯƠNG</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D3070E">
        <w:rPr>
          <w:sz w:val="26"/>
          <w:szCs w:val="26"/>
        </w:rPr>
        <w:t>11/06/1984</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2B7229">
        <w:rPr>
          <w:b/>
          <w:sz w:val="26"/>
          <w:szCs w:val="26"/>
        </w:rPr>
        <w:t>CÔNG TY TNHH VẬN TẢI PHÚC NGUYÊN LEGEND</w:t>
      </w:r>
      <w:r w:rsidR="00C109EB" w:rsidRPr="00723973">
        <w:rPr>
          <w:sz w:val="26"/>
          <w:szCs w:val="26"/>
          <w:lang w:val="vi-VN"/>
        </w:rPr>
        <w:t xml:space="preserve"> </w:t>
      </w:r>
      <w:r w:rsidRPr="00723973">
        <w:rPr>
          <w:sz w:val="26"/>
          <w:szCs w:val="26"/>
          <w:lang w:val="vi-VN"/>
        </w:rPr>
        <w:t xml:space="preserve">đồng ý ký tên và chấp thuận thành lập </w:t>
      </w:r>
      <w:r w:rsidR="002B7229">
        <w:rPr>
          <w:b/>
          <w:sz w:val="26"/>
          <w:szCs w:val="26"/>
        </w:rPr>
        <w:t>CÔNG TY TNHH VẬN TẢI PHÚC NGUYÊN LEGEND</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2B7229">
        <w:rPr>
          <w:b/>
          <w:sz w:val="26"/>
          <w:szCs w:val="26"/>
        </w:rPr>
        <w:t>CÔNG TY TNHH VẬN TẢI PHÚC NGUYÊN LEGEND</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F949AE">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C94F23" w:rsidRPr="00C94F23">
        <w:rPr>
          <w:sz w:val="26"/>
          <w:szCs w:val="26"/>
          <w:lang w:eastAsia="zh-CN"/>
        </w:rPr>
        <w:t>CTY TNHH VT PHUC NGUYEN LEGEND</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C94F23">
        <w:rPr>
          <w:color w:val="000000"/>
          <w:sz w:val="26"/>
          <w:szCs w:val="26"/>
          <w:lang w:eastAsia="zh-CN"/>
        </w:rPr>
        <w:t>Số 268B/3, Tổ 13, Khu phố 2</w:t>
      </w:r>
      <w:r w:rsidR="00FF5B2C" w:rsidRPr="00FF5B2C">
        <w:rPr>
          <w:color w:val="000000"/>
          <w:sz w:val="26"/>
          <w:szCs w:val="26"/>
          <w:lang w:eastAsia="zh-CN"/>
        </w:rPr>
        <w:t xml:space="preserve">, Phường An Phú, </w:t>
      </w:r>
      <w:r w:rsidR="003F51F5" w:rsidRPr="003F51F5">
        <w:rPr>
          <w:color w:val="000000"/>
          <w:sz w:val="26"/>
          <w:szCs w:val="26"/>
          <w:lang w:eastAsia="zh-CN"/>
        </w:rPr>
        <w:t>Thành Hồ Chí Minh</w:t>
      </w:r>
      <w:r w:rsidR="00FF5B2C" w:rsidRPr="00FF5B2C">
        <w:rPr>
          <w:color w:val="000000"/>
          <w:sz w:val="26"/>
          <w:szCs w:val="26"/>
          <w:lang w:eastAsia="zh-CN"/>
        </w:rPr>
        <w:t>,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9102" w:type="dxa"/>
        <w:tblInd w:w="108" w:type="dxa"/>
        <w:tblLayout w:type="fixed"/>
        <w:tblLook w:val="0000" w:firstRow="0" w:lastRow="0" w:firstColumn="0" w:lastColumn="0" w:noHBand="0" w:noVBand="0"/>
      </w:tblPr>
      <w:tblGrid>
        <w:gridCol w:w="1134"/>
        <w:gridCol w:w="4536"/>
        <w:gridCol w:w="3432"/>
      </w:tblGrid>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Mã ngành</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6261AA" w:rsidRPr="00327804" w:rsidRDefault="006261AA" w:rsidP="0071007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-Gửi hàng</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-Giao nhận hàng hóa</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6261AA" w:rsidRPr="00260E6E"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327804">
              <w:rPr>
                <w:b/>
                <w:bCs/>
                <w:i/>
                <w:iCs/>
                <w:sz w:val="26"/>
                <w:szCs w:val="26"/>
                <w:lang w:eastAsia="zh-CN"/>
              </w:rPr>
              <w:t>5229(Chính)</w:t>
            </w:r>
          </w:p>
        </w:tc>
      </w:tr>
      <w:tr w:rsidR="006261AA" w:rsidRPr="00B468FD" w:rsidTr="00710074">
        <w:tc>
          <w:tcPr>
            <w:tcW w:w="1134" w:type="dxa"/>
            <w:tcBorders>
              <w:top w:val="single" w:sz="4" w:space="0" w:color="000000"/>
              <w:left w:val="single" w:sz="4" w:space="0" w:color="000000"/>
              <w:bottom w:val="single" w:sz="4" w:space="0" w:color="000000"/>
            </w:tcBorders>
          </w:tcPr>
          <w:p w:rsidR="006261AA" w:rsidRPr="00BC44BD" w:rsidRDefault="006261AA" w:rsidP="00710074">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t>Bán buôn nông, lâm sản nguyên liệu (trừ gỗ, tre, nứa) và động vật sống</w:t>
            </w:r>
          </w:p>
          <w:p w:rsidR="006261AA" w:rsidRPr="00BC44BD" w:rsidRDefault="006261AA" w:rsidP="00710074">
            <w:pPr>
              <w:tabs>
                <w:tab w:val="right" w:leader="dot" w:pos="8472"/>
              </w:tabs>
              <w:spacing w:before="120"/>
              <w:rPr>
                <w:bCs/>
                <w:sz w:val="26"/>
                <w:szCs w:val="26"/>
              </w:rPr>
            </w:pPr>
            <w:r w:rsidRPr="00BC44BD">
              <w:rPr>
                <w:bCs/>
                <w:sz w:val="26"/>
                <w:szCs w:val="26"/>
              </w:rPr>
              <w:t xml:space="preserve">(trừ kinh doanh các loại thực vật, động vật hoang dã, gồm cả vật sống và các bộ phận </w:t>
            </w:r>
            <w:r w:rsidRPr="00BC44BD">
              <w:rPr>
                <w:bCs/>
                <w:sz w:val="26"/>
                <w:szCs w:val="26"/>
              </w:rPr>
              <w:lastRenderedPageBreak/>
              <w:t>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lastRenderedPageBreak/>
              <w:t>4620</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4631</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4933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4653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4649</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2A2924">
        <w:rPr>
          <w:b/>
          <w:sz w:val="26"/>
          <w:szCs w:val="26"/>
        </w:rPr>
        <w:t>ĐOÀN THỊ HUỲNH HƯƠNG</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D3070E">
        <w:rPr>
          <w:sz w:val="26"/>
          <w:szCs w:val="26"/>
        </w:rPr>
        <w:t>11/06/1984</w:t>
      </w:r>
      <w:r w:rsidR="00A4243B" w:rsidRPr="00723973">
        <w:rPr>
          <w:sz w:val="26"/>
          <w:szCs w:val="26"/>
        </w:rPr>
        <w:t xml:space="preserve">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D22D16" w:rsidRDefault="00C96868" w:rsidP="00D22D16">
      <w:pPr>
        <w:tabs>
          <w:tab w:val="left" w:pos="90"/>
        </w:tabs>
        <w:ind w:firstLine="360"/>
        <w:rPr>
          <w:color w:val="000000"/>
          <w:sz w:val="26"/>
          <w:szCs w:val="26"/>
          <w:lang w:eastAsia="zh-CN"/>
        </w:rPr>
      </w:pPr>
      <w:r w:rsidRPr="00723973">
        <w:rPr>
          <w:sz w:val="26"/>
          <w:szCs w:val="26"/>
        </w:rPr>
        <w:t xml:space="preserve">Địa chỉ thường trú: </w:t>
      </w:r>
      <w:r w:rsidR="00C94F23">
        <w:rPr>
          <w:color w:val="000000"/>
          <w:sz w:val="26"/>
          <w:szCs w:val="26"/>
          <w:lang w:eastAsia="zh-CN"/>
        </w:rPr>
        <w:t>Số 268B/3, Tổ 13, Khu phố 2</w:t>
      </w:r>
      <w:r w:rsidR="00D22D16" w:rsidRPr="00D22D16">
        <w:rPr>
          <w:color w:val="000000"/>
          <w:sz w:val="26"/>
          <w:szCs w:val="26"/>
          <w:lang w:eastAsia="zh-CN"/>
        </w:rPr>
        <w:t>, Phường An Phú</w:t>
      </w:r>
      <w:r w:rsidR="00535A73" w:rsidRPr="00535A73">
        <w:rPr>
          <w:color w:val="000000"/>
          <w:sz w:val="26"/>
          <w:szCs w:val="26"/>
          <w:lang w:eastAsia="zh-CN"/>
        </w:rPr>
        <w:t>, Thành Hồ Chí Minh</w:t>
      </w:r>
      <w:r w:rsidR="00D22D16" w:rsidRPr="00D22D16">
        <w:rPr>
          <w:color w:val="000000"/>
          <w:sz w:val="26"/>
          <w:szCs w:val="26"/>
          <w:lang w:eastAsia="zh-CN"/>
        </w:rPr>
        <w:t>, Việt Nam</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535A73">
        <w:rPr>
          <w:color w:val="000000"/>
          <w:sz w:val="26"/>
          <w:szCs w:val="26"/>
          <w:lang w:eastAsia="zh-CN"/>
        </w:rPr>
        <w:t>Số 268B/3, Tổ 13, Khu phố 2</w:t>
      </w:r>
      <w:r w:rsidR="00535A73" w:rsidRPr="00D22D16">
        <w:rPr>
          <w:color w:val="000000"/>
          <w:sz w:val="26"/>
          <w:szCs w:val="26"/>
          <w:lang w:eastAsia="zh-CN"/>
        </w:rPr>
        <w:t>, Phường An Phú</w:t>
      </w:r>
      <w:r w:rsidR="00535A73" w:rsidRPr="00535A73">
        <w:rPr>
          <w:color w:val="000000"/>
          <w:sz w:val="26"/>
          <w:szCs w:val="26"/>
          <w:lang w:eastAsia="zh-CN"/>
        </w:rPr>
        <w:t>, Thành Hồ Chí Minh</w:t>
      </w:r>
      <w:r w:rsidR="00535A73" w:rsidRPr="00D22D16">
        <w:rPr>
          <w:color w:val="000000"/>
          <w:sz w:val="26"/>
          <w:szCs w:val="26"/>
          <w:lang w:eastAsia="zh-CN"/>
        </w:rPr>
        <w:t>,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lastRenderedPageBreak/>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2A2924">
        <w:rPr>
          <w:b/>
          <w:sz w:val="26"/>
          <w:szCs w:val="26"/>
        </w:rPr>
        <w:t>ĐOÀN THỊ HUỲNH HƯƠNG</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D3070E">
        <w:rPr>
          <w:sz w:val="26"/>
          <w:szCs w:val="26"/>
        </w:rPr>
        <w:t>11/06/1984</w:t>
      </w:r>
      <w:r w:rsidRPr="00723973">
        <w:rPr>
          <w:sz w:val="26"/>
          <w:szCs w:val="26"/>
        </w:rPr>
        <w:t xml:space="preserve">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lastRenderedPageBreak/>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F32E1E" w:rsidRDefault="001E286F" w:rsidP="00F32E1E">
      <w:pPr>
        <w:tabs>
          <w:tab w:val="left" w:pos="90"/>
        </w:tabs>
        <w:ind w:firstLine="360"/>
        <w:rPr>
          <w:color w:val="000000"/>
          <w:sz w:val="26"/>
          <w:szCs w:val="26"/>
          <w:lang w:eastAsia="zh-CN"/>
        </w:rPr>
      </w:pPr>
      <w:r w:rsidRPr="00723973">
        <w:rPr>
          <w:sz w:val="26"/>
          <w:szCs w:val="26"/>
        </w:rPr>
        <w:t xml:space="preserve">Địa chỉ thường trú: </w:t>
      </w:r>
      <w:r w:rsidR="00F43A26">
        <w:rPr>
          <w:color w:val="000000"/>
          <w:sz w:val="26"/>
          <w:szCs w:val="26"/>
          <w:lang w:eastAsia="zh-CN"/>
        </w:rPr>
        <w:t>Số 268B/3, Tổ 13, Khu phố 2</w:t>
      </w:r>
      <w:r w:rsidR="00F43A26" w:rsidRPr="00D22D16">
        <w:rPr>
          <w:color w:val="000000"/>
          <w:sz w:val="26"/>
          <w:szCs w:val="26"/>
          <w:lang w:eastAsia="zh-CN"/>
        </w:rPr>
        <w:t>, Phường An Phú</w:t>
      </w:r>
      <w:r w:rsidR="00F43A26" w:rsidRPr="00535A73">
        <w:rPr>
          <w:color w:val="000000"/>
          <w:sz w:val="26"/>
          <w:szCs w:val="26"/>
          <w:lang w:eastAsia="zh-CN"/>
        </w:rPr>
        <w:t>, Thành Hồ Chí Minh</w:t>
      </w:r>
      <w:r w:rsidR="00F43A26" w:rsidRPr="00D22D16">
        <w:rPr>
          <w:color w:val="000000"/>
          <w:sz w:val="26"/>
          <w:szCs w:val="26"/>
          <w:lang w:eastAsia="zh-CN"/>
        </w:rPr>
        <w:t>,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B224EA">
        <w:rPr>
          <w:color w:val="000000"/>
          <w:sz w:val="26"/>
          <w:szCs w:val="26"/>
          <w:lang w:eastAsia="zh-CN"/>
        </w:rPr>
        <w:t>Số 268B/3, Tổ 13, Khu phố 2</w:t>
      </w:r>
      <w:r w:rsidR="00B224EA" w:rsidRPr="00D22D16">
        <w:rPr>
          <w:color w:val="000000"/>
          <w:sz w:val="26"/>
          <w:szCs w:val="26"/>
          <w:lang w:eastAsia="zh-CN"/>
        </w:rPr>
        <w:t>, Phường An Phú</w:t>
      </w:r>
      <w:r w:rsidR="00B224EA" w:rsidRPr="00535A73">
        <w:rPr>
          <w:color w:val="000000"/>
          <w:sz w:val="26"/>
          <w:szCs w:val="26"/>
          <w:lang w:eastAsia="zh-CN"/>
        </w:rPr>
        <w:t>, Thành Hồ Chí Minh</w:t>
      </w:r>
      <w:r w:rsidR="00B224EA" w:rsidRPr="00D22D16">
        <w:rPr>
          <w:color w:val="000000"/>
          <w:sz w:val="26"/>
          <w:szCs w:val="26"/>
          <w:lang w:eastAsia="zh-CN"/>
        </w:rPr>
        <w:t>, Việt Nam</w:t>
      </w:r>
      <w:bookmarkStart w:id="3" w:name="_GoBack"/>
      <w:bookmarkEnd w:id="3"/>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4"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4"/>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5"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6" w:name="_Toc115580070"/>
      <w:r w:rsidRPr="00723973">
        <w:rPr>
          <w:color w:val="000000"/>
          <w:sz w:val="26"/>
          <w:szCs w:val="26"/>
          <w:lang w:val="vi-VN"/>
        </w:rPr>
        <w:lastRenderedPageBreak/>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6"/>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7" w:name="_Hlk60645937"/>
      <w:bookmarkEnd w:id="5"/>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8"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8"/>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9"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9"/>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7"/>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114A2C" w:rsidP="00CE4C70">
      <w:pPr>
        <w:spacing w:line="240" w:lineRule="auto"/>
        <w:ind w:firstLine="360"/>
        <w:jc w:val="right"/>
        <w:rPr>
          <w:sz w:val="26"/>
          <w:szCs w:val="26"/>
          <w:lang w:val="vi-VN"/>
        </w:rPr>
      </w:pPr>
      <w:r>
        <w:rPr>
          <w:sz w:val="26"/>
          <w:szCs w:val="26"/>
        </w:rPr>
        <w:lastRenderedPageBreak/>
        <w:t>Thành Phố</w:t>
      </w:r>
      <w:r w:rsidR="00CE4C70" w:rsidRPr="008511CB">
        <w:rPr>
          <w:sz w:val="26"/>
          <w:szCs w:val="26"/>
          <w:lang w:val="vi-VN"/>
        </w:rPr>
        <w:t xml:space="preserve"> </w:t>
      </w:r>
      <w:r>
        <w:rPr>
          <w:sz w:val="26"/>
          <w:szCs w:val="26"/>
        </w:rPr>
        <w:t>Hồ Chí Minh</w:t>
      </w:r>
      <w:r w:rsidR="00CE4C70" w:rsidRPr="008511CB">
        <w:rPr>
          <w:sz w:val="26"/>
          <w:szCs w:val="26"/>
          <w:lang w:val="vi-VN"/>
        </w:rPr>
        <w:t>,</w:t>
      </w:r>
      <w:r w:rsidR="00663ADF" w:rsidRPr="008511CB">
        <w:rPr>
          <w:sz w:val="26"/>
          <w:szCs w:val="26"/>
        </w:rPr>
        <w:t xml:space="preserve"> ngày</w:t>
      </w:r>
      <w:r w:rsidR="00CE4C70" w:rsidRPr="008511CB">
        <w:rPr>
          <w:sz w:val="26"/>
          <w:szCs w:val="26"/>
          <w:lang w:val="vi-VN"/>
        </w:rPr>
        <w:t xml:space="preserve"> </w:t>
      </w:r>
      <w:r w:rsidR="00663ADF" w:rsidRPr="008511CB">
        <w:rPr>
          <w:sz w:val="26"/>
          <w:szCs w:val="26"/>
          <w:lang w:val="vi-VN"/>
        </w:rPr>
        <w:t xml:space="preserve">1 tháng </w:t>
      </w:r>
      <w:r w:rsidR="00B07B73">
        <w:rPr>
          <w:sz w:val="26"/>
          <w:szCs w:val="26"/>
        </w:rPr>
        <w:t>7</w:t>
      </w:r>
      <w:r w:rsidR="00663ADF" w:rsidRPr="008511CB">
        <w:rPr>
          <w:sz w:val="26"/>
          <w:szCs w:val="26"/>
          <w:lang w:val="vi-VN"/>
        </w:rPr>
        <w:t xml:space="preserve"> năm 2025</w:t>
      </w:r>
      <w:r w:rsidR="00CE4C70"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2A2924" w:rsidP="00861BC6">
      <w:pPr>
        <w:spacing w:line="240" w:lineRule="auto"/>
        <w:ind w:left="4320" w:firstLine="720"/>
        <w:jc w:val="center"/>
        <w:rPr>
          <w:b/>
          <w:bCs/>
          <w:sz w:val="26"/>
          <w:szCs w:val="26"/>
          <w:lang w:val="vi-VN"/>
        </w:rPr>
      </w:pPr>
      <w:r>
        <w:rPr>
          <w:b/>
          <w:bCs/>
          <w:sz w:val="26"/>
          <w:szCs w:val="26"/>
          <w:lang w:val="vi-VN"/>
        </w:rPr>
        <w:t>ĐOÀN THỊ HUỲNH HƯƠNG</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6AE" w:rsidRDefault="005636AE">
      <w:r>
        <w:separator/>
      </w:r>
    </w:p>
  </w:endnote>
  <w:endnote w:type="continuationSeparator" w:id="0">
    <w:p w:rsidR="005636AE" w:rsidRDefault="00563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B224EA">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6AE" w:rsidRDefault="005636AE">
      <w:r>
        <w:separator/>
      </w:r>
    </w:p>
  </w:footnote>
  <w:footnote w:type="continuationSeparator" w:id="0">
    <w:p w:rsidR="005636AE" w:rsidRDefault="00563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478E9"/>
    <w:rsid w:val="00054C6F"/>
    <w:rsid w:val="00064E89"/>
    <w:rsid w:val="00076474"/>
    <w:rsid w:val="000956B2"/>
    <w:rsid w:val="000A51B2"/>
    <w:rsid w:val="000B6EE8"/>
    <w:rsid w:val="000E2035"/>
    <w:rsid w:val="00114A2C"/>
    <w:rsid w:val="00160D35"/>
    <w:rsid w:val="0017315C"/>
    <w:rsid w:val="001920A4"/>
    <w:rsid w:val="001B2A84"/>
    <w:rsid w:val="001D44A4"/>
    <w:rsid w:val="001E286F"/>
    <w:rsid w:val="001F7971"/>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B53DF"/>
    <w:rsid w:val="003B7EA1"/>
    <w:rsid w:val="003F51F5"/>
    <w:rsid w:val="00405331"/>
    <w:rsid w:val="00411324"/>
    <w:rsid w:val="004331CA"/>
    <w:rsid w:val="00452464"/>
    <w:rsid w:val="004530A4"/>
    <w:rsid w:val="00457BB9"/>
    <w:rsid w:val="0046021E"/>
    <w:rsid w:val="0046222E"/>
    <w:rsid w:val="0047371B"/>
    <w:rsid w:val="004779E9"/>
    <w:rsid w:val="00485522"/>
    <w:rsid w:val="004A32BF"/>
    <w:rsid w:val="004B005A"/>
    <w:rsid w:val="004C256E"/>
    <w:rsid w:val="004E4DE4"/>
    <w:rsid w:val="004F06E0"/>
    <w:rsid w:val="00521A59"/>
    <w:rsid w:val="00523218"/>
    <w:rsid w:val="00535A73"/>
    <w:rsid w:val="00555696"/>
    <w:rsid w:val="005636AE"/>
    <w:rsid w:val="005639A9"/>
    <w:rsid w:val="00582BBA"/>
    <w:rsid w:val="005A5D9C"/>
    <w:rsid w:val="005D1EC7"/>
    <w:rsid w:val="005D5DEA"/>
    <w:rsid w:val="005F5A00"/>
    <w:rsid w:val="006261AA"/>
    <w:rsid w:val="00640F8B"/>
    <w:rsid w:val="00650F09"/>
    <w:rsid w:val="00663ADF"/>
    <w:rsid w:val="00670E0B"/>
    <w:rsid w:val="006763BF"/>
    <w:rsid w:val="006B4FE6"/>
    <w:rsid w:val="006C3788"/>
    <w:rsid w:val="006E45EA"/>
    <w:rsid w:val="006F5716"/>
    <w:rsid w:val="0070395D"/>
    <w:rsid w:val="007127F1"/>
    <w:rsid w:val="00713F77"/>
    <w:rsid w:val="00716E93"/>
    <w:rsid w:val="00723973"/>
    <w:rsid w:val="0075081E"/>
    <w:rsid w:val="00762C22"/>
    <w:rsid w:val="00766B19"/>
    <w:rsid w:val="007758FB"/>
    <w:rsid w:val="007B2135"/>
    <w:rsid w:val="007B2299"/>
    <w:rsid w:val="007B2380"/>
    <w:rsid w:val="007C5076"/>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84C5B"/>
    <w:rsid w:val="00AA26DF"/>
    <w:rsid w:val="00AA37E0"/>
    <w:rsid w:val="00AD6648"/>
    <w:rsid w:val="00B03E5E"/>
    <w:rsid w:val="00B07B73"/>
    <w:rsid w:val="00B140CF"/>
    <w:rsid w:val="00B20A90"/>
    <w:rsid w:val="00B224EA"/>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2E1E"/>
    <w:rsid w:val="00F3397B"/>
    <w:rsid w:val="00F36F54"/>
    <w:rsid w:val="00F4013E"/>
    <w:rsid w:val="00F435D1"/>
    <w:rsid w:val="00F43A26"/>
    <w:rsid w:val="00F76215"/>
    <w:rsid w:val="00F80E64"/>
    <w:rsid w:val="00F949AE"/>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563267"/>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12</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55</cp:revision>
  <dcterms:created xsi:type="dcterms:W3CDTF">2025-05-07T08:38:00Z</dcterms:created>
  <dcterms:modified xsi:type="dcterms:W3CDTF">2025-07-01T00:47:00Z</dcterms:modified>
</cp:coreProperties>
</file>