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E665CB"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sidRPr="00E665CB">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E665CB" w:rsidTr="00613379">
        <w:tc>
          <w:tcPr>
            <w:tcW w:w="3508" w:type="dxa"/>
          </w:tcPr>
          <w:p w:rsidR="00781520" w:rsidRPr="00E665CB" w:rsidRDefault="00781520" w:rsidP="00781520">
            <w:pPr>
              <w:spacing w:line="276" w:lineRule="auto"/>
              <w:jc w:val="center"/>
              <w:rPr>
                <w:rFonts w:ascii="Times New Roman" w:eastAsia="Times New Roman" w:hAnsi="Times New Roman" w:cs="Times New Roman"/>
                <w:b/>
                <w:sz w:val="26"/>
                <w:szCs w:val="26"/>
                <w:lang w:val="vi-VN"/>
              </w:rPr>
            </w:pPr>
            <w:bookmarkStart w:id="0" w:name="_Hlk108531839"/>
            <w:r w:rsidRPr="00E665CB">
              <w:rPr>
                <w:rFonts w:ascii="Times New Roman" w:hAnsi="Times New Roman" w:cs="Times New Roman"/>
                <w:b/>
                <w:sz w:val="26"/>
                <w:szCs w:val="26"/>
                <w:lang w:val="vi-VN"/>
              </w:rPr>
              <w:t xml:space="preserve"> </w:t>
            </w:r>
            <w:r w:rsidR="00BC1C76">
              <w:rPr>
                <w:rFonts w:ascii="Times New Roman" w:hAnsi="Times New Roman" w:cs="Times New Roman"/>
                <w:b/>
                <w:sz w:val="26"/>
                <w:szCs w:val="26"/>
                <w:lang w:val="vi-VN"/>
              </w:rPr>
              <w:t>CÔNG TY TRÁCH NHIỆM HỮU HẠN QUỐC TẾ NGHĨA XƯƠNG</w:t>
            </w:r>
            <w:r w:rsidRPr="00E665CB">
              <w:rPr>
                <w:rFonts w:ascii="Times New Roman" w:eastAsia="Times New Roman" w:hAnsi="Times New Roman" w:cs="Times New Roman"/>
                <w:b/>
                <w:sz w:val="26"/>
                <w:szCs w:val="26"/>
                <w:lang w:val="vi-VN"/>
              </w:rPr>
              <w:t xml:space="preserve"> </w:t>
            </w:r>
          </w:p>
          <w:bookmarkEnd w:id="0"/>
          <w:p w:rsidR="00BF5D55" w:rsidRPr="00E665CB" w:rsidRDefault="00781520" w:rsidP="00BF5D55">
            <w:pPr>
              <w:spacing w:after="0" w:line="240" w:lineRule="auto"/>
              <w:jc w:val="center"/>
              <w:rPr>
                <w:rFonts w:ascii="Times New Roman" w:eastAsia="Times New Roman" w:hAnsi="Times New Roman" w:cs="Times New Roman"/>
                <w:sz w:val="26"/>
                <w:szCs w:val="26"/>
              </w:rPr>
            </w:pPr>
            <w:r w:rsidRPr="00E665C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43B80145" wp14:editId="05159D58">
                      <wp:simplePos x="0" y="0"/>
                      <wp:positionH relativeFrom="margin">
                        <wp:posOffset>651510</wp:posOffset>
                      </wp:positionH>
                      <wp:positionV relativeFrom="paragraph">
                        <wp:posOffset>78740</wp:posOffset>
                      </wp:positionV>
                      <wp:extent cx="787400" cy="0"/>
                      <wp:effectExtent l="0" t="0" r="31750" b="19050"/>
                      <wp:wrapNone/>
                      <wp:docPr id="101799989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BEEB62E" id="Line 15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pt,6.2pt" to="11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">
                      <w10:wrap anchorx="margin"/>
                    </v:line>
                  </w:pict>
                </mc:Fallback>
              </mc:AlternateContent>
            </w:r>
          </w:p>
        </w:tc>
        <w:tc>
          <w:tcPr>
            <w:tcW w:w="6040" w:type="dxa"/>
          </w:tcPr>
          <w:p w:rsidR="00BF5D55" w:rsidRPr="00E665CB" w:rsidRDefault="00BF5D55" w:rsidP="00BF5D55">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b/>
                <w:sz w:val="26"/>
                <w:szCs w:val="26"/>
              </w:rPr>
              <w:t>CỘNG HÒA XÃ HỘI CHỦ NGHĨA VIỆT NAM</w:t>
            </w:r>
          </w:p>
          <w:p w:rsidR="00BF5D55" w:rsidRPr="00E665CB" w:rsidRDefault="00BF5D55" w:rsidP="00BF5D55">
            <w:pPr>
              <w:spacing w:after="240" w:line="240" w:lineRule="auto"/>
              <w:jc w:val="center"/>
              <w:rPr>
                <w:rFonts w:ascii="Times New Roman" w:eastAsia="Times New Roman" w:hAnsi="Times New Roman" w:cs="Times New Roman"/>
                <w:i/>
                <w:sz w:val="26"/>
                <w:szCs w:val="26"/>
              </w:rPr>
            </w:pPr>
            <w:r w:rsidRPr="00E665CB">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02C9379" wp14:editId="29226E7D">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proofErr w:type="spellStart"/>
            <w:r w:rsidRPr="00E665CB">
              <w:rPr>
                <w:rFonts w:ascii="Times New Roman" w:eastAsia="Times New Roman" w:hAnsi="Times New Roman" w:cs="Times New Roman"/>
                <w:b/>
                <w:sz w:val="26"/>
                <w:szCs w:val="26"/>
              </w:rPr>
              <w:t>Độc</w:t>
            </w:r>
            <w:proofErr w:type="spellEnd"/>
            <w:r w:rsidRPr="00E665CB">
              <w:rPr>
                <w:rFonts w:ascii="Times New Roman" w:eastAsia="Times New Roman" w:hAnsi="Times New Roman" w:cs="Times New Roman"/>
                <w:b/>
                <w:sz w:val="26"/>
                <w:szCs w:val="26"/>
              </w:rPr>
              <w:t xml:space="preserve"> </w:t>
            </w:r>
            <w:proofErr w:type="spellStart"/>
            <w:r w:rsidRPr="00E665CB">
              <w:rPr>
                <w:rFonts w:ascii="Times New Roman" w:eastAsia="Times New Roman" w:hAnsi="Times New Roman" w:cs="Times New Roman"/>
                <w:b/>
                <w:sz w:val="26"/>
                <w:szCs w:val="26"/>
              </w:rPr>
              <w:t>lập</w:t>
            </w:r>
            <w:proofErr w:type="spellEnd"/>
            <w:r w:rsidRPr="00E665CB">
              <w:rPr>
                <w:rFonts w:ascii="Times New Roman" w:eastAsia="Times New Roman" w:hAnsi="Times New Roman" w:cs="Times New Roman"/>
                <w:b/>
                <w:sz w:val="26"/>
                <w:szCs w:val="26"/>
              </w:rPr>
              <w:t xml:space="preserve"> - </w:t>
            </w:r>
            <w:proofErr w:type="spellStart"/>
            <w:r w:rsidRPr="00E665CB">
              <w:rPr>
                <w:rFonts w:ascii="Times New Roman" w:eastAsia="Times New Roman" w:hAnsi="Times New Roman" w:cs="Times New Roman"/>
                <w:b/>
                <w:sz w:val="26"/>
                <w:szCs w:val="26"/>
              </w:rPr>
              <w:t>Tự</w:t>
            </w:r>
            <w:proofErr w:type="spellEnd"/>
            <w:r w:rsidRPr="00E665CB">
              <w:rPr>
                <w:rFonts w:ascii="Times New Roman" w:eastAsia="Times New Roman" w:hAnsi="Times New Roman" w:cs="Times New Roman"/>
                <w:b/>
                <w:sz w:val="26"/>
                <w:szCs w:val="26"/>
              </w:rPr>
              <w:t xml:space="preserve"> do - </w:t>
            </w:r>
            <w:proofErr w:type="spellStart"/>
            <w:r w:rsidRPr="00E665CB">
              <w:rPr>
                <w:rFonts w:ascii="Times New Roman" w:eastAsia="Times New Roman" w:hAnsi="Times New Roman" w:cs="Times New Roman"/>
                <w:b/>
                <w:sz w:val="26"/>
                <w:szCs w:val="26"/>
              </w:rPr>
              <w:t>Hạnh</w:t>
            </w:r>
            <w:proofErr w:type="spellEnd"/>
            <w:r w:rsidRPr="00E665CB">
              <w:rPr>
                <w:rFonts w:ascii="Times New Roman" w:eastAsia="Times New Roman" w:hAnsi="Times New Roman" w:cs="Times New Roman"/>
                <w:b/>
                <w:sz w:val="26"/>
                <w:szCs w:val="26"/>
              </w:rPr>
              <w:t xml:space="preserve"> </w:t>
            </w:r>
            <w:proofErr w:type="spellStart"/>
            <w:r w:rsidRPr="00E665CB">
              <w:rPr>
                <w:rFonts w:ascii="Times New Roman" w:eastAsia="Times New Roman" w:hAnsi="Times New Roman" w:cs="Times New Roman"/>
                <w:b/>
                <w:sz w:val="26"/>
                <w:szCs w:val="26"/>
              </w:rPr>
              <w:t>phúc</w:t>
            </w:r>
            <w:proofErr w:type="spellEnd"/>
          </w:p>
        </w:tc>
      </w:tr>
      <w:tr w:rsidR="00BF5D55" w:rsidRPr="00E665CB" w:rsidTr="00613379">
        <w:tc>
          <w:tcPr>
            <w:tcW w:w="3508" w:type="dxa"/>
          </w:tcPr>
          <w:p w:rsidR="00BF5D55" w:rsidRPr="00E665CB" w:rsidRDefault="00BF5D55" w:rsidP="00376E08">
            <w:pPr>
              <w:spacing w:after="0" w:line="240" w:lineRule="auto"/>
              <w:jc w:val="center"/>
              <w:rPr>
                <w:rFonts w:ascii="Times New Roman" w:eastAsia="Times New Roman" w:hAnsi="Times New Roman" w:cs="Times New Roman"/>
                <w:b/>
                <w:sz w:val="26"/>
                <w:szCs w:val="26"/>
              </w:rPr>
            </w:pPr>
            <w:proofErr w:type="spellStart"/>
            <w:r w:rsidRPr="00E665CB">
              <w:rPr>
                <w:rFonts w:ascii="Times New Roman" w:eastAsia="Times New Roman" w:hAnsi="Times New Roman" w:cs="Times New Roman"/>
                <w:sz w:val="26"/>
                <w:szCs w:val="26"/>
              </w:rPr>
              <w:t>Số</w:t>
            </w:r>
            <w:proofErr w:type="spellEnd"/>
            <w:r w:rsidRPr="00E665CB">
              <w:rPr>
                <w:rFonts w:ascii="Times New Roman" w:eastAsia="Times New Roman" w:hAnsi="Times New Roman" w:cs="Times New Roman"/>
                <w:sz w:val="26"/>
                <w:szCs w:val="26"/>
              </w:rPr>
              <w:t xml:space="preserve">: </w:t>
            </w:r>
            <w:r w:rsidR="00376E08" w:rsidRPr="00E665CB">
              <w:rPr>
                <w:rFonts w:ascii="Times New Roman" w:eastAsia="Times New Roman" w:hAnsi="Times New Roman" w:cs="Times New Roman"/>
                <w:sz w:val="26"/>
                <w:szCs w:val="26"/>
              </w:rPr>
              <w:t>01/ĐDPL</w:t>
            </w:r>
          </w:p>
        </w:tc>
        <w:tc>
          <w:tcPr>
            <w:tcW w:w="6040" w:type="dxa"/>
          </w:tcPr>
          <w:p w:rsidR="00BF5D55" w:rsidRPr="00E665CB" w:rsidRDefault="00376E08" w:rsidP="00C83479">
            <w:pPr>
              <w:spacing w:after="0" w:line="240" w:lineRule="auto"/>
              <w:jc w:val="center"/>
              <w:rPr>
                <w:rFonts w:ascii="Times New Roman" w:eastAsia="Times New Roman" w:hAnsi="Times New Roman" w:cs="Times New Roman"/>
                <w:b/>
                <w:sz w:val="26"/>
                <w:szCs w:val="26"/>
              </w:rPr>
            </w:pPr>
            <w:proofErr w:type="spellStart"/>
            <w:r w:rsidRPr="00E665CB">
              <w:rPr>
                <w:rFonts w:ascii="Times New Roman" w:eastAsia="Times New Roman" w:hAnsi="Times New Roman" w:cs="Times New Roman"/>
                <w:sz w:val="26"/>
                <w:szCs w:val="26"/>
              </w:rPr>
              <w:t>Thành</w:t>
            </w:r>
            <w:proofErr w:type="spellEnd"/>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Phố</w:t>
            </w:r>
            <w:proofErr w:type="spellEnd"/>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Hồ</w:t>
            </w:r>
            <w:proofErr w:type="spellEnd"/>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Chí</w:t>
            </w:r>
            <w:proofErr w:type="spellEnd"/>
            <w:r w:rsidRPr="00E665CB">
              <w:rPr>
                <w:rFonts w:ascii="Times New Roman" w:eastAsia="Times New Roman" w:hAnsi="Times New Roman" w:cs="Times New Roman"/>
                <w:sz w:val="26"/>
                <w:szCs w:val="26"/>
              </w:rPr>
              <w:t xml:space="preserve"> Minh, </w:t>
            </w:r>
            <w:proofErr w:type="spellStart"/>
            <w:r w:rsidRPr="00E665CB">
              <w:rPr>
                <w:rFonts w:ascii="Times New Roman" w:eastAsia="Times New Roman" w:hAnsi="Times New Roman" w:cs="Times New Roman"/>
                <w:sz w:val="26"/>
                <w:szCs w:val="26"/>
              </w:rPr>
              <w:t>ngày</w:t>
            </w:r>
            <w:proofErr w:type="spellEnd"/>
            <w:r w:rsidRPr="00E665CB">
              <w:rPr>
                <w:rFonts w:ascii="Times New Roman" w:eastAsia="Times New Roman" w:hAnsi="Times New Roman" w:cs="Times New Roman"/>
                <w:sz w:val="26"/>
                <w:szCs w:val="26"/>
              </w:rPr>
              <w:t xml:space="preserve"> 1</w:t>
            </w:r>
            <w:r w:rsidR="001600EA">
              <w:rPr>
                <w:rFonts w:ascii="Times New Roman" w:eastAsia="Times New Roman" w:hAnsi="Times New Roman" w:cs="Times New Roman"/>
                <w:sz w:val="26"/>
                <w:szCs w:val="26"/>
              </w:rPr>
              <w:t>9</w:t>
            </w:r>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tháng</w:t>
            </w:r>
            <w:proofErr w:type="spellEnd"/>
            <w:r w:rsidRPr="00E665CB">
              <w:rPr>
                <w:rFonts w:ascii="Times New Roman" w:eastAsia="Times New Roman" w:hAnsi="Times New Roman" w:cs="Times New Roman"/>
                <w:sz w:val="26"/>
                <w:szCs w:val="26"/>
              </w:rPr>
              <w:t xml:space="preserve"> </w:t>
            </w:r>
            <w:r w:rsidR="00C83479">
              <w:rPr>
                <w:rFonts w:ascii="Times New Roman" w:eastAsia="Times New Roman" w:hAnsi="Times New Roman" w:cs="Times New Roman"/>
                <w:sz w:val="26"/>
                <w:szCs w:val="26"/>
              </w:rPr>
              <w:t>9</w:t>
            </w:r>
            <w:bookmarkStart w:id="1" w:name="_GoBack"/>
            <w:bookmarkEnd w:id="1"/>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năm</w:t>
            </w:r>
            <w:proofErr w:type="spellEnd"/>
            <w:r w:rsidRPr="00E665CB">
              <w:rPr>
                <w:rFonts w:ascii="Times New Roman" w:eastAsia="Times New Roman" w:hAnsi="Times New Roman" w:cs="Times New Roman"/>
                <w:sz w:val="26"/>
                <w:szCs w:val="26"/>
              </w:rPr>
              <w:t xml:space="preserve"> 2025</w:t>
            </w:r>
          </w:p>
        </w:tc>
      </w:tr>
    </w:tbl>
    <w:p w:rsidR="00BF5D55" w:rsidRPr="00E665CB" w:rsidRDefault="00BF5D55" w:rsidP="00BF5D55">
      <w:pPr>
        <w:spacing w:before="240" w:after="240" w:line="264" w:lineRule="auto"/>
        <w:jc w:val="center"/>
        <w:outlineLvl w:val="0"/>
        <w:rPr>
          <w:rFonts w:ascii="Times New Roman" w:eastAsia="Calibri" w:hAnsi="Times New Roman" w:cs="Times New Roman"/>
          <w:b/>
          <w:sz w:val="28"/>
          <w:szCs w:val="28"/>
        </w:rPr>
      </w:pPr>
      <w:r w:rsidRPr="00E665CB">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E665CB">
        <w:rPr>
          <w:rFonts w:ascii="Times New Roman" w:eastAsia="Calibri" w:hAnsi="Times New Roman" w:cs="Times New Roman"/>
          <w:b/>
          <w:sz w:val="28"/>
          <w:szCs w:val="28"/>
        </w:rPr>
        <w:t>GIẤY ĐỀ NGHỊ</w:t>
      </w:r>
      <w:r w:rsidRPr="00E665CB">
        <w:rPr>
          <w:rFonts w:ascii="Times New Roman" w:eastAsia="Calibri" w:hAnsi="Times New Roman" w:cs="Times New Roman"/>
          <w:b/>
          <w:sz w:val="28"/>
          <w:szCs w:val="28"/>
        </w:rPr>
        <w:br/>
      </w:r>
      <w:proofErr w:type="spellStart"/>
      <w:r w:rsidRPr="00E665CB">
        <w:rPr>
          <w:rFonts w:ascii="Times New Roman" w:eastAsia="Calibri" w:hAnsi="Times New Roman" w:cs="Times New Roman"/>
          <w:b/>
          <w:sz w:val="28"/>
          <w:szCs w:val="28"/>
        </w:rPr>
        <w:t>Đăng</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ký</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thay</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đổi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người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đại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diện</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theo</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pháp</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luật</w:t>
      </w:r>
      <w:proofErr w:type="spellEnd"/>
      <w:r w:rsidRPr="00E665CB">
        <w:rPr>
          <w:rFonts w:ascii="Times New Roman" w:eastAsia="Calibri" w:hAnsi="Times New Roman" w:cs="Times New Roman"/>
          <w:b/>
          <w:sz w:val="28"/>
          <w:szCs w:val="28"/>
          <w:vertAlign w:val="superscript"/>
        </w:rPr>
        <w:footnoteReference w:id="1"/>
      </w:r>
      <w:r w:rsidRPr="00E665CB">
        <w:rPr>
          <w:rFonts w:ascii="Times New Roman" w:eastAsia="Calibri" w:hAnsi="Times New Roman" w:cs="Times New Roman"/>
          <w:b/>
          <w:sz w:val="28"/>
          <w:szCs w:val="28"/>
        </w:rPr>
        <w:t xml:space="preserve"> </w:t>
      </w:r>
    </w:p>
    <w:p w:rsidR="00BF5D55" w:rsidRPr="00E665CB" w:rsidRDefault="00BF5D55" w:rsidP="00BF5D55">
      <w:pPr>
        <w:spacing w:before="360" w:after="240" w:line="312" w:lineRule="auto"/>
        <w:ind w:firstLine="720"/>
        <w:jc w:val="center"/>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Kính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gửi</w:t>
      </w:r>
      <w:proofErr w:type="spellEnd"/>
      <w:r w:rsidRPr="00E665CB">
        <w:rPr>
          <w:rFonts w:ascii="Times New Roman" w:eastAsia="Calibri" w:hAnsi="Times New Roman" w:cs="Times New Roman"/>
          <w:sz w:val="28"/>
          <w:szCs w:val="28"/>
        </w:rPr>
        <w:t xml:space="preserve">: </w:t>
      </w:r>
      <w:proofErr w:type="spellStart"/>
      <w:r w:rsidR="00376E08" w:rsidRPr="00E665CB">
        <w:rPr>
          <w:rFonts w:ascii="Times New Roman" w:hAnsi="Times New Roman" w:cs="Times New Roman"/>
          <w:sz w:val="26"/>
          <w:szCs w:val="26"/>
        </w:rPr>
        <w:t>Phòng</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Đăng</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ký</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kinh</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doanh</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thành</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phố</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Hồ</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Chí</w:t>
      </w:r>
      <w:proofErr w:type="spellEnd"/>
      <w:r w:rsidR="00376E08" w:rsidRPr="00E665CB">
        <w:rPr>
          <w:rFonts w:ascii="Times New Roman" w:hAnsi="Times New Roman" w:cs="Times New Roman"/>
          <w:sz w:val="26"/>
          <w:szCs w:val="26"/>
        </w:rPr>
        <w:t xml:space="preserve"> Minh</w:t>
      </w:r>
      <w:r w:rsidRPr="00E665CB">
        <w:rPr>
          <w:rFonts w:ascii="Times New Roman" w:eastAsia="Calibri" w:hAnsi="Times New Roman" w:cs="Times New Roman"/>
          <w:i/>
          <w:iCs/>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Tên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ghi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bằng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chữ</w:t>
      </w:r>
      <w:proofErr w:type="spellEnd"/>
      <w:r w:rsidRPr="00E665CB">
        <w:rPr>
          <w:rFonts w:ascii="Times New Roman" w:eastAsia="Calibri" w:hAnsi="Times New Roman" w:cs="Times New Roman"/>
          <w:i/>
          <w:sz w:val="28"/>
          <w:szCs w:val="28"/>
        </w:rPr>
        <w:t xml:space="preserve"> in </w:t>
      </w:r>
      <w:proofErr w:type="spellStart"/>
      <w:r w:rsidRPr="00E665CB">
        <w:rPr>
          <w:rFonts w:ascii="Times New Roman" w:eastAsia="Calibri" w:hAnsi="Times New Roman" w:cs="Times New Roman"/>
          <w:i/>
          <w:sz w:val="28"/>
          <w:szCs w:val="28"/>
        </w:rPr>
        <w:t>hoa</w:t>
      </w:r>
      <w:proofErr w:type="spellEnd"/>
      <w:r w:rsidRPr="00E665CB">
        <w:rPr>
          <w:rFonts w:ascii="Times New Roman" w:eastAsia="Calibri" w:hAnsi="Times New Roman" w:cs="Times New Roman"/>
          <w:sz w:val="28"/>
          <w:szCs w:val="28"/>
        </w:rPr>
        <w:t xml:space="preserve">): </w:t>
      </w:r>
      <w:r w:rsidR="00BC1C76">
        <w:rPr>
          <w:rFonts w:ascii="Times New Roman" w:hAnsi="Times New Roman" w:cs="Times New Roman"/>
          <w:b/>
          <w:sz w:val="26"/>
          <w:szCs w:val="26"/>
          <w:lang w:val="vi-VN"/>
        </w:rPr>
        <w:t>CÔNG TY TRÁCH NHIỆM HỮU HẠN QUỐC TẾ NGHĨA XƯƠNG</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Mã</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Mã</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thuế</w:t>
      </w:r>
      <w:proofErr w:type="spellEnd"/>
      <w:r w:rsidRPr="00E665CB">
        <w:rPr>
          <w:rFonts w:ascii="Times New Roman" w:eastAsia="Calibri" w:hAnsi="Times New Roman" w:cs="Times New Roman"/>
          <w:sz w:val="28"/>
          <w:szCs w:val="28"/>
        </w:rPr>
        <w:t xml:space="preserve">: </w:t>
      </w:r>
      <w:r w:rsidR="002D77D1">
        <w:rPr>
          <w:rFonts w:ascii="Times New Roman" w:eastAsia="SimSun" w:hAnsi="Times New Roman" w:cs="Times New Roman"/>
          <w:bCs/>
          <w:color w:val="000000" w:themeColor="text1"/>
          <w:sz w:val="26"/>
          <w:szCs w:val="26"/>
          <w:lang w:val="fr-FR" w:eastAsia="zh-CN"/>
        </w:rPr>
        <w:t>3703075036</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định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nhân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của</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Chủ</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đồng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thành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viên</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Chủ</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công</w:t>
      </w:r>
      <w:proofErr w:type="spellEnd"/>
      <w:r w:rsidRPr="00E665CB">
        <w:rPr>
          <w:rFonts w:ascii="Times New Roman" w:eastAsia="Calibri" w:hAnsi="Times New Roman" w:cs="Times New Roman"/>
          <w:sz w:val="28"/>
          <w:szCs w:val="28"/>
        </w:rPr>
        <w:t xml:space="preserve"> ty/</w:t>
      </w:r>
      <w:proofErr w:type="spellStart"/>
      <w:r w:rsidRPr="00E665CB">
        <w:rPr>
          <w:rFonts w:ascii="Times New Roman" w:eastAsia="Calibri" w:hAnsi="Times New Roman" w:cs="Times New Roman"/>
          <w:sz w:val="28"/>
          <w:szCs w:val="28"/>
        </w:rPr>
        <w:t>Chủ</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đồng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quản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Chỉ</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kê</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khai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trong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trường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hợp</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ủy</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quyền</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thực</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hiện</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thủ</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tục</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đăng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ký</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doanh</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nghiệp</w:t>
      </w:r>
      <w:proofErr w:type="spellEnd"/>
      <w:r w:rsidRPr="00E665CB">
        <w:rPr>
          <w:rFonts w:ascii="Times New Roman" w:eastAsia="Calibri" w:hAnsi="Times New Roman" w:cs="Times New Roman"/>
          <w:sz w:val="28"/>
          <w:szCs w:val="28"/>
        </w:rPr>
        <w:t xml:space="preserve">): </w:t>
      </w:r>
      <w:r w:rsidR="003C20AA">
        <w:rPr>
          <w:rFonts w:ascii="Times New Roman" w:eastAsia="Times New Roman" w:hAnsi="Times New Roman" w:cs="Times New Roman"/>
          <w:sz w:val="26"/>
          <w:szCs w:val="26"/>
          <w:lang w:val="vi-VN" w:eastAsia="zh-CN"/>
        </w:rPr>
        <w:t>064198008208</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E665CB">
        <w:rPr>
          <w:rFonts w:ascii="Times New Roman" w:eastAsia="Calibri" w:hAnsi="Times New Roman" w:cs="Times New Roman"/>
          <w:b/>
          <w:sz w:val="28"/>
          <w:szCs w:val="28"/>
        </w:rPr>
        <w:t>Đăng</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ký</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thay</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đổi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người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đại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diện</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theo</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pháp</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luật</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với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các</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nội</w:t>
      </w:r>
      <w:proofErr w:type="spellEnd"/>
      <w:r w:rsidRPr="00E665CB">
        <w:rPr>
          <w:rFonts w:ascii="Times New Roman" w:eastAsia="Calibri" w:hAnsi="Times New Roman" w:cs="Times New Roman"/>
          <w:b/>
          <w:sz w:val="28"/>
          <w:szCs w:val="28"/>
        </w:rPr>
        <w:t xml:space="preserve"> dung </w:t>
      </w:r>
      <w:proofErr w:type="spellStart"/>
      <w:r w:rsidRPr="00E665CB">
        <w:rPr>
          <w:rFonts w:ascii="Times New Roman" w:eastAsia="Calibri" w:hAnsi="Times New Roman" w:cs="Times New Roman"/>
          <w:b/>
          <w:sz w:val="28"/>
          <w:szCs w:val="28"/>
        </w:rPr>
        <w:t>sau</w:t>
      </w:r>
      <w:proofErr w:type="spellEnd"/>
      <w:r w:rsidRPr="00E665CB">
        <w:rPr>
          <w:rFonts w:ascii="Times New Roman" w:eastAsia="Calibri" w:hAnsi="Times New Roman" w:cs="Times New Roman"/>
          <w:b/>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E665CB">
        <w:rPr>
          <w:rFonts w:ascii="Times New Roman" w:eastAsia="Calibri" w:hAnsi="Times New Roman" w:cs="Times New Roman"/>
          <w:b/>
          <w:sz w:val="28"/>
          <w:szCs w:val="28"/>
        </w:rPr>
        <w:t>Người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đại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diện</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theo</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pháp</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luật</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sau</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khi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thay</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đổi</w:t>
      </w:r>
      <w:proofErr w:type="spellEnd"/>
      <w:r w:rsidRPr="00E665CB">
        <w:rPr>
          <w:rFonts w:ascii="Times New Roman" w:eastAsia="Calibri" w:hAnsi="Times New Roman" w:cs="Times New Roman"/>
          <w:b/>
          <w:sz w:val="28"/>
          <w:szCs w:val="28"/>
          <w:vertAlign w:val="superscript"/>
        </w:rPr>
        <w:footnoteReference w:id="2"/>
      </w:r>
      <w:r w:rsidRPr="00E665CB">
        <w:rPr>
          <w:rFonts w:ascii="Times New Roman" w:eastAsia="Calibri" w:hAnsi="Times New Roman" w:cs="Times New Roman"/>
          <w:b/>
          <w:sz w:val="28"/>
          <w:szCs w:val="28"/>
        </w:rPr>
        <w:t>:</w:t>
      </w:r>
    </w:p>
    <w:p w:rsidR="00BF5D55" w:rsidRPr="00E665CB"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Họ</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chữ</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đệm</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và</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tên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ghi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bằng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chữ</w:t>
      </w:r>
      <w:proofErr w:type="spellEnd"/>
      <w:r w:rsidRPr="00E665CB">
        <w:rPr>
          <w:rFonts w:ascii="Times New Roman" w:eastAsia="Calibri" w:hAnsi="Times New Roman" w:cs="Times New Roman"/>
          <w:i/>
          <w:sz w:val="28"/>
          <w:szCs w:val="28"/>
        </w:rPr>
        <w:t xml:space="preserve"> in </w:t>
      </w:r>
      <w:proofErr w:type="spellStart"/>
      <w:r w:rsidRPr="00E665CB">
        <w:rPr>
          <w:rFonts w:ascii="Times New Roman" w:eastAsia="Calibri" w:hAnsi="Times New Roman" w:cs="Times New Roman"/>
          <w:i/>
          <w:sz w:val="28"/>
          <w:szCs w:val="28"/>
        </w:rPr>
        <w:t>hoa</w:t>
      </w:r>
      <w:proofErr w:type="spellEnd"/>
      <w:r w:rsidRPr="00E665CB">
        <w:rPr>
          <w:rFonts w:ascii="Times New Roman" w:eastAsia="Calibri" w:hAnsi="Times New Roman" w:cs="Times New Roman"/>
          <w:sz w:val="28"/>
          <w:szCs w:val="28"/>
        </w:rPr>
        <w:t xml:space="preserve">): </w:t>
      </w:r>
      <w:r w:rsidR="007718E0">
        <w:rPr>
          <w:rFonts w:ascii="Times New Roman" w:eastAsia="Times New Roman" w:hAnsi="Times New Roman" w:cs="Times New Roman"/>
          <w:b/>
          <w:bCs/>
          <w:sz w:val="26"/>
          <w:szCs w:val="26"/>
          <w:lang w:val="sv-SE"/>
        </w:rPr>
        <w:t>NGUYỄN THỊ THÚY HƯƠNG</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E665CB">
        <w:rPr>
          <w:rFonts w:ascii="Times New Roman" w:eastAsia="Times New Roman" w:hAnsi="Times New Roman" w:cs="Times New Roman"/>
          <w:sz w:val="28"/>
          <w:szCs w:val="28"/>
        </w:rPr>
        <w:t>Ngày</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tháng</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năm</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sinh</w:t>
      </w:r>
      <w:proofErr w:type="spellEnd"/>
      <w:r w:rsidRPr="00E665CB">
        <w:rPr>
          <w:rFonts w:ascii="Times New Roman" w:eastAsia="Times New Roman" w:hAnsi="Times New Roman" w:cs="Times New Roman"/>
          <w:sz w:val="28"/>
          <w:szCs w:val="28"/>
        </w:rPr>
        <w:t xml:space="preserve">: </w:t>
      </w:r>
      <w:r w:rsidR="003C20AA">
        <w:rPr>
          <w:rFonts w:ascii="Times New Roman" w:hAnsi="Times New Roman" w:cs="Times New Roman"/>
          <w:sz w:val="26"/>
          <w:szCs w:val="26"/>
          <w:lang w:val="sv-SE"/>
        </w:rPr>
        <w:t>22/05/1998</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E665CB">
        <w:rPr>
          <w:rFonts w:ascii="Times New Roman" w:eastAsia="Times New Roman" w:hAnsi="Times New Roman" w:cs="Times New Roman"/>
          <w:sz w:val="28"/>
          <w:szCs w:val="28"/>
        </w:rPr>
        <w:t>Giới</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tính</w:t>
      </w:r>
      <w:proofErr w:type="spellEnd"/>
      <w:r w:rsidRPr="00E665CB">
        <w:rPr>
          <w:rFonts w:ascii="Times New Roman" w:eastAsia="Times New Roman" w:hAnsi="Times New Roman" w:cs="Times New Roman"/>
          <w:sz w:val="28"/>
          <w:szCs w:val="28"/>
        </w:rPr>
        <w:t xml:space="preserve">: </w:t>
      </w:r>
      <w:r w:rsidR="00376E08" w:rsidRPr="00E665CB">
        <w:rPr>
          <w:rFonts w:ascii="Times New Roman" w:hAnsi="Times New Roman" w:cs="Times New Roman"/>
          <w:sz w:val="26"/>
          <w:szCs w:val="26"/>
          <w:lang w:val="vi-VN"/>
        </w:rPr>
        <w:t>N</w:t>
      </w:r>
      <w:r w:rsidR="00B05CD8">
        <w:rPr>
          <w:rFonts w:ascii="Times New Roman" w:hAnsi="Times New Roman" w:cs="Times New Roman"/>
          <w:sz w:val="26"/>
          <w:szCs w:val="26"/>
        </w:rPr>
        <w:t>ữ</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2" w:name="_Hlk185520090"/>
      <w:proofErr w:type="spellStart"/>
      <w:r w:rsidRPr="00E665CB">
        <w:rPr>
          <w:rFonts w:ascii="Times New Roman" w:eastAsia="Times New Roman" w:hAnsi="Times New Roman" w:cs="Times New Roman"/>
          <w:sz w:val="28"/>
          <w:szCs w:val="28"/>
        </w:rPr>
        <w:t>Số</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định</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danh</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cá</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nhân</w:t>
      </w:r>
      <w:proofErr w:type="spellEnd"/>
      <w:r w:rsidRPr="00E665CB">
        <w:rPr>
          <w:rFonts w:ascii="Times New Roman" w:eastAsia="Times New Roman" w:hAnsi="Times New Roman" w:cs="Times New Roman"/>
          <w:sz w:val="28"/>
          <w:szCs w:val="28"/>
        </w:rPr>
        <w:t xml:space="preserve">: </w:t>
      </w:r>
      <w:r w:rsidR="003C20AA">
        <w:rPr>
          <w:rFonts w:ascii="Times New Roman" w:eastAsia="Times New Roman" w:hAnsi="Times New Roman" w:cs="Times New Roman"/>
          <w:sz w:val="26"/>
          <w:szCs w:val="26"/>
          <w:lang w:val="vi-VN" w:eastAsia="zh-CN"/>
        </w:rPr>
        <w:t>064198008208</w:t>
      </w:r>
    </w:p>
    <w:bookmarkEnd w:id="2"/>
    <w:p w:rsidR="00BF5D55" w:rsidRPr="00E665CB"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Chức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danh</w:t>
      </w:r>
      <w:proofErr w:type="spellEnd"/>
      <w:r w:rsidRPr="00E665CB">
        <w:rPr>
          <w:rFonts w:ascii="Times New Roman" w:eastAsia="Calibri" w:hAnsi="Times New Roman" w:cs="Times New Roman"/>
          <w:sz w:val="28"/>
          <w:szCs w:val="28"/>
        </w:rPr>
        <w:t xml:space="preserve">: </w:t>
      </w:r>
      <w:proofErr w:type="spellStart"/>
      <w:r w:rsidR="0050459A">
        <w:rPr>
          <w:rFonts w:ascii="Times New Roman" w:hAnsi="Times New Roman"/>
          <w:sz w:val="28"/>
          <w:szCs w:val="28"/>
        </w:rPr>
        <w:t>Giám</w:t>
      </w:r>
      <w:proofErr w:type="spellEnd"/>
      <w:r w:rsidR="0050459A">
        <w:rPr>
          <w:rFonts w:ascii="Times New Roman" w:hAnsi="Times New Roman"/>
          <w:sz w:val="28"/>
          <w:szCs w:val="28"/>
        </w:rPr>
        <w:t xml:space="preserve"> </w:t>
      </w:r>
      <w:proofErr w:type="spellStart"/>
      <w:r w:rsidR="0050459A">
        <w:rPr>
          <w:rFonts w:ascii="Times New Roman" w:hAnsi="Times New Roman"/>
          <w:sz w:val="28"/>
          <w:szCs w:val="28"/>
        </w:rPr>
        <w:t>đốc</w:t>
      </w:r>
      <w:proofErr w:type="spellEnd"/>
    </w:p>
    <w:p w:rsidR="00BF5D55" w:rsidRPr="00E665CB"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proofErr w:type="spellStart"/>
      <w:r w:rsidRPr="00E665CB">
        <w:rPr>
          <w:rFonts w:ascii="Times New Roman" w:eastAsia="Times New Roman" w:hAnsi="Times New Roman" w:cs="Times New Roman"/>
          <w:sz w:val="28"/>
          <w:szCs w:val="28"/>
        </w:rPr>
        <w:t>Địa</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chỉ</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liên</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lạc</w:t>
      </w:r>
      <w:proofErr w:type="spellEnd"/>
      <w:r w:rsidRPr="00E665CB">
        <w:rPr>
          <w:rFonts w:ascii="Times New Roman" w:eastAsia="Times New Roman" w:hAnsi="Times New Roman" w:cs="Times New Roman"/>
          <w:sz w:val="28"/>
          <w:szCs w:val="28"/>
        </w:rPr>
        <w:t xml:space="preserve">: </w:t>
      </w:r>
    </w:p>
    <w:p w:rsidR="00BF5D55" w:rsidRPr="00E665CB" w:rsidRDefault="00BF5D55" w:rsidP="00BF5D55">
      <w:pPr>
        <w:spacing w:after="120"/>
        <w:ind w:firstLine="851"/>
        <w:rPr>
          <w:rFonts w:ascii="Times New Roman" w:eastAsia="Calibri" w:hAnsi="Times New Roman" w:cs="Times New Roman"/>
          <w:sz w:val="28"/>
          <w:szCs w:val="28"/>
        </w:rPr>
      </w:pPr>
      <w:proofErr w:type="spellStart"/>
      <w:r w:rsidRPr="00E665CB">
        <w:rPr>
          <w:rFonts w:ascii="Times New Roman" w:eastAsia="Calibri" w:hAnsi="Times New Roman" w:cs="Times New Roman"/>
          <w:spacing w:val="-8"/>
          <w:sz w:val="28"/>
          <w:szCs w:val="28"/>
        </w:rPr>
        <w:t>Số</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nhà</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phòng</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ngách</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hẻm</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ngõ</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kiệt</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đường</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phố</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đại</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lộ</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tổ</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xóm</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ấp</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thôn</w:t>
      </w:r>
      <w:proofErr w:type="spellEnd"/>
      <w:r w:rsidRPr="00E665CB">
        <w:rPr>
          <w:rFonts w:ascii="Times New Roman" w:eastAsia="Calibri" w:hAnsi="Times New Roman" w:cs="Times New Roman"/>
          <w:sz w:val="28"/>
          <w:szCs w:val="28"/>
        </w:rPr>
        <w:t xml:space="preserve">: </w:t>
      </w:r>
      <w:proofErr w:type="spellStart"/>
      <w:r w:rsidR="005C0E3D" w:rsidRPr="005C0E3D">
        <w:rPr>
          <w:rFonts w:ascii="Times New Roman" w:hAnsi="Times New Roman" w:cs="Times New Roman"/>
          <w:sz w:val="26"/>
          <w:szCs w:val="26"/>
        </w:rPr>
        <w:t>Số</w:t>
      </w:r>
      <w:proofErr w:type="spellEnd"/>
      <w:r w:rsidR="005C0E3D" w:rsidRPr="005C0E3D">
        <w:rPr>
          <w:rFonts w:ascii="Times New Roman" w:hAnsi="Times New Roman" w:cs="Times New Roman"/>
          <w:sz w:val="26"/>
          <w:szCs w:val="26"/>
        </w:rPr>
        <w:t xml:space="preserve"> 40/6 </w:t>
      </w:r>
      <w:proofErr w:type="spellStart"/>
      <w:r w:rsidR="005C0E3D" w:rsidRPr="005C0E3D">
        <w:rPr>
          <w:rFonts w:ascii="Times New Roman" w:hAnsi="Times New Roman" w:cs="Times New Roman"/>
          <w:sz w:val="26"/>
          <w:szCs w:val="26"/>
        </w:rPr>
        <w:t>đường</w:t>
      </w:r>
      <w:proofErr w:type="spellEnd"/>
      <w:r w:rsidR="005C0E3D" w:rsidRPr="005C0E3D">
        <w:rPr>
          <w:rFonts w:ascii="Times New Roman" w:hAnsi="Times New Roman" w:cs="Times New Roman"/>
          <w:sz w:val="26"/>
          <w:szCs w:val="26"/>
        </w:rPr>
        <w:t xml:space="preserve"> </w:t>
      </w:r>
      <w:proofErr w:type="spellStart"/>
      <w:r w:rsidR="005C0E3D" w:rsidRPr="005C0E3D">
        <w:rPr>
          <w:rFonts w:ascii="Times New Roman" w:hAnsi="Times New Roman" w:cs="Times New Roman"/>
          <w:sz w:val="26"/>
          <w:szCs w:val="26"/>
        </w:rPr>
        <w:t>Bình</w:t>
      </w:r>
      <w:proofErr w:type="spellEnd"/>
      <w:r w:rsidR="005C0E3D" w:rsidRPr="005C0E3D">
        <w:rPr>
          <w:rFonts w:ascii="Times New Roman" w:hAnsi="Times New Roman" w:cs="Times New Roman"/>
          <w:sz w:val="26"/>
          <w:szCs w:val="26"/>
        </w:rPr>
        <w:t xml:space="preserve"> </w:t>
      </w:r>
      <w:proofErr w:type="spellStart"/>
      <w:r w:rsidR="005C0E3D" w:rsidRPr="005C0E3D">
        <w:rPr>
          <w:rFonts w:ascii="Times New Roman" w:hAnsi="Times New Roman" w:cs="Times New Roman"/>
          <w:sz w:val="26"/>
          <w:szCs w:val="26"/>
        </w:rPr>
        <w:t>Chuẩn</w:t>
      </w:r>
      <w:proofErr w:type="spellEnd"/>
      <w:r w:rsidR="005C0E3D" w:rsidRPr="005C0E3D">
        <w:rPr>
          <w:rFonts w:ascii="Times New Roman" w:hAnsi="Times New Roman" w:cs="Times New Roman"/>
          <w:sz w:val="26"/>
          <w:szCs w:val="26"/>
        </w:rPr>
        <w:t xml:space="preserve"> 34, KP </w:t>
      </w:r>
      <w:proofErr w:type="spellStart"/>
      <w:r w:rsidR="005C0E3D" w:rsidRPr="005C0E3D">
        <w:rPr>
          <w:rFonts w:ascii="Times New Roman" w:hAnsi="Times New Roman" w:cs="Times New Roman"/>
          <w:sz w:val="26"/>
          <w:szCs w:val="26"/>
        </w:rPr>
        <w:t>Bình</w:t>
      </w:r>
      <w:proofErr w:type="spellEnd"/>
      <w:r w:rsidR="005C0E3D" w:rsidRPr="005C0E3D">
        <w:rPr>
          <w:rFonts w:ascii="Times New Roman" w:hAnsi="Times New Roman" w:cs="Times New Roman"/>
          <w:sz w:val="26"/>
          <w:szCs w:val="26"/>
        </w:rPr>
        <w:t xml:space="preserve"> </w:t>
      </w:r>
      <w:proofErr w:type="spellStart"/>
      <w:r w:rsidR="005C0E3D" w:rsidRPr="005C0E3D">
        <w:rPr>
          <w:rFonts w:ascii="Times New Roman" w:hAnsi="Times New Roman" w:cs="Times New Roman"/>
          <w:sz w:val="26"/>
          <w:szCs w:val="26"/>
        </w:rPr>
        <w:t>Phước</w:t>
      </w:r>
      <w:proofErr w:type="spellEnd"/>
      <w:r w:rsidR="005C0E3D" w:rsidRPr="005C0E3D">
        <w:rPr>
          <w:rFonts w:ascii="Times New Roman" w:hAnsi="Times New Roman" w:cs="Times New Roman"/>
          <w:sz w:val="26"/>
          <w:szCs w:val="26"/>
        </w:rPr>
        <w:t xml:space="preserve"> B</w:t>
      </w:r>
    </w:p>
    <w:p w:rsidR="00BF5D55" w:rsidRPr="00E665CB" w:rsidRDefault="00BF5D55" w:rsidP="00BF5D55">
      <w:pPr>
        <w:spacing w:after="120"/>
        <w:ind w:firstLine="851"/>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Xã</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Phường</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Đặc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khu</w:t>
      </w:r>
      <w:proofErr w:type="spellEnd"/>
      <w:r w:rsidRPr="00E665CB">
        <w:rPr>
          <w:rFonts w:ascii="Times New Roman" w:eastAsia="Calibri" w:hAnsi="Times New Roman" w:cs="Times New Roman"/>
          <w:sz w:val="28"/>
          <w:szCs w:val="28"/>
        </w:rPr>
        <w:t xml:space="preserve">: </w:t>
      </w:r>
      <w:proofErr w:type="spellStart"/>
      <w:r w:rsidR="00522ED1" w:rsidRPr="00522ED1">
        <w:rPr>
          <w:rFonts w:ascii="Times New Roman" w:hAnsi="Times New Roman" w:cs="Times New Roman"/>
          <w:sz w:val="26"/>
          <w:szCs w:val="26"/>
        </w:rPr>
        <w:t>phường</w:t>
      </w:r>
      <w:proofErr w:type="spellEnd"/>
      <w:r w:rsidR="00522ED1" w:rsidRPr="00522ED1">
        <w:rPr>
          <w:rFonts w:ascii="Times New Roman" w:hAnsi="Times New Roman" w:cs="Times New Roman"/>
          <w:sz w:val="26"/>
          <w:szCs w:val="26"/>
        </w:rPr>
        <w:t xml:space="preserve"> </w:t>
      </w:r>
      <w:proofErr w:type="gramStart"/>
      <w:r w:rsidR="00522ED1" w:rsidRPr="00522ED1">
        <w:rPr>
          <w:rFonts w:ascii="Times New Roman" w:hAnsi="Times New Roman" w:cs="Times New Roman"/>
          <w:sz w:val="26"/>
          <w:szCs w:val="26"/>
        </w:rPr>
        <w:t>An</w:t>
      </w:r>
      <w:proofErr w:type="gramEnd"/>
      <w:r w:rsidR="00522ED1" w:rsidRPr="00522ED1">
        <w:rPr>
          <w:rFonts w:ascii="Times New Roman" w:hAnsi="Times New Roman" w:cs="Times New Roman"/>
          <w:sz w:val="26"/>
          <w:szCs w:val="26"/>
        </w:rPr>
        <w:t xml:space="preserve"> </w:t>
      </w:r>
      <w:proofErr w:type="spellStart"/>
      <w:r w:rsidR="00522ED1" w:rsidRPr="00522ED1">
        <w:rPr>
          <w:rFonts w:ascii="Times New Roman" w:hAnsi="Times New Roman" w:cs="Times New Roman"/>
          <w:sz w:val="26"/>
          <w:szCs w:val="26"/>
        </w:rPr>
        <w:t>Phú</w:t>
      </w:r>
      <w:proofErr w:type="spellEnd"/>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Tỉnh</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Thành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trực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thuộc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trung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ương</w:t>
      </w:r>
      <w:proofErr w:type="spellEnd"/>
      <w:r w:rsidRPr="00E665CB">
        <w:rPr>
          <w:rFonts w:ascii="Times New Roman" w:eastAsia="Calibri" w:hAnsi="Times New Roman" w:cs="Times New Roman"/>
          <w:sz w:val="28"/>
          <w:szCs w:val="28"/>
        </w:rPr>
        <w:t xml:space="preserve">: </w:t>
      </w:r>
      <w:proofErr w:type="spellStart"/>
      <w:r w:rsidR="003D429C" w:rsidRPr="003D429C">
        <w:rPr>
          <w:rFonts w:ascii="Times New Roman" w:hAnsi="Times New Roman" w:cs="Times New Roman"/>
          <w:sz w:val="26"/>
          <w:szCs w:val="26"/>
        </w:rPr>
        <w:t>Thành</w:t>
      </w:r>
      <w:proofErr w:type="spellEnd"/>
      <w:r w:rsidR="003D429C" w:rsidRPr="003D429C">
        <w:rPr>
          <w:rFonts w:ascii="Times New Roman" w:hAnsi="Times New Roman" w:cs="Times New Roman"/>
          <w:sz w:val="26"/>
          <w:szCs w:val="26"/>
        </w:rPr>
        <w:t xml:space="preserve"> </w:t>
      </w:r>
      <w:proofErr w:type="spellStart"/>
      <w:r w:rsidR="003D429C" w:rsidRPr="003D429C">
        <w:rPr>
          <w:rFonts w:ascii="Times New Roman" w:hAnsi="Times New Roman" w:cs="Times New Roman"/>
          <w:sz w:val="26"/>
          <w:szCs w:val="26"/>
        </w:rPr>
        <w:t>phố</w:t>
      </w:r>
      <w:proofErr w:type="spellEnd"/>
      <w:r w:rsidR="003D429C" w:rsidRPr="003D429C">
        <w:rPr>
          <w:rFonts w:ascii="Times New Roman" w:hAnsi="Times New Roman" w:cs="Times New Roman"/>
          <w:sz w:val="26"/>
          <w:szCs w:val="26"/>
        </w:rPr>
        <w:t xml:space="preserve"> </w:t>
      </w:r>
      <w:proofErr w:type="spellStart"/>
      <w:r w:rsidR="003D429C" w:rsidRPr="003D429C">
        <w:rPr>
          <w:rFonts w:ascii="Times New Roman" w:hAnsi="Times New Roman" w:cs="Times New Roman"/>
          <w:sz w:val="26"/>
          <w:szCs w:val="26"/>
        </w:rPr>
        <w:t>Hồ</w:t>
      </w:r>
      <w:proofErr w:type="spellEnd"/>
      <w:r w:rsidR="003D429C" w:rsidRPr="003D429C">
        <w:rPr>
          <w:rFonts w:ascii="Times New Roman" w:hAnsi="Times New Roman" w:cs="Times New Roman"/>
          <w:sz w:val="26"/>
          <w:szCs w:val="26"/>
        </w:rPr>
        <w:t xml:space="preserve"> </w:t>
      </w:r>
      <w:proofErr w:type="spellStart"/>
      <w:r w:rsidR="003D429C" w:rsidRPr="003D429C">
        <w:rPr>
          <w:rFonts w:ascii="Times New Roman" w:hAnsi="Times New Roman" w:cs="Times New Roman"/>
          <w:sz w:val="26"/>
          <w:szCs w:val="26"/>
        </w:rPr>
        <w:t>Chí</w:t>
      </w:r>
      <w:proofErr w:type="spellEnd"/>
      <w:r w:rsidR="003D429C" w:rsidRPr="003D429C">
        <w:rPr>
          <w:rFonts w:ascii="Times New Roman" w:hAnsi="Times New Roman" w:cs="Times New Roman"/>
          <w:sz w:val="26"/>
          <w:szCs w:val="26"/>
        </w:rPr>
        <w:t xml:space="preserve"> Minh</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gia</w:t>
      </w:r>
      <w:proofErr w:type="spellEnd"/>
      <w:r w:rsidRPr="00E665CB">
        <w:rPr>
          <w:rFonts w:ascii="Times New Roman" w:eastAsia="Calibri" w:hAnsi="Times New Roman" w:cs="Times New Roman"/>
          <w:sz w:val="28"/>
          <w:szCs w:val="28"/>
        </w:rPr>
        <w:t xml:space="preserve">: </w:t>
      </w:r>
      <w:proofErr w:type="spellStart"/>
      <w:r w:rsidR="00C46A06" w:rsidRPr="00E665CB">
        <w:rPr>
          <w:rFonts w:ascii="Times New Roman" w:hAnsi="Times New Roman" w:cs="Times New Roman"/>
          <w:sz w:val="26"/>
          <w:szCs w:val="26"/>
        </w:rPr>
        <w:t>Việt</w:t>
      </w:r>
      <w:proofErr w:type="spellEnd"/>
      <w:r w:rsidR="00C46A06" w:rsidRPr="00E665CB">
        <w:rPr>
          <w:rFonts w:ascii="Times New Roman" w:hAnsi="Times New Roman" w:cs="Times New Roman"/>
          <w:sz w:val="26"/>
          <w:szCs w:val="26"/>
        </w:rPr>
        <w:t xml:space="preserve"> Nam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Điện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thoại</w:t>
      </w:r>
      <w:proofErr w:type="spellEnd"/>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w:t>
      </w:r>
      <w:proofErr w:type="spellStart"/>
      <w:r w:rsidRPr="00E665CB">
        <w:rPr>
          <w:rFonts w:ascii="Times New Roman" w:eastAsia="Calibri" w:hAnsi="Times New Roman" w:cs="Times New Roman"/>
          <w:i/>
          <w:iCs/>
          <w:sz w:val="28"/>
          <w:szCs w:val="28"/>
        </w:rPr>
        <w:t>nếu</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có</w:t>
      </w:r>
      <w:proofErr w:type="spellEnd"/>
      <w:r w:rsidRPr="00E665CB">
        <w:rPr>
          <w:rFonts w:ascii="Times New Roman" w:eastAsia="Calibri" w:hAnsi="Times New Roman" w:cs="Times New Roman"/>
          <w:i/>
          <w:iCs/>
          <w:sz w:val="28"/>
          <w:szCs w:val="28"/>
        </w:rPr>
        <w:t>)</w:t>
      </w:r>
      <w:r w:rsidRPr="00E665CB">
        <w:rPr>
          <w:rFonts w:ascii="Times New Roman" w:eastAsia="Calibri" w:hAnsi="Times New Roman" w:cs="Times New Roman"/>
          <w:sz w:val="28"/>
          <w:szCs w:val="28"/>
        </w:rPr>
        <w:t xml:space="preserve">: </w:t>
      </w:r>
      <w:r w:rsidR="00F212D0">
        <w:rPr>
          <w:rFonts w:ascii="Times New Roman" w:hAnsi="Times New Roman" w:cs="Times New Roman"/>
          <w:sz w:val="26"/>
          <w:szCs w:val="26"/>
        </w:rPr>
        <w:t xml:space="preserve"> </w:t>
      </w:r>
      <w:r w:rsidR="009714A9">
        <w:rPr>
          <w:rFonts w:ascii="Times New Roman" w:hAnsi="Times New Roman" w:cs="Times New Roman"/>
          <w:sz w:val="26"/>
          <w:szCs w:val="26"/>
        </w:rPr>
        <w:t xml:space="preserve"> </w:t>
      </w:r>
      <w:proofErr w:type="spellStart"/>
      <w:r w:rsidRPr="00E665CB">
        <w:rPr>
          <w:rFonts w:ascii="Times New Roman" w:eastAsia="Calibri" w:hAnsi="Times New Roman" w:cs="Times New Roman"/>
          <w:sz w:val="28"/>
          <w:szCs w:val="28"/>
        </w:rPr>
        <w:t>Thư</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điện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tử</w:t>
      </w:r>
      <w:proofErr w:type="spellEnd"/>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w:t>
      </w:r>
      <w:proofErr w:type="spellStart"/>
      <w:r w:rsidRPr="00E665CB">
        <w:rPr>
          <w:rFonts w:ascii="Times New Roman" w:eastAsia="Calibri" w:hAnsi="Times New Roman" w:cs="Times New Roman"/>
          <w:i/>
          <w:iCs/>
          <w:sz w:val="28"/>
          <w:szCs w:val="28"/>
        </w:rPr>
        <w:t>nếu</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có</w:t>
      </w:r>
      <w:proofErr w:type="spellEnd"/>
      <w:r w:rsidRPr="00E665CB">
        <w:rPr>
          <w:rFonts w:ascii="Times New Roman" w:eastAsia="Calibri" w:hAnsi="Times New Roman" w:cs="Times New Roman"/>
          <w:i/>
          <w:iCs/>
          <w:sz w:val="28"/>
          <w:szCs w:val="28"/>
        </w:rPr>
        <w:t>)</w:t>
      </w:r>
      <w:r w:rsidRPr="00E665CB">
        <w:rPr>
          <w:rFonts w:ascii="Times New Roman" w:eastAsia="Calibri" w:hAnsi="Times New Roman" w:cs="Times New Roman"/>
          <w:sz w:val="28"/>
          <w:szCs w:val="28"/>
        </w:rPr>
        <w:t>: …………</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proofErr w:type="spellStart"/>
      <w:r w:rsidRPr="00E665CB">
        <w:rPr>
          <w:rFonts w:ascii="Times New Roman" w:eastAsia="Times New Roman" w:hAnsi="Times New Roman" w:cs="Times New Roman"/>
          <w:i/>
          <w:iCs/>
          <w:spacing w:val="2"/>
          <w:sz w:val="28"/>
          <w:szCs w:val="28"/>
        </w:rPr>
        <w:lastRenderedPageBreak/>
        <w:t>Trường</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hợp</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z w:val="28"/>
          <w:szCs w:val="28"/>
        </w:rPr>
        <w:t>không</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có</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số</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định</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danh</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pacing w:val="2"/>
          <w:sz w:val="28"/>
          <w:szCs w:val="28"/>
        </w:rPr>
        <w:t>cá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nhân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hoặc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việc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kết</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nối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giữa</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sở</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dữ</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liệu</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quốc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gia</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về</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đăng</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ký</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doanh</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nghiệp</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với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sở</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dữ</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liệu</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quốc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gia</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về</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dân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cư</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bị</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gián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đoạn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thì</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đề</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nghị</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kê</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khai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các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thông</w:t>
      </w:r>
      <w:proofErr w:type="spellEnd"/>
      <w:r w:rsidRPr="00E665CB">
        <w:rPr>
          <w:rFonts w:ascii="Times New Roman" w:eastAsia="Times New Roman" w:hAnsi="Times New Roman" w:cs="Times New Roman"/>
          <w:i/>
          <w:iCs/>
          <w:spacing w:val="2"/>
          <w:sz w:val="28"/>
          <w:szCs w:val="28"/>
        </w:rPr>
        <w:t xml:space="preserve"> tin </w:t>
      </w:r>
      <w:proofErr w:type="spellStart"/>
      <w:r w:rsidRPr="00E665CB">
        <w:rPr>
          <w:rFonts w:ascii="Times New Roman" w:eastAsia="Times New Roman" w:hAnsi="Times New Roman" w:cs="Times New Roman"/>
          <w:i/>
          <w:iCs/>
          <w:spacing w:val="2"/>
          <w:sz w:val="28"/>
          <w:szCs w:val="28"/>
        </w:rPr>
        <w:t>cá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nhân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dưới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đây</w:t>
      </w:r>
      <w:proofErr w:type="spellEnd"/>
      <w:r w:rsidRPr="00E665CB">
        <w:rPr>
          <w:rFonts w:ascii="Times New Roman" w:eastAsia="Times New Roman" w:hAnsi="Times New Roman" w:cs="Times New Roman"/>
          <w:i/>
          <w:iCs/>
          <w:spacing w:val="2"/>
          <w:sz w:val="28"/>
          <w:szCs w:val="28"/>
        </w:rPr>
        <w:t>:</w:t>
      </w:r>
    </w:p>
    <w:tbl>
      <w:tblPr>
        <w:tblStyle w:val="TableGrid"/>
        <w:tblW w:w="0" w:type="auto"/>
        <w:tblLook w:val="04A0" w:firstRow="1" w:lastRow="0" w:firstColumn="1" w:lastColumn="0" w:noHBand="0" w:noVBand="1"/>
      </w:tblPr>
      <w:tblGrid>
        <w:gridCol w:w="9062"/>
      </w:tblGrid>
      <w:tr w:rsidR="00BF5D55" w:rsidRPr="00E665CB" w:rsidTr="00613379">
        <w:tc>
          <w:tcPr>
            <w:tcW w:w="9288" w:type="dxa"/>
          </w:tcPr>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Dân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tộc</w:t>
            </w:r>
            <w:proofErr w:type="spellEnd"/>
            <w:r w:rsidRPr="00E665CB">
              <w:rPr>
                <w:rFonts w:ascii="Times New Roman" w:eastAsia="Calibri" w:hAnsi="Times New Roman" w:cs="Times New Roman"/>
                <w:sz w:val="28"/>
                <w:szCs w:val="28"/>
              </w:rPr>
              <w:t xml:space="preserve">: …………….    </w:t>
            </w: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chiếu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đối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với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cá</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nhân</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Việt</w:t>
            </w:r>
            <w:proofErr w:type="spellEnd"/>
            <w:r w:rsidRPr="00E665CB">
              <w:rPr>
                <w:rFonts w:ascii="Times New Roman" w:eastAsia="Calibri" w:hAnsi="Times New Roman" w:cs="Times New Roman"/>
                <w:i/>
                <w:sz w:val="28"/>
                <w:szCs w:val="28"/>
              </w:rPr>
              <w:t xml:space="preserve"> Nam </w:t>
            </w:r>
            <w:proofErr w:type="spellStart"/>
            <w:r w:rsidRPr="00E665CB">
              <w:rPr>
                <w:rFonts w:ascii="Times New Roman" w:eastAsia="Calibri" w:hAnsi="Times New Roman" w:cs="Times New Roman"/>
                <w:i/>
                <w:sz w:val="28"/>
                <w:szCs w:val="28"/>
              </w:rPr>
              <w:t>không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có</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số</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định</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danh</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cá</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nhân</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chiếu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nước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ngoài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hoặc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giấy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tờ</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có</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thay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thế</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chiếu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nước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ngoài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iCs/>
                <w:sz w:val="28"/>
                <w:szCs w:val="28"/>
              </w:rPr>
              <w:t>đối</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với</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cá</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nhân</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là</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người</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nước</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ngoài</w:t>
            </w:r>
            <w:proofErr w:type="spellEnd"/>
            <w:r w:rsidRPr="00E665CB">
              <w:rPr>
                <w:rFonts w:ascii="Times New Roman" w:eastAsia="Calibri" w:hAnsi="Times New Roman" w:cs="Times New Roman"/>
                <w:sz w:val="28"/>
                <w:szCs w:val="28"/>
              </w:rPr>
              <w:t>): ………………</w:t>
            </w:r>
            <w:proofErr w:type="gramStart"/>
            <w:r w:rsidRPr="00E665CB">
              <w:rPr>
                <w:rFonts w:ascii="Times New Roman" w:eastAsia="Calibri" w:hAnsi="Times New Roman" w:cs="Times New Roman"/>
                <w:sz w:val="28"/>
                <w:szCs w:val="28"/>
              </w:rPr>
              <w:t>…..</w:t>
            </w:r>
            <w:proofErr w:type="gramEnd"/>
          </w:p>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Ngày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cấp</w:t>
            </w:r>
            <w:proofErr w:type="spellEnd"/>
            <w:r w:rsidRPr="00E665CB">
              <w:rPr>
                <w:rFonts w:ascii="Times New Roman" w:eastAsia="Calibri" w:hAnsi="Times New Roman" w:cs="Times New Roman"/>
                <w:sz w:val="28"/>
                <w:szCs w:val="28"/>
              </w:rPr>
              <w:t xml:space="preserve">: </w:t>
            </w:r>
            <w:proofErr w:type="gramStart"/>
            <w:r w:rsidRPr="00E665CB">
              <w:rPr>
                <w:rFonts w:ascii="Times New Roman" w:eastAsia="Calibri" w:hAnsi="Times New Roman" w:cs="Times New Roman"/>
                <w:sz w:val="28"/>
                <w:szCs w:val="28"/>
              </w:rPr>
              <w:t>…./</w:t>
            </w:r>
            <w:proofErr w:type="gram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Nơi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cấp</w:t>
            </w:r>
            <w:proofErr w:type="spellEnd"/>
            <w:r w:rsidRPr="00E665CB">
              <w:rPr>
                <w:rFonts w:ascii="Times New Roman" w:eastAsia="Calibri" w:hAnsi="Times New Roman" w:cs="Times New Roman"/>
                <w:sz w:val="28"/>
                <w:szCs w:val="28"/>
              </w:rPr>
              <w:t xml:space="preserve">: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Nơi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thường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trú</w:t>
            </w:r>
            <w:proofErr w:type="spellEnd"/>
            <w:r w:rsidRPr="00E665CB">
              <w:rPr>
                <w:rFonts w:ascii="Times New Roman" w:eastAsia="Calibri" w:hAnsi="Times New Roman" w:cs="Times New Roman"/>
                <w:sz w:val="28"/>
                <w:szCs w:val="28"/>
              </w:rPr>
              <w:t>:</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pacing w:val="-8"/>
                <w:sz w:val="28"/>
                <w:szCs w:val="28"/>
              </w:rPr>
              <w:t>Số</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nhà</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phòng</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ngách</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hẻm</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ngõ</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kiệt</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đường</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phố</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đại</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lộ</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tổ</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xóm</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ấp</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thôn</w:t>
            </w:r>
            <w:proofErr w:type="spellEnd"/>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Xã</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Phường</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Đặc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khu</w:t>
            </w:r>
            <w:proofErr w:type="spellEnd"/>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Tỉnh</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Thành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trực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thuộc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trung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ương</w:t>
            </w:r>
            <w:proofErr w:type="spellEnd"/>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gia</w:t>
            </w:r>
            <w:proofErr w:type="spellEnd"/>
            <w:r w:rsidRPr="00E665CB">
              <w:rPr>
                <w:rFonts w:ascii="Times New Roman" w:eastAsia="Calibri" w:hAnsi="Times New Roman" w:cs="Times New Roman"/>
                <w:sz w:val="28"/>
                <w:szCs w:val="28"/>
              </w:rPr>
              <w:t>: ………………………</w:t>
            </w:r>
          </w:p>
        </w:tc>
      </w:tr>
    </w:tbl>
    <w:p w:rsidR="00BF5D55" w:rsidRPr="00E665CB"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Trường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hợp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hồ</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sơ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hợp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lệ</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Quý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quan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công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bố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nội</w:t>
      </w:r>
      <w:proofErr w:type="spellEnd"/>
      <w:r w:rsidRPr="00E665CB">
        <w:rPr>
          <w:rFonts w:ascii="Times New Roman" w:eastAsia="Calibri" w:hAnsi="Times New Roman" w:cs="Times New Roman"/>
          <w:sz w:val="28"/>
          <w:szCs w:val="28"/>
        </w:rPr>
        <w:t xml:space="preserve"> dung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trên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Cổng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thông</w:t>
      </w:r>
      <w:proofErr w:type="spellEnd"/>
      <w:r w:rsidRPr="00E665CB">
        <w:rPr>
          <w:rFonts w:ascii="Times New Roman" w:eastAsia="Calibri" w:hAnsi="Times New Roman" w:cs="Times New Roman"/>
          <w:sz w:val="28"/>
          <w:szCs w:val="28"/>
        </w:rPr>
        <w:t xml:space="preserve"> tin </w:t>
      </w: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gia</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w:t>
      </w:r>
    </w:p>
    <w:p w:rsidR="00BF5D55" w:rsidRPr="00E665CB"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cam </w:t>
      </w:r>
      <w:proofErr w:type="spellStart"/>
      <w:r w:rsidRPr="00E665CB">
        <w:rPr>
          <w:rFonts w:ascii="Times New Roman" w:eastAsia="Calibri" w:hAnsi="Times New Roman" w:cs="Times New Roman"/>
          <w:sz w:val="28"/>
          <w:szCs w:val="28"/>
        </w:rPr>
        <w:t>kết</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hoàn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toàn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chịu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trách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nhiệm</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trước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pháp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luật</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tính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hợp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pháp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chính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xác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và</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trung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thực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của</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nội</w:t>
      </w:r>
      <w:proofErr w:type="spellEnd"/>
      <w:r w:rsidRPr="00E665CB">
        <w:rPr>
          <w:rFonts w:ascii="Times New Roman" w:eastAsia="Calibri" w:hAnsi="Times New Roman" w:cs="Times New Roman"/>
          <w:sz w:val="28"/>
          <w:szCs w:val="28"/>
        </w:rPr>
        <w:t xml:space="preserve"> dung </w:t>
      </w:r>
      <w:proofErr w:type="spellStart"/>
      <w:r w:rsidRPr="00E665CB">
        <w:rPr>
          <w:rFonts w:ascii="Times New Roman" w:eastAsia="Calibri" w:hAnsi="Times New Roman" w:cs="Times New Roman"/>
          <w:sz w:val="28"/>
          <w:szCs w:val="28"/>
        </w:rPr>
        <w:t>Giấy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này</w:t>
      </w:r>
      <w:proofErr w:type="spellEnd"/>
      <w:r w:rsidRPr="00E665CB">
        <w:rPr>
          <w:rFonts w:ascii="Times New Roman" w:eastAsia="Calibri" w:hAnsi="Times New Roman" w:cs="Times New Roman"/>
          <w:sz w:val="28"/>
          <w:szCs w:val="28"/>
        </w:rPr>
        <w:t>.</w:t>
      </w:r>
    </w:p>
    <w:tbl>
      <w:tblPr>
        <w:tblW w:w="8964" w:type="dxa"/>
        <w:tblInd w:w="108" w:type="dxa"/>
        <w:tblLayout w:type="fixed"/>
        <w:tblLook w:val="04A0" w:firstRow="1" w:lastRow="0" w:firstColumn="1" w:lastColumn="0" w:noHBand="0" w:noVBand="1"/>
      </w:tblPr>
      <w:tblGrid>
        <w:gridCol w:w="2869"/>
        <w:gridCol w:w="6095"/>
      </w:tblGrid>
      <w:tr w:rsidR="00BF5D55" w:rsidRPr="00E665CB" w:rsidTr="00613379">
        <w:tc>
          <w:tcPr>
            <w:tcW w:w="2869" w:type="dxa"/>
          </w:tcPr>
          <w:p w:rsidR="00BF5D55" w:rsidRPr="00E665CB"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E665CB" w:rsidRDefault="00BF5D55" w:rsidP="00BF5D55">
            <w:pPr>
              <w:spacing w:after="0" w:line="240" w:lineRule="auto"/>
              <w:contextualSpacing/>
              <w:jc w:val="both"/>
              <w:rPr>
                <w:rFonts w:ascii="Times New Roman" w:eastAsia="Calibri" w:hAnsi="Times New Roman" w:cs="Times New Roman"/>
                <w:bCs/>
                <w:sz w:val="24"/>
                <w:szCs w:val="24"/>
              </w:rPr>
            </w:pPr>
          </w:p>
          <w:p w:rsidR="00BF5D55" w:rsidRPr="00E665CB"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E665CB" w:rsidRDefault="00BF5D55" w:rsidP="00BF5D55">
            <w:pPr>
              <w:spacing w:after="0" w:line="240" w:lineRule="auto"/>
              <w:jc w:val="center"/>
              <w:rPr>
                <w:rFonts w:ascii="Times New Roman" w:eastAsia="Calibri" w:hAnsi="Times New Roman" w:cs="Times New Roman"/>
                <w:b/>
                <w:bCs/>
                <w:sz w:val="26"/>
                <w:szCs w:val="26"/>
              </w:rPr>
            </w:pP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Times New Roman" w:hAnsi="Times New Roman" w:cs="Times New Roman"/>
                <w:b/>
                <w:spacing w:val="-10"/>
                <w:sz w:val="26"/>
                <w:szCs w:val="26"/>
              </w:rPr>
              <w:t>CHỦ TỊCH CÔNG TY/CHỦ TỊCH HỘI ĐỒNG THÀNH VIÊN/CHỦ TỊCH HỘI ĐỒNG QUẢN TRỊ/</w:t>
            </w:r>
            <w:r w:rsidRPr="00E665CB">
              <w:rPr>
                <w:rFonts w:ascii="Times New Roman" w:eastAsia="Times New Roman" w:hAnsi="Times New Roman" w:cs="Times New Roman"/>
                <w:b/>
                <w:spacing w:val="-10"/>
                <w:sz w:val="26"/>
                <w:szCs w:val="26"/>
              </w:rPr>
              <w:br/>
              <w:t>NGƯỜI ĐƯỢC ỦY QUYỀN/NGƯỜI ĐẠI DIỆN</w:t>
            </w: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Calibri" w:hAnsi="Times New Roman" w:cs="Times New Roman"/>
                <w:bCs/>
                <w:sz w:val="26"/>
                <w:szCs w:val="26"/>
              </w:rPr>
              <w:t>(</w:t>
            </w:r>
            <w:proofErr w:type="spellStart"/>
            <w:r w:rsidRPr="00E665CB">
              <w:rPr>
                <w:rFonts w:ascii="Times New Roman" w:eastAsia="Calibri" w:hAnsi="Times New Roman" w:cs="Times New Roman"/>
                <w:bCs/>
                <w:i/>
                <w:sz w:val="26"/>
                <w:szCs w:val="26"/>
              </w:rPr>
              <w:t>Ký</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và</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ghi</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họ</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tên</w:t>
            </w:r>
            <w:proofErr w:type="spellEnd"/>
            <w:r w:rsidRPr="00E665CB">
              <w:rPr>
                <w:rFonts w:ascii="Times New Roman" w:eastAsia="Calibri" w:hAnsi="Times New Roman" w:cs="Times New Roman"/>
                <w:bCs/>
                <w:i/>
                <w:sz w:val="26"/>
                <w:szCs w:val="26"/>
              </w:rPr>
              <w:t>)</w:t>
            </w:r>
            <w:r w:rsidRPr="00E665CB">
              <w:rPr>
                <w:rFonts w:ascii="Times New Roman" w:eastAsia="Calibri" w:hAnsi="Times New Roman" w:cs="Times New Roman"/>
                <w:bCs/>
                <w:sz w:val="26"/>
                <w:szCs w:val="26"/>
                <w:vertAlign w:val="superscript"/>
              </w:rPr>
              <w:footnoteReference w:id="3"/>
            </w:r>
          </w:p>
        </w:tc>
      </w:tr>
    </w:tbl>
    <w:p w:rsidR="00105959" w:rsidRPr="00E665CB" w:rsidRDefault="00EA131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E665CB">
      <w:pPr>
        <w:spacing w:after="0" w:line="240" w:lineRule="auto"/>
        <w:jc w:val="center"/>
        <w:rPr>
          <w:rFonts w:ascii="Times New Roman" w:hAnsi="Times New Roman" w:cs="Times New Roman"/>
        </w:rPr>
      </w:pPr>
      <w:r w:rsidRPr="00E665CB">
        <w:rPr>
          <w:rFonts w:ascii="Times New Roman" w:eastAsia="Times New Roman" w:hAnsi="Times New Roman" w:cs="Times New Roman"/>
          <w:b/>
          <w:bCs/>
          <w:sz w:val="26"/>
          <w:szCs w:val="26"/>
          <w:lang w:val="sv-SE"/>
        </w:rPr>
        <w:t xml:space="preserve">                                                  </w:t>
      </w:r>
      <w:r w:rsidR="007718E0">
        <w:rPr>
          <w:rFonts w:ascii="Times New Roman" w:eastAsia="Times New Roman" w:hAnsi="Times New Roman" w:cs="Times New Roman"/>
          <w:b/>
          <w:bCs/>
          <w:sz w:val="26"/>
          <w:szCs w:val="26"/>
          <w:lang w:val="sv-SE"/>
        </w:rPr>
        <w:t>NGUYỄN THỊ THÚY HƯƠNG</w:t>
      </w:r>
    </w:p>
    <w:sectPr w:rsidR="00E665CB" w:rsidRPr="00E665CB"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31B" w:rsidRDefault="00EA131B" w:rsidP="00BF5D55">
      <w:pPr>
        <w:spacing w:after="0" w:line="240" w:lineRule="auto"/>
      </w:pPr>
      <w:r>
        <w:separator/>
      </w:r>
    </w:p>
  </w:endnote>
  <w:endnote w:type="continuationSeparator" w:id="0">
    <w:p w:rsidR="00EA131B" w:rsidRDefault="00EA131B"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31B" w:rsidRDefault="00EA131B" w:rsidP="00BF5D55">
      <w:pPr>
        <w:spacing w:after="0" w:line="240" w:lineRule="auto"/>
      </w:pPr>
      <w:r>
        <w:separator/>
      </w:r>
    </w:p>
  </w:footnote>
  <w:footnote w:type="continuationSeparator" w:id="0">
    <w:p w:rsidR="00EA131B" w:rsidRDefault="00EA131B"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Dùng</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này</w:t>
      </w:r>
      <w:proofErr w:type="spellEnd"/>
      <w:r w:rsidRPr="00457E55">
        <w:rPr>
          <w:spacing w:val="-10"/>
        </w:rPr>
        <w:t xml:space="preserve"> sang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tại</w:t>
      </w:r>
      <w:proofErr w:type="spellEnd"/>
      <w:r w:rsidRPr="00457E55">
        <w:rPr>
          <w:spacing w:val="-10"/>
        </w:rPr>
        <w:t xml:space="preserve"> </w:t>
      </w:r>
      <w:proofErr w:type="spellStart"/>
      <w:r w:rsidRPr="00457E55">
        <w:rPr>
          <w:spacing w:val="-10"/>
        </w:rPr>
        <w:t>Mục</w:t>
      </w:r>
      <w:proofErr w:type="spellEnd"/>
      <w:r w:rsidRPr="00457E55">
        <w:rPr>
          <w:spacing w:val="-10"/>
        </w:rPr>
        <w:t xml:space="preserve"> B </w:t>
      </w:r>
      <w:proofErr w:type="spellStart"/>
      <w:r w:rsidRPr="00457E55">
        <w:rPr>
          <w:spacing w:val="-10"/>
        </w:rPr>
        <w:t>của</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12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tất</w:t>
      </w:r>
      <w:proofErr w:type="spellEnd"/>
      <w:r w:rsidRPr="00457E55">
        <w:rPr>
          <w:spacing w:val="-10"/>
        </w:rPr>
        <w:t xml:space="preserve"> </w:t>
      </w:r>
      <w:proofErr w:type="spellStart"/>
      <w:r w:rsidRPr="00457E55">
        <w:rPr>
          <w:spacing w:val="-10"/>
        </w:rPr>
        <w:t>cả</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khi</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có</w:t>
      </w:r>
      <w:proofErr w:type="spellEnd"/>
      <w:r w:rsidRPr="00457E55">
        <w:rPr>
          <w:spacing w:val="-10"/>
        </w:rPr>
        <w:t xml:space="preserve"> </w:t>
      </w:r>
      <w:proofErr w:type="spellStart"/>
      <w:r w:rsidRPr="00457E55">
        <w:rPr>
          <w:spacing w:val="-10"/>
        </w:rPr>
        <w:t>nhiều</w:t>
      </w:r>
      <w:proofErr w:type="spellEnd"/>
      <w:r w:rsidRPr="00457E55">
        <w:rPr>
          <w:spacing w:val="-10"/>
        </w:rPr>
        <w:t xml:space="preserve"> </w:t>
      </w:r>
      <w:proofErr w:type="spellStart"/>
      <w:r w:rsidRPr="00457E55">
        <w:rPr>
          <w:spacing w:val="-10"/>
        </w:rPr>
        <w:t>hơn</w:t>
      </w:r>
      <w:proofErr w:type="spellEnd"/>
      <w:r w:rsidRPr="00457E55">
        <w:rPr>
          <w:spacing w:val="-10"/>
        </w:rPr>
        <w:t xml:space="preserve"> 01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proofErr w:type="spellStart"/>
      <w:r w:rsidRPr="00FE4B9E">
        <w:rPr>
          <w:spacing w:val="-10"/>
        </w:rPr>
        <w:t>Chủ</w:t>
      </w:r>
      <w:proofErr w:type="spellEnd"/>
      <w:r w:rsidRPr="00FE4B9E">
        <w:rPr>
          <w:spacing w:val="-10"/>
        </w:rPr>
        <w:t xml:space="preserve"> </w:t>
      </w:r>
      <w:proofErr w:type="spellStart"/>
      <w:r w:rsidRPr="00FE4B9E">
        <w:rPr>
          <w:spacing w:val="-10"/>
        </w:rPr>
        <w:t>tịch</w:t>
      </w:r>
      <w:proofErr w:type="spellEnd"/>
      <w:r w:rsidRPr="00FE4B9E">
        <w:rPr>
          <w:spacing w:val="-10"/>
        </w:rPr>
        <w:t xml:space="preserve"> </w:t>
      </w:r>
      <w:proofErr w:type="spellStart"/>
      <w:r w:rsidRPr="00FE4B9E">
        <w:rPr>
          <w:spacing w:val="-10"/>
        </w:rPr>
        <w:t>công</w:t>
      </w:r>
      <w:proofErr w:type="spellEnd"/>
      <w:r w:rsidRPr="00FE4B9E">
        <w:rPr>
          <w:spacing w:val="-10"/>
        </w:rPr>
        <w:t xml:space="preserve"> ty</w:t>
      </w:r>
      <w:r>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BF5D55" w:rsidRPr="00457E55" w:rsidRDefault="00BF5D55" w:rsidP="00BF5D55">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C83479">
      <w:rPr>
        <w:noProof/>
      </w:rPr>
      <w:t>2</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042B5"/>
    <w:rsid w:val="000713E2"/>
    <w:rsid w:val="001600EA"/>
    <w:rsid w:val="001B5BBE"/>
    <w:rsid w:val="001C6191"/>
    <w:rsid w:val="00272A50"/>
    <w:rsid w:val="002749C5"/>
    <w:rsid w:val="002D77D1"/>
    <w:rsid w:val="0036548D"/>
    <w:rsid w:val="00376E08"/>
    <w:rsid w:val="003C20AA"/>
    <w:rsid w:val="003D429C"/>
    <w:rsid w:val="004D7345"/>
    <w:rsid w:val="0050459A"/>
    <w:rsid w:val="00522ED1"/>
    <w:rsid w:val="00530D9C"/>
    <w:rsid w:val="005C0E3D"/>
    <w:rsid w:val="00642D81"/>
    <w:rsid w:val="00694404"/>
    <w:rsid w:val="00744D91"/>
    <w:rsid w:val="007718E0"/>
    <w:rsid w:val="00781520"/>
    <w:rsid w:val="007E0D96"/>
    <w:rsid w:val="00953951"/>
    <w:rsid w:val="009714A9"/>
    <w:rsid w:val="009B1463"/>
    <w:rsid w:val="009F740C"/>
    <w:rsid w:val="00A32DFF"/>
    <w:rsid w:val="00B05CD8"/>
    <w:rsid w:val="00B77A00"/>
    <w:rsid w:val="00BB1BDD"/>
    <w:rsid w:val="00BC1C76"/>
    <w:rsid w:val="00BF5D55"/>
    <w:rsid w:val="00C143DD"/>
    <w:rsid w:val="00C46A06"/>
    <w:rsid w:val="00C83479"/>
    <w:rsid w:val="00C834B9"/>
    <w:rsid w:val="00CD1A19"/>
    <w:rsid w:val="00D31BF0"/>
    <w:rsid w:val="00D659D3"/>
    <w:rsid w:val="00D71933"/>
    <w:rsid w:val="00DE2989"/>
    <w:rsid w:val="00E665CB"/>
    <w:rsid w:val="00E86D75"/>
    <w:rsid w:val="00EA131B"/>
    <w:rsid w:val="00F212D0"/>
    <w:rsid w:val="00F9312C"/>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F697"/>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36</cp:revision>
  <dcterms:created xsi:type="dcterms:W3CDTF">2025-07-09T03:36:00Z</dcterms:created>
  <dcterms:modified xsi:type="dcterms:W3CDTF">2025-09-18T14:05:00Z</dcterms:modified>
</cp:coreProperties>
</file>