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CA" w:rsidRDefault="002E2CCA" w:rsidP="002E2CCA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6894"/>
      </w:tblGrid>
      <w:tr w:rsidR="002E2CCA" w:rsidTr="00E616AC">
        <w:tc>
          <w:tcPr>
            <w:tcW w:w="1181" w:type="pct"/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  <w:jc w:val="center"/>
            </w:pPr>
            <w:bookmarkStart w:id="0" w:name="TENCONGTYVIETBANGTIENGVIET"/>
            <w:bookmarkEnd w:id="0"/>
            <w:r>
              <w:rPr>
                <w:b/>
                <w:bCs/>
                <w:shd w:val="clear" w:color="auto" w:fill="FFFFFF"/>
              </w:rPr>
              <w:t xml:space="preserve">CÔNG TY TNHH TOP TOOLING </w:t>
            </w:r>
            <w:r>
              <w:br/>
              <w:t>-------------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jc w:val="center"/>
            </w:pPr>
            <w:r>
              <w:t>Số :</w:t>
            </w:r>
            <w:r>
              <w:rPr>
                <w:shd w:val="clear" w:color="auto" w:fill="FFFFFF"/>
              </w:rPr>
              <w:t>01</w:t>
            </w:r>
            <w:r>
              <w:t>/QĐ</w:t>
            </w:r>
            <w:r w:rsidR="00856EEF">
              <w:t>HĐTV</w:t>
            </w:r>
          </w:p>
        </w:tc>
        <w:tc>
          <w:tcPr>
            <w:tcW w:w="3819" w:type="pct"/>
            <w:vAlign w:val="center"/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CỘNG HOÀ XÃ HỘI CHỦ NGHĨA VIỆT NAM</w:t>
            </w:r>
            <w:r>
              <w:br/>
              <w:t>Độc lập – Tự do – Hạnh phúc</w:t>
            </w:r>
            <w:r>
              <w:br/>
            </w:r>
            <w:r>
              <w:rPr>
                <w:b/>
                <w:bCs/>
              </w:rPr>
              <w:t> -------------------------------------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jc w:val="right"/>
            </w:pPr>
            <w:bookmarkStart w:id="1" w:name="TINH"/>
            <w:bookmarkEnd w:id="1"/>
            <w:r>
              <w:rPr>
                <w:i/>
                <w:iCs/>
                <w:shd w:val="clear" w:color="auto" w:fill="FFFFFF"/>
              </w:rPr>
              <w:t>Hồ Chí Minh, </w:t>
            </w:r>
            <w:bookmarkStart w:id="2" w:name="NGAYBANHANH"/>
            <w:bookmarkEnd w:id="2"/>
            <w:r>
              <w:rPr>
                <w:i/>
                <w:iCs/>
                <w:shd w:val="clear" w:color="auto" w:fill="FFFFFF"/>
              </w:rPr>
              <w:t xml:space="preserve">ngày 5 tháng 7 năm 2025 ........ </w:t>
            </w:r>
          </w:p>
        </w:tc>
      </w:tr>
    </w:tbl>
    <w:p w:rsidR="002E2CCA" w:rsidRDefault="002E2CCA" w:rsidP="002E2CCA">
      <w:pPr>
        <w:pStyle w:val="NormalWeb"/>
        <w:spacing w:before="0" w:beforeAutospacing="0" w:after="0" w:afterAutospacing="0"/>
        <w:jc w:val="center"/>
      </w:pPr>
      <w:r>
        <w:t> </w:t>
      </w:r>
    </w:p>
    <w:p w:rsidR="007F056A" w:rsidRDefault="007F056A" w:rsidP="002E2CCA">
      <w:pPr>
        <w:pStyle w:val="NormalWeb"/>
        <w:spacing w:before="0" w:beforeAutospacing="0" w:after="0" w:afterAutospacing="0"/>
        <w:jc w:val="center"/>
      </w:pPr>
    </w:p>
    <w:p w:rsidR="007F056A" w:rsidRDefault="007F056A" w:rsidP="002E2CCA">
      <w:pPr>
        <w:pStyle w:val="NormalWeb"/>
        <w:spacing w:before="0" w:beforeAutospacing="0" w:after="0" w:afterAutospacing="0"/>
        <w:jc w:val="center"/>
      </w:pPr>
    </w:p>
    <w:p w:rsidR="007F056A" w:rsidRDefault="007F056A" w:rsidP="002E2CCA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2E2CCA" w:rsidRDefault="002E2CCA" w:rsidP="002E2CC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HỘI ĐỒNG THÀNH VIÊN</w:t>
      </w:r>
    </w:p>
    <w:p w:rsidR="007F056A" w:rsidRDefault="007F056A" w:rsidP="002E2CCA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7F056A" w:rsidRDefault="007F056A" w:rsidP="002E2CCA">
      <w:pPr>
        <w:pStyle w:val="NormalWeb"/>
        <w:spacing w:before="0" w:beforeAutospacing="0" w:after="0" w:afterAutospacing="0"/>
        <w:jc w:val="center"/>
      </w:pPr>
    </w:p>
    <w:p w:rsidR="002E2CCA" w:rsidRDefault="002E2CCA" w:rsidP="002E2CCA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> </w:t>
      </w:r>
    </w:p>
    <w:p w:rsidR="002E2CCA" w:rsidRDefault="002E2CCA" w:rsidP="002E2CCA">
      <w:pPr>
        <w:pStyle w:val="NormalWeb"/>
        <w:spacing w:before="0" w:beforeAutospacing="0" w:after="0" w:afterAutospacing="0"/>
      </w:pPr>
      <w:r>
        <w:t>- Căn cứ Luật Doanh nghiệp 2020 đã được Quốc hội thông qua ngày 17/6/2020;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t xml:space="preserve">- Căn cứ Điều lệ </w:t>
      </w:r>
      <w:r>
        <w:rPr>
          <w:b/>
          <w:bCs/>
        </w:rPr>
        <w:t xml:space="preserve">CÔNG TY TNHH TOP TOOLING </w:t>
      </w:r>
      <w:r>
        <w:t xml:space="preserve">đã được </w:t>
      </w:r>
      <w:r w:rsidR="00E1465C">
        <w:t>các thành viên thông qua</w:t>
      </w:r>
      <w:r>
        <w:t xml:space="preserve"> thông qua ngày </w:t>
      </w:r>
      <w:bookmarkStart w:id="3" w:name="NGAYDIEULE"/>
      <w:bookmarkEnd w:id="3"/>
      <w:r>
        <w:t>5/7/2025 ;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t>- Căn cứ Biên bản họp hội đồng thành viên thông qua ngày</w:t>
      </w:r>
      <w:r w:rsidR="00C245CF">
        <w:t xml:space="preserve"> 5 tháng 7 năm 2025</w:t>
      </w:r>
      <w:r>
        <w:rPr>
          <w:i/>
          <w:iCs/>
          <w:shd w:val="clear" w:color="auto" w:fill="FFFFFF"/>
        </w:rPr>
        <w:t xml:space="preserve"> </w:t>
      </w:r>
      <w:bookmarkStart w:id="4" w:name="NGAYBIENBAN"/>
      <w:bookmarkEnd w:id="4"/>
      <w:r>
        <w:t>về việc thay đổi</w:t>
      </w:r>
      <w:r w:rsidR="00C36220">
        <w:t xml:space="preserve"> </w:t>
      </w:r>
      <w:r w:rsidR="00DB375F">
        <w:t>địa chỉ trụ sở công ty</w:t>
      </w:r>
      <w:r w:rsidR="00DB375F">
        <w:t xml:space="preserve"> và </w:t>
      </w:r>
      <w:r w:rsidR="00C36220">
        <w:t>người đại diện pháp luậ</w:t>
      </w:r>
      <w:r w:rsidR="00DB375F">
        <w:t>t</w:t>
      </w:r>
      <w:bookmarkStart w:id="5" w:name="_GoBack"/>
      <w:bookmarkEnd w:id="5"/>
      <w:r>
        <w:t>;</w:t>
      </w:r>
    </w:p>
    <w:p w:rsidR="007F056A" w:rsidRDefault="007F056A" w:rsidP="002E2CCA">
      <w:pPr>
        <w:pStyle w:val="NormalWeb"/>
        <w:spacing w:before="0" w:beforeAutospacing="0" w:after="0" w:afterAutospacing="0"/>
        <w:jc w:val="both"/>
      </w:pP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t> </w:t>
      </w:r>
    </w:p>
    <w:p w:rsidR="002E2CCA" w:rsidRDefault="002E2CCA" w:rsidP="002E2CCA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>QUYẾT ĐỊNH:</w:t>
      </w:r>
    </w:p>
    <w:p w:rsidR="002E2CCA" w:rsidRDefault="002E2CCA" w:rsidP="002E2CCA">
      <w:pPr>
        <w:pStyle w:val="NormalWeb"/>
        <w:spacing w:before="0" w:beforeAutospacing="0" w:after="0" w:afterAutospacing="0"/>
        <w:ind w:left="360"/>
        <w:jc w:val="both"/>
      </w:pPr>
      <w:r>
        <w:rPr>
          <w:sz w:val="22"/>
          <w:szCs w:val="22"/>
        </w:rPr>
        <w:t> 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rPr>
          <w:b/>
          <w:bCs/>
          <w:sz w:val="22"/>
          <w:szCs w:val="22"/>
          <w:u w:val="single"/>
        </w:rPr>
        <w:t>Điều  1</w:t>
      </w:r>
      <w:r>
        <w:rPr>
          <w:sz w:val="22"/>
          <w:szCs w:val="22"/>
        </w:rPr>
        <w:t xml:space="preserve">: 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t>Thay đổi địa chỉ trụ sở công ty như sau: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t>Địa chỉ cũ: TĐS 809, TBĐ 07 Tân Phước Khánh 54, Kp Bình Hòa 2, Phường Tân Phước Khánh, Thành phố Tân Uyên, Tỉnh Bình Dương, Việt Nam.</w:t>
      </w:r>
    </w:p>
    <w:p w:rsidR="007F056A" w:rsidRDefault="007F056A" w:rsidP="002E2CCA">
      <w:pPr>
        <w:pStyle w:val="NormalWeb"/>
        <w:spacing w:before="0" w:beforeAutospacing="0" w:after="0" w:afterAutospacing="0"/>
        <w:jc w:val="both"/>
      </w:pP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t>Địa chỉ mới: TĐS 809, TBĐ 07 Tân Phước Khánh 54, Kp Bình Hòa 2, Phường Tân Khánh, Thành phố Hồ Chí Minh, Việt Nam</w:t>
      </w:r>
    </w:p>
    <w:p w:rsidR="0075455D" w:rsidRDefault="0075455D" w:rsidP="002E2CCA">
      <w:pPr>
        <w:pStyle w:val="NormalWeb"/>
        <w:spacing w:before="0" w:beforeAutospacing="0" w:after="0" w:afterAutospacing="0"/>
        <w:jc w:val="both"/>
      </w:pPr>
    </w:p>
    <w:p w:rsidR="0075455D" w:rsidRDefault="0075455D" w:rsidP="0075455D">
      <w:r w:rsidRPr="00391BAB">
        <w:rPr>
          <w:b/>
          <w:u w:val="single"/>
        </w:rPr>
        <w:t xml:space="preserve">Điều </w:t>
      </w:r>
      <w:r w:rsidR="00B55DE0">
        <w:rPr>
          <w:b/>
          <w:u w:val="single"/>
        </w:rPr>
        <w:t>2</w:t>
      </w:r>
      <w:r>
        <w:t>: Thống nhất miễn nhiệm người đại diện theo pháp luật hiện tại của công ty</w:t>
      </w:r>
      <w:r w:rsidR="003D5D47">
        <w:t xml:space="preserve"> là ông </w:t>
      </w:r>
      <w:r w:rsidR="003D5D47" w:rsidRPr="003D5D47">
        <w:t>LIU, SANBAO</w:t>
      </w:r>
      <w:r>
        <w:t xml:space="preserve"> kể từ ngày 5 tháng 7 năm 2025</w:t>
      </w:r>
    </w:p>
    <w:p w:rsidR="00391BAB" w:rsidRDefault="00391BAB" w:rsidP="0075455D"/>
    <w:p w:rsidR="0075455D" w:rsidRDefault="0075455D" w:rsidP="00391BAB">
      <w:r w:rsidRPr="00391BAB">
        <w:rPr>
          <w:b/>
          <w:u w:val="single"/>
        </w:rPr>
        <w:t xml:space="preserve">Điều </w:t>
      </w:r>
      <w:r w:rsidR="00B55DE0">
        <w:rPr>
          <w:b/>
          <w:u w:val="single"/>
        </w:rPr>
        <w:t>3</w:t>
      </w:r>
      <w:r>
        <w:t xml:space="preserve">: Bổ nhiệm ông CHEN, CHUAN – KUEI giữ chức vụ </w:t>
      </w:r>
      <w:r w:rsidR="00341EC2" w:rsidRPr="00042EAB">
        <w:rPr>
          <w:sz w:val="26"/>
          <w:szCs w:val="26"/>
        </w:rPr>
        <w:t xml:space="preserve">Chủ tịch </w:t>
      </w:r>
      <w:r w:rsidR="00341EC2">
        <w:rPr>
          <w:sz w:val="26"/>
          <w:szCs w:val="26"/>
        </w:rPr>
        <w:t>hội đồng thành viên</w:t>
      </w:r>
      <w:r w:rsidR="00341EC2" w:rsidRPr="00042EAB">
        <w:rPr>
          <w:sz w:val="26"/>
          <w:szCs w:val="26"/>
        </w:rPr>
        <w:t xml:space="preserve"> kiêm Giám đốc</w:t>
      </w:r>
      <w:r>
        <w:t xml:space="preserve"> và là người đại diện theo pháp luật mới của công ty kể từ ngày 5 tháng 7 năm 2025</w:t>
      </w:r>
    </w:p>
    <w:p w:rsidR="002E2CCA" w:rsidRDefault="002E2CCA" w:rsidP="002E2CCA">
      <w:pPr>
        <w:pStyle w:val="NormalWeb"/>
        <w:spacing w:before="0" w:beforeAutospacing="0" w:after="0" w:afterAutospacing="0"/>
        <w:ind w:left="144" w:right="1008"/>
      </w:pPr>
      <w:r>
        <w:rPr>
          <w:rFonts w:ascii="Calibri" w:hAnsi="Calibri" w:cs="Calibri"/>
          <w:sz w:val="22"/>
          <w:szCs w:val="22"/>
        </w:rPr>
        <w:t> 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rPr>
          <w:b/>
          <w:bCs/>
          <w:u w:val="single"/>
        </w:rPr>
        <w:t xml:space="preserve">Điều </w:t>
      </w:r>
      <w:r w:rsidR="00B55DE0">
        <w:rPr>
          <w:b/>
          <w:bCs/>
          <w:u w:val="single"/>
        </w:rPr>
        <w:t>4</w:t>
      </w:r>
      <w:r>
        <w:t xml:space="preserve">: Giao cho Ông/ Bà </w:t>
      </w:r>
      <w:r>
        <w:rPr>
          <w:b/>
          <w:iCs/>
        </w:rPr>
        <w:t>CHEN, CHUAN – KUEI</w:t>
      </w:r>
      <w:r>
        <w:t xml:space="preserve"> </w:t>
      </w:r>
      <w:bookmarkStart w:id="6" w:name="HOVATEN_NDDPL"/>
      <w:bookmarkEnd w:id="6"/>
      <w:r>
        <w:t>tiến hành các thủ tục cần thiết theo quy định của pháp luật.</w:t>
      </w:r>
    </w:p>
    <w:p w:rsidR="003D5D47" w:rsidRDefault="003D5D47" w:rsidP="002E2CCA">
      <w:pPr>
        <w:pStyle w:val="NormalWeb"/>
        <w:spacing w:before="0" w:beforeAutospacing="0" w:after="0" w:afterAutospacing="0"/>
        <w:jc w:val="both"/>
      </w:pP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rPr>
          <w:b/>
          <w:bCs/>
          <w:u w:val="single"/>
        </w:rPr>
        <w:t xml:space="preserve">Điều </w:t>
      </w:r>
      <w:r w:rsidR="00B55DE0">
        <w:rPr>
          <w:b/>
          <w:bCs/>
          <w:u w:val="single"/>
        </w:rPr>
        <w:t>5</w:t>
      </w:r>
      <w:r>
        <w:t>: Người đại diện theo pháp luật của công ty, các thành viên công ty có trách nhiệm thi hành Quyết định này.</w:t>
      </w:r>
    </w:p>
    <w:p w:rsidR="003D5D47" w:rsidRDefault="003D5D47" w:rsidP="002E2CCA">
      <w:pPr>
        <w:pStyle w:val="NormalWeb"/>
        <w:spacing w:before="0" w:beforeAutospacing="0" w:after="0" w:afterAutospacing="0"/>
        <w:jc w:val="both"/>
      </w:pP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rPr>
          <w:b/>
          <w:bCs/>
          <w:u w:val="single"/>
        </w:rPr>
        <w:t xml:space="preserve">Điều </w:t>
      </w:r>
      <w:r w:rsidR="00B55DE0">
        <w:rPr>
          <w:b/>
          <w:bCs/>
          <w:u w:val="single"/>
        </w:rPr>
        <w:t>6</w:t>
      </w:r>
      <w:r>
        <w:t>: Quyết định này có hiệu lực kể từ ngày ký.</w:t>
      </w:r>
    </w:p>
    <w:p w:rsidR="007F056A" w:rsidRDefault="007F056A" w:rsidP="002E2CCA">
      <w:pPr>
        <w:pStyle w:val="NormalWeb"/>
        <w:spacing w:before="0" w:beforeAutospacing="0" w:after="0" w:afterAutospacing="0"/>
        <w:jc w:val="both"/>
      </w:pPr>
    </w:p>
    <w:p w:rsidR="007F056A" w:rsidRDefault="007F056A" w:rsidP="002E2CCA">
      <w:pPr>
        <w:pStyle w:val="NormalWeb"/>
        <w:spacing w:before="0" w:beforeAutospacing="0" w:after="0" w:afterAutospacing="0"/>
        <w:jc w:val="both"/>
      </w:pPr>
    </w:p>
    <w:p w:rsidR="007F056A" w:rsidRDefault="007F056A" w:rsidP="002E2CCA">
      <w:pPr>
        <w:pStyle w:val="NormalWeb"/>
        <w:spacing w:before="0" w:beforeAutospacing="0" w:after="0" w:afterAutospacing="0"/>
        <w:jc w:val="both"/>
      </w:pPr>
    </w:p>
    <w:p w:rsidR="007F056A" w:rsidRDefault="007F056A" w:rsidP="002E2CCA">
      <w:pPr>
        <w:pStyle w:val="NormalWeb"/>
        <w:spacing w:before="0" w:beforeAutospacing="0" w:after="0" w:afterAutospacing="0"/>
        <w:jc w:val="both"/>
      </w:pPr>
    </w:p>
    <w:p w:rsidR="007F056A" w:rsidRDefault="007F056A" w:rsidP="002E2CCA">
      <w:pPr>
        <w:pStyle w:val="NormalWeb"/>
        <w:spacing w:before="0" w:beforeAutospacing="0" w:after="0" w:afterAutospacing="0"/>
        <w:jc w:val="both"/>
      </w:pPr>
    </w:p>
    <w:p w:rsidR="007F056A" w:rsidRDefault="007F056A" w:rsidP="002E2CCA">
      <w:pPr>
        <w:pStyle w:val="NormalWeb"/>
        <w:spacing w:before="0" w:beforeAutospacing="0" w:after="0" w:afterAutospacing="0"/>
        <w:jc w:val="both"/>
      </w:pPr>
    </w:p>
    <w:p w:rsidR="007F056A" w:rsidRDefault="007F056A" w:rsidP="002E2CCA">
      <w:pPr>
        <w:pStyle w:val="NormalWeb"/>
        <w:spacing w:before="0" w:beforeAutospacing="0" w:after="0" w:afterAutospacing="0"/>
        <w:jc w:val="both"/>
      </w:pPr>
    </w:p>
    <w:p w:rsidR="007F056A" w:rsidRDefault="007F056A" w:rsidP="002E2CCA">
      <w:pPr>
        <w:pStyle w:val="NormalWeb"/>
        <w:spacing w:before="0" w:beforeAutospacing="0" w:after="0" w:afterAutospacing="0"/>
        <w:jc w:val="both"/>
      </w:pPr>
    </w:p>
    <w:p w:rsidR="003D5D47" w:rsidRDefault="003D5D47" w:rsidP="002E2CCA">
      <w:pPr>
        <w:pStyle w:val="NormalWeb"/>
        <w:spacing w:before="0" w:beforeAutospacing="0" w:after="0" w:afterAutospacing="0"/>
        <w:jc w:val="both"/>
      </w:pP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5746"/>
      </w:tblGrid>
      <w:tr w:rsidR="002E2CCA" w:rsidTr="00E616AC">
        <w:tc>
          <w:tcPr>
            <w:tcW w:w="181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318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b/>
                <w:bCs/>
              </w:rPr>
              <w:t>TM. HỘI ĐỒNG THÀNH VIÊN</w:t>
            </w:r>
          </w:p>
        </w:tc>
      </w:tr>
      <w:tr w:rsidR="002E2CCA" w:rsidTr="00E616AC">
        <w:tc>
          <w:tcPr>
            <w:tcW w:w="181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Nơi nhận:</w:t>
            </w:r>
          </w:p>
        </w:tc>
        <w:tc>
          <w:tcPr>
            <w:tcW w:w="318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b/>
                <w:bCs/>
              </w:rPr>
              <w:t>CHỦ TỊCH HỘI ĐỒNG THÀNH VIÊN</w:t>
            </w:r>
          </w:p>
        </w:tc>
      </w:tr>
      <w:tr w:rsidR="002E2CCA" w:rsidTr="00E616AC">
        <w:tc>
          <w:tcPr>
            <w:tcW w:w="181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 xml:space="preserve">- </w:t>
            </w:r>
            <w:r>
              <w:t>Như điều 3;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</w:pPr>
            <w:r>
              <w:t>- Lưu.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 </w:t>
            </w:r>
          </w:p>
        </w:tc>
        <w:tc>
          <w:tcPr>
            <w:tcW w:w="31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CCA" w:rsidRDefault="00157C0D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 xml:space="preserve">(ký </w:t>
            </w:r>
            <w:r w:rsidR="002E2CCA">
              <w:rPr>
                <w:i/>
                <w:iCs/>
              </w:rPr>
              <w:t>và ghi rõ họ tên)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  <w:rPr>
                <w:i/>
                <w:iCs/>
              </w:rPr>
            </w:pP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  <w:rPr>
                <w:b/>
              </w:rPr>
            </w:pPr>
            <w:r>
              <w:rPr>
                <w:b/>
                <w:iCs/>
              </w:rPr>
              <w:t> CHEN, CHUAN – KUEI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bookmarkStart w:id="7" w:name="HOTEN_CTHDTV"/>
            <w:bookmarkEnd w:id="7"/>
            <w: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t> </w:t>
            </w:r>
          </w:p>
        </w:tc>
      </w:tr>
    </w:tbl>
    <w:p w:rsidR="002E2CCA" w:rsidRDefault="002E2CCA" w:rsidP="002E2CCA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E2CCA" w:rsidRDefault="002E2CCA" w:rsidP="002E2CCA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C95A02" w:rsidRDefault="00C95A02"/>
    <w:sectPr w:rsidR="00C95A02" w:rsidSect="00A923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CA"/>
    <w:rsid w:val="00157C0D"/>
    <w:rsid w:val="002E2CCA"/>
    <w:rsid w:val="00341EC2"/>
    <w:rsid w:val="00391BAB"/>
    <w:rsid w:val="003D5D47"/>
    <w:rsid w:val="0075455D"/>
    <w:rsid w:val="00775EA1"/>
    <w:rsid w:val="007F056A"/>
    <w:rsid w:val="00856EEF"/>
    <w:rsid w:val="00A923DC"/>
    <w:rsid w:val="00B55DE0"/>
    <w:rsid w:val="00C245CF"/>
    <w:rsid w:val="00C36220"/>
    <w:rsid w:val="00C95A02"/>
    <w:rsid w:val="00DB375F"/>
    <w:rsid w:val="00E1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61F6"/>
  <w15:chartTrackingRefBased/>
  <w15:docId w15:val="{D8CE2684-22D7-4B78-9935-EF0815C5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CC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C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NGÔ HOÀNG LÂN</cp:lastModifiedBy>
  <cp:revision>16</cp:revision>
  <dcterms:created xsi:type="dcterms:W3CDTF">2025-07-05T14:04:00Z</dcterms:created>
  <dcterms:modified xsi:type="dcterms:W3CDTF">2025-07-07T02:18:00Z</dcterms:modified>
</cp:coreProperties>
</file>