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3"/>
        <w:gridCol w:w="5777"/>
      </w:tblGrid>
      <w:tr w:rsidR="00674E20" w:rsidRPr="00674E20" w:rsidTr="00CC179B">
        <w:trPr>
          <w:trHeight w:val="995"/>
        </w:trPr>
        <w:tc>
          <w:tcPr>
            <w:tcW w:w="191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iCs/>
                <w:sz w:val="24"/>
                <w:szCs w:val="24"/>
                <w:lang w:eastAsia="zh-CN"/>
              </w:rPr>
              <w:t>CÔNG TY TNHH TOP TOOLING</w:t>
            </w: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--------</w:t>
            </w:r>
          </w:p>
        </w:tc>
        <w:tc>
          <w:tcPr>
            <w:tcW w:w="308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CỘNG HÒA XÃ HỘI CHỦ NGHĨA VIỆT NAM</w:t>
            </w: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Độc lập - Tự do - Hạnh phúc </w:t>
            </w: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---------------</w:t>
            </w:r>
          </w:p>
        </w:tc>
      </w:tr>
      <w:tr w:rsidR="00674E20" w:rsidRPr="00674E20" w:rsidTr="00CC179B">
        <w:trPr>
          <w:trHeight w:val="252"/>
        </w:trPr>
        <w:tc>
          <w:tcPr>
            <w:tcW w:w="191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Số: 01/TDDPL</w:t>
            </w:r>
          </w:p>
        </w:tc>
        <w:tc>
          <w:tcPr>
            <w:tcW w:w="308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jc w:val="right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TP. Hồ Chí Minh, Ngày 5 tháng 8 năm 2025</w:t>
            </w:r>
          </w:p>
        </w:tc>
      </w:tr>
    </w:tbl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t> 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>NGHỊ QUYẾT HỘI ĐỒNG THÀNH VIÊN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674E20" w:rsidRDefault="00674E20" w:rsidP="00674E20">
      <w:pPr>
        <w:spacing w:after="120" w:line="240" w:lineRule="auto"/>
        <w:ind w:left="0" w:right="0"/>
        <w:jc w:val="center"/>
        <w:rPr>
          <w:rFonts w:ascii="Times New Roman" w:eastAsia="DengXian" w:hAnsi="Times New Roman" w:cs="Times New Roman"/>
          <w:b/>
          <w:bCs/>
          <w:i/>
          <w:iCs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b/>
          <w:bCs/>
          <w:i/>
          <w:iCs/>
          <w:sz w:val="24"/>
          <w:szCs w:val="24"/>
          <w:lang w:eastAsia="zh-CN"/>
        </w:rPr>
        <w:t>CÔNG TY TNHH TOP TOOLING</w:t>
      </w:r>
    </w:p>
    <w:p w:rsidR="00674E20" w:rsidRPr="00674E20" w:rsidRDefault="00674E20" w:rsidP="00674E20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br/>
      </w:r>
      <w:r w:rsidRPr="00674E20">
        <w:rPr>
          <w:rFonts w:ascii="Times New Roman" w:eastAsia="Times New Roman" w:hAnsi="Times New Roman" w:cs="Times New Roman"/>
          <w:bCs/>
          <w:i/>
          <w:sz w:val="28"/>
          <w:szCs w:val="28"/>
        </w:rPr>
        <w:t>Về việc thay đổi Người đại diện pháp luật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825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674E20" w:rsidRDefault="00674E20" w:rsidP="00674E20">
      <w:pPr>
        <w:shd w:val="clear" w:color="auto" w:fill="FFFFFF"/>
        <w:spacing w:after="0" w:line="240" w:lineRule="auto"/>
        <w:ind w:left="825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t> 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 cứ Luật Doanh nghiệp số 59/2020/QH14 ban hành ngày 17/06/2020;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Căn cứ điều lệ của </w:t>
      </w:r>
      <w:r w:rsidRPr="00674E20">
        <w:rPr>
          <w:rFonts w:ascii="Times New Roman" w:eastAsia="DengXian" w:hAnsi="Times New Roman" w:cs="Times New Roman"/>
          <w:b/>
          <w:bCs/>
          <w:i/>
          <w:iCs/>
          <w:sz w:val="24"/>
          <w:szCs w:val="24"/>
          <w:lang w:eastAsia="zh-CN"/>
        </w:rPr>
        <w:t>CÔNG TY TNHH TOP TOOLING</w:t>
      </w: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;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 cứ biên bản họp Hội đồng thành viên ngày 5/8/2025;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 cứ tình hình hoạt động của công ty.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 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>QUYẾT NGHỊ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> 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b/>
          <w:sz w:val="28"/>
          <w:szCs w:val="28"/>
        </w:rPr>
        <w:t>Điều 1:</w:t>
      </w:r>
      <w:r w:rsidRPr="00674E20">
        <w:rPr>
          <w:rFonts w:ascii="Times New Roman" w:hAnsi="Times New Roman"/>
          <w:sz w:val="28"/>
          <w:szCs w:val="28"/>
        </w:rPr>
        <w:t xml:space="preserve"> Thay đổi người đại diện theo pháp luật của công ty từ ông/bà LIU, SANBAO - chức danh: Giám đốc sang người đại diện theo pháp luật mới là ông/bà CHEN, CHUAN – KUEI – chức danh: </w:t>
      </w:r>
      <w:r w:rsidR="00307151" w:rsidRPr="00307151">
        <w:rPr>
          <w:rFonts w:ascii="Times New Roman" w:hAnsi="Times New Roman"/>
          <w:sz w:val="28"/>
          <w:szCs w:val="28"/>
        </w:rPr>
        <w:t>Chủ tịch công ty kiêm giám đốc</w:t>
      </w:r>
      <w:bookmarkStart w:id="0" w:name="_GoBack"/>
      <w:bookmarkEnd w:id="0"/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 xml:space="preserve">Thông tin người đại diện theo pháp luật sau khi thay đổi: 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 xml:space="preserve">Họ và tên: CHEN, CHUAN – KUEI   </w:t>
      </w:r>
      <w:r w:rsidRPr="00674E20">
        <w:rPr>
          <w:rFonts w:ascii="Times New Roman" w:hAnsi="Times New Roman"/>
          <w:sz w:val="28"/>
          <w:szCs w:val="28"/>
        </w:rPr>
        <w:tab/>
        <w:t>Giới tính: Nam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>Chức danh: Chủ tịch công ty kiêm giám đốc</w:t>
      </w:r>
      <w:r w:rsidRPr="00674E20">
        <w:rPr>
          <w:rFonts w:ascii="Times New Roman" w:hAnsi="Times New Roman"/>
          <w:sz w:val="28"/>
          <w:szCs w:val="28"/>
        </w:rPr>
        <w:tab/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 xml:space="preserve">Sinh ngày: </w:t>
      </w:r>
      <w:r w:rsidRPr="00674E20">
        <w:rPr>
          <w:rFonts w:ascii="Times New Roman" w:hAnsi="Times New Roman"/>
          <w:bCs/>
          <w:sz w:val="28"/>
          <w:szCs w:val="28"/>
        </w:rPr>
        <w:t>02/01/1973</w:t>
      </w:r>
      <w:r w:rsidRPr="00674E20">
        <w:rPr>
          <w:rFonts w:ascii="Times New Roman" w:hAnsi="Times New Roman"/>
          <w:sz w:val="28"/>
          <w:szCs w:val="28"/>
        </w:rPr>
        <w:tab/>
      </w:r>
      <w:r w:rsidRPr="00674E20">
        <w:rPr>
          <w:rFonts w:ascii="Times New Roman" w:hAnsi="Times New Roman"/>
          <w:sz w:val="28"/>
          <w:szCs w:val="28"/>
        </w:rPr>
        <w:tab/>
        <w:t>Dân tộc:</w:t>
      </w:r>
      <w:r w:rsidRPr="00674E20">
        <w:rPr>
          <w:rFonts w:ascii="Times New Roman" w:hAnsi="Times New Roman"/>
          <w:bCs/>
          <w:sz w:val="28"/>
          <w:szCs w:val="28"/>
        </w:rPr>
        <w:tab/>
      </w:r>
      <w:r w:rsidRPr="00674E20">
        <w:rPr>
          <w:rFonts w:ascii="Times New Roman" w:hAnsi="Times New Roman"/>
          <w:bCs/>
          <w:sz w:val="28"/>
          <w:szCs w:val="28"/>
        </w:rPr>
        <w:tab/>
      </w:r>
      <w:r w:rsidRPr="00674E20">
        <w:rPr>
          <w:rFonts w:ascii="Times New Roman" w:hAnsi="Times New Roman"/>
          <w:sz w:val="28"/>
          <w:szCs w:val="28"/>
        </w:rPr>
        <w:t>Quốc tịch:</w:t>
      </w:r>
      <w:r w:rsidRPr="00674E20">
        <w:rPr>
          <w:rFonts w:ascii="Times New Roman" w:hAnsi="Times New Roman"/>
          <w:bCs/>
          <w:sz w:val="28"/>
          <w:szCs w:val="28"/>
        </w:rPr>
        <w:t xml:space="preserve"> Trung Quốc(Đài Loan)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>Loại giấy tờ pháp lý của cá nhân: Hộ chiếu nước ngoài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 xml:space="preserve">Số giấy tờ pháp lý của cá nhân:353381647 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 xml:space="preserve">Ngày cấp: 15/06/2020 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>Nơi cấp: Cơ quan Ngoại giao Đài Loan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>Địa chỉ thường trú: No. 10, Daohua St., Xinfeng Township, Hsinchu County 304110, Taiwan (R.O.C.), Trung Quốc (Đài Loan)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>Địa chỉ liên lạc: 16C VSIP II-A đường Hòa Bình, Khu công nghiệp VSIP II-A, Phường Vĩnh Tân, Thành phố Hồ Chí Minh, Việt Nam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 xml:space="preserve"> 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74E20"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74E20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 2</w:t>
      </w:r>
      <w:r w:rsidRPr="00674E20">
        <w:rPr>
          <w:rFonts w:ascii="Times New Roman" w:hAnsi="Times New Roman" w:cs="Times New Roman"/>
          <w:sz w:val="28"/>
          <w:szCs w:val="28"/>
        </w:rPr>
        <w:t xml:space="preserve">: Giao cho Ông/ Bà </w:t>
      </w:r>
      <w:r w:rsidRPr="00674E20">
        <w:rPr>
          <w:rFonts w:ascii="Times New Roman" w:hAnsi="Times New Roman"/>
          <w:sz w:val="28"/>
          <w:szCs w:val="28"/>
        </w:rPr>
        <w:t>CHEN, CHUAN – KUEI</w:t>
      </w:r>
      <w:r w:rsidRPr="00674E20">
        <w:rPr>
          <w:rFonts w:ascii="Times New Roman" w:hAnsi="Times New Roman" w:cs="Times New Roman"/>
          <w:sz w:val="28"/>
          <w:szCs w:val="28"/>
        </w:rPr>
        <w:t xml:space="preserve"> tiến hành các thủ tục cần thiết theo quy định của pháp luật.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74E20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74E20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 3</w:t>
      </w:r>
      <w:r w:rsidRPr="00674E20">
        <w:rPr>
          <w:rFonts w:ascii="Times New Roman" w:hAnsi="Times New Roman" w:cs="Times New Roman"/>
          <w:sz w:val="28"/>
          <w:szCs w:val="28"/>
        </w:rPr>
        <w:t>: Người đại diện theo pháp luật của công ty có trách nhiệm thi hành Quyết định này.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74E20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74E20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 4</w:t>
      </w:r>
      <w:r w:rsidRPr="00674E20">
        <w:rPr>
          <w:rFonts w:ascii="Times New Roman" w:hAnsi="Times New Roman" w:cs="Times New Roman"/>
          <w:sz w:val="28"/>
          <w:szCs w:val="28"/>
        </w:rPr>
        <w:t>: Quyết định này có hiệu lực kể từ ngày ký.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              </w:t>
      </w:r>
    </w:p>
    <w:tbl>
      <w:tblPr>
        <w:tblW w:w="9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5348"/>
      </w:tblGrid>
      <w:tr w:rsidR="00674E20" w:rsidRPr="00674E20" w:rsidTr="00CC179B">
        <w:trPr>
          <w:trHeight w:val="1616"/>
        </w:trPr>
        <w:tc>
          <w:tcPr>
            <w:tcW w:w="42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Nơi nhận:</w:t>
            </w:r>
          </w:p>
          <w:p w:rsidR="00674E20" w:rsidRPr="00674E20" w:rsidRDefault="00674E20" w:rsidP="00674E20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- Như điều 3;</w:t>
            </w:r>
          </w:p>
          <w:p w:rsidR="00674E20" w:rsidRPr="00674E20" w:rsidRDefault="00674E20" w:rsidP="00674E20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- Phòng ĐKKD TP Hồ Chí Minh (đề đăng ký);</w:t>
            </w:r>
          </w:p>
          <w:p w:rsidR="00674E20" w:rsidRPr="00674E20" w:rsidRDefault="00674E20" w:rsidP="00674E20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- Lưu: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T.M HỘI ĐỒNG THÀNH VIÊN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CHỦ TỊCH</w:t>
            </w: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(Ký và ghi rõ họ tên)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hAnsi="Times New Roman"/>
                <w:sz w:val="28"/>
                <w:szCs w:val="28"/>
              </w:rPr>
              <w:t>CHEN, CHUAN – KUEI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                            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                                          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 </w:t>
            </w:r>
          </w:p>
        </w:tc>
      </w:tr>
      <w:tr w:rsidR="00674E20" w:rsidRPr="00674E20" w:rsidTr="00CC179B">
        <w:trPr>
          <w:trHeight w:val="175"/>
        </w:trPr>
        <w:tc>
          <w:tcPr>
            <w:tcW w:w="42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5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 </w:t>
            </w:r>
          </w:p>
        </w:tc>
      </w:tr>
    </w:tbl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t> 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9C0753" w:rsidRPr="00674E20" w:rsidRDefault="009C0753" w:rsidP="00674E20"/>
    <w:sectPr w:rsidR="009C0753" w:rsidRPr="00674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A02F7"/>
    <w:multiLevelType w:val="hybridMultilevel"/>
    <w:tmpl w:val="39EEB2BC"/>
    <w:lvl w:ilvl="0" w:tplc="101A1D24">
      <w:numFmt w:val="bullet"/>
      <w:lvlText w:val="﷒"/>
      <w:lvlJc w:val="left"/>
      <w:pPr>
        <w:ind w:left="1128" w:hanging="768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017FA2"/>
    <w:rsid w:val="000F3A30"/>
    <w:rsid w:val="00131584"/>
    <w:rsid w:val="0013654C"/>
    <w:rsid w:val="001418C2"/>
    <w:rsid w:val="00163346"/>
    <w:rsid w:val="001653C7"/>
    <w:rsid w:val="00173C30"/>
    <w:rsid w:val="001D2E19"/>
    <w:rsid w:val="00296E6F"/>
    <w:rsid w:val="002B7D45"/>
    <w:rsid w:val="002F2A3D"/>
    <w:rsid w:val="00307151"/>
    <w:rsid w:val="003556CB"/>
    <w:rsid w:val="00372B9B"/>
    <w:rsid w:val="00384235"/>
    <w:rsid w:val="00390FF7"/>
    <w:rsid w:val="003A5091"/>
    <w:rsid w:val="003E5052"/>
    <w:rsid w:val="003F3619"/>
    <w:rsid w:val="0041155C"/>
    <w:rsid w:val="00420898"/>
    <w:rsid w:val="004800E3"/>
    <w:rsid w:val="004E5D62"/>
    <w:rsid w:val="005007EA"/>
    <w:rsid w:val="00510481"/>
    <w:rsid w:val="00541CFC"/>
    <w:rsid w:val="005625BF"/>
    <w:rsid w:val="00616C03"/>
    <w:rsid w:val="00622E14"/>
    <w:rsid w:val="00643402"/>
    <w:rsid w:val="00674E20"/>
    <w:rsid w:val="006A5410"/>
    <w:rsid w:val="006B3982"/>
    <w:rsid w:val="006C3137"/>
    <w:rsid w:val="006C66C3"/>
    <w:rsid w:val="006F20F7"/>
    <w:rsid w:val="006F7CA9"/>
    <w:rsid w:val="006F7FE4"/>
    <w:rsid w:val="00746B57"/>
    <w:rsid w:val="00772447"/>
    <w:rsid w:val="00796D89"/>
    <w:rsid w:val="007A6A33"/>
    <w:rsid w:val="007E16B9"/>
    <w:rsid w:val="00827C0C"/>
    <w:rsid w:val="0085490D"/>
    <w:rsid w:val="00864643"/>
    <w:rsid w:val="00883A39"/>
    <w:rsid w:val="008954AC"/>
    <w:rsid w:val="008A5100"/>
    <w:rsid w:val="008E5B92"/>
    <w:rsid w:val="008F74C0"/>
    <w:rsid w:val="00901248"/>
    <w:rsid w:val="009042DA"/>
    <w:rsid w:val="009729A1"/>
    <w:rsid w:val="00975098"/>
    <w:rsid w:val="009827C3"/>
    <w:rsid w:val="009977A2"/>
    <w:rsid w:val="009979E5"/>
    <w:rsid w:val="009B4DDE"/>
    <w:rsid w:val="009C0753"/>
    <w:rsid w:val="00A0350F"/>
    <w:rsid w:val="00A1304B"/>
    <w:rsid w:val="00AC3598"/>
    <w:rsid w:val="00AD5459"/>
    <w:rsid w:val="00B063C2"/>
    <w:rsid w:val="00B301C5"/>
    <w:rsid w:val="00B67FB3"/>
    <w:rsid w:val="00B85DC3"/>
    <w:rsid w:val="00BD7459"/>
    <w:rsid w:val="00C06991"/>
    <w:rsid w:val="00C24A58"/>
    <w:rsid w:val="00C35781"/>
    <w:rsid w:val="00C86439"/>
    <w:rsid w:val="00C95C55"/>
    <w:rsid w:val="00CA2224"/>
    <w:rsid w:val="00CB4CF0"/>
    <w:rsid w:val="00CE19F2"/>
    <w:rsid w:val="00D058A6"/>
    <w:rsid w:val="00D106F8"/>
    <w:rsid w:val="00D25500"/>
    <w:rsid w:val="00D25561"/>
    <w:rsid w:val="00D44CD8"/>
    <w:rsid w:val="00D63CF0"/>
    <w:rsid w:val="00DB0EAD"/>
    <w:rsid w:val="00DC6DA6"/>
    <w:rsid w:val="00DE350C"/>
    <w:rsid w:val="00DF0534"/>
    <w:rsid w:val="00E235FE"/>
    <w:rsid w:val="00F010A1"/>
    <w:rsid w:val="00F05B67"/>
    <w:rsid w:val="00F3570F"/>
    <w:rsid w:val="00FA4863"/>
    <w:rsid w:val="00FD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165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3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NGÔ HOÀNG LÂN</cp:lastModifiedBy>
  <cp:revision>56</cp:revision>
  <cp:lastPrinted>2021-02-08T08:32:00Z</cp:lastPrinted>
  <dcterms:created xsi:type="dcterms:W3CDTF">2021-03-02T04:12:00Z</dcterms:created>
  <dcterms:modified xsi:type="dcterms:W3CDTF">2025-08-13T02:39:00Z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