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9"/>
        <w:gridCol w:w="1177"/>
        <w:gridCol w:w="1128"/>
        <w:gridCol w:w="870"/>
        <w:gridCol w:w="2087"/>
        <w:gridCol w:w="1013"/>
        <w:gridCol w:w="907"/>
        <w:gridCol w:w="1281"/>
        <w:gridCol w:w="1164"/>
        <w:gridCol w:w="1553"/>
        <w:gridCol w:w="1187"/>
        <w:gridCol w:w="879"/>
      </w:tblGrid>
      <w:tr w:rsidR="00352A68" w:rsidRPr="00352A68" w:rsidTr="00A3681F">
        <w:trPr>
          <w:trHeight w:val="454"/>
          <w:jc w:val="center"/>
        </w:trPr>
        <w:tc>
          <w:tcPr>
            <w:tcW w:w="709"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194"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046"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900"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1675"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050"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948"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6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4148"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925"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A3681F">
        <w:trPr>
          <w:jc w:val="center"/>
        </w:trPr>
        <w:tc>
          <w:tcPr>
            <w:tcW w:w="709" w:type="dxa"/>
            <w:vMerge/>
            <w:vAlign w:val="center"/>
          </w:tcPr>
          <w:p w:rsidR="00352A68" w:rsidRPr="00352A68" w:rsidRDefault="00352A68" w:rsidP="00352A68">
            <w:pPr>
              <w:jc w:val="center"/>
              <w:rPr>
                <w:b/>
              </w:rPr>
            </w:pPr>
          </w:p>
        </w:tc>
        <w:tc>
          <w:tcPr>
            <w:tcW w:w="1194" w:type="dxa"/>
            <w:vMerge/>
            <w:vAlign w:val="center"/>
          </w:tcPr>
          <w:p w:rsidR="00352A68" w:rsidRPr="00352A68" w:rsidRDefault="00352A68" w:rsidP="00352A68">
            <w:pPr>
              <w:jc w:val="center"/>
              <w:rPr>
                <w:b/>
              </w:rPr>
            </w:pPr>
          </w:p>
        </w:tc>
        <w:tc>
          <w:tcPr>
            <w:tcW w:w="1046" w:type="dxa"/>
            <w:vMerge/>
            <w:vAlign w:val="center"/>
          </w:tcPr>
          <w:p w:rsidR="00352A68" w:rsidRPr="00352A68" w:rsidRDefault="00352A68" w:rsidP="00352A68">
            <w:pPr>
              <w:jc w:val="center"/>
              <w:rPr>
                <w:b/>
              </w:rPr>
            </w:pPr>
          </w:p>
        </w:tc>
        <w:tc>
          <w:tcPr>
            <w:tcW w:w="900" w:type="dxa"/>
            <w:vMerge/>
            <w:vAlign w:val="center"/>
          </w:tcPr>
          <w:p w:rsidR="00352A68" w:rsidRPr="00352A68" w:rsidRDefault="00352A68" w:rsidP="00352A68">
            <w:pPr>
              <w:jc w:val="center"/>
              <w:rPr>
                <w:b/>
              </w:rPr>
            </w:pPr>
          </w:p>
        </w:tc>
        <w:tc>
          <w:tcPr>
            <w:tcW w:w="1675" w:type="dxa"/>
            <w:vMerge/>
            <w:vAlign w:val="center"/>
          </w:tcPr>
          <w:p w:rsidR="00352A68" w:rsidRPr="00352A68" w:rsidRDefault="00352A68" w:rsidP="00352A68">
            <w:pPr>
              <w:jc w:val="center"/>
              <w:rPr>
                <w:b/>
              </w:rPr>
            </w:pPr>
          </w:p>
        </w:tc>
        <w:tc>
          <w:tcPr>
            <w:tcW w:w="1050" w:type="dxa"/>
            <w:vMerge/>
            <w:vAlign w:val="center"/>
          </w:tcPr>
          <w:p w:rsidR="00352A68" w:rsidRPr="00352A68" w:rsidRDefault="00352A68" w:rsidP="00352A68">
            <w:pPr>
              <w:jc w:val="center"/>
              <w:rPr>
                <w:b/>
              </w:rPr>
            </w:pPr>
          </w:p>
        </w:tc>
        <w:tc>
          <w:tcPr>
            <w:tcW w:w="948" w:type="dxa"/>
            <w:vMerge/>
            <w:vAlign w:val="center"/>
          </w:tcPr>
          <w:p w:rsidR="00352A68" w:rsidRPr="00352A68" w:rsidRDefault="00352A68" w:rsidP="00352A68">
            <w:pPr>
              <w:jc w:val="center"/>
              <w:rPr>
                <w:b/>
              </w:rPr>
            </w:pPr>
          </w:p>
        </w:tc>
        <w:tc>
          <w:tcPr>
            <w:tcW w:w="1360" w:type="dxa"/>
            <w:vMerge/>
            <w:vAlign w:val="center"/>
          </w:tcPr>
          <w:p w:rsidR="00352A68" w:rsidRPr="00352A68" w:rsidRDefault="00352A68" w:rsidP="00352A68">
            <w:pPr>
              <w:jc w:val="center"/>
              <w:rPr>
                <w:b/>
              </w:rPr>
            </w:pPr>
          </w:p>
        </w:tc>
        <w:tc>
          <w:tcPr>
            <w:tcW w:w="1250"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668"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230"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925" w:type="dxa"/>
            <w:vMerge/>
            <w:vAlign w:val="center"/>
          </w:tcPr>
          <w:p w:rsidR="00352A68" w:rsidRPr="00352A68" w:rsidRDefault="00352A68" w:rsidP="00352A68">
            <w:pPr>
              <w:jc w:val="center"/>
              <w:rPr>
                <w:sz w:val="26"/>
                <w:szCs w:val="26"/>
              </w:rPr>
            </w:pPr>
          </w:p>
        </w:tc>
      </w:tr>
      <w:tr w:rsidR="00352A68" w:rsidRPr="00352A68" w:rsidTr="00A3681F">
        <w:trPr>
          <w:jc w:val="center"/>
        </w:trPr>
        <w:tc>
          <w:tcPr>
            <w:tcW w:w="709" w:type="dxa"/>
            <w:vAlign w:val="center"/>
          </w:tcPr>
          <w:p w:rsidR="00352A68" w:rsidRPr="00352A68" w:rsidRDefault="00352A68" w:rsidP="00352A68">
            <w:pPr>
              <w:jc w:val="center"/>
              <w:rPr>
                <w:b/>
              </w:rPr>
            </w:pPr>
            <w:r w:rsidRPr="00352A68">
              <w:rPr>
                <w:b/>
              </w:rPr>
              <w:t>1</w:t>
            </w:r>
          </w:p>
        </w:tc>
        <w:tc>
          <w:tcPr>
            <w:tcW w:w="1194" w:type="dxa"/>
            <w:vAlign w:val="center"/>
          </w:tcPr>
          <w:p w:rsidR="00352A68" w:rsidRPr="00352A68" w:rsidRDefault="00352A68" w:rsidP="00352A68">
            <w:pPr>
              <w:jc w:val="center"/>
              <w:rPr>
                <w:b/>
              </w:rPr>
            </w:pPr>
            <w:r w:rsidRPr="00352A68">
              <w:rPr>
                <w:b/>
              </w:rPr>
              <w:t>2</w:t>
            </w:r>
          </w:p>
        </w:tc>
        <w:tc>
          <w:tcPr>
            <w:tcW w:w="1046" w:type="dxa"/>
            <w:vAlign w:val="center"/>
          </w:tcPr>
          <w:p w:rsidR="00352A68" w:rsidRPr="00352A68" w:rsidRDefault="00352A68" w:rsidP="00352A68">
            <w:pPr>
              <w:jc w:val="center"/>
              <w:rPr>
                <w:b/>
              </w:rPr>
            </w:pPr>
            <w:r w:rsidRPr="00352A68">
              <w:rPr>
                <w:b/>
              </w:rPr>
              <w:t>3</w:t>
            </w:r>
          </w:p>
        </w:tc>
        <w:tc>
          <w:tcPr>
            <w:tcW w:w="900" w:type="dxa"/>
            <w:vAlign w:val="center"/>
          </w:tcPr>
          <w:p w:rsidR="00352A68" w:rsidRPr="00352A68" w:rsidRDefault="00352A68" w:rsidP="00352A68">
            <w:pPr>
              <w:jc w:val="center"/>
              <w:rPr>
                <w:b/>
              </w:rPr>
            </w:pPr>
            <w:r w:rsidRPr="00352A68">
              <w:rPr>
                <w:b/>
              </w:rPr>
              <w:t>4</w:t>
            </w:r>
          </w:p>
        </w:tc>
        <w:tc>
          <w:tcPr>
            <w:tcW w:w="1675" w:type="dxa"/>
            <w:vAlign w:val="center"/>
          </w:tcPr>
          <w:p w:rsidR="00352A68" w:rsidRPr="00352A68" w:rsidRDefault="00352A68" w:rsidP="00352A68">
            <w:pPr>
              <w:jc w:val="center"/>
              <w:rPr>
                <w:b/>
              </w:rPr>
            </w:pPr>
            <w:r w:rsidRPr="00352A68">
              <w:rPr>
                <w:b/>
              </w:rPr>
              <w:t>5</w:t>
            </w:r>
          </w:p>
        </w:tc>
        <w:tc>
          <w:tcPr>
            <w:tcW w:w="1050" w:type="dxa"/>
            <w:vAlign w:val="center"/>
          </w:tcPr>
          <w:p w:rsidR="00352A68" w:rsidRPr="00352A68" w:rsidRDefault="00352A68" w:rsidP="00352A68">
            <w:pPr>
              <w:jc w:val="center"/>
              <w:rPr>
                <w:b/>
              </w:rPr>
            </w:pPr>
            <w:r w:rsidRPr="00352A68">
              <w:rPr>
                <w:b/>
              </w:rPr>
              <w:t>6</w:t>
            </w:r>
          </w:p>
        </w:tc>
        <w:tc>
          <w:tcPr>
            <w:tcW w:w="948" w:type="dxa"/>
            <w:vAlign w:val="center"/>
          </w:tcPr>
          <w:p w:rsidR="00352A68" w:rsidRPr="00352A68" w:rsidRDefault="00352A68" w:rsidP="00352A68">
            <w:pPr>
              <w:jc w:val="center"/>
              <w:rPr>
                <w:b/>
              </w:rPr>
            </w:pPr>
            <w:r w:rsidRPr="00352A68">
              <w:rPr>
                <w:b/>
              </w:rPr>
              <w:t>7</w:t>
            </w:r>
          </w:p>
        </w:tc>
        <w:tc>
          <w:tcPr>
            <w:tcW w:w="1360" w:type="dxa"/>
            <w:vAlign w:val="center"/>
          </w:tcPr>
          <w:p w:rsidR="00352A68" w:rsidRPr="00352A68" w:rsidRDefault="00352A68" w:rsidP="00352A68">
            <w:pPr>
              <w:jc w:val="center"/>
              <w:rPr>
                <w:b/>
              </w:rPr>
            </w:pPr>
            <w:r w:rsidRPr="00352A68">
              <w:rPr>
                <w:b/>
              </w:rPr>
              <w:t>8</w:t>
            </w:r>
          </w:p>
        </w:tc>
        <w:tc>
          <w:tcPr>
            <w:tcW w:w="1250" w:type="dxa"/>
            <w:vAlign w:val="center"/>
          </w:tcPr>
          <w:p w:rsidR="00352A68" w:rsidRPr="00352A68" w:rsidRDefault="00352A68" w:rsidP="00352A68">
            <w:pPr>
              <w:jc w:val="center"/>
              <w:rPr>
                <w:b/>
              </w:rPr>
            </w:pPr>
            <w:r w:rsidRPr="00352A68">
              <w:rPr>
                <w:b/>
              </w:rPr>
              <w:t>9</w:t>
            </w:r>
          </w:p>
        </w:tc>
        <w:tc>
          <w:tcPr>
            <w:tcW w:w="1668" w:type="dxa"/>
            <w:vAlign w:val="center"/>
          </w:tcPr>
          <w:p w:rsidR="00352A68" w:rsidRPr="00352A68" w:rsidRDefault="00352A68" w:rsidP="00352A68">
            <w:pPr>
              <w:jc w:val="center"/>
              <w:rPr>
                <w:b/>
              </w:rPr>
            </w:pPr>
            <w:r w:rsidRPr="00352A68">
              <w:rPr>
                <w:b/>
              </w:rPr>
              <w:t>10</w:t>
            </w:r>
          </w:p>
        </w:tc>
        <w:tc>
          <w:tcPr>
            <w:tcW w:w="1230" w:type="dxa"/>
            <w:vAlign w:val="center"/>
          </w:tcPr>
          <w:p w:rsidR="00352A68" w:rsidRPr="00352A68" w:rsidRDefault="00352A68" w:rsidP="00352A68">
            <w:pPr>
              <w:jc w:val="center"/>
              <w:rPr>
                <w:b/>
              </w:rPr>
            </w:pPr>
            <w:r w:rsidRPr="00352A68">
              <w:rPr>
                <w:b/>
              </w:rPr>
              <w:t>11</w:t>
            </w:r>
          </w:p>
        </w:tc>
        <w:tc>
          <w:tcPr>
            <w:tcW w:w="925" w:type="dxa"/>
            <w:vAlign w:val="center"/>
          </w:tcPr>
          <w:p w:rsidR="00352A68" w:rsidRPr="00352A68" w:rsidRDefault="00352A68" w:rsidP="00352A68">
            <w:pPr>
              <w:jc w:val="center"/>
              <w:rPr>
                <w:b/>
              </w:rPr>
            </w:pPr>
            <w:r w:rsidRPr="00352A68">
              <w:rPr>
                <w:b/>
              </w:rPr>
              <w:t>12</w:t>
            </w:r>
          </w:p>
        </w:tc>
      </w:tr>
      <w:tr w:rsidR="00352A68" w:rsidRPr="00352A68" w:rsidTr="00A3681F">
        <w:trPr>
          <w:jc w:val="center"/>
        </w:trPr>
        <w:tc>
          <w:tcPr>
            <w:tcW w:w="709" w:type="dxa"/>
            <w:vAlign w:val="center"/>
          </w:tcPr>
          <w:p w:rsidR="00352A68" w:rsidRPr="008E101C" w:rsidRDefault="00AD63B0" w:rsidP="00352A68">
            <w:pPr>
              <w:jc w:val="center"/>
              <w:rPr>
                <w:b/>
                <w:sz w:val="20"/>
                <w:szCs w:val="20"/>
                <w:lang w:val="en-US"/>
              </w:rPr>
            </w:pPr>
            <w:r w:rsidRPr="008E101C">
              <w:rPr>
                <w:b/>
                <w:sz w:val="20"/>
                <w:szCs w:val="20"/>
                <w:lang w:val="en-US"/>
              </w:rPr>
              <w:t>1</w:t>
            </w:r>
          </w:p>
        </w:tc>
        <w:tc>
          <w:tcPr>
            <w:tcW w:w="1194" w:type="dxa"/>
            <w:vAlign w:val="center"/>
          </w:tcPr>
          <w:p w:rsidR="00352A68" w:rsidRPr="008E101C" w:rsidRDefault="00AD63B0" w:rsidP="00352A68">
            <w:pPr>
              <w:jc w:val="center"/>
              <w:rPr>
                <w:b/>
                <w:sz w:val="20"/>
                <w:szCs w:val="20"/>
              </w:rPr>
            </w:pPr>
            <w:r w:rsidRPr="008E101C">
              <w:rPr>
                <w:rFonts w:eastAsia="Times New Roman"/>
                <w:b/>
                <w:bCs/>
                <w:sz w:val="20"/>
                <w:szCs w:val="20"/>
                <w:lang w:val="sv-SE"/>
              </w:rPr>
              <w:t>NGUYỄN NGỌC THỦY</w:t>
            </w:r>
          </w:p>
        </w:tc>
        <w:tc>
          <w:tcPr>
            <w:tcW w:w="1046" w:type="dxa"/>
            <w:vAlign w:val="center"/>
          </w:tcPr>
          <w:p w:rsidR="00352A68" w:rsidRPr="008E101C" w:rsidRDefault="00AD63B0" w:rsidP="00352A68">
            <w:pPr>
              <w:jc w:val="center"/>
              <w:rPr>
                <w:b/>
                <w:sz w:val="20"/>
                <w:szCs w:val="20"/>
              </w:rPr>
            </w:pPr>
            <w:r w:rsidRPr="008E101C">
              <w:rPr>
                <w:b/>
                <w:sz w:val="20"/>
                <w:szCs w:val="20"/>
              </w:rPr>
              <w:t>25/05/2006</w:t>
            </w:r>
          </w:p>
        </w:tc>
        <w:tc>
          <w:tcPr>
            <w:tcW w:w="900" w:type="dxa"/>
            <w:vAlign w:val="center"/>
          </w:tcPr>
          <w:p w:rsidR="00352A68" w:rsidRPr="008E101C" w:rsidRDefault="00AD63B0" w:rsidP="00352A68">
            <w:pPr>
              <w:jc w:val="center"/>
              <w:rPr>
                <w:b/>
                <w:sz w:val="20"/>
                <w:szCs w:val="20"/>
              </w:rPr>
            </w:pPr>
            <w:r w:rsidRPr="008E101C">
              <w:rPr>
                <w:b/>
                <w:sz w:val="20"/>
                <w:szCs w:val="20"/>
              </w:rPr>
              <w:t>Nữ</w:t>
            </w:r>
          </w:p>
        </w:tc>
        <w:tc>
          <w:tcPr>
            <w:tcW w:w="1675" w:type="dxa"/>
            <w:vAlign w:val="center"/>
          </w:tcPr>
          <w:p w:rsidR="008E101C" w:rsidRPr="008E101C" w:rsidRDefault="008E101C" w:rsidP="008E101C">
            <w:pPr>
              <w:jc w:val="left"/>
              <w:rPr>
                <w:b/>
                <w:sz w:val="20"/>
                <w:szCs w:val="20"/>
              </w:rPr>
            </w:pPr>
            <w:r w:rsidRPr="008E101C">
              <w:rPr>
                <w:b/>
                <w:sz w:val="20"/>
                <w:szCs w:val="20"/>
              </w:rPr>
              <w:t>CĂN CƯỚC:091306015036</w:t>
            </w:r>
          </w:p>
          <w:p w:rsidR="008E101C" w:rsidRPr="008E101C" w:rsidRDefault="008E101C" w:rsidP="008E101C">
            <w:pPr>
              <w:jc w:val="left"/>
              <w:rPr>
                <w:b/>
                <w:sz w:val="20"/>
                <w:szCs w:val="20"/>
              </w:rPr>
            </w:pPr>
            <w:r w:rsidRPr="008E101C">
              <w:rPr>
                <w:b/>
                <w:sz w:val="20"/>
                <w:szCs w:val="20"/>
              </w:rPr>
              <w:t>Ngày cấp: 08/07/2024</w:t>
            </w:r>
          </w:p>
          <w:p w:rsidR="00352A68" w:rsidRPr="008E101C" w:rsidRDefault="008E101C" w:rsidP="008E101C">
            <w:pPr>
              <w:jc w:val="left"/>
              <w:rPr>
                <w:b/>
                <w:sz w:val="20"/>
                <w:szCs w:val="20"/>
              </w:rPr>
            </w:pPr>
            <w:r w:rsidRPr="008E101C">
              <w:rPr>
                <w:b/>
                <w:sz w:val="20"/>
                <w:szCs w:val="20"/>
              </w:rPr>
              <w:t>Nơi câp: Bộ Công An</w:t>
            </w:r>
          </w:p>
        </w:tc>
        <w:tc>
          <w:tcPr>
            <w:tcW w:w="1050" w:type="dxa"/>
            <w:vAlign w:val="center"/>
          </w:tcPr>
          <w:p w:rsidR="00352A68" w:rsidRPr="008E101C" w:rsidRDefault="00352A68" w:rsidP="00352A68">
            <w:pPr>
              <w:jc w:val="center"/>
              <w:rPr>
                <w:b/>
                <w:sz w:val="20"/>
                <w:szCs w:val="20"/>
              </w:rPr>
            </w:pPr>
          </w:p>
        </w:tc>
        <w:tc>
          <w:tcPr>
            <w:tcW w:w="948" w:type="dxa"/>
            <w:vAlign w:val="center"/>
          </w:tcPr>
          <w:p w:rsidR="00352A68" w:rsidRPr="008E101C" w:rsidRDefault="00352A68" w:rsidP="00352A68">
            <w:pPr>
              <w:jc w:val="center"/>
              <w:rPr>
                <w:b/>
                <w:sz w:val="20"/>
                <w:szCs w:val="20"/>
              </w:rPr>
            </w:pPr>
          </w:p>
        </w:tc>
        <w:tc>
          <w:tcPr>
            <w:tcW w:w="1360" w:type="dxa"/>
            <w:vAlign w:val="center"/>
          </w:tcPr>
          <w:p w:rsidR="00352A68" w:rsidRPr="008E101C" w:rsidRDefault="00AD63B0" w:rsidP="00352A68">
            <w:pPr>
              <w:jc w:val="center"/>
              <w:rPr>
                <w:b/>
                <w:sz w:val="20"/>
                <w:szCs w:val="20"/>
              </w:rPr>
            </w:pPr>
            <w:r w:rsidRPr="008E101C">
              <w:rPr>
                <w:b/>
                <w:sz w:val="20"/>
                <w:szCs w:val="20"/>
              </w:rPr>
              <w:t>Tổ 7, Ấp Hòa Sơn,Xã Hòa Thuận, Tỉnh An Giang</w:t>
            </w:r>
          </w:p>
        </w:tc>
        <w:tc>
          <w:tcPr>
            <w:tcW w:w="1250" w:type="dxa"/>
            <w:vAlign w:val="center"/>
          </w:tcPr>
          <w:p w:rsidR="00352A68" w:rsidRPr="008E101C" w:rsidRDefault="00AD63B0" w:rsidP="00352A68">
            <w:pPr>
              <w:jc w:val="center"/>
              <w:rPr>
                <w:b/>
                <w:sz w:val="20"/>
                <w:szCs w:val="20"/>
                <w:lang w:val="en-US"/>
              </w:rPr>
            </w:pPr>
            <w:r w:rsidRPr="008E101C">
              <w:rPr>
                <w:b/>
                <w:sz w:val="20"/>
                <w:szCs w:val="20"/>
                <w:lang w:val="en-US"/>
              </w:rPr>
              <w:t>100</w:t>
            </w:r>
          </w:p>
        </w:tc>
        <w:tc>
          <w:tcPr>
            <w:tcW w:w="1668" w:type="dxa"/>
            <w:vAlign w:val="center"/>
          </w:tcPr>
          <w:p w:rsidR="00352A68" w:rsidRPr="008E101C" w:rsidRDefault="00352A68" w:rsidP="00352A68">
            <w:pPr>
              <w:jc w:val="center"/>
              <w:rPr>
                <w:b/>
                <w:sz w:val="20"/>
                <w:szCs w:val="20"/>
                <w:lang w:val="en-US"/>
              </w:rPr>
            </w:pPr>
          </w:p>
        </w:tc>
        <w:tc>
          <w:tcPr>
            <w:tcW w:w="1230" w:type="dxa"/>
            <w:vAlign w:val="center"/>
          </w:tcPr>
          <w:p w:rsidR="00352A68" w:rsidRPr="008E101C" w:rsidRDefault="00AD63B0" w:rsidP="00352A68">
            <w:pPr>
              <w:jc w:val="center"/>
              <w:rPr>
                <w:b/>
                <w:sz w:val="20"/>
                <w:szCs w:val="20"/>
              </w:rPr>
            </w:pPr>
            <w:r w:rsidRPr="008E101C">
              <w:rPr>
                <w:spacing w:val="-10"/>
                <w:sz w:val="20"/>
                <w:szCs w:val="20"/>
              </w:rPr>
              <w:t>bổ nhiệm, miễn nhiệm hoặc bãi nhiệm đa số hoặc tất cả thành viên hội đồng quản trị, chủ tịch hội đồng quản trị, chủ tịch hội đồng thành viên</w:t>
            </w:r>
            <w:r w:rsidRPr="008E101C">
              <w:rPr>
                <w:b/>
                <w:sz w:val="20"/>
                <w:szCs w:val="20"/>
              </w:rPr>
              <w:t xml:space="preserve"> </w:t>
            </w:r>
          </w:p>
        </w:tc>
        <w:tc>
          <w:tcPr>
            <w:tcW w:w="925" w:type="dxa"/>
          </w:tcPr>
          <w:p w:rsidR="00352A68" w:rsidRPr="00352A68" w:rsidRDefault="00352A68" w:rsidP="00352A68">
            <w:pPr>
              <w:jc w:val="center"/>
              <w:rPr>
                <w:b/>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8E101C" w:rsidRDefault="008E101C" w:rsidP="00352A68">
            <w:pPr>
              <w:spacing w:after="0" w:line="240" w:lineRule="auto"/>
              <w:jc w:val="center"/>
              <w:rPr>
                <w:rFonts w:ascii="Times New Roman" w:eastAsia="Calibri" w:hAnsi="Times New Roman" w:cs="Times New Roman"/>
                <w:i/>
                <w:sz w:val="26"/>
                <w:szCs w:val="26"/>
              </w:rPr>
            </w:pPr>
          </w:p>
          <w:p w:rsidR="008E101C" w:rsidRDefault="008E101C" w:rsidP="00352A68">
            <w:pPr>
              <w:spacing w:after="0" w:line="240" w:lineRule="auto"/>
              <w:jc w:val="center"/>
              <w:rPr>
                <w:rFonts w:ascii="Times New Roman" w:eastAsia="Calibri" w:hAnsi="Times New Roman" w:cs="Times New Roman"/>
                <w:i/>
                <w:sz w:val="26"/>
                <w:szCs w:val="26"/>
              </w:rPr>
            </w:pPr>
          </w:p>
          <w:p w:rsidR="00352A68" w:rsidRPr="00352A68" w:rsidRDefault="00AD63B0" w:rsidP="00352A68">
            <w:pPr>
              <w:spacing w:after="0" w:line="240" w:lineRule="auto"/>
              <w:jc w:val="center"/>
              <w:rPr>
                <w:rFonts w:ascii="Times New Roman" w:eastAsia="Calibri" w:hAnsi="Times New Roman" w:cs="Times New Roman"/>
                <w:b/>
                <w:i/>
                <w:sz w:val="26"/>
                <w:szCs w:val="26"/>
              </w:rPr>
            </w:pPr>
            <w:bookmarkStart w:id="0" w:name="_GoBack"/>
            <w:bookmarkEnd w:id="0"/>
            <w:r>
              <w:rPr>
                <w:rFonts w:ascii="Times New Roman" w:eastAsia="Calibri" w:hAnsi="Times New Roman" w:cs="Times New Roman"/>
                <w:i/>
                <w:sz w:val="26"/>
                <w:szCs w:val="26"/>
              </w:rPr>
              <w:lastRenderedPageBreak/>
              <w:t>Thành phố Hồ Chí Minh</w:t>
            </w:r>
            <w:r w:rsidR="00352A68" w:rsidRPr="00352A68">
              <w:rPr>
                <w:rFonts w:ascii="Times New Roman" w:eastAsia="Calibri" w:hAnsi="Times New Roman" w:cs="Times New Roman"/>
                <w:i/>
                <w:sz w:val="26"/>
                <w:szCs w:val="26"/>
              </w:rPr>
              <w:t>, ngày</w:t>
            </w:r>
            <w:r>
              <w:rPr>
                <w:rFonts w:ascii="Times New Roman" w:eastAsia="Calibri" w:hAnsi="Times New Roman" w:cs="Times New Roman"/>
                <w:i/>
                <w:sz w:val="26"/>
                <w:szCs w:val="26"/>
              </w:rPr>
              <w:t xml:space="preserve"> 1 </w:t>
            </w:r>
            <w:r w:rsidR="00352A68" w:rsidRPr="00352A68">
              <w:rPr>
                <w:rFonts w:ascii="Times New Roman" w:eastAsia="Calibri" w:hAnsi="Times New Roman" w:cs="Times New Roman"/>
                <w:i/>
                <w:sz w:val="26"/>
                <w:szCs w:val="26"/>
              </w:rPr>
              <w:t>tháng</w:t>
            </w:r>
            <w:r>
              <w:rPr>
                <w:rFonts w:ascii="Times New Roman" w:eastAsia="Calibri" w:hAnsi="Times New Roman" w:cs="Times New Roman"/>
                <w:i/>
                <w:sz w:val="26"/>
                <w:szCs w:val="26"/>
              </w:rPr>
              <w:t xml:space="preserve"> 7 </w:t>
            </w:r>
            <w:r w:rsidR="00352A68" w:rsidRPr="00352A68">
              <w:rPr>
                <w:rFonts w:ascii="Times New Roman" w:eastAsia="Calibri" w:hAnsi="Times New Roman" w:cs="Times New Roman"/>
                <w:i/>
                <w:sz w:val="26"/>
                <w:szCs w:val="26"/>
              </w:rPr>
              <w:t>năm</w:t>
            </w:r>
            <w:r>
              <w:rPr>
                <w:rFonts w:ascii="Times New Roman" w:eastAsia="Calibri" w:hAnsi="Times New Roman" w:cs="Times New Roman"/>
                <w:i/>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Default="00352A68" w:rsidP="00352A68">
            <w:pPr>
              <w:spacing w:after="0" w:line="240" w:lineRule="auto"/>
              <w:jc w:val="center"/>
              <w:rPr>
                <w:rFonts w:ascii="Times New Roman" w:eastAsia="Calibri" w:hAnsi="Times New Roman" w:cs="Times New Roman"/>
                <w:i/>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Pr="00352A68" w:rsidRDefault="0035440B" w:rsidP="00352A68">
            <w:pPr>
              <w:spacing w:after="0" w:line="240" w:lineRule="auto"/>
              <w:jc w:val="center"/>
              <w:rPr>
                <w:rFonts w:ascii="Times New Roman" w:eastAsia="Calibri" w:hAnsi="Times New Roman" w:cs="Times New Roman"/>
                <w:b/>
                <w:sz w:val="26"/>
                <w:szCs w:val="26"/>
              </w:rPr>
            </w:pPr>
            <w:r w:rsidRPr="0035440B">
              <w:rPr>
                <w:rFonts w:ascii="Times New Roman" w:eastAsia="Calibri" w:hAnsi="Times New Roman" w:cs="Times New Roman"/>
                <w:b/>
                <w:sz w:val="26"/>
                <w:szCs w:val="26"/>
              </w:rPr>
              <w:t>NGUYỄN NGỌC THỦY</w:t>
            </w:r>
          </w:p>
          <w:p w:rsidR="00352A68" w:rsidRPr="00352A68" w:rsidRDefault="00352A68" w:rsidP="00352A68">
            <w:pPr>
              <w:spacing w:after="0" w:line="240" w:lineRule="auto"/>
              <w:jc w:val="center"/>
              <w:rPr>
                <w:rFonts w:ascii="Times New Roman" w:eastAsia="Calibri" w:hAnsi="Times New Roman" w:cs="Times New Roman"/>
                <w:b/>
                <w:sz w:val="16"/>
                <w:szCs w:val="16"/>
              </w:rPr>
            </w:pP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2A26E9" w:rsidP="0035440B">
      <w:pPr>
        <w:spacing w:after="120" w:line="240" w:lineRule="auto"/>
        <w:outlineLvl w:val="0"/>
        <w:rPr>
          <w:rFonts w:ascii="Times New Roman" w:hAnsi="Times New Roman" w:cs="Times New Roman"/>
        </w:rPr>
      </w:pPr>
    </w:p>
    <w:sectPr w:rsidR="00105959" w:rsidRPr="00352A68" w:rsidSect="0035440B">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6E9" w:rsidRDefault="002A26E9" w:rsidP="00352A68">
      <w:pPr>
        <w:spacing w:after="0" w:line="240" w:lineRule="auto"/>
      </w:pPr>
      <w:r>
        <w:separator/>
      </w:r>
    </w:p>
  </w:endnote>
  <w:endnote w:type="continuationSeparator" w:id="0">
    <w:p w:rsidR="002A26E9" w:rsidRDefault="002A26E9"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6E9" w:rsidRDefault="002A26E9" w:rsidP="00352A68">
      <w:pPr>
        <w:spacing w:after="0" w:line="240" w:lineRule="auto"/>
      </w:pPr>
      <w:r>
        <w:separator/>
      </w:r>
    </w:p>
  </w:footnote>
  <w:footnote w:type="continuationSeparator" w:id="0">
    <w:p w:rsidR="002A26E9" w:rsidRDefault="002A26E9"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E412E"/>
    <w:rsid w:val="00272A50"/>
    <w:rsid w:val="002A26E9"/>
    <w:rsid w:val="00352A68"/>
    <w:rsid w:val="0035440B"/>
    <w:rsid w:val="00642D81"/>
    <w:rsid w:val="008E101C"/>
    <w:rsid w:val="00AD6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FDB5"/>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322746">
      <w:bodyDiv w:val="1"/>
      <w:marLeft w:val="0"/>
      <w:marRight w:val="0"/>
      <w:marTop w:val="0"/>
      <w:marBottom w:val="0"/>
      <w:divBdr>
        <w:top w:val="none" w:sz="0" w:space="0" w:color="auto"/>
        <w:left w:val="none" w:sz="0" w:space="0" w:color="auto"/>
        <w:bottom w:val="none" w:sz="0" w:space="0" w:color="auto"/>
        <w:right w:val="none" w:sz="0" w:space="0" w:color="auto"/>
      </w:divBdr>
      <w:divsChild>
        <w:div w:id="269892980">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4</cp:revision>
  <dcterms:created xsi:type="dcterms:W3CDTF">2025-07-08T08:50:00Z</dcterms:created>
  <dcterms:modified xsi:type="dcterms:W3CDTF">2025-07-18T06:27:00Z</dcterms:modified>
</cp:coreProperties>
</file>