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395BD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D3AEA">
              <w:rPr>
                <w:rFonts w:ascii="Times New Roman" w:eastAsia="Times New Roman" w:hAnsi="Times New Roman" w:cs="Times New Roman"/>
                <w:i/>
                <w:sz w:val="26"/>
                <w:szCs w:val="26"/>
              </w:rPr>
              <w:t>20</w:t>
            </w:r>
            <w:r w:rsidRPr="0063799F">
              <w:rPr>
                <w:rFonts w:ascii="Times New Roman" w:eastAsia="Times New Roman" w:hAnsi="Times New Roman" w:cs="Times New Roman"/>
                <w:i/>
                <w:sz w:val="26"/>
                <w:szCs w:val="26"/>
              </w:rPr>
              <w:t xml:space="preserve">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công ty TNHH: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hợp danh công ty hợp danh: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ty: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00931883" w:rsidRPr="00931883">
        <w:rPr>
          <w:rFonts w:ascii="Times New Roman" w:eastAsia="Times New Roman" w:hAnsi="Times New Roman" w:cs="Times New Roman"/>
          <w:sz w:val="28"/>
          <w:szCs w:val="28"/>
          <w:lang w:val="fr-FR"/>
        </w:rPr>
        <w:t>500.000.000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(Năm trăm triệu đồng)</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r w:rsidR="007E5659" w:rsidRPr="007E5659">
        <w:rPr>
          <w:rFonts w:ascii="Times New Roman" w:eastAsia="Times New Roman" w:hAnsi="Times New Roman" w:cs="Times New Roman"/>
          <w:sz w:val="28"/>
          <w:szCs w:val="28"/>
          <w:lang w:val="fr-FR"/>
        </w:rPr>
        <w:t>Vốn điều lệ sau khi thay đổi (</w:t>
      </w:r>
      <w:r w:rsidR="007E5659" w:rsidRPr="007E5659">
        <w:rPr>
          <w:rFonts w:ascii="Times New Roman" w:eastAsia="Times New Roman" w:hAnsi="Times New Roman" w:cs="Times New Roman"/>
          <w:i/>
          <w:sz w:val="28"/>
          <w:szCs w:val="28"/>
          <w:lang w:val="fr-FR"/>
        </w:rPr>
        <w:t>bằng số, bằng chữ, VNĐ</w:t>
      </w:r>
      <w:r w:rsidR="007E5659" w:rsidRPr="007E5659">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(Năm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Giá trị tương đương theo đơn vị tiền nước ngoài (nếu có, ghi bằng số, loại ngoại tệ):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C646" id="Rectangle 558" o:spid="_x0000_s1029"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dXMh7CkCAABR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003D3AEA">
        <w:rPr>
          <w:rFonts w:ascii="Times New Roman" w:eastAsia="Times New Roman" w:hAnsi="Times New Roman" w:cs="Times New Roman"/>
          <w:sz w:val="28"/>
          <w:szCs w:val="28"/>
          <w:lang w:val="fr-FR"/>
        </w:rPr>
        <w:t>20</w:t>
      </w:r>
      <w:r w:rsidR="00EB3738">
        <w:rPr>
          <w:rFonts w:ascii="Times New Roman" w:eastAsia="Times New Roman" w:hAnsi="Times New Roman" w:cs="Times New Roman"/>
          <w:sz w:val="28"/>
          <w:szCs w:val="28"/>
          <w:lang w:val="fr-FR"/>
        </w:rPr>
        <w:t>/08/2025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EB3738">
        <w:rPr>
          <w:rFonts w:ascii="Times New Roman" w:eastAsia="Times New Roman" w:hAnsi="Times New Roman" w:cs="Times New Roman"/>
          <w:sz w:val="28"/>
          <w:szCs w:val="28"/>
          <w:lang w:val="fr-FR"/>
        </w:rPr>
        <w:t>Tăng vốn</w:t>
      </w:r>
    </w:p>
    <w:p w:rsidR="007E5659" w:rsidRPr="003D3AEA"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val="fr-FR" w:eastAsia="zh-CN"/>
        </w:rPr>
      </w:pPr>
      <w:r w:rsidRPr="003D3AEA">
        <w:rPr>
          <w:rFonts w:ascii="Times New Roman" w:eastAsia="Times New Roman" w:hAnsi="Times New Roman" w:cs="Times New Roman"/>
          <w:sz w:val="28"/>
          <w:szCs w:val="28"/>
          <w:lang w:val="fr-FR" w:eastAsia="zh-CN"/>
        </w:rPr>
        <w:t>Nguồn vốn điều lệ</w:t>
      </w:r>
      <w:r w:rsidRPr="003D3AEA">
        <w:rPr>
          <w:rFonts w:ascii="Times New Roman" w:eastAsia="Times New Roman" w:hAnsi="Times New Roman" w:cs="Times New Roman"/>
          <w:b/>
          <w:bCs/>
          <w:sz w:val="28"/>
          <w:szCs w:val="28"/>
          <w:lang w:val="fr-FR"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3686"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Default="007E5659" w:rsidP="007E5659">
      <w:pPr>
        <w:spacing w:before="120" w:after="240" w:line="276"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Pr="007E5659" w:rsidRDefault="004059FC" w:rsidP="004059FC">
      <w:pPr>
        <w:spacing w:before="120" w:after="0" w:line="276" w:lineRule="auto"/>
        <w:jc w:val="center"/>
        <w:rPr>
          <w:rFonts w:ascii="Times New Roman" w:eastAsia="Calibri" w:hAnsi="Times New Roman" w:cs="Times New Roman"/>
          <w:sz w:val="28"/>
          <w:szCs w:val="28"/>
          <w:vertAlign w:val="superscript"/>
        </w:rPr>
      </w:pPr>
      <w:bookmarkStart w:id="5" w:name="_Hlk177941885"/>
      <w:bookmarkStart w:id="6" w:name="_Hlk177941696"/>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4059FC" w:rsidRPr="007E5659" w:rsidRDefault="004059FC" w:rsidP="004059FC">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r>
        <w:rPr>
          <w:rFonts w:ascii="Times New Roman" w:eastAsia="Calibri" w:hAnsi="Times New Roman" w:cs="Times New Roman"/>
          <w:sz w:val="28"/>
          <w:szCs w:val="28"/>
        </w:rPr>
        <w:t xml:space="preserve"> 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4059FC" w:rsidRPr="007E5659" w:rsidTr="00571685">
        <w:tc>
          <w:tcPr>
            <w:tcW w:w="810"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4059FC" w:rsidRPr="007E5659" w:rsidRDefault="004059FC"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4059FC" w:rsidRPr="007E5659" w:rsidTr="00571685">
        <w:tc>
          <w:tcPr>
            <w:tcW w:w="810"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2167"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1134"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5103"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r>
    </w:tbl>
    <w:p w:rsidR="004059FC" w:rsidRPr="007E5659" w:rsidRDefault="004059FC" w:rsidP="004059FC">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2. Bỏ ngành, nghề kinh doanh</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b/>
          <w:sz w:val="28"/>
          <w:szCs w:val="28"/>
        </w:rPr>
        <w:t>sau</w:t>
      </w:r>
      <w:r w:rsidRPr="007E5659">
        <w:rPr>
          <w:rFonts w:ascii="Times New Roman" w:eastAsia="Calibri" w:hAnsi="Times New Roman" w:cs="Times New Roman"/>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5740"/>
        <w:gridCol w:w="963"/>
        <w:gridCol w:w="1701"/>
      </w:tblGrid>
      <w:tr w:rsidR="004059FC" w:rsidRPr="0062275A" w:rsidTr="00571685">
        <w:tc>
          <w:tcPr>
            <w:tcW w:w="810" w:type="dxa"/>
          </w:tcPr>
          <w:p w:rsidR="004059FC" w:rsidRPr="0062275A" w:rsidRDefault="004059FC"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STT</w:t>
            </w:r>
          </w:p>
        </w:tc>
        <w:tc>
          <w:tcPr>
            <w:tcW w:w="5740" w:type="dxa"/>
          </w:tcPr>
          <w:p w:rsidR="004059FC" w:rsidRPr="0062275A" w:rsidRDefault="004059FC"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 xml:space="preserve">Tên ngành, nghề kinh doanh </w:t>
            </w:r>
          </w:p>
          <w:p w:rsidR="004059FC" w:rsidRPr="0062275A" w:rsidRDefault="004059FC" w:rsidP="00571685">
            <w:pPr>
              <w:spacing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được bỏ khỏi danh sách đã đăng ký</w:t>
            </w:r>
          </w:p>
        </w:tc>
        <w:tc>
          <w:tcPr>
            <w:tcW w:w="963" w:type="dxa"/>
          </w:tcPr>
          <w:p w:rsidR="004059FC" w:rsidRPr="0062275A" w:rsidRDefault="004059FC"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Mã ngành</w:t>
            </w:r>
          </w:p>
        </w:tc>
        <w:tc>
          <w:tcPr>
            <w:tcW w:w="1701" w:type="dxa"/>
          </w:tcPr>
          <w:p w:rsidR="004059FC" w:rsidRPr="0062275A" w:rsidRDefault="004059FC" w:rsidP="00571685">
            <w:pPr>
              <w:spacing w:before="120" w:after="0" w:line="340" w:lineRule="exact"/>
              <w:jc w:val="center"/>
              <w:rPr>
                <w:rFonts w:ascii="Times New Roman" w:eastAsia="Calibri" w:hAnsi="Times New Roman" w:cs="Times New Roman"/>
                <w:sz w:val="24"/>
                <w:szCs w:val="24"/>
              </w:rPr>
            </w:pPr>
            <w:r w:rsidRPr="0062275A">
              <w:rPr>
                <w:rFonts w:ascii="Times New Roman" w:eastAsia="Times New Roman" w:hAnsi="Times New Roman" w:cs="Times New Roman"/>
                <w:sz w:val="24"/>
                <w:szCs w:val="24"/>
                <w:lang w:eastAsia="zh-CN"/>
              </w:rPr>
              <w:t>Ghi chú</w:t>
            </w: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1</w:t>
            </w:r>
          </w:p>
        </w:tc>
        <w:tc>
          <w:tcPr>
            <w:tcW w:w="574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Hoạt động dịch vụ hỗ trợ khác liên quan đến vận tải</w:t>
            </w:r>
            <w:r w:rsidRPr="0062275A">
              <w:rPr>
                <w:rFonts w:ascii="Times New Roman" w:hAnsi="Times New Roman" w:cs="Times New Roman"/>
                <w:sz w:val="24"/>
                <w:szCs w:val="24"/>
              </w:rPr>
              <w:br/>
              <w:t>Chi tiết: - Dịch vụ đại lý, giao nhận vận chuyển - Logistics - Môi giới thuê tàu biển, máy bay, phương tiện vận tải bộ; - Hoạt động của các đại lý bán vé máy bay; - Hoạt động của đại lý làm thủ tục hải quan</w:t>
            </w:r>
          </w:p>
        </w:tc>
        <w:tc>
          <w:tcPr>
            <w:tcW w:w="963"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5229</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2</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Tư vấn, môi giới, đấu giá bất động sản, đấu giá quyền sử dụng đất</w:t>
            </w:r>
          </w:p>
        </w:tc>
        <w:tc>
          <w:tcPr>
            <w:tcW w:w="963"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6820</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3</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Kinh doanh bất động sản, quyền sử dụng đất thuộc chủ sở hữu, chủ sử dụng hoặc đi thuê</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6810</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4</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Hoạt động chuyên môn, khoa học và công nghệ khác chưa được phân vào đâu</w:t>
            </w:r>
            <w:r w:rsidRPr="0062275A">
              <w:rPr>
                <w:rFonts w:ascii="Times New Roman" w:hAnsi="Times New Roman" w:cs="Times New Roman"/>
                <w:sz w:val="24"/>
                <w:szCs w:val="24"/>
              </w:rPr>
              <w:br/>
              <w:t>Chi tiết: Tư vấn tiêu chuẩn chất lượng hàng hóa. Dịch vụ thử nghiệm về chất lượng sản phẩm hàng hóa. Kiểm định</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7490</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Đại lý, môi giới, đấu giá hàng hóa</w:t>
            </w:r>
            <w:r w:rsidRPr="0062275A">
              <w:rPr>
                <w:rFonts w:ascii="Times New Roman" w:hAnsi="Times New Roman" w:cs="Times New Roman"/>
                <w:sz w:val="24"/>
                <w:szCs w:val="24"/>
              </w:rPr>
              <w:br/>
              <w:t>Chi tiết: - Đại lý bán hàng hóa - Môi giới mua bán hàng hóa</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4610</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7F7046" w:rsidP="00571685">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Hoạt động dịch vụ hỗ trợ kinh doanh khác còn lại chưa được phân vào đâu</w:t>
            </w:r>
            <w:r w:rsidRPr="0062275A">
              <w:rPr>
                <w:rFonts w:ascii="Times New Roman" w:hAnsi="Times New Roman" w:cs="Times New Roman"/>
                <w:sz w:val="24"/>
                <w:szCs w:val="24"/>
              </w:rPr>
              <w:br/>
              <w:t>Chi tiết: - Xuất nhập khẩu các mặt hàng công ty kinh doanh -Ủy thác và nhận ủy thác xuất khẩu, nhập khẩu hàng hóa</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8299</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7F7046" w:rsidP="00571685">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7</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Lắp đặt hệ thống điện</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4321</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7F7046" w:rsidP="00571685">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Lắp đặt hệ thống cấp, thoát nước, hệ thống sưởi và điều hoà không khí</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4322</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7F7046" w:rsidP="00571685">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Xây dựng công trình kỹ thuật dân dụng khác</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4299</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7F7046" w:rsidP="00571685">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10</w:t>
            </w:r>
            <w:bookmarkStart w:id="7" w:name="_GoBack"/>
            <w:bookmarkEnd w:id="7"/>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Xây dựng nhà để ở</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4101</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bl>
    <w:p w:rsidR="004059FC" w:rsidRPr="007E5659" w:rsidRDefault="004059FC" w:rsidP="004059FC">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3. Sửa đổi chi tiết ngành, nghề kinh doanh sau</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E5659">
        <w:rPr>
          <w:rFonts w:ascii="Times New Roman" w:eastAsia="Calibri" w:hAnsi="Times New Roman" w:cs="Times New Roman"/>
          <w:sz w:val="28"/>
          <w:szCs w:val="28"/>
        </w:rPr>
        <w:t>):</w:t>
      </w:r>
      <w:r w:rsidRPr="00A0753E">
        <w:rPr>
          <w:rFonts w:ascii="Times New Roman" w:eastAsia="Calibri" w:hAnsi="Times New Roman" w:cs="Times New Roman"/>
          <w:sz w:val="28"/>
          <w:szCs w:val="28"/>
        </w:rPr>
        <w:t xml:space="preserve"> </w:t>
      </w:r>
      <w:r>
        <w:rPr>
          <w:rFonts w:ascii="Times New Roman" w:eastAsia="Calibri" w:hAnsi="Times New Roman" w:cs="Times New Roman"/>
          <w:sz w:val="28"/>
          <w:szCs w:val="28"/>
        </w:rPr>
        <w:t>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4059FC" w:rsidRPr="007E5659" w:rsidTr="00571685">
        <w:tc>
          <w:tcPr>
            <w:tcW w:w="810"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025"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4059FC" w:rsidRPr="007E5659" w:rsidRDefault="004059FC"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sửa đổi chi tiết</w:t>
            </w:r>
          </w:p>
        </w:tc>
        <w:tc>
          <w:tcPr>
            <w:tcW w:w="1276"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E5659">
              <w:rPr>
                <w:rFonts w:ascii="Times New Roman" w:eastAsia="Times New Roman" w:hAnsi="Times New Roman" w:cs="Times New Roman"/>
                <w:sz w:val="28"/>
                <w:szCs w:val="28"/>
                <w:lang w:eastAsia="zh-CN"/>
              </w:rPr>
              <w:t>)</w:t>
            </w:r>
          </w:p>
        </w:tc>
      </w:tr>
      <w:tr w:rsidR="004059FC" w:rsidRPr="007E5659" w:rsidTr="00571685">
        <w:tc>
          <w:tcPr>
            <w:tcW w:w="810"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2025"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1276"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5103"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r>
    </w:tbl>
    <w:p w:rsidR="004059FC" w:rsidRPr="007E5659" w:rsidRDefault="004059FC" w:rsidP="004059FC">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sz w:val="20"/>
          <w:szCs w:val="20"/>
        </w:rPr>
        <w:t xml:space="preserve"> </w:t>
      </w: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4059FC" w:rsidRPr="007E5659" w:rsidRDefault="004059FC" w:rsidP="004059FC">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4059FC" w:rsidRPr="007E5659" w:rsidRDefault="004059FC" w:rsidP="004059FC">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4059FC" w:rsidRPr="007E5659" w:rsidRDefault="004059FC" w:rsidP="004059FC">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4059FC" w:rsidRPr="007E5659" w:rsidDel="00AB575C" w:rsidRDefault="004059FC" w:rsidP="004059FC">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4059FC" w:rsidRPr="007E5659" w:rsidRDefault="004059FC" w:rsidP="007E5659">
      <w:pPr>
        <w:spacing w:before="120" w:after="240" w:line="276" w:lineRule="auto"/>
        <w:ind w:firstLine="709"/>
        <w:jc w:val="both"/>
        <w:rPr>
          <w:rFonts w:ascii="Times New Roman" w:eastAsia="Calibri" w:hAnsi="Times New Roman" w:cs="Times New Roman"/>
          <w:b/>
          <w:bCs/>
          <w:kern w:val="28"/>
          <w:sz w:val="28"/>
          <w:szCs w:val="32"/>
          <w:lang w:eastAsia="x-none"/>
        </w:rPr>
      </w:pPr>
    </w:p>
    <w:p w:rsidR="00925693" w:rsidRPr="007E5659" w:rsidRDefault="007E5659"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925693"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30"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UvOA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5"/>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1"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CAPyDI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2"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39INwIAAF8EAAAOAAAAZHJzL2Uyb0RvYy54bWysVFFv0zAQfkfiP1h+p2napm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A2k39I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2E74F8" w:rsidRPr="003D3AEA" w:rsidRDefault="00FC29D2"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 trụ sở chính sau khi thay đổi do sáp nhập tỉnh thành:</w:t>
      </w:r>
      <w:r w:rsidRPr="003D3AEA">
        <w:rPr>
          <w:lang w:val="vi-VN"/>
        </w:rPr>
        <w:t xml:space="preserve"> </w:t>
      </w:r>
      <w:r w:rsidR="002E74F8" w:rsidRPr="003D3AEA">
        <w:rPr>
          <w:rFonts w:ascii="Times New Roman" w:eastAsia="Calibri" w:hAnsi="Times New Roman" w:cs="Times New Roman"/>
          <w:bCs/>
          <w:sz w:val="28"/>
          <w:szCs w:val="28"/>
          <w:lang w:val="vi-VN"/>
        </w:rPr>
        <w:t xml:space="preserve">Số 883/23 Lê Hồng Phong, Khu 07, Phường Thủ Dầu Một, Thành phố Hồ Chí Minh, Việt Nam </w:t>
      </w:r>
    </w:p>
    <w:p w:rsidR="002E74F8" w:rsidRPr="003D3AEA"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w:t>
      </w:r>
      <w:r w:rsidR="00F5497D" w:rsidRPr="003D3AEA">
        <w:rPr>
          <w:rFonts w:ascii="Times New Roman" w:eastAsia="Calibri" w:hAnsi="Times New Roman" w:cs="Times New Roman"/>
          <w:bCs/>
          <w:sz w:val="28"/>
          <w:szCs w:val="28"/>
          <w:lang w:val="vi-VN"/>
        </w:rPr>
        <w:t xml:space="preserve"> liên lạc</w:t>
      </w:r>
      <w:r w:rsidRPr="003D3AEA">
        <w:rPr>
          <w:rFonts w:ascii="Times New Roman" w:eastAsia="Calibri" w:hAnsi="Times New Roman" w:cs="Times New Roman"/>
          <w:bCs/>
          <w:sz w:val="28"/>
          <w:szCs w:val="28"/>
          <w:lang w:val="vi-VN"/>
        </w:rPr>
        <w:t xml:space="preserve"> bà TRẦN THỊ THU HIỀN sau khi thay đổi do sáp nhập tỉnh thành:</w:t>
      </w:r>
      <w:r w:rsidRPr="003D3AEA">
        <w:rPr>
          <w:lang w:val="vi-VN"/>
        </w:rPr>
        <w:t xml:space="preserve"> </w:t>
      </w:r>
      <w:r w:rsidRPr="003D3AEA">
        <w:rPr>
          <w:rFonts w:ascii="Times New Roman" w:eastAsia="Calibri" w:hAnsi="Times New Roman" w:cs="Times New Roman"/>
          <w:bCs/>
          <w:sz w:val="28"/>
          <w:szCs w:val="28"/>
          <w:lang w:val="vi-VN"/>
        </w:rPr>
        <w:t>Số 883/23 Lê Hồng Phong, Khu 07, Phường Thủ Dầu Một, Thành phố Hồ Chí Minh, Việt Nam</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3D3AEA">
        <w:rPr>
          <w:rFonts w:ascii="Times New Roman" w:eastAsia="Calibri" w:hAnsi="Times New Roman" w:cs="Times New Roman"/>
          <w:b/>
          <w:bCs/>
          <w:kern w:val="28"/>
          <w:sz w:val="28"/>
          <w:szCs w:val="32"/>
          <w:lang w:val="vi-VN" w:eastAsia="x-none"/>
        </w:rPr>
        <w:br w:type="page"/>
      </w: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3"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8"/>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0140F8"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0F8" w:rsidRDefault="000140F8" w:rsidP="007E5659">
      <w:pPr>
        <w:spacing w:after="0" w:line="240" w:lineRule="auto"/>
      </w:pPr>
      <w:r>
        <w:separator/>
      </w:r>
    </w:p>
  </w:endnote>
  <w:endnote w:type="continuationSeparator" w:id="0">
    <w:p w:rsidR="000140F8" w:rsidRDefault="000140F8"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0F8" w:rsidRDefault="000140F8" w:rsidP="007E5659">
      <w:pPr>
        <w:spacing w:after="0" w:line="240" w:lineRule="auto"/>
      </w:pPr>
      <w:r>
        <w:separator/>
      </w:r>
    </w:p>
  </w:footnote>
  <w:footnote w:type="continuationSeparator" w:id="0">
    <w:p w:rsidR="000140F8" w:rsidRDefault="000140F8"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059FC" w:rsidRPr="00457E55" w:rsidRDefault="004059FC" w:rsidP="004059FC">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4059FC" w:rsidRPr="00457E55" w:rsidRDefault="004059FC" w:rsidP="004059FC">
      <w:pPr>
        <w:pStyle w:val="FootnoteText"/>
        <w:jc w:val="both"/>
        <w:rPr>
          <w:spacing w:val="-10"/>
        </w:rPr>
      </w:pPr>
      <w:r w:rsidRPr="00457E55">
        <w:rPr>
          <w:spacing w:val="-10"/>
        </w:rPr>
        <w:t xml:space="preserve">- Các ngành, nghề cấm đầu tư kinh doanh quy định tại Điều 6 Luật Đầu tư; </w:t>
      </w:r>
    </w:p>
    <w:p w:rsidR="004059FC" w:rsidRPr="00457E55" w:rsidRDefault="004059FC" w:rsidP="004059FC">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40F8"/>
    <w:rsid w:val="00097E12"/>
    <w:rsid w:val="000F4617"/>
    <w:rsid w:val="002571F0"/>
    <w:rsid w:val="00272A50"/>
    <w:rsid w:val="002A5E8C"/>
    <w:rsid w:val="002E74F8"/>
    <w:rsid w:val="0030763D"/>
    <w:rsid w:val="00361BFD"/>
    <w:rsid w:val="00376D39"/>
    <w:rsid w:val="00395BD8"/>
    <w:rsid w:val="003A0296"/>
    <w:rsid w:val="003D3AEA"/>
    <w:rsid w:val="003E44A1"/>
    <w:rsid w:val="004059FC"/>
    <w:rsid w:val="004F0A01"/>
    <w:rsid w:val="00517556"/>
    <w:rsid w:val="005506E3"/>
    <w:rsid w:val="00593297"/>
    <w:rsid w:val="005A40DA"/>
    <w:rsid w:val="005C1869"/>
    <w:rsid w:val="005F2810"/>
    <w:rsid w:val="006270BF"/>
    <w:rsid w:val="0063799F"/>
    <w:rsid w:val="00642D81"/>
    <w:rsid w:val="0068640C"/>
    <w:rsid w:val="006F628F"/>
    <w:rsid w:val="007A0B0B"/>
    <w:rsid w:val="007E5659"/>
    <w:rsid w:val="007F7046"/>
    <w:rsid w:val="008778AF"/>
    <w:rsid w:val="008C4824"/>
    <w:rsid w:val="008F3E37"/>
    <w:rsid w:val="00925693"/>
    <w:rsid w:val="00931883"/>
    <w:rsid w:val="009417F9"/>
    <w:rsid w:val="00942F23"/>
    <w:rsid w:val="00A92FBC"/>
    <w:rsid w:val="00B03790"/>
    <w:rsid w:val="00B855E5"/>
    <w:rsid w:val="00B90A29"/>
    <w:rsid w:val="00C33B48"/>
    <w:rsid w:val="00D00ABF"/>
    <w:rsid w:val="00D74798"/>
    <w:rsid w:val="00E54740"/>
    <w:rsid w:val="00EB3738"/>
    <w:rsid w:val="00F23DFC"/>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24FD"/>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38</cp:revision>
  <cp:lastPrinted>2025-08-20T03:48:00Z</cp:lastPrinted>
  <dcterms:created xsi:type="dcterms:W3CDTF">2025-07-14T03:10:00Z</dcterms:created>
  <dcterms:modified xsi:type="dcterms:W3CDTF">2025-09-03T06:16:00Z</dcterms:modified>
</cp:coreProperties>
</file>