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2345"/>
        <w:gridCol w:w="6295"/>
      </w:tblGrid>
      <w:tr w:rsidR="00E70DE4" w:rsidRPr="008530F3" w:rsidTr="007767DE">
        <w:tc>
          <w:tcPr>
            <w:tcW w:w="1357" w:type="pct"/>
            <w:hideMark/>
          </w:tcPr>
          <w:p w:rsidR="007B161F" w:rsidRPr="008530F3" w:rsidRDefault="00E70DE4" w:rsidP="00E70DE4">
            <w:pPr>
              <w:spacing w:after="0" w:line="240" w:lineRule="auto"/>
              <w:jc w:val="center"/>
              <w:rPr>
                <w:rFonts w:ascii="Times New Roman" w:eastAsia="Times New Roman" w:hAnsi="Times New Roman" w:cs="Times New Roman"/>
                <w:sz w:val="24"/>
                <w:szCs w:val="24"/>
                <w:shd w:val="clear" w:color="auto" w:fill="FFFFFF"/>
              </w:rPr>
            </w:pPr>
            <w:r w:rsidRPr="008530F3">
              <w:rPr>
                <w:rFonts w:ascii="Times New Roman" w:eastAsia="Times New Roman" w:hAnsi="Times New Roman" w:cs="Times New Roman"/>
                <w:sz w:val="24"/>
                <w:szCs w:val="24"/>
                <w:shd w:val="clear" w:color="auto" w:fill="FFFFFF"/>
              </w:rPr>
              <w:t>CÔNG TY TNHH THƯƠNG MẠI DỊCH VỤ ĐỊA ỐC KIM PHÚC</w:t>
            </w:r>
          </w:p>
          <w:p w:rsidR="00E70DE4" w:rsidRPr="008530F3" w:rsidRDefault="00E70DE4" w:rsidP="00E70DE4">
            <w:pPr>
              <w:spacing w:after="0" w:line="240" w:lineRule="auto"/>
              <w:jc w:val="center"/>
              <w:rPr>
                <w:rFonts w:ascii="Times New Roman" w:eastAsia="Times New Roman" w:hAnsi="Times New Roman" w:cs="Times New Roman"/>
                <w:sz w:val="24"/>
                <w:szCs w:val="24"/>
              </w:rPr>
            </w:pPr>
            <w:r w:rsidRPr="008530F3">
              <w:rPr>
                <w:rFonts w:ascii="Times New Roman" w:eastAsia="Times New Roman" w:hAnsi="Times New Roman" w:cs="Times New Roman"/>
                <w:sz w:val="24"/>
                <w:szCs w:val="24"/>
              </w:rPr>
              <w:br/>
              <w:t>Số:</w:t>
            </w:r>
            <w:r w:rsidRPr="008530F3">
              <w:rPr>
                <w:rFonts w:ascii="Times New Roman" w:eastAsia="Times New Roman" w:hAnsi="Times New Roman" w:cs="Times New Roman"/>
                <w:sz w:val="24"/>
                <w:szCs w:val="24"/>
                <w:shd w:val="clear" w:color="auto" w:fill="FFFFFF"/>
              </w:rPr>
              <w:t xml:space="preserve"> </w:t>
            </w:r>
            <w:bookmarkStart w:id="0" w:name="SBB_CT"/>
            <w:r w:rsidRPr="008530F3">
              <w:rPr>
                <w:rFonts w:ascii="Times New Roman" w:eastAsia="Times New Roman" w:hAnsi="Times New Roman" w:cs="Times New Roman"/>
                <w:sz w:val="24"/>
                <w:szCs w:val="24"/>
                <w:shd w:val="clear" w:color="auto" w:fill="FFFFFF"/>
              </w:rPr>
              <w:t>01</w:t>
            </w:r>
            <w:bookmarkEnd w:id="0"/>
            <w:r w:rsidRPr="008530F3">
              <w:rPr>
                <w:rFonts w:ascii="Times New Roman" w:eastAsia="Times New Roman" w:hAnsi="Times New Roman" w:cs="Times New Roman"/>
                <w:sz w:val="24"/>
                <w:szCs w:val="24"/>
              </w:rPr>
              <w:t>/BBH-HĐTV</w:t>
            </w:r>
          </w:p>
        </w:tc>
        <w:tc>
          <w:tcPr>
            <w:tcW w:w="3643" w:type="pct"/>
            <w:vAlign w:val="center"/>
            <w:hideMark/>
          </w:tcPr>
          <w:p w:rsidR="00E70DE4" w:rsidRPr="008530F3" w:rsidRDefault="00E70DE4" w:rsidP="00E70DE4">
            <w:pPr>
              <w:spacing w:before="100" w:after="100" w:line="240" w:lineRule="auto"/>
              <w:jc w:val="center"/>
              <w:rPr>
                <w:rFonts w:ascii="Times New Roman" w:eastAsia="Times New Roman" w:hAnsi="Times New Roman" w:cs="Times New Roman"/>
                <w:sz w:val="24"/>
                <w:szCs w:val="24"/>
              </w:rPr>
            </w:pPr>
            <w:r w:rsidRPr="008530F3">
              <w:rPr>
                <w:rFonts w:ascii="Times New Roman" w:eastAsia="Times New Roman" w:hAnsi="Times New Roman" w:cs="Times New Roman"/>
                <w:b/>
                <w:bCs/>
                <w:sz w:val="24"/>
                <w:szCs w:val="24"/>
              </w:rPr>
              <w:t>CỘNG HÒA XÃ HỘI CHỦ NGHĨA VIỆT NAM</w:t>
            </w:r>
            <w:r w:rsidRPr="008530F3">
              <w:rPr>
                <w:rFonts w:ascii="Times New Roman" w:eastAsia="Times New Roman" w:hAnsi="Times New Roman" w:cs="Times New Roman"/>
                <w:sz w:val="24"/>
                <w:szCs w:val="24"/>
              </w:rPr>
              <w:br/>
            </w:r>
            <w:r w:rsidRPr="008530F3">
              <w:rPr>
                <w:rFonts w:ascii="Times New Roman" w:eastAsia="Times New Roman" w:hAnsi="Times New Roman" w:cs="Times New Roman"/>
                <w:b/>
                <w:bCs/>
                <w:sz w:val="24"/>
                <w:szCs w:val="24"/>
              </w:rPr>
              <w:t>Độc lập – Tự do – Hạnh phúc</w:t>
            </w:r>
            <w:r w:rsidRPr="008530F3">
              <w:rPr>
                <w:rFonts w:ascii="Times New Roman" w:eastAsia="Times New Roman" w:hAnsi="Times New Roman" w:cs="Times New Roman"/>
                <w:sz w:val="24"/>
                <w:szCs w:val="24"/>
              </w:rPr>
              <w:br/>
            </w:r>
            <w:r w:rsidRPr="008530F3">
              <w:rPr>
                <w:rFonts w:ascii="Times New Roman" w:eastAsia="Times New Roman" w:hAnsi="Times New Roman" w:cs="Times New Roman"/>
                <w:b/>
                <w:bCs/>
                <w:sz w:val="24"/>
                <w:szCs w:val="24"/>
              </w:rPr>
              <w:t> -------------------------------------</w:t>
            </w:r>
          </w:p>
          <w:p w:rsidR="00E70DE4" w:rsidRPr="008530F3" w:rsidRDefault="00E70DE4" w:rsidP="00E70DE4">
            <w:pPr>
              <w:spacing w:before="100" w:after="100" w:line="240" w:lineRule="auto"/>
              <w:jc w:val="right"/>
              <w:rPr>
                <w:rFonts w:ascii="Times New Roman" w:eastAsia="Times New Roman" w:hAnsi="Times New Roman" w:cs="Times New Roman"/>
                <w:sz w:val="24"/>
                <w:szCs w:val="24"/>
              </w:rPr>
            </w:pPr>
            <w:r w:rsidRPr="008530F3">
              <w:rPr>
                <w:rFonts w:ascii="Times New Roman" w:eastAsia="Times New Roman" w:hAnsi="Times New Roman" w:cs="Times New Roman"/>
                <w:bCs/>
                <w:sz w:val="24"/>
                <w:szCs w:val="24"/>
              </w:rPr>
              <w:t>Thành phố Hồ Chí Minh, ngày 25 tháng 9 năm 2025</w:t>
            </w:r>
            <w:r w:rsidRPr="008530F3">
              <w:rPr>
                <w:rFonts w:ascii="Times New Roman" w:eastAsia="Times New Roman" w:hAnsi="Times New Roman" w:cs="Times New Roman"/>
                <w:i/>
                <w:iCs/>
                <w:sz w:val="24"/>
                <w:szCs w:val="24"/>
                <w:shd w:val="clear" w:color="auto" w:fill="FFFFFF"/>
              </w:rPr>
              <w:t xml:space="preserve"> </w:t>
            </w:r>
          </w:p>
        </w:tc>
      </w:tr>
    </w:tbl>
    <w:p w:rsidR="00E70DE4" w:rsidRPr="008530F3" w:rsidRDefault="00E70DE4" w:rsidP="00E70DE4">
      <w:pPr>
        <w:spacing w:after="0" w:line="240" w:lineRule="auto"/>
        <w:rPr>
          <w:rFonts w:ascii="Times New Roman" w:eastAsia="Times New Roman" w:hAnsi="Times New Roman" w:cs="Times New Roman"/>
          <w:b/>
          <w:bCs/>
          <w:sz w:val="24"/>
          <w:szCs w:val="24"/>
        </w:rPr>
      </w:pPr>
      <w:r w:rsidRPr="008530F3">
        <w:rPr>
          <w:rFonts w:ascii="Times New Roman" w:eastAsia="Times New Roman" w:hAnsi="Times New Roman" w:cs="Times New Roman"/>
          <w:b/>
          <w:bCs/>
          <w:sz w:val="24"/>
          <w:szCs w:val="24"/>
        </w:rPr>
        <w:t> </w:t>
      </w:r>
    </w:p>
    <w:p w:rsidR="00871D32" w:rsidRPr="008530F3" w:rsidRDefault="00871D32" w:rsidP="00E70DE4">
      <w:pPr>
        <w:spacing w:after="0" w:line="240" w:lineRule="auto"/>
        <w:rPr>
          <w:rFonts w:ascii="Times New Roman" w:eastAsia="Times New Roman" w:hAnsi="Times New Roman" w:cs="Times New Roman"/>
          <w:sz w:val="24"/>
          <w:szCs w:val="24"/>
        </w:rPr>
      </w:pPr>
    </w:p>
    <w:p w:rsidR="00E70DE4" w:rsidRPr="008530F3" w:rsidRDefault="00E70DE4" w:rsidP="00E70DE4">
      <w:pPr>
        <w:spacing w:after="0" w:line="240" w:lineRule="auto"/>
        <w:jc w:val="center"/>
        <w:rPr>
          <w:rFonts w:ascii="Times New Roman" w:eastAsia="Times New Roman" w:hAnsi="Times New Roman" w:cs="Times New Roman"/>
          <w:sz w:val="24"/>
          <w:szCs w:val="24"/>
        </w:rPr>
      </w:pPr>
      <w:r w:rsidRPr="008530F3">
        <w:rPr>
          <w:rFonts w:ascii="Times New Roman" w:eastAsia="Times New Roman" w:hAnsi="Times New Roman" w:cs="Times New Roman"/>
          <w:b/>
          <w:bCs/>
          <w:sz w:val="24"/>
          <w:szCs w:val="24"/>
        </w:rPr>
        <w:t>BIÊN BẢN HỌP HỘI ĐỒNG THÀNH VIÊN</w:t>
      </w:r>
    </w:p>
    <w:p w:rsidR="008530F3" w:rsidRPr="008530F3" w:rsidRDefault="00E70DE4">
      <w:pPr>
        <w:rPr>
          <w:rFonts w:ascii="Times New Roman" w:hAnsi="Times New Roman" w:cs="Times New Roman"/>
          <w:sz w:val="24"/>
          <w:szCs w:val="24"/>
        </w:rPr>
      </w:pPr>
      <w:r w:rsidRPr="008530F3">
        <w:rPr>
          <w:rFonts w:ascii="Times New Roman" w:hAnsi="Times New Roman" w:cs="Times New Roman"/>
          <w:sz w:val="24"/>
          <w:szCs w:val="24"/>
        </w:rPr>
        <w:br/>
      </w:r>
      <w:r w:rsidRPr="008530F3">
        <w:rPr>
          <w:rFonts w:ascii="Times New Roman" w:hAnsi="Times New Roman" w:cs="Times New Roman"/>
          <w:sz w:val="24"/>
          <w:szCs w:val="24"/>
        </w:rPr>
        <w:br/>
      </w:r>
      <w:r w:rsidR="006C2BCB" w:rsidRPr="008530F3">
        <w:rPr>
          <w:rFonts w:ascii="Times New Roman" w:hAnsi="Times New Roman" w:cs="Times New Roman"/>
          <w:sz w:val="24"/>
          <w:szCs w:val="24"/>
        </w:rPr>
        <w:t>Hôm nay, vào lúc 9 giờ ngày 25 tháng 9 năm 2025, tại trụ sở CÔNG TY TNHH THƯƠNG MẠI DỊCH VỤ ĐỊA ỐC KIM PHÚC.Địa chỉ: Số 367 đường HL 612, Ấp 1, phường Chánh Phú Hòa, thành phố Hồ Chí Minh, Việt Nam.Chúng tôi gồm có:- Ông NGUYỄN MẠNH CƯỜNG – Chủ tịch Hội đồng thành viên – Chủ tọa cuộc họ</w:t>
      </w:r>
      <w:r w:rsidR="008530F3" w:rsidRPr="008530F3">
        <w:rPr>
          <w:rFonts w:ascii="Times New Roman" w:hAnsi="Times New Roman" w:cs="Times New Roman"/>
          <w:sz w:val="24"/>
          <w:szCs w:val="24"/>
        </w:rPr>
        <w:t>p, tỉ lệ góp vốn: 50%</w:t>
      </w:r>
      <w:r w:rsidR="006C2BCB" w:rsidRPr="008530F3">
        <w:rPr>
          <w:rFonts w:ascii="Times New Roman" w:hAnsi="Times New Roman" w:cs="Times New Roman"/>
          <w:sz w:val="24"/>
          <w:szCs w:val="24"/>
        </w:rPr>
        <w:t>.</w:t>
      </w:r>
      <w:r w:rsidR="00B2560A" w:rsidRPr="008530F3">
        <w:rPr>
          <w:rFonts w:ascii="Times New Roman" w:hAnsi="Times New Roman" w:cs="Times New Roman"/>
          <w:sz w:val="24"/>
          <w:szCs w:val="24"/>
        </w:rPr>
        <w:t xml:space="preserve"> Số và ngày cấp Giấy chứng nhận phần vốn góp: Số 01/GCN-GPV cấp ngày 05/4/2022</w:t>
      </w:r>
    </w:p>
    <w:p w:rsidR="008530F3"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 Bà NGUYỄN THỊ PHÚC – Thành viên, Thư ký cuộc họp</w:t>
      </w:r>
      <w:r w:rsidR="008530F3" w:rsidRPr="008530F3">
        <w:rPr>
          <w:rFonts w:ascii="Times New Roman" w:hAnsi="Times New Roman" w:cs="Times New Roman"/>
          <w:sz w:val="24"/>
          <w:szCs w:val="24"/>
        </w:rPr>
        <w:t xml:space="preserve">, </w:t>
      </w:r>
      <w:r w:rsidR="008530F3" w:rsidRPr="008530F3">
        <w:rPr>
          <w:rFonts w:ascii="Times New Roman" w:hAnsi="Times New Roman" w:cs="Times New Roman"/>
          <w:sz w:val="24"/>
          <w:szCs w:val="24"/>
        </w:rPr>
        <w:t>tỉ lệ góp vốn</w:t>
      </w:r>
      <w:r w:rsidR="008530F3" w:rsidRPr="008530F3">
        <w:rPr>
          <w:rFonts w:ascii="Times New Roman" w:hAnsi="Times New Roman" w:cs="Times New Roman"/>
          <w:sz w:val="24"/>
          <w:szCs w:val="24"/>
        </w:rPr>
        <w:t xml:space="preserve"> </w:t>
      </w:r>
      <w:r w:rsidRPr="008530F3">
        <w:rPr>
          <w:rFonts w:ascii="Times New Roman" w:hAnsi="Times New Roman" w:cs="Times New Roman"/>
          <w:sz w:val="24"/>
          <w:szCs w:val="24"/>
        </w:rPr>
        <w:t>50%.</w:t>
      </w:r>
      <w:r w:rsidR="00B2560A" w:rsidRPr="008530F3">
        <w:rPr>
          <w:rFonts w:ascii="Times New Roman" w:hAnsi="Times New Roman" w:cs="Times New Roman"/>
          <w:sz w:val="24"/>
          <w:szCs w:val="24"/>
        </w:rPr>
        <w:t xml:space="preserve"> </w:t>
      </w:r>
      <w:r w:rsidR="00B2560A" w:rsidRPr="008530F3">
        <w:rPr>
          <w:rFonts w:ascii="Times New Roman" w:hAnsi="Times New Roman" w:cs="Times New Roman"/>
          <w:sz w:val="24"/>
          <w:szCs w:val="24"/>
        </w:rPr>
        <w:t>Số và ngày cấp Giấy chứng nhận phần vốn góp: Số 0</w:t>
      </w:r>
      <w:r w:rsidR="00B2560A" w:rsidRPr="008530F3">
        <w:rPr>
          <w:rFonts w:ascii="Times New Roman" w:hAnsi="Times New Roman" w:cs="Times New Roman"/>
          <w:sz w:val="24"/>
          <w:szCs w:val="24"/>
        </w:rPr>
        <w:t>2</w:t>
      </w:r>
      <w:r w:rsidR="00B2560A" w:rsidRPr="008530F3">
        <w:rPr>
          <w:rFonts w:ascii="Times New Roman" w:hAnsi="Times New Roman" w:cs="Times New Roman"/>
          <w:sz w:val="24"/>
          <w:szCs w:val="24"/>
        </w:rPr>
        <w:t>/GCN-GPV cấp ngày 05/4/2022</w:t>
      </w:r>
    </w:p>
    <w:p w:rsidR="00CC0757"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Tổng vốn điều lệ: 2.000.000.000 đồng.</w:t>
      </w:r>
    </w:p>
    <w:p w:rsidR="008530F3"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Cả hai thành viên dự họp đại diện 100% vốn điều lệ, đủ điều kiện tiến hành cuộc họp.</w:t>
      </w:r>
    </w:p>
    <w:p w:rsidR="008530F3" w:rsidRPr="008530F3" w:rsidRDefault="006C2BCB">
      <w:pPr>
        <w:rPr>
          <w:rFonts w:ascii="Times New Roman" w:hAnsi="Times New Roman" w:cs="Times New Roman"/>
          <w:b/>
          <w:sz w:val="24"/>
          <w:szCs w:val="24"/>
        </w:rPr>
      </w:pPr>
      <w:r w:rsidRPr="008530F3">
        <w:rPr>
          <w:rFonts w:ascii="Times New Roman" w:hAnsi="Times New Roman" w:cs="Times New Roman"/>
          <w:b/>
          <w:sz w:val="24"/>
          <w:szCs w:val="24"/>
        </w:rPr>
        <w:t>A. NỘI DUNG CUỘC HỌP</w:t>
      </w:r>
    </w:p>
    <w:p w:rsidR="008530F3"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1. Lý do họp: Xem xét, thảo luận và thông qua việc giải thể doanh nghiệp theo quy định tại khoản 2 Điều 60 và khoản 1 Điều 208 Luật Doanh nghiệp số 59/2020/QH14.</w:t>
      </w:r>
    </w:p>
    <w:p w:rsidR="00CC0757"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2. Căn cứ: Hoạt động kinh doanh không hiệu quả, công ty không còn nhu cầu tiếp tục hoạt động.</w:t>
      </w:r>
    </w:p>
    <w:p w:rsidR="00CC0757"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3. Các nội dung cụ thể về việc giải thể doanh nghiệp:</w:t>
      </w:r>
    </w:p>
    <w:p w:rsidR="00CC0757" w:rsidRPr="008530F3" w:rsidRDefault="006C2BCB">
      <w:pPr>
        <w:rPr>
          <w:rFonts w:ascii="Times New Roman" w:hAnsi="Times New Roman" w:cs="Times New Roman"/>
          <w:sz w:val="24"/>
          <w:szCs w:val="24"/>
        </w:rPr>
      </w:pPr>
      <w:r w:rsidRPr="008530F3">
        <w:rPr>
          <w:rFonts w:ascii="Times New Roman" w:hAnsi="Times New Roman" w:cs="Times New Roman"/>
          <w:b/>
          <w:sz w:val="24"/>
          <w:szCs w:val="24"/>
        </w:rPr>
        <w:t>1. Tên, địa chỉ trụ sở chính của doanh nghiệp:</w:t>
      </w:r>
    </w:p>
    <w:p w:rsidR="00CC0757"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CÔNG TY TNHH THƯƠNG MẠI DỊCH VỤ ĐỊA ỐC KIM PHÚC</w:t>
      </w:r>
      <w:r w:rsidRPr="008530F3">
        <w:rPr>
          <w:rFonts w:ascii="Times New Roman" w:hAnsi="Times New Roman" w:cs="Times New Roman"/>
          <w:sz w:val="24"/>
          <w:szCs w:val="24"/>
        </w:rPr>
        <w:br/>
        <w:t>Địa chỉ: Số 367 đường HL 612, Ấp 1, phường Chánh Phú Hòa, TP. Hồ Chí Minh</w:t>
      </w:r>
      <w:r w:rsidRPr="008530F3">
        <w:rPr>
          <w:rFonts w:ascii="Times New Roman" w:hAnsi="Times New Roman" w:cs="Times New Roman"/>
          <w:sz w:val="24"/>
          <w:szCs w:val="24"/>
        </w:rPr>
        <w:br/>
        <w:t>Mã số doanh nghiệp: 3703050169 do Phòng ĐKKD – Sở KH&amp;ĐT tỉnh Bình Dương cấp ngày 05/4/2022.</w:t>
      </w:r>
    </w:p>
    <w:p w:rsidR="00CC0757" w:rsidRPr="008530F3" w:rsidRDefault="006C2BCB">
      <w:pPr>
        <w:rPr>
          <w:rFonts w:ascii="Times New Roman" w:hAnsi="Times New Roman" w:cs="Times New Roman"/>
          <w:sz w:val="24"/>
          <w:szCs w:val="24"/>
        </w:rPr>
      </w:pPr>
      <w:r w:rsidRPr="008530F3">
        <w:rPr>
          <w:rFonts w:ascii="Times New Roman" w:hAnsi="Times New Roman" w:cs="Times New Roman"/>
          <w:b/>
          <w:sz w:val="24"/>
          <w:szCs w:val="24"/>
        </w:rPr>
        <w:t>2. Lý do giải thể:</w:t>
      </w:r>
    </w:p>
    <w:p w:rsidR="00CC0757"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Doanh nghiệp hoạt động kinh doanh không hiệu quả, các thành viên thống nhất chấm dứt hoạt động.</w:t>
      </w:r>
    </w:p>
    <w:p w:rsidR="00CC0757" w:rsidRPr="008530F3" w:rsidRDefault="006C2BCB">
      <w:pPr>
        <w:rPr>
          <w:rFonts w:ascii="Times New Roman" w:hAnsi="Times New Roman" w:cs="Times New Roman"/>
          <w:sz w:val="24"/>
          <w:szCs w:val="24"/>
        </w:rPr>
      </w:pPr>
      <w:r w:rsidRPr="008530F3">
        <w:rPr>
          <w:rFonts w:ascii="Times New Roman" w:hAnsi="Times New Roman" w:cs="Times New Roman"/>
          <w:b/>
          <w:sz w:val="24"/>
          <w:szCs w:val="24"/>
        </w:rPr>
        <w:lastRenderedPageBreak/>
        <w:t>3. Thời hạn, thủ tục thanh lý hợp đồng và thanh toán các khoản nợ:</w:t>
      </w:r>
    </w:p>
    <w:p w:rsidR="00CC0757"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Doanh nghiệp không còn hợp đồng, không có nghĩa vụ tài chính và không có nợ phải trả. Nếu phát sinh nghĩa vụ tài chính, việc thanh toán, thanh lý hợp đồng sẽ hoàn tất trong thời hạn không quá 06 tháng kể từ ngày thông qua nghị quyết giải thể.</w:t>
      </w:r>
    </w:p>
    <w:p w:rsidR="00CC0757" w:rsidRPr="008530F3" w:rsidRDefault="006C2BCB">
      <w:pPr>
        <w:rPr>
          <w:rFonts w:ascii="Times New Roman" w:hAnsi="Times New Roman" w:cs="Times New Roman"/>
          <w:sz w:val="24"/>
          <w:szCs w:val="24"/>
        </w:rPr>
      </w:pPr>
      <w:r w:rsidRPr="008530F3">
        <w:rPr>
          <w:rFonts w:ascii="Times New Roman" w:hAnsi="Times New Roman" w:cs="Times New Roman"/>
          <w:b/>
          <w:sz w:val="24"/>
          <w:szCs w:val="24"/>
        </w:rPr>
        <w:t>4. Phương án xử lý nghĩa vụ phát sinh từ hợp đồng lao động:</w:t>
      </w:r>
    </w:p>
    <w:p w:rsidR="00CC0757"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Doanh nghiệp không có lao động, không phát sinh nghĩa vụ về tiền lương, bảo hiểm xã hội hoặc trợ cấp thôi việc. Nếu phát sinh, công ty sẽ hoàn tất nghĩa vụ trước khi nộp hồ sơ giải thể.</w:t>
      </w:r>
    </w:p>
    <w:p w:rsidR="00CC0757" w:rsidRPr="008530F3" w:rsidRDefault="006C2BCB">
      <w:pPr>
        <w:rPr>
          <w:rFonts w:ascii="Times New Roman" w:hAnsi="Times New Roman" w:cs="Times New Roman"/>
          <w:sz w:val="24"/>
          <w:szCs w:val="24"/>
        </w:rPr>
      </w:pPr>
      <w:r w:rsidRPr="008530F3">
        <w:rPr>
          <w:rFonts w:ascii="Times New Roman" w:hAnsi="Times New Roman" w:cs="Times New Roman"/>
          <w:b/>
          <w:sz w:val="24"/>
          <w:szCs w:val="24"/>
        </w:rPr>
        <w:t>5. Phương án xử lý tài sản còn lại:</w:t>
      </w:r>
    </w:p>
    <w:p w:rsidR="00CC0757"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Doanh nghiệp không còn tài sản. Nếu có, Hội đồng thành viên sẽ tổ chức thanh lý và phân chia cho các thành viên theo tỷ lệ phần vốn góp sau khi hoàn tất nghĩa vụ tài chính.</w:t>
      </w:r>
    </w:p>
    <w:p w:rsidR="00CC0757" w:rsidRPr="008530F3" w:rsidRDefault="006C2BCB">
      <w:pPr>
        <w:rPr>
          <w:rFonts w:ascii="Times New Roman" w:hAnsi="Times New Roman" w:cs="Times New Roman"/>
          <w:sz w:val="24"/>
          <w:szCs w:val="24"/>
        </w:rPr>
      </w:pPr>
      <w:r w:rsidRPr="008530F3">
        <w:rPr>
          <w:rFonts w:ascii="Times New Roman" w:hAnsi="Times New Roman" w:cs="Times New Roman"/>
          <w:b/>
          <w:sz w:val="24"/>
          <w:szCs w:val="24"/>
        </w:rPr>
        <w:t>6. Trách nhiệm của các thành viên:</w:t>
      </w:r>
    </w:p>
    <w:p w:rsidR="00CC0757" w:rsidRPr="008530F3" w:rsidRDefault="006C2BCB">
      <w:pPr>
        <w:rPr>
          <w:rFonts w:ascii="Times New Roman" w:hAnsi="Times New Roman" w:cs="Times New Roman"/>
          <w:sz w:val="24"/>
          <w:szCs w:val="24"/>
        </w:rPr>
      </w:pPr>
      <w:r w:rsidRPr="008530F3">
        <w:rPr>
          <w:rFonts w:ascii="Times New Roman" w:hAnsi="Times New Roman" w:cs="Times New Roman"/>
          <w:sz w:val="24"/>
          <w:szCs w:val="24"/>
        </w:rPr>
        <w:t>Các thành viên công ty liên đới chịu trách nhiệm về tính trung thực, chính xác của hồ sơ giải thể và các nghĩa vụ chưa hoàn thành trong thời hạn 05 năm kể từ ngày nộp hồ sơ giải thể tại Cơ quan đăng ký kinh doanh.</w:t>
      </w:r>
    </w:p>
    <w:p w:rsidR="00CC0757" w:rsidRPr="008530F3" w:rsidRDefault="006C2BCB">
      <w:pPr>
        <w:rPr>
          <w:rFonts w:ascii="Times New Roman" w:hAnsi="Times New Roman" w:cs="Times New Roman"/>
          <w:b/>
          <w:sz w:val="24"/>
          <w:szCs w:val="24"/>
        </w:rPr>
      </w:pPr>
      <w:r w:rsidRPr="008530F3">
        <w:rPr>
          <w:rFonts w:ascii="Times New Roman" w:hAnsi="Times New Roman" w:cs="Times New Roman"/>
          <w:b/>
          <w:sz w:val="24"/>
          <w:szCs w:val="24"/>
        </w:rPr>
        <w:t>B. BIỂU QUYẾT</w:t>
      </w:r>
    </w:p>
    <w:tbl>
      <w:tblPr>
        <w:tblStyle w:val="TableGrid"/>
        <w:tblW w:w="0" w:type="auto"/>
        <w:tblLook w:val="04A0" w:firstRow="1" w:lastRow="0" w:firstColumn="1" w:lastColumn="0" w:noHBand="0" w:noVBand="1"/>
      </w:tblPr>
      <w:tblGrid>
        <w:gridCol w:w="3902"/>
        <w:gridCol w:w="1004"/>
        <w:gridCol w:w="960"/>
        <w:gridCol w:w="928"/>
        <w:gridCol w:w="1031"/>
        <w:gridCol w:w="1031"/>
      </w:tblGrid>
      <w:tr w:rsidR="00B32F41" w:rsidRPr="008530F3" w:rsidTr="00B32F41">
        <w:tc>
          <w:tcPr>
            <w:tcW w:w="1476" w:type="dxa"/>
          </w:tcPr>
          <w:tbl>
            <w:tblPr>
              <w:tblW w:w="3686" w:type="dxa"/>
              <w:tblCellSpacing w:w="15" w:type="dxa"/>
              <w:tblCellMar>
                <w:top w:w="15" w:type="dxa"/>
                <w:left w:w="15" w:type="dxa"/>
                <w:bottom w:w="15" w:type="dxa"/>
                <w:right w:w="15" w:type="dxa"/>
              </w:tblCellMar>
              <w:tblLook w:val="04A0" w:firstRow="1" w:lastRow="0" w:firstColumn="1" w:lastColumn="0" w:noHBand="0" w:noVBand="1"/>
            </w:tblPr>
            <w:tblGrid>
              <w:gridCol w:w="3686"/>
            </w:tblGrid>
            <w:tr w:rsidR="00B32F41" w:rsidRPr="00B32F41" w:rsidTr="00B32F41">
              <w:trPr>
                <w:tblCellSpacing w:w="15" w:type="dxa"/>
              </w:trPr>
              <w:tc>
                <w:tcPr>
                  <w:tcW w:w="3626" w:type="dxa"/>
                  <w:vAlign w:val="center"/>
                  <w:hideMark/>
                </w:tcPr>
                <w:p w:rsidR="00B32F41" w:rsidRPr="00B32F41" w:rsidRDefault="00B32F41" w:rsidP="00B32F41">
                  <w:pPr>
                    <w:spacing w:after="0" w:line="240" w:lineRule="auto"/>
                    <w:jc w:val="center"/>
                    <w:rPr>
                      <w:rFonts w:ascii="Times New Roman" w:eastAsia="Times New Roman" w:hAnsi="Times New Roman" w:cs="Times New Roman"/>
                      <w:bCs/>
                      <w:sz w:val="24"/>
                      <w:szCs w:val="24"/>
                    </w:rPr>
                  </w:pPr>
                  <w:r w:rsidRPr="00B32F41">
                    <w:rPr>
                      <w:rFonts w:ascii="Times New Roman" w:eastAsia="Times New Roman" w:hAnsi="Times New Roman" w:cs="Times New Roman"/>
                      <w:bCs/>
                      <w:sz w:val="24"/>
                      <w:szCs w:val="24"/>
                    </w:rPr>
                    <w:t>Nội dung biểu quyết</w:t>
                  </w:r>
                </w:p>
              </w:tc>
            </w:tr>
          </w:tbl>
          <w:p w:rsidR="00B32F41" w:rsidRPr="00B32F41" w:rsidRDefault="00B32F41" w:rsidP="00B32F41">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rPr>
                      <w:rFonts w:ascii="Times New Roman" w:eastAsia="Times New Roman" w:hAnsi="Times New Roman" w:cs="Times New Roman"/>
                      <w:sz w:val="24"/>
                      <w:szCs w:val="24"/>
                    </w:rPr>
                  </w:pPr>
                </w:p>
              </w:tc>
            </w:tr>
          </w:tbl>
          <w:p w:rsidR="00B32F41" w:rsidRPr="008530F3" w:rsidRDefault="00B32F41">
            <w:pPr>
              <w:rPr>
                <w:rFonts w:ascii="Times New Roman" w:hAnsi="Times New Roman" w:cs="Times New Roman"/>
                <w:sz w:val="24"/>
                <w:szCs w:val="24"/>
              </w:rPr>
            </w:pPr>
          </w:p>
        </w:tc>
        <w:tc>
          <w:tcPr>
            <w:tcW w:w="20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jc w:val="center"/>
                    <w:rPr>
                      <w:rFonts w:ascii="Times New Roman" w:eastAsia="Times New Roman" w:hAnsi="Times New Roman" w:cs="Times New Roman"/>
                      <w:bCs/>
                      <w:sz w:val="24"/>
                      <w:szCs w:val="24"/>
                    </w:rPr>
                  </w:pPr>
                  <w:r w:rsidRPr="00B32F41">
                    <w:rPr>
                      <w:rFonts w:ascii="Times New Roman" w:eastAsia="Times New Roman" w:hAnsi="Times New Roman" w:cs="Times New Roman"/>
                      <w:bCs/>
                      <w:sz w:val="24"/>
                      <w:szCs w:val="24"/>
                    </w:rPr>
                    <w:t>Tổng số phiếu hợp lệ</w:t>
                  </w:r>
                </w:p>
              </w:tc>
            </w:tr>
          </w:tbl>
          <w:p w:rsidR="00B32F41" w:rsidRPr="00B32F41" w:rsidRDefault="00B32F41" w:rsidP="00B32F41">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rPr>
                      <w:rFonts w:ascii="Times New Roman" w:eastAsia="Times New Roman" w:hAnsi="Times New Roman" w:cs="Times New Roman"/>
                      <w:sz w:val="24"/>
                      <w:szCs w:val="24"/>
                    </w:rPr>
                  </w:pPr>
                </w:p>
              </w:tc>
            </w:tr>
          </w:tbl>
          <w:p w:rsidR="00B32F41" w:rsidRPr="008530F3" w:rsidRDefault="00B32F41">
            <w:pPr>
              <w:rPr>
                <w:rFonts w:ascii="Times New Roman" w:hAnsi="Times New Roman" w:cs="Times New Roman"/>
                <w:sz w:val="24"/>
                <w:szCs w:val="24"/>
              </w:rPr>
            </w:pPr>
          </w:p>
        </w:tc>
        <w:tc>
          <w:tcPr>
            <w:tcW w:w="9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jc w:val="center"/>
                    <w:rPr>
                      <w:rFonts w:ascii="Times New Roman" w:eastAsia="Times New Roman" w:hAnsi="Times New Roman" w:cs="Times New Roman"/>
                      <w:bCs/>
                      <w:sz w:val="24"/>
                      <w:szCs w:val="24"/>
                    </w:rPr>
                  </w:pPr>
                  <w:r w:rsidRPr="00B32F41">
                    <w:rPr>
                      <w:rFonts w:ascii="Times New Roman" w:eastAsia="Times New Roman" w:hAnsi="Times New Roman" w:cs="Times New Roman"/>
                      <w:bCs/>
                      <w:sz w:val="24"/>
                      <w:szCs w:val="24"/>
                    </w:rPr>
                    <w:t>Không hợp lệ</w:t>
                  </w:r>
                </w:p>
              </w:tc>
            </w:tr>
          </w:tbl>
          <w:p w:rsidR="00B32F41" w:rsidRPr="00B32F41" w:rsidRDefault="00B32F41" w:rsidP="00B32F41">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rPr>
                      <w:rFonts w:ascii="Times New Roman" w:eastAsia="Times New Roman" w:hAnsi="Times New Roman" w:cs="Times New Roman"/>
                      <w:sz w:val="24"/>
                      <w:szCs w:val="24"/>
                    </w:rPr>
                  </w:pPr>
                </w:p>
              </w:tc>
            </w:tr>
          </w:tbl>
          <w:p w:rsidR="00B32F41" w:rsidRPr="008530F3" w:rsidRDefault="00B32F41">
            <w:pPr>
              <w:rPr>
                <w:rFonts w:ascii="Times New Roman" w:hAnsi="Times New Roman" w:cs="Times New Roman"/>
                <w:sz w:val="24"/>
                <w:szCs w:val="24"/>
              </w:rPr>
            </w:pPr>
          </w:p>
        </w:tc>
        <w:tc>
          <w:tcPr>
            <w:tcW w:w="14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jc w:val="center"/>
                    <w:rPr>
                      <w:rFonts w:ascii="Times New Roman" w:eastAsia="Times New Roman" w:hAnsi="Times New Roman" w:cs="Times New Roman"/>
                      <w:bCs/>
                      <w:sz w:val="24"/>
                      <w:szCs w:val="24"/>
                    </w:rPr>
                  </w:pPr>
                  <w:r w:rsidRPr="00B32F41">
                    <w:rPr>
                      <w:rFonts w:ascii="Times New Roman" w:eastAsia="Times New Roman" w:hAnsi="Times New Roman" w:cs="Times New Roman"/>
                      <w:bCs/>
                      <w:sz w:val="24"/>
                      <w:szCs w:val="24"/>
                    </w:rPr>
                    <w:t>Tán thành</w:t>
                  </w:r>
                </w:p>
              </w:tc>
            </w:tr>
          </w:tbl>
          <w:p w:rsidR="00B32F41" w:rsidRPr="00B32F41" w:rsidRDefault="00B32F41" w:rsidP="00B32F41">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rPr>
                      <w:rFonts w:ascii="Times New Roman" w:eastAsia="Times New Roman" w:hAnsi="Times New Roman" w:cs="Times New Roman"/>
                      <w:sz w:val="24"/>
                      <w:szCs w:val="24"/>
                    </w:rPr>
                  </w:pPr>
                </w:p>
              </w:tc>
            </w:tr>
          </w:tbl>
          <w:p w:rsidR="00B32F41" w:rsidRPr="008530F3" w:rsidRDefault="00B32F41">
            <w:pPr>
              <w:rPr>
                <w:rFonts w:ascii="Times New Roman" w:hAnsi="Times New Roman" w:cs="Times New Roman"/>
                <w:sz w:val="24"/>
                <w:szCs w:val="24"/>
              </w:rPr>
            </w:pPr>
          </w:p>
        </w:tc>
        <w:tc>
          <w:tcPr>
            <w:tcW w:w="14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jc w:val="center"/>
                    <w:rPr>
                      <w:rFonts w:ascii="Times New Roman" w:eastAsia="Times New Roman" w:hAnsi="Times New Roman" w:cs="Times New Roman"/>
                      <w:bCs/>
                      <w:sz w:val="24"/>
                      <w:szCs w:val="24"/>
                    </w:rPr>
                  </w:pPr>
                  <w:r w:rsidRPr="00B32F41">
                    <w:rPr>
                      <w:rFonts w:ascii="Times New Roman" w:eastAsia="Times New Roman" w:hAnsi="Times New Roman" w:cs="Times New Roman"/>
                      <w:bCs/>
                      <w:sz w:val="24"/>
                      <w:szCs w:val="24"/>
                    </w:rPr>
                    <w:t>Không tán thành</w:t>
                  </w:r>
                </w:p>
              </w:tc>
            </w:tr>
          </w:tbl>
          <w:p w:rsidR="00B32F41" w:rsidRPr="00B32F41" w:rsidRDefault="00B32F41" w:rsidP="00B32F41">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rPr>
                      <w:rFonts w:ascii="Times New Roman" w:eastAsia="Times New Roman" w:hAnsi="Times New Roman" w:cs="Times New Roman"/>
                      <w:sz w:val="24"/>
                      <w:szCs w:val="24"/>
                    </w:rPr>
                  </w:pPr>
                </w:p>
              </w:tc>
            </w:tr>
          </w:tbl>
          <w:p w:rsidR="00B32F41" w:rsidRPr="008530F3" w:rsidRDefault="00B32F41">
            <w:pPr>
              <w:rPr>
                <w:rFonts w:ascii="Times New Roman" w:hAnsi="Times New Roman" w:cs="Times New Roman"/>
                <w:sz w:val="24"/>
                <w:szCs w:val="24"/>
              </w:rPr>
            </w:pPr>
          </w:p>
        </w:tc>
        <w:tc>
          <w:tcPr>
            <w:tcW w:w="14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tblGrid>
            <w:tr w:rsidR="00B32F41" w:rsidRPr="00B32F41" w:rsidTr="00B32F41">
              <w:trPr>
                <w:tblHeader/>
                <w:tblCellSpacing w:w="15" w:type="dxa"/>
              </w:trPr>
              <w:tc>
                <w:tcPr>
                  <w:tcW w:w="0" w:type="auto"/>
                  <w:vAlign w:val="center"/>
                  <w:hideMark/>
                </w:tcPr>
                <w:p w:rsidR="00B32F41" w:rsidRPr="00B32F41" w:rsidRDefault="00B32F41" w:rsidP="00B32F41">
                  <w:pPr>
                    <w:spacing w:after="0" w:line="240" w:lineRule="auto"/>
                    <w:jc w:val="center"/>
                    <w:rPr>
                      <w:rFonts w:ascii="Times New Roman" w:eastAsia="Times New Roman" w:hAnsi="Times New Roman" w:cs="Times New Roman"/>
                      <w:bCs/>
                      <w:sz w:val="24"/>
                      <w:szCs w:val="24"/>
                    </w:rPr>
                  </w:pPr>
                  <w:r w:rsidRPr="00B32F41">
                    <w:rPr>
                      <w:rFonts w:ascii="Times New Roman" w:eastAsia="Times New Roman" w:hAnsi="Times New Roman" w:cs="Times New Roman"/>
                      <w:bCs/>
                      <w:sz w:val="24"/>
                      <w:szCs w:val="24"/>
                    </w:rPr>
                    <w:t>Không ý kiến</w:t>
                  </w:r>
                </w:p>
              </w:tc>
            </w:tr>
          </w:tbl>
          <w:p w:rsidR="00B32F41" w:rsidRPr="00B32F41" w:rsidRDefault="00B32F41" w:rsidP="00B32F41">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2F41" w:rsidRPr="00B32F41" w:rsidTr="00B32F41">
              <w:trPr>
                <w:tblCellSpacing w:w="15" w:type="dxa"/>
              </w:trPr>
              <w:tc>
                <w:tcPr>
                  <w:tcW w:w="0" w:type="auto"/>
                  <w:vAlign w:val="center"/>
                  <w:hideMark/>
                </w:tcPr>
                <w:p w:rsidR="00B32F41" w:rsidRPr="00B32F41" w:rsidRDefault="00B32F41" w:rsidP="00B32F41">
                  <w:pPr>
                    <w:spacing w:after="0" w:line="240" w:lineRule="auto"/>
                    <w:rPr>
                      <w:rFonts w:ascii="Times New Roman" w:eastAsia="Times New Roman" w:hAnsi="Times New Roman" w:cs="Times New Roman"/>
                      <w:sz w:val="24"/>
                      <w:szCs w:val="24"/>
                    </w:rPr>
                  </w:pPr>
                </w:p>
              </w:tc>
            </w:tr>
          </w:tbl>
          <w:p w:rsidR="00B32F41" w:rsidRPr="008530F3" w:rsidRDefault="00B32F41">
            <w:pPr>
              <w:rPr>
                <w:rFonts w:ascii="Times New Roman" w:hAnsi="Times New Roman" w:cs="Times New Roman"/>
                <w:sz w:val="24"/>
                <w:szCs w:val="24"/>
              </w:rPr>
            </w:pPr>
          </w:p>
        </w:tc>
      </w:tr>
      <w:tr w:rsidR="00B32F41" w:rsidRPr="008530F3" w:rsidTr="00B32F41">
        <w:tc>
          <w:tcPr>
            <w:tcW w:w="1476" w:type="dxa"/>
          </w:tcPr>
          <w:p w:rsidR="00B32F41" w:rsidRPr="008530F3" w:rsidRDefault="00B32F41">
            <w:pPr>
              <w:rPr>
                <w:rFonts w:ascii="Times New Roman" w:hAnsi="Times New Roman" w:cs="Times New Roman"/>
                <w:sz w:val="24"/>
                <w:szCs w:val="24"/>
              </w:rPr>
            </w:pPr>
            <w:r w:rsidRPr="008530F3">
              <w:rPr>
                <w:rFonts w:ascii="Times New Roman" w:hAnsi="Times New Roman" w:cs="Times New Roman"/>
                <w:sz w:val="24"/>
                <w:szCs w:val="24"/>
              </w:rPr>
              <w:t xml:space="preserve">Giải thể </w:t>
            </w:r>
            <w:r w:rsidR="005F4564" w:rsidRPr="008530F3">
              <w:rPr>
                <w:rFonts w:ascii="Times New Roman" w:hAnsi="Times New Roman" w:cs="Times New Roman"/>
                <w:sz w:val="24"/>
                <w:szCs w:val="24"/>
              </w:rPr>
              <w:t>CÔNG TY TNHH THƯƠNG MẠI DỊCH VỤ ĐỊA ỐC KIM PHÚC</w:t>
            </w:r>
          </w:p>
        </w:tc>
        <w:tc>
          <w:tcPr>
            <w:tcW w:w="2034" w:type="dxa"/>
          </w:tcPr>
          <w:p w:rsidR="00B32F41" w:rsidRPr="008530F3" w:rsidRDefault="00B32F41">
            <w:pPr>
              <w:rPr>
                <w:rFonts w:ascii="Times New Roman" w:hAnsi="Times New Roman" w:cs="Times New Roman"/>
                <w:sz w:val="24"/>
                <w:szCs w:val="24"/>
              </w:rPr>
            </w:pPr>
            <w:r w:rsidRPr="008530F3">
              <w:rPr>
                <w:rFonts w:ascii="Times New Roman" w:hAnsi="Times New Roman" w:cs="Times New Roman"/>
                <w:sz w:val="24"/>
                <w:szCs w:val="24"/>
              </w:rPr>
              <w:t>2</w:t>
            </w:r>
          </w:p>
        </w:tc>
        <w:tc>
          <w:tcPr>
            <w:tcW w:w="918" w:type="dxa"/>
          </w:tcPr>
          <w:p w:rsidR="00B32F41" w:rsidRPr="008530F3" w:rsidRDefault="00B32F41">
            <w:pPr>
              <w:rPr>
                <w:rFonts w:ascii="Times New Roman" w:hAnsi="Times New Roman" w:cs="Times New Roman"/>
                <w:sz w:val="24"/>
                <w:szCs w:val="24"/>
              </w:rPr>
            </w:pPr>
            <w:r w:rsidRPr="008530F3">
              <w:rPr>
                <w:rFonts w:ascii="Times New Roman" w:hAnsi="Times New Roman" w:cs="Times New Roman"/>
                <w:sz w:val="24"/>
                <w:szCs w:val="24"/>
              </w:rPr>
              <w:t>0</w:t>
            </w:r>
          </w:p>
        </w:tc>
        <w:tc>
          <w:tcPr>
            <w:tcW w:w="1476" w:type="dxa"/>
          </w:tcPr>
          <w:p w:rsidR="00B32F41" w:rsidRPr="008530F3" w:rsidRDefault="00B32F41">
            <w:pPr>
              <w:rPr>
                <w:rFonts w:ascii="Times New Roman" w:hAnsi="Times New Roman" w:cs="Times New Roman"/>
                <w:sz w:val="24"/>
                <w:szCs w:val="24"/>
              </w:rPr>
            </w:pPr>
            <w:r w:rsidRPr="008530F3">
              <w:rPr>
                <w:rFonts w:ascii="Times New Roman" w:hAnsi="Times New Roman" w:cs="Times New Roman"/>
                <w:sz w:val="24"/>
                <w:szCs w:val="24"/>
              </w:rPr>
              <w:t>2</w:t>
            </w:r>
          </w:p>
        </w:tc>
        <w:tc>
          <w:tcPr>
            <w:tcW w:w="1476" w:type="dxa"/>
          </w:tcPr>
          <w:p w:rsidR="00B32F41" w:rsidRPr="008530F3" w:rsidRDefault="00B32F41">
            <w:pPr>
              <w:rPr>
                <w:rFonts w:ascii="Times New Roman" w:hAnsi="Times New Roman" w:cs="Times New Roman"/>
                <w:sz w:val="24"/>
                <w:szCs w:val="24"/>
              </w:rPr>
            </w:pPr>
            <w:r w:rsidRPr="008530F3">
              <w:rPr>
                <w:rFonts w:ascii="Times New Roman" w:hAnsi="Times New Roman" w:cs="Times New Roman"/>
                <w:sz w:val="24"/>
                <w:szCs w:val="24"/>
              </w:rPr>
              <w:t>0</w:t>
            </w:r>
          </w:p>
        </w:tc>
        <w:tc>
          <w:tcPr>
            <w:tcW w:w="1476" w:type="dxa"/>
          </w:tcPr>
          <w:p w:rsidR="00B32F41" w:rsidRPr="008530F3" w:rsidRDefault="00B32F41">
            <w:pPr>
              <w:rPr>
                <w:rFonts w:ascii="Times New Roman" w:hAnsi="Times New Roman" w:cs="Times New Roman"/>
                <w:sz w:val="24"/>
                <w:szCs w:val="24"/>
              </w:rPr>
            </w:pPr>
            <w:r w:rsidRPr="008530F3">
              <w:rPr>
                <w:rFonts w:ascii="Times New Roman" w:hAnsi="Times New Roman" w:cs="Times New Roman"/>
                <w:sz w:val="24"/>
                <w:szCs w:val="24"/>
              </w:rPr>
              <w:t>0</w:t>
            </w:r>
          </w:p>
        </w:tc>
      </w:tr>
    </w:tbl>
    <w:p w:rsidR="00B32F41" w:rsidRPr="008530F3" w:rsidRDefault="00B32F41">
      <w:pPr>
        <w:rPr>
          <w:rFonts w:ascii="Times New Roman" w:hAnsi="Times New Roman" w:cs="Times New Roman"/>
          <w:sz w:val="24"/>
          <w:szCs w:val="24"/>
        </w:rPr>
      </w:pPr>
    </w:p>
    <w:p w:rsidR="00CC0757" w:rsidRPr="008530F3" w:rsidRDefault="000248CF">
      <w:pPr>
        <w:rPr>
          <w:rFonts w:ascii="Times New Roman" w:hAnsi="Times New Roman" w:cs="Times New Roman"/>
          <w:sz w:val="24"/>
          <w:szCs w:val="24"/>
        </w:rPr>
      </w:pPr>
      <w:r w:rsidRPr="008530F3">
        <w:rPr>
          <w:rStyle w:val="Strong"/>
          <w:rFonts w:ascii="Times New Roman" w:hAnsi="Times New Roman" w:cs="Times New Roman"/>
          <w:sz w:val="24"/>
          <w:szCs w:val="24"/>
        </w:rPr>
        <w:t>Kết quả:</w:t>
      </w:r>
      <w:r w:rsidRPr="008530F3">
        <w:rPr>
          <w:rFonts w:ascii="Times New Roman" w:hAnsi="Times New Roman" w:cs="Times New Roman"/>
          <w:sz w:val="24"/>
          <w:szCs w:val="24"/>
        </w:rPr>
        <w:t xml:space="preserve"> 100% phiếu hợp lệ tán thành.</w:t>
      </w:r>
      <w:r w:rsidRPr="008530F3">
        <w:rPr>
          <w:rFonts w:ascii="Times New Roman" w:hAnsi="Times New Roman" w:cs="Times New Roman"/>
          <w:sz w:val="24"/>
          <w:szCs w:val="24"/>
        </w:rPr>
        <w:br/>
        <w:t>Cuộc họp thống nhất ban hành Nghị quyết về việc giải thể doanh nghiệp</w:t>
      </w:r>
      <w:r w:rsidRPr="008530F3">
        <w:rPr>
          <w:sz w:val="24"/>
          <w:szCs w:val="24"/>
        </w:rPr>
        <w:t>.</w:t>
      </w:r>
    </w:p>
    <w:p w:rsidR="00CC0757" w:rsidRPr="008530F3" w:rsidRDefault="006C2BCB">
      <w:pPr>
        <w:rPr>
          <w:rFonts w:ascii="Times New Roman" w:hAnsi="Times New Roman" w:cs="Times New Roman"/>
          <w:sz w:val="24"/>
          <w:szCs w:val="24"/>
        </w:rPr>
      </w:pPr>
      <w:r w:rsidRPr="008530F3">
        <w:rPr>
          <w:rFonts w:ascii="Times New Roman" w:hAnsi="Times New Roman" w:cs="Times New Roman"/>
          <w:b/>
          <w:sz w:val="24"/>
          <w:szCs w:val="24"/>
        </w:rPr>
        <w:t>C. QUYẾT NGHỊ</w:t>
      </w:r>
    </w:p>
    <w:p w:rsidR="00CC0757" w:rsidRDefault="006C2BCB">
      <w:pPr>
        <w:rPr>
          <w:rFonts w:ascii="Times New Roman" w:hAnsi="Times New Roman" w:cs="Times New Roman"/>
          <w:sz w:val="24"/>
          <w:szCs w:val="24"/>
        </w:rPr>
      </w:pPr>
      <w:r w:rsidRPr="008530F3">
        <w:rPr>
          <w:rFonts w:ascii="Times New Roman" w:hAnsi="Times New Roman" w:cs="Times New Roman"/>
          <w:sz w:val="24"/>
          <w:szCs w:val="24"/>
        </w:rPr>
        <w:t>Hội đồng thành viên thống nhất thông qua việc giải thể Công ty TNHH Thương mại Dịch vụ Địa ốc Kim Phúc theo các nội dung nêu trên.</w:t>
      </w:r>
    </w:p>
    <w:p w:rsidR="008530F3" w:rsidRDefault="008530F3">
      <w:pPr>
        <w:rPr>
          <w:rFonts w:ascii="Times New Roman" w:hAnsi="Times New Roman" w:cs="Times New Roman"/>
          <w:sz w:val="24"/>
          <w:szCs w:val="24"/>
        </w:rPr>
      </w:pPr>
    </w:p>
    <w:p w:rsidR="008530F3" w:rsidRPr="008530F3" w:rsidRDefault="008530F3">
      <w:pPr>
        <w:rPr>
          <w:rFonts w:ascii="Times New Roman" w:hAnsi="Times New Roman" w:cs="Times New Roman"/>
          <w:sz w:val="24"/>
          <w:szCs w:val="24"/>
        </w:rPr>
      </w:pPr>
      <w:bookmarkStart w:id="1" w:name="_GoBack"/>
      <w:bookmarkEnd w:id="1"/>
    </w:p>
    <w:p w:rsidR="00CC0757" w:rsidRPr="00E70DE4" w:rsidRDefault="006C2BCB">
      <w:pPr>
        <w:rPr>
          <w:rFonts w:ascii="Times New Roman" w:hAnsi="Times New Roman" w:cs="Times New Roman"/>
          <w:sz w:val="26"/>
          <w:szCs w:val="26"/>
        </w:rPr>
      </w:pPr>
      <w:r w:rsidRPr="00E70DE4">
        <w:rPr>
          <w:rFonts w:ascii="Times New Roman" w:hAnsi="Times New Roman" w:cs="Times New Roman"/>
          <w:sz w:val="26"/>
          <w:szCs w:val="26"/>
        </w:rPr>
        <w:lastRenderedPageBreak/>
        <w:t>Giao Ông NGUYỄN MẠNH CƯỜNG, Chủ tịch Hội đồng thành viên, thay mặt công ty thực hiện thủ tục giải thể tại cơ quan có thẩm quyền.</w:t>
      </w:r>
    </w:p>
    <w:p w:rsidR="00CC0757" w:rsidRPr="00E70DE4" w:rsidRDefault="006C2BCB">
      <w:pPr>
        <w:rPr>
          <w:rFonts w:ascii="Times New Roman" w:hAnsi="Times New Roman" w:cs="Times New Roman"/>
          <w:sz w:val="26"/>
          <w:szCs w:val="26"/>
        </w:rPr>
      </w:pPr>
      <w:r w:rsidRPr="00E70DE4">
        <w:rPr>
          <w:rFonts w:ascii="Times New Roman" w:hAnsi="Times New Roman" w:cs="Times New Roman"/>
          <w:sz w:val="26"/>
          <w:szCs w:val="26"/>
        </w:rPr>
        <w:t>Cuộc họp kết thúc lúc 11 giờ cùng ngày.</w:t>
      </w:r>
    </w:p>
    <w:p w:rsidR="009332B0" w:rsidRDefault="006C2BCB" w:rsidP="00622E53">
      <w:pPr>
        <w:jc w:val="center"/>
        <w:rPr>
          <w:rFonts w:ascii="Times New Roman" w:hAnsi="Times New Roman" w:cs="Times New Roman"/>
          <w:b/>
          <w:sz w:val="26"/>
          <w:szCs w:val="26"/>
        </w:rPr>
      </w:pPr>
      <w:r w:rsidRPr="00E70DE4">
        <w:rPr>
          <w:rFonts w:ascii="Times New Roman" w:hAnsi="Times New Roman" w:cs="Times New Roman"/>
          <w:b/>
          <w:sz w:val="26"/>
          <w:szCs w:val="26"/>
        </w:rPr>
        <w:t>CHỦ TỌA CUỘC HỌP</w:t>
      </w:r>
    </w:p>
    <w:p w:rsidR="00CC0757" w:rsidRDefault="006C2BCB" w:rsidP="00622E53">
      <w:pPr>
        <w:jc w:val="center"/>
        <w:rPr>
          <w:rFonts w:ascii="Times New Roman" w:hAnsi="Times New Roman" w:cs="Times New Roman"/>
          <w:sz w:val="26"/>
          <w:szCs w:val="26"/>
        </w:rPr>
      </w:pPr>
      <w:r w:rsidRPr="00E70DE4">
        <w:rPr>
          <w:rFonts w:ascii="Times New Roman" w:hAnsi="Times New Roman" w:cs="Times New Roman"/>
          <w:sz w:val="26"/>
          <w:szCs w:val="26"/>
        </w:rPr>
        <w:t>(Ký, ghi rõ họ tên)</w:t>
      </w:r>
    </w:p>
    <w:p w:rsidR="00622E53" w:rsidRDefault="00622E53" w:rsidP="00622E53">
      <w:pPr>
        <w:jc w:val="center"/>
        <w:rPr>
          <w:rFonts w:ascii="Times New Roman" w:hAnsi="Times New Roman" w:cs="Times New Roman"/>
          <w:sz w:val="26"/>
          <w:szCs w:val="26"/>
        </w:rPr>
      </w:pPr>
    </w:p>
    <w:p w:rsidR="00622E53" w:rsidRPr="00E70DE4" w:rsidRDefault="00622E53" w:rsidP="00622E53">
      <w:pPr>
        <w:jc w:val="center"/>
        <w:rPr>
          <w:rFonts w:ascii="Times New Roman" w:hAnsi="Times New Roman" w:cs="Times New Roman"/>
          <w:sz w:val="26"/>
          <w:szCs w:val="26"/>
        </w:rPr>
      </w:pPr>
    </w:p>
    <w:p w:rsidR="00CC0757" w:rsidRPr="00E70DE4" w:rsidRDefault="006C2BCB" w:rsidP="00622E53">
      <w:pPr>
        <w:jc w:val="center"/>
        <w:rPr>
          <w:rFonts w:ascii="Times New Roman" w:hAnsi="Times New Roman" w:cs="Times New Roman"/>
          <w:sz w:val="26"/>
          <w:szCs w:val="26"/>
        </w:rPr>
      </w:pPr>
      <w:r w:rsidRPr="00E70DE4">
        <w:rPr>
          <w:rFonts w:ascii="Times New Roman" w:hAnsi="Times New Roman" w:cs="Times New Roman"/>
          <w:sz w:val="26"/>
          <w:szCs w:val="26"/>
        </w:rPr>
        <w:t>NGUYỄN MẠNH CƯỜNG</w:t>
      </w:r>
    </w:p>
    <w:p w:rsidR="00CC0757" w:rsidRPr="00E70DE4" w:rsidRDefault="006C2BCB" w:rsidP="00622E53">
      <w:pPr>
        <w:jc w:val="center"/>
        <w:rPr>
          <w:rFonts w:ascii="Times New Roman" w:hAnsi="Times New Roman" w:cs="Times New Roman"/>
          <w:sz w:val="26"/>
          <w:szCs w:val="26"/>
        </w:rPr>
      </w:pPr>
      <w:r w:rsidRPr="00E70DE4">
        <w:rPr>
          <w:rFonts w:ascii="Times New Roman" w:hAnsi="Times New Roman" w:cs="Times New Roman"/>
          <w:b/>
          <w:sz w:val="26"/>
          <w:szCs w:val="26"/>
        </w:rPr>
        <w:t>THƯ KÝ</w:t>
      </w:r>
    </w:p>
    <w:p w:rsidR="00CC0757" w:rsidRDefault="006C2BCB" w:rsidP="00622E53">
      <w:pPr>
        <w:jc w:val="center"/>
        <w:rPr>
          <w:rFonts w:ascii="Times New Roman" w:hAnsi="Times New Roman" w:cs="Times New Roman"/>
          <w:sz w:val="26"/>
          <w:szCs w:val="26"/>
        </w:rPr>
      </w:pPr>
      <w:r w:rsidRPr="00E70DE4">
        <w:rPr>
          <w:rFonts w:ascii="Times New Roman" w:hAnsi="Times New Roman" w:cs="Times New Roman"/>
          <w:sz w:val="26"/>
          <w:szCs w:val="26"/>
        </w:rPr>
        <w:t>(Ký, ghi rõ họ tên)</w:t>
      </w:r>
    </w:p>
    <w:p w:rsidR="00622E53" w:rsidRDefault="00622E53" w:rsidP="00622E53">
      <w:pPr>
        <w:jc w:val="center"/>
        <w:rPr>
          <w:rFonts w:ascii="Times New Roman" w:hAnsi="Times New Roman" w:cs="Times New Roman"/>
          <w:sz w:val="26"/>
          <w:szCs w:val="26"/>
        </w:rPr>
      </w:pPr>
    </w:p>
    <w:p w:rsidR="00622E53" w:rsidRPr="00E70DE4" w:rsidRDefault="00622E53" w:rsidP="00622E53">
      <w:pPr>
        <w:jc w:val="center"/>
        <w:rPr>
          <w:rFonts w:ascii="Times New Roman" w:hAnsi="Times New Roman" w:cs="Times New Roman"/>
          <w:sz w:val="26"/>
          <w:szCs w:val="26"/>
        </w:rPr>
      </w:pPr>
    </w:p>
    <w:p w:rsidR="00CC0757" w:rsidRPr="00E70DE4" w:rsidRDefault="006C2BCB" w:rsidP="00622E53">
      <w:pPr>
        <w:jc w:val="center"/>
        <w:rPr>
          <w:rFonts w:ascii="Times New Roman" w:hAnsi="Times New Roman" w:cs="Times New Roman"/>
          <w:sz w:val="26"/>
          <w:szCs w:val="26"/>
        </w:rPr>
      </w:pPr>
      <w:r w:rsidRPr="00E70DE4">
        <w:rPr>
          <w:rFonts w:ascii="Times New Roman" w:hAnsi="Times New Roman" w:cs="Times New Roman"/>
          <w:sz w:val="26"/>
          <w:szCs w:val="26"/>
        </w:rPr>
        <w:t>NGUYỄN THỊ PHÚC</w:t>
      </w:r>
    </w:p>
    <w:p w:rsidR="00CC0757" w:rsidRPr="00E70DE4" w:rsidRDefault="006C2BCB">
      <w:pPr>
        <w:rPr>
          <w:rFonts w:ascii="Times New Roman" w:hAnsi="Times New Roman" w:cs="Times New Roman"/>
          <w:sz w:val="26"/>
          <w:szCs w:val="26"/>
        </w:rPr>
      </w:pPr>
      <w:r w:rsidRPr="00E70DE4">
        <w:rPr>
          <w:rFonts w:ascii="Times New Roman" w:hAnsi="Times New Roman" w:cs="Times New Roman"/>
          <w:sz w:val="26"/>
          <w:szCs w:val="26"/>
        </w:rPr>
        <w:br w:type="page"/>
      </w:r>
    </w:p>
    <w:tbl>
      <w:tblPr>
        <w:tblW w:w="5000" w:type="pct"/>
        <w:tblCellMar>
          <w:left w:w="0" w:type="dxa"/>
          <w:right w:w="0" w:type="dxa"/>
        </w:tblCellMar>
        <w:tblLook w:val="04A0" w:firstRow="1" w:lastRow="0" w:firstColumn="1" w:lastColumn="0" w:noHBand="0" w:noVBand="1"/>
      </w:tblPr>
      <w:tblGrid>
        <w:gridCol w:w="3116"/>
        <w:gridCol w:w="5740"/>
      </w:tblGrid>
      <w:tr w:rsidR="00533175" w:rsidRPr="00533175" w:rsidTr="007767DE">
        <w:tc>
          <w:tcPr>
            <w:tcW w:w="1759" w:type="pct"/>
            <w:tcMar>
              <w:top w:w="0" w:type="dxa"/>
              <w:left w:w="108" w:type="dxa"/>
              <w:bottom w:w="0" w:type="dxa"/>
              <w:right w:w="108" w:type="dxa"/>
            </w:tcMar>
            <w:hideMark/>
          </w:tcPr>
          <w:p w:rsidR="00533175" w:rsidRPr="00533175" w:rsidRDefault="00533175" w:rsidP="00533175">
            <w:pPr>
              <w:spacing w:after="0" w:line="240" w:lineRule="auto"/>
              <w:jc w:val="center"/>
              <w:rPr>
                <w:rFonts w:ascii="Times New Roman" w:eastAsia="Times New Roman" w:hAnsi="Times New Roman" w:cs="Times New Roman"/>
                <w:b/>
                <w:bCs/>
                <w:sz w:val="24"/>
                <w:szCs w:val="24"/>
                <w:shd w:val="clear" w:color="auto" w:fill="FFFFFF"/>
              </w:rPr>
            </w:pPr>
            <w:r w:rsidRPr="00533175">
              <w:rPr>
                <w:rFonts w:ascii="Times New Roman" w:eastAsia="Times New Roman" w:hAnsi="Times New Roman" w:cs="Times New Roman"/>
                <w:b/>
                <w:bCs/>
                <w:sz w:val="24"/>
                <w:szCs w:val="24"/>
                <w:shd w:val="clear" w:color="auto" w:fill="FFFFFF"/>
              </w:rPr>
              <w:lastRenderedPageBreak/>
              <w:t>CÔNG TY TNHH THƯƠNG MẠI DỊCH VỤ ĐỊA ỐC KIM PHÚC</w:t>
            </w:r>
          </w:p>
          <w:p w:rsidR="00533175" w:rsidRPr="00533175" w:rsidRDefault="00533175" w:rsidP="00533175">
            <w:pPr>
              <w:spacing w:after="0" w:line="240" w:lineRule="auto"/>
              <w:jc w:val="center"/>
              <w:rPr>
                <w:rFonts w:ascii="Times New Roman" w:eastAsia="Times New Roman" w:hAnsi="Times New Roman" w:cs="Times New Roman"/>
                <w:sz w:val="24"/>
                <w:szCs w:val="24"/>
              </w:rPr>
            </w:pPr>
          </w:p>
        </w:tc>
        <w:tc>
          <w:tcPr>
            <w:tcW w:w="3241" w:type="pct"/>
            <w:tcMar>
              <w:top w:w="0" w:type="dxa"/>
              <w:left w:w="108" w:type="dxa"/>
              <w:bottom w:w="0" w:type="dxa"/>
              <w:right w:w="108" w:type="dxa"/>
            </w:tcMar>
            <w:hideMark/>
          </w:tcPr>
          <w:p w:rsidR="00533175" w:rsidRPr="00533175" w:rsidRDefault="00533175" w:rsidP="00533175">
            <w:pPr>
              <w:spacing w:after="0" w:line="240" w:lineRule="auto"/>
              <w:jc w:val="center"/>
              <w:rPr>
                <w:rFonts w:ascii="Times New Roman" w:eastAsia="Times New Roman" w:hAnsi="Times New Roman" w:cs="Times New Roman"/>
                <w:sz w:val="24"/>
                <w:szCs w:val="24"/>
              </w:rPr>
            </w:pPr>
            <w:r w:rsidRPr="00533175">
              <w:rPr>
                <w:rFonts w:ascii="Times New Roman" w:eastAsia="Times New Roman" w:hAnsi="Times New Roman" w:cs="Times New Roman"/>
                <w:b/>
                <w:bCs/>
                <w:sz w:val="24"/>
                <w:szCs w:val="24"/>
              </w:rPr>
              <w:t>CỘNG HÒA XÃ HỘI CHỦ NGHĨA VIỆT NAM</w:t>
            </w:r>
          </w:p>
          <w:p w:rsidR="00533175" w:rsidRPr="00533175" w:rsidRDefault="00533175" w:rsidP="00533175">
            <w:pPr>
              <w:spacing w:after="0" w:line="240" w:lineRule="auto"/>
              <w:jc w:val="center"/>
              <w:rPr>
                <w:rFonts w:ascii="Times New Roman" w:eastAsia="Times New Roman" w:hAnsi="Times New Roman" w:cs="Times New Roman"/>
                <w:sz w:val="24"/>
                <w:szCs w:val="24"/>
              </w:rPr>
            </w:pPr>
            <w:r w:rsidRPr="00533175">
              <w:rPr>
                <w:rFonts w:ascii="Times New Roman" w:eastAsia="Times New Roman" w:hAnsi="Times New Roman" w:cs="Times New Roman"/>
                <w:b/>
                <w:bCs/>
                <w:sz w:val="24"/>
                <w:szCs w:val="24"/>
              </w:rPr>
              <w:t>Độc lập - Tự do - Hạnh phúc</w:t>
            </w:r>
          </w:p>
          <w:p w:rsidR="00533175" w:rsidRPr="00533175" w:rsidRDefault="00533175" w:rsidP="00533175">
            <w:pPr>
              <w:spacing w:after="0" w:line="240" w:lineRule="auto"/>
              <w:jc w:val="center"/>
              <w:rPr>
                <w:rFonts w:ascii="Times New Roman" w:eastAsia="Times New Roman" w:hAnsi="Times New Roman" w:cs="Times New Roman"/>
                <w:sz w:val="24"/>
                <w:szCs w:val="24"/>
              </w:rPr>
            </w:pPr>
            <w:r w:rsidRPr="00533175">
              <w:rPr>
                <w:rFonts w:ascii="Times New Roman" w:eastAsia="Times New Roman" w:hAnsi="Times New Roman" w:cs="Times New Roman"/>
                <w:b/>
                <w:bCs/>
                <w:sz w:val="24"/>
                <w:szCs w:val="24"/>
              </w:rPr>
              <w:t>---------------</w:t>
            </w:r>
          </w:p>
        </w:tc>
      </w:tr>
      <w:tr w:rsidR="00533175" w:rsidRPr="00533175" w:rsidTr="007767DE">
        <w:tc>
          <w:tcPr>
            <w:tcW w:w="1759" w:type="pct"/>
            <w:tcMar>
              <w:top w:w="0" w:type="dxa"/>
              <w:left w:w="108" w:type="dxa"/>
              <w:bottom w:w="0" w:type="dxa"/>
              <w:right w:w="108" w:type="dxa"/>
            </w:tcMar>
            <w:hideMark/>
          </w:tcPr>
          <w:p w:rsidR="00533175" w:rsidRPr="00533175" w:rsidRDefault="00533175" w:rsidP="00533175">
            <w:pPr>
              <w:spacing w:after="0" w:line="240" w:lineRule="auto"/>
              <w:jc w:val="center"/>
              <w:rPr>
                <w:rFonts w:ascii="Times New Roman" w:eastAsia="Times New Roman" w:hAnsi="Times New Roman" w:cs="Times New Roman"/>
                <w:sz w:val="24"/>
                <w:szCs w:val="24"/>
              </w:rPr>
            </w:pPr>
            <w:r w:rsidRPr="00533175">
              <w:rPr>
                <w:rFonts w:ascii="Times New Roman" w:eastAsia="Times New Roman" w:hAnsi="Times New Roman" w:cs="Times New Roman"/>
                <w:sz w:val="24"/>
                <w:szCs w:val="24"/>
              </w:rPr>
              <w:t xml:space="preserve">Số: </w:t>
            </w:r>
            <w:r w:rsidRPr="00533175">
              <w:rPr>
                <w:rFonts w:ascii="Times New Roman" w:eastAsia="Times New Roman" w:hAnsi="Times New Roman" w:cs="Times New Roman"/>
                <w:sz w:val="24"/>
                <w:szCs w:val="24"/>
                <w:shd w:val="clear" w:color="auto" w:fill="FFFFFF"/>
              </w:rPr>
              <w:t>01/2025/NQHĐTV</w:t>
            </w:r>
          </w:p>
        </w:tc>
        <w:tc>
          <w:tcPr>
            <w:tcW w:w="3241" w:type="pct"/>
            <w:tcMar>
              <w:top w:w="0" w:type="dxa"/>
              <w:left w:w="108" w:type="dxa"/>
              <w:bottom w:w="0" w:type="dxa"/>
              <w:right w:w="108" w:type="dxa"/>
            </w:tcMar>
            <w:hideMark/>
          </w:tcPr>
          <w:p w:rsidR="00533175" w:rsidRPr="00533175" w:rsidRDefault="00533175" w:rsidP="00533175">
            <w:pPr>
              <w:spacing w:after="0" w:line="240" w:lineRule="auto"/>
              <w:rPr>
                <w:rFonts w:ascii="Times New Roman" w:eastAsia="Times New Roman" w:hAnsi="Times New Roman" w:cs="Times New Roman"/>
                <w:sz w:val="24"/>
                <w:szCs w:val="24"/>
              </w:rPr>
            </w:pPr>
            <w:r w:rsidRPr="00533175">
              <w:rPr>
                <w:rFonts w:ascii="Times New Roman" w:eastAsia="Times New Roman" w:hAnsi="Times New Roman" w:cs="Times New Roman"/>
                <w:i/>
                <w:iCs/>
                <w:shd w:val="clear" w:color="auto" w:fill="FFFFFF"/>
              </w:rPr>
              <w:t>TP. Hồ Chí Minh</w:t>
            </w:r>
            <w:r w:rsidRPr="00533175">
              <w:rPr>
                <w:rFonts w:ascii="Times New Roman" w:eastAsia="Times New Roman" w:hAnsi="Times New Roman" w:cs="Times New Roman"/>
                <w:i/>
                <w:iCs/>
              </w:rPr>
              <w:t xml:space="preserve">, </w:t>
            </w:r>
            <w:r w:rsidRPr="00533175">
              <w:rPr>
                <w:rFonts w:ascii="Times New Roman" w:eastAsia="Times New Roman" w:hAnsi="Times New Roman" w:cs="Times New Roman"/>
                <w:i/>
                <w:iCs/>
                <w:shd w:val="clear" w:color="auto" w:fill="FFFFFF"/>
              </w:rPr>
              <w:t>ngày 25 tháng 9 năm 2025</w:t>
            </w:r>
          </w:p>
        </w:tc>
      </w:tr>
    </w:tbl>
    <w:p w:rsidR="00533175" w:rsidRPr="00533175" w:rsidRDefault="00533175" w:rsidP="00533175">
      <w:pPr>
        <w:spacing w:after="0" w:line="240" w:lineRule="auto"/>
        <w:jc w:val="center"/>
        <w:rPr>
          <w:rFonts w:ascii="Times New Roman" w:eastAsia="Times New Roman" w:hAnsi="Times New Roman" w:cs="Times New Roman"/>
          <w:sz w:val="24"/>
          <w:szCs w:val="24"/>
        </w:rPr>
      </w:pPr>
      <w:r w:rsidRPr="00533175">
        <w:rPr>
          <w:rFonts w:ascii="Times New Roman" w:eastAsia="Times New Roman" w:hAnsi="Times New Roman" w:cs="Times New Roman"/>
          <w:sz w:val="24"/>
          <w:szCs w:val="24"/>
        </w:rPr>
        <w:t> </w:t>
      </w:r>
    </w:p>
    <w:p w:rsidR="00533175" w:rsidRPr="00533175" w:rsidRDefault="00533175" w:rsidP="00533175">
      <w:pPr>
        <w:spacing w:after="0" w:line="240" w:lineRule="auto"/>
        <w:jc w:val="center"/>
        <w:rPr>
          <w:rFonts w:ascii="Times New Roman" w:eastAsia="Times New Roman" w:hAnsi="Times New Roman" w:cs="Times New Roman"/>
          <w:sz w:val="24"/>
          <w:szCs w:val="24"/>
        </w:rPr>
      </w:pPr>
      <w:r w:rsidRPr="00533175">
        <w:rPr>
          <w:rFonts w:ascii="Times New Roman" w:eastAsia="Times New Roman" w:hAnsi="Times New Roman" w:cs="Times New Roman"/>
          <w:b/>
          <w:bCs/>
          <w:sz w:val="24"/>
          <w:szCs w:val="24"/>
        </w:rPr>
        <w:t>HỘI ĐỒNG THÀNH VIÊN</w:t>
      </w:r>
    </w:p>
    <w:p w:rsidR="00533175" w:rsidRPr="00533175" w:rsidRDefault="00533175" w:rsidP="00533175">
      <w:pPr>
        <w:spacing w:after="0" w:line="240" w:lineRule="auto"/>
        <w:jc w:val="center"/>
        <w:rPr>
          <w:rFonts w:ascii="Times New Roman" w:eastAsia="Times New Roman" w:hAnsi="Times New Roman" w:cs="Times New Roman"/>
          <w:sz w:val="24"/>
          <w:szCs w:val="24"/>
        </w:rPr>
      </w:pPr>
      <w:r w:rsidRPr="00533175">
        <w:rPr>
          <w:rFonts w:ascii="Times New Roman" w:eastAsia="Times New Roman" w:hAnsi="Times New Roman" w:cs="Times New Roman"/>
          <w:sz w:val="24"/>
          <w:szCs w:val="24"/>
        </w:rPr>
        <w:t> </w:t>
      </w:r>
    </w:p>
    <w:p w:rsidR="00533175" w:rsidRPr="00533175" w:rsidRDefault="00533175" w:rsidP="00533175">
      <w:pPr>
        <w:spacing w:after="0" w:line="240" w:lineRule="auto"/>
        <w:rPr>
          <w:rFonts w:ascii="Times New Roman" w:eastAsia="Times New Roman" w:hAnsi="Times New Roman" w:cs="Times New Roman"/>
          <w:sz w:val="24"/>
          <w:szCs w:val="24"/>
        </w:rPr>
      </w:pPr>
      <w:r w:rsidRPr="00533175">
        <w:rPr>
          <w:rFonts w:ascii="Times New Roman" w:eastAsia="Times New Roman" w:hAnsi="Times New Roman" w:cs="Times New Roman"/>
          <w:i/>
          <w:iCs/>
          <w:sz w:val="24"/>
          <w:szCs w:val="24"/>
        </w:rPr>
        <w:t>- Căn cứ Luật Doanh nghiệp 2020 đã được Quốc hội thông qua ngày 17/06/2020;</w:t>
      </w:r>
    </w:p>
    <w:p w:rsidR="00533175" w:rsidRPr="00533175" w:rsidRDefault="00533175" w:rsidP="00533175">
      <w:pPr>
        <w:spacing w:after="0" w:line="240" w:lineRule="auto"/>
        <w:jc w:val="both"/>
        <w:rPr>
          <w:rFonts w:ascii="Times New Roman" w:eastAsia="Times New Roman" w:hAnsi="Times New Roman" w:cs="Times New Roman"/>
          <w:sz w:val="24"/>
          <w:szCs w:val="24"/>
        </w:rPr>
      </w:pPr>
      <w:r w:rsidRPr="00533175">
        <w:rPr>
          <w:rFonts w:ascii="Times New Roman" w:eastAsia="Times New Roman" w:hAnsi="Times New Roman" w:cs="Times New Roman"/>
          <w:i/>
          <w:iCs/>
          <w:sz w:val="24"/>
          <w:szCs w:val="24"/>
        </w:rPr>
        <w:t xml:space="preserve">- Căn cứ Điều lệ </w:t>
      </w:r>
      <w:r w:rsidRPr="00533175">
        <w:rPr>
          <w:rFonts w:ascii="Times New Roman" w:eastAsia="Times New Roman" w:hAnsi="Times New Roman" w:cs="Times New Roman"/>
          <w:i/>
          <w:iCs/>
          <w:sz w:val="24"/>
          <w:szCs w:val="24"/>
          <w:shd w:val="clear" w:color="auto" w:fill="FFFFFF"/>
        </w:rPr>
        <w:t>CÔNG TY TNHH THƯƠNG MẠI DỊCH VỤ ĐỊA ỐC KIM PHÚC</w:t>
      </w:r>
      <w:r w:rsidRPr="00533175">
        <w:rPr>
          <w:rFonts w:ascii="Times New Roman" w:eastAsia="Times New Roman" w:hAnsi="Times New Roman" w:cs="Times New Roman"/>
          <w:i/>
          <w:iCs/>
          <w:sz w:val="24"/>
          <w:szCs w:val="24"/>
        </w:rPr>
        <w:t>;</w:t>
      </w:r>
    </w:p>
    <w:p w:rsidR="00533175" w:rsidRPr="00533175" w:rsidRDefault="00533175" w:rsidP="00533175">
      <w:pPr>
        <w:spacing w:after="0" w:line="240" w:lineRule="auto"/>
        <w:jc w:val="both"/>
        <w:rPr>
          <w:rFonts w:ascii="Times New Roman" w:eastAsia="Times New Roman" w:hAnsi="Times New Roman" w:cs="Times New Roman"/>
          <w:sz w:val="24"/>
          <w:szCs w:val="24"/>
        </w:rPr>
      </w:pPr>
      <w:r w:rsidRPr="00533175">
        <w:rPr>
          <w:rFonts w:ascii="Times New Roman" w:eastAsia="Times New Roman" w:hAnsi="Times New Roman" w:cs="Times New Roman"/>
          <w:i/>
          <w:iCs/>
          <w:sz w:val="24"/>
          <w:szCs w:val="24"/>
        </w:rPr>
        <w:t xml:space="preserve">- Căn cứ Biên bản họp hội đồng thành viên thông qua ngày </w:t>
      </w:r>
      <w:r w:rsidRPr="00533175">
        <w:rPr>
          <w:rFonts w:ascii="Times New Roman" w:eastAsia="Times New Roman" w:hAnsi="Times New Roman" w:cs="Times New Roman"/>
          <w:i/>
          <w:iCs/>
          <w:shd w:val="clear" w:color="auto" w:fill="FFFFFF"/>
        </w:rPr>
        <w:t>25 tháng 9 năm 2025</w:t>
      </w:r>
      <w:r w:rsidRPr="00533175">
        <w:rPr>
          <w:rFonts w:ascii="Times New Roman" w:eastAsia="Times New Roman" w:hAnsi="Times New Roman" w:cs="Times New Roman"/>
          <w:i/>
          <w:iCs/>
          <w:sz w:val="24"/>
          <w:szCs w:val="24"/>
        </w:rPr>
        <w:t xml:space="preserve"> về việc giải thể công ty;</w:t>
      </w:r>
    </w:p>
    <w:p w:rsidR="00533175" w:rsidRPr="00533175" w:rsidRDefault="00533175" w:rsidP="00533175">
      <w:pPr>
        <w:spacing w:after="0" w:line="240" w:lineRule="auto"/>
        <w:ind w:left="360"/>
        <w:jc w:val="both"/>
        <w:rPr>
          <w:rFonts w:ascii="Times New Roman" w:eastAsia="Times New Roman" w:hAnsi="Times New Roman" w:cs="Times New Roman"/>
          <w:sz w:val="24"/>
          <w:szCs w:val="24"/>
        </w:rPr>
      </w:pPr>
      <w:r w:rsidRPr="00533175">
        <w:rPr>
          <w:rFonts w:ascii="Times New Roman" w:eastAsia="Times New Roman" w:hAnsi="Times New Roman" w:cs="Times New Roman"/>
          <w:sz w:val="24"/>
          <w:szCs w:val="24"/>
        </w:rPr>
        <w:t> </w:t>
      </w:r>
    </w:p>
    <w:p w:rsidR="00CC0757" w:rsidRPr="00E70DE4" w:rsidRDefault="00533175" w:rsidP="00190CC7">
      <w:pPr>
        <w:spacing w:after="0" w:line="240" w:lineRule="auto"/>
        <w:ind w:left="3240" w:firstLine="360"/>
        <w:rPr>
          <w:rFonts w:ascii="Times New Roman" w:hAnsi="Times New Roman" w:cs="Times New Roman"/>
          <w:sz w:val="26"/>
          <w:szCs w:val="26"/>
        </w:rPr>
      </w:pPr>
      <w:r>
        <w:rPr>
          <w:rFonts w:ascii="Times New Roman" w:eastAsia="Times New Roman" w:hAnsi="Times New Roman" w:cs="Times New Roman"/>
          <w:b/>
          <w:bCs/>
          <w:sz w:val="24"/>
          <w:szCs w:val="24"/>
        </w:rPr>
        <w:t>QUYẾT ĐỊNH</w:t>
      </w:r>
    </w:p>
    <w:p w:rsidR="00CC0757" w:rsidRPr="00E70DE4" w:rsidRDefault="006C2BCB">
      <w:pPr>
        <w:jc w:val="center"/>
        <w:rPr>
          <w:rFonts w:ascii="Times New Roman" w:hAnsi="Times New Roman" w:cs="Times New Roman"/>
          <w:sz w:val="26"/>
          <w:szCs w:val="26"/>
        </w:rPr>
      </w:pPr>
      <w:r w:rsidRPr="00E70DE4">
        <w:rPr>
          <w:rFonts w:ascii="Times New Roman" w:hAnsi="Times New Roman" w:cs="Times New Roman"/>
          <w:sz w:val="26"/>
          <w:szCs w:val="26"/>
        </w:rPr>
        <w:t>(V/v Giải thể doanh nghiệp)</w:t>
      </w:r>
    </w:p>
    <w:p w:rsidR="00CC0757" w:rsidRPr="00E70DE4" w:rsidRDefault="006C2BCB">
      <w:pPr>
        <w:rPr>
          <w:rFonts w:ascii="Times New Roman" w:hAnsi="Times New Roman" w:cs="Times New Roman"/>
          <w:sz w:val="26"/>
          <w:szCs w:val="26"/>
        </w:rPr>
      </w:pPr>
      <w:r w:rsidRPr="00E70DE4">
        <w:rPr>
          <w:rFonts w:ascii="Times New Roman" w:hAnsi="Times New Roman" w:cs="Times New Roman"/>
          <w:sz w:val="26"/>
          <w:szCs w:val="26"/>
        </w:rPr>
        <w:t>HỘI ĐỒNG THÀNH VIÊN CÔNG TY TNHH THƯƠNG MẠI DỊCH VỤ ĐỊA ỐC KIM PHÚC, căn cứ Luật Doanh nghiệp số 59/2020/QH14, Điều lệ công ty và Biên bản họp Hội đồng thành viên ngày 25/9/2025, quyết định:</w:t>
      </w:r>
    </w:p>
    <w:p w:rsidR="00CC0757" w:rsidRPr="00E70DE4" w:rsidRDefault="006C2BCB">
      <w:pPr>
        <w:rPr>
          <w:rFonts w:ascii="Times New Roman" w:hAnsi="Times New Roman" w:cs="Times New Roman"/>
          <w:sz w:val="26"/>
          <w:szCs w:val="26"/>
        </w:rPr>
      </w:pPr>
      <w:r w:rsidRPr="00500C7B">
        <w:rPr>
          <w:rFonts w:ascii="Times New Roman" w:hAnsi="Times New Roman" w:cs="Times New Roman"/>
          <w:b/>
          <w:sz w:val="26"/>
          <w:szCs w:val="26"/>
        </w:rPr>
        <w:t>Điều 1</w:t>
      </w:r>
      <w:r w:rsidRPr="00E70DE4">
        <w:rPr>
          <w:rFonts w:ascii="Times New Roman" w:hAnsi="Times New Roman" w:cs="Times New Roman"/>
          <w:sz w:val="26"/>
          <w:szCs w:val="26"/>
        </w:rPr>
        <w:t>. Giải thể CÔNG TY TNHH THƯƠNG MẠI DỊCH VỤ ĐỊA ỐC KIM PHÚC, mã số doanh nghiệp 3703050169 do Phòng ĐKKD – Sở KH&amp;ĐT tỉnh Bình Dương cấp ngày 05/4/2022.</w:t>
      </w:r>
    </w:p>
    <w:p w:rsidR="00CC0757" w:rsidRPr="00E70DE4" w:rsidRDefault="006C2BCB">
      <w:pPr>
        <w:rPr>
          <w:rFonts w:ascii="Times New Roman" w:hAnsi="Times New Roman" w:cs="Times New Roman"/>
          <w:sz w:val="26"/>
          <w:szCs w:val="26"/>
        </w:rPr>
      </w:pPr>
      <w:r w:rsidRPr="00500C7B">
        <w:rPr>
          <w:rFonts w:ascii="Times New Roman" w:hAnsi="Times New Roman" w:cs="Times New Roman"/>
          <w:b/>
          <w:sz w:val="26"/>
          <w:szCs w:val="26"/>
        </w:rPr>
        <w:t>Điều 2</w:t>
      </w:r>
      <w:r w:rsidRPr="00E70DE4">
        <w:rPr>
          <w:rFonts w:ascii="Times New Roman" w:hAnsi="Times New Roman" w:cs="Times New Roman"/>
          <w:sz w:val="26"/>
          <w:szCs w:val="26"/>
        </w:rPr>
        <w:t>. Lý do giải thể: Hoạt động kinh doanh không hiệu quả.</w:t>
      </w:r>
    </w:p>
    <w:p w:rsidR="00CC0757" w:rsidRPr="00E70DE4" w:rsidRDefault="006C2BCB">
      <w:pPr>
        <w:rPr>
          <w:rFonts w:ascii="Times New Roman" w:hAnsi="Times New Roman" w:cs="Times New Roman"/>
          <w:sz w:val="26"/>
          <w:szCs w:val="26"/>
        </w:rPr>
      </w:pPr>
      <w:r w:rsidRPr="00500C7B">
        <w:rPr>
          <w:rFonts w:ascii="Times New Roman" w:hAnsi="Times New Roman" w:cs="Times New Roman"/>
          <w:b/>
          <w:sz w:val="26"/>
          <w:szCs w:val="26"/>
        </w:rPr>
        <w:t>Điều 3</w:t>
      </w:r>
      <w:r w:rsidRPr="00E70DE4">
        <w:rPr>
          <w:rFonts w:ascii="Times New Roman" w:hAnsi="Times New Roman" w:cs="Times New Roman"/>
          <w:sz w:val="26"/>
          <w:szCs w:val="26"/>
        </w:rPr>
        <w:t>. Thời hạn và thủ tục thanh lý hợp đồng, thanh toán nợ: Không có hợp đồng và nợ phải trả. Nếu phát sinh, doanh nghiệp sẽ thanh toán và thanh lý trong thời hạn không quá 06 tháng kể từ ngày quyết định này được thông qua.</w:t>
      </w:r>
    </w:p>
    <w:p w:rsidR="00CC0757" w:rsidRPr="00E70DE4" w:rsidRDefault="006C2BCB">
      <w:pPr>
        <w:rPr>
          <w:rFonts w:ascii="Times New Roman" w:hAnsi="Times New Roman" w:cs="Times New Roman"/>
          <w:sz w:val="26"/>
          <w:szCs w:val="26"/>
        </w:rPr>
      </w:pPr>
      <w:r w:rsidRPr="00500C7B">
        <w:rPr>
          <w:rFonts w:ascii="Times New Roman" w:hAnsi="Times New Roman" w:cs="Times New Roman"/>
          <w:b/>
          <w:sz w:val="26"/>
          <w:szCs w:val="26"/>
        </w:rPr>
        <w:t>Điều 4</w:t>
      </w:r>
      <w:r w:rsidRPr="00E70DE4">
        <w:rPr>
          <w:rFonts w:ascii="Times New Roman" w:hAnsi="Times New Roman" w:cs="Times New Roman"/>
          <w:sz w:val="26"/>
          <w:szCs w:val="26"/>
        </w:rPr>
        <w:t>. Phương án xử lý nghĩa vụ lao động: Không có lao động. Nếu phát sinh nghĩa vụ, công ty sẽ hoàn tất trước khi nộp hồ sơ giải thể.</w:t>
      </w:r>
    </w:p>
    <w:p w:rsidR="00CC0757" w:rsidRPr="00E70DE4" w:rsidRDefault="006C2BCB">
      <w:pPr>
        <w:rPr>
          <w:rFonts w:ascii="Times New Roman" w:hAnsi="Times New Roman" w:cs="Times New Roman"/>
          <w:sz w:val="26"/>
          <w:szCs w:val="26"/>
        </w:rPr>
      </w:pPr>
      <w:r w:rsidRPr="00500C7B">
        <w:rPr>
          <w:rFonts w:ascii="Times New Roman" w:hAnsi="Times New Roman" w:cs="Times New Roman"/>
          <w:b/>
          <w:sz w:val="26"/>
          <w:szCs w:val="26"/>
        </w:rPr>
        <w:t>Điều 5</w:t>
      </w:r>
      <w:r w:rsidRPr="00E70DE4">
        <w:rPr>
          <w:rFonts w:ascii="Times New Roman" w:hAnsi="Times New Roman" w:cs="Times New Roman"/>
          <w:sz w:val="26"/>
          <w:szCs w:val="26"/>
        </w:rPr>
        <w:t>. Phương án xử lý tài sản: Không còn tài sản. Nếu có, Hội đồng thành viên sẽ thanh lý và phân chia theo tỷ lệ vốn góp.</w:t>
      </w:r>
    </w:p>
    <w:p w:rsidR="00CC0757" w:rsidRPr="00E70DE4" w:rsidRDefault="006C2BCB">
      <w:pPr>
        <w:rPr>
          <w:rFonts w:ascii="Times New Roman" w:hAnsi="Times New Roman" w:cs="Times New Roman"/>
          <w:sz w:val="26"/>
          <w:szCs w:val="26"/>
        </w:rPr>
      </w:pPr>
      <w:r w:rsidRPr="00500C7B">
        <w:rPr>
          <w:rFonts w:ascii="Times New Roman" w:hAnsi="Times New Roman" w:cs="Times New Roman"/>
          <w:b/>
          <w:sz w:val="26"/>
          <w:szCs w:val="26"/>
        </w:rPr>
        <w:t>Điều 6</w:t>
      </w:r>
      <w:r w:rsidRPr="00E70DE4">
        <w:rPr>
          <w:rFonts w:ascii="Times New Roman" w:hAnsi="Times New Roman" w:cs="Times New Roman"/>
          <w:sz w:val="26"/>
          <w:szCs w:val="26"/>
        </w:rPr>
        <w:t>. Trách nhiệm của thành viên: Các thành viên liên đới chịu trách nhiệm về tính chính xác của hồ sơ và nghĩa vụ phát sinh trong thời hạn 05 năm kể từ ngày nộp hồ sơ giải thể tại Cơ quan đăng ký kinh doanh.</w:t>
      </w:r>
    </w:p>
    <w:p w:rsidR="00CC0757" w:rsidRDefault="006C2BCB">
      <w:pPr>
        <w:rPr>
          <w:rFonts w:ascii="Times New Roman" w:hAnsi="Times New Roman" w:cs="Times New Roman"/>
          <w:sz w:val="26"/>
          <w:szCs w:val="26"/>
        </w:rPr>
      </w:pPr>
      <w:r w:rsidRPr="00500C7B">
        <w:rPr>
          <w:rFonts w:ascii="Times New Roman" w:hAnsi="Times New Roman" w:cs="Times New Roman"/>
          <w:b/>
          <w:sz w:val="26"/>
          <w:szCs w:val="26"/>
        </w:rPr>
        <w:t>Điều 7</w:t>
      </w:r>
      <w:r w:rsidRPr="00E70DE4">
        <w:rPr>
          <w:rFonts w:ascii="Times New Roman" w:hAnsi="Times New Roman" w:cs="Times New Roman"/>
          <w:sz w:val="26"/>
          <w:szCs w:val="26"/>
        </w:rPr>
        <w:t>. Quyết định có hiệu lực kể từ ngày ký. Giao Ông NGUYỄN MẠNH CƯỜNG, Chủ tịch HĐTV, thực hiện thủ tục giải thể tại cơ quan có thẩm quyền.</w:t>
      </w:r>
    </w:p>
    <w:p w:rsidR="00110097" w:rsidRPr="00E70DE4" w:rsidRDefault="00110097">
      <w:pPr>
        <w:rPr>
          <w:rFonts w:ascii="Times New Roman" w:hAnsi="Times New Roman" w:cs="Times New Roman"/>
          <w:sz w:val="26"/>
          <w:szCs w:val="26"/>
        </w:rPr>
      </w:pPr>
    </w:p>
    <w:tbl>
      <w:tblPr>
        <w:tblW w:w="5000" w:type="pct"/>
        <w:tblCellMar>
          <w:left w:w="0" w:type="dxa"/>
          <w:right w:w="0" w:type="dxa"/>
        </w:tblCellMar>
        <w:tblLook w:val="04A0" w:firstRow="1" w:lastRow="0" w:firstColumn="1" w:lastColumn="0" w:noHBand="0" w:noVBand="1"/>
      </w:tblPr>
      <w:tblGrid>
        <w:gridCol w:w="3771"/>
        <w:gridCol w:w="5085"/>
      </w:tblGrid>
      <w:tr w:rsidR="00110097" w:rsidRPr="00110097" w:rsidTr="007767DE">
        <w:trPr>
          <w:trHeight w:val="2582"/>
        </w:trPr>
        <w:tc>
          <w:tcPr>
            <w:tcW w:w="2129" w:type="pct"/>
            <w:tcMar>
              <w:top w:w="0" w:type="dxa"/>
              <w:left w:w="108" w:type="dxa"/>
              <w:bottom w:w="0" w:type="dxa"/>
              <w:right w:w="108" w:type="dxa"/>
            </w:tcMar>
            <w:hideMark/>
          </w:tcPr>
          <w:p w:rsidR="00110097" w:rsidRPr="00110097" w:rsidRDefault="00110097" w:rsidP="00110097">
            <w:pPr>
              <w:spacing w:after="0" w:line="240" w:lineRule="auto"/>
              <w:rPr>
                <w:rFonts w:ascii="Times New Roman" w:eastAsia="Times New Roman" w:hAnsi="Times New Roman" w:cs="Times New Roman"/>
                <w:sz w:val="24"/>
                <w:szCs w:val="24"/>
              </w:rPr>
            </w:pPr>
            <w:r w:rsidRPr="00110097">
              <w:rPr>
                <w:rFonts w:ascii="Times New Roman" w:eastAsia="Times New Roman" w:hAnsi="Times New Roman" w:cs="Times New Roman"/>
                <w:b/>
                <w:bCs/>
                <w:sz w:val="24"/>
                <w:szCs w:val="24"/>
              </w:rPr>
              <w:lastRenderedPageBreak/>
              <w:t>Nơi nhận:</w:t>
            </w:r>
          </w:p>
          <w:p w:rsidR="00110097" w:rsidRPr="00110097" w:rsidRDefault="00110097" w:rsidP="00110097">
            <w:pPr>
              <w:spacing w:after="0" w:line="240" w:lineRule="auto"/>
              <w:rPr>
                <w:rFonts w:ascii="Times New Roman" w:eastAsia="Times New Roman" w:hAnsi="Times New Roman" w:cs="Times New Roman"/>
                <w:sz w:val="24"/>
                <w:szCs w:val="24"/>
              </w:rPr>
            </w:pPr>
            <w:r w:rsidRPr="00110097">
              <w:rPr>
                <w:rFonts w:ascii="Times New Roman" w:eastAsia="Times New Roman" w:hAnsi="Times New Roman" w:cs="Times New Roman"/>
                <w:i/>
                <w:iCs/>
                <w:sz w:val="24"/>
                <w:szCs w:val="24"/>
              </w:rPr>
              <w:t>- Như Điều 7;</w:t>
            </w:r>
          </w:p>
          <w:p w:rsidR="00110097" w:rsidRPr="00110097" w:rsidRDefault="00110097" w:rsidP="00110097">
            <w:pPr>
              <w:spacing w:after="0" w:line="240" w:lineRule="auto"/>
              <w:rPr>
                <w:rFonts w:ascii="Times New Roman" w:eastAsia="Times New Roman" w:hAnsi="Times New Roman" w:cs="Times New Roman"/>
                <w:sz w:val="24"/>
                <w:szCs w:val="24"/>
              </w:rPr>
            </w:pPr>
            <w:r w:rsidRPr="00110097">
              <w:rPr>
                <w:rFonts w:ascii="Times New Roman" w:eastAsia="Times New Roman" w:hAnsi="Times New Roman" w:cs="Times New Roman"/>
                <w:i/>
                <w:iCs/>
                <w:sz w:val="24"/>
                <w:szCs w:val="24"/>
              </w:rPr>
              <w:t>- Lưu.</w:t>
            </w:r>
          </w:p>
        </w:tc>
        <w:tc>
          <w:tcPr>
            <w:tcW w:w="2871" w:type="pct"/>
            <w:tcMar>
              <w:top w:w="0" w:type="dxa"/>
              <w:left w:w="108" w:type="dxa"/>
              <w:bottom w:w="0" w:type="dxa"/>
              <w:right w:w="108" w:type="dxa"/>
            </w:tcMar>
            <w:hideMark/>
          </w:tcPr>
          <w:p w:rsidR="00110097" w:rsidRPr="00110097" w:rsidRDefault="006C2BCB" w:rsidP="0011009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CHỦ TỊCH HỘI ĐỒNG THÀNH VIÊN</w:t>
            </w:r>
          </w:p>
          <w:p w:rsidR="00110097" w:rsidRPr="00110097" w:rsidRDefault="00110097" w:rsidP="00110097">
            <w:pPr>
              <w:spacing w:after="0" w:line="240" w:lineRule="auto"/>
              <w:jc w:val="center"/>
              <w:rPr>
                <w:rFonts w:ascii="Times New Roman" w:eastAsia="Times New Roman" w:hAnsi="Times New Roman" w:cs="Times New Roman"/>
                <w:sz w:val="24"/>
                <w:szCs w:val="24"/>
              </w:rPr>
            </w:pPr>
            <w:r w:rsidRPr="00110097">
              <w:rPr>
                <w:rFonts w:ascii="Times New Roman" w:eastAsia="Times New Roman" w:hAnsi="Times New Roman" w:cs="Times New Roman"/>
                <w:i/>
                <w:iCs/>
                <w:sz w:val="24"/>
                <w:szCs w:val="24"/>
              </w:rPr>
              <w:t>(Ký, ghi rõ họ tên)</w:t>
            </w:r>
          </w:p>
          <w:p w:rsidR="00110097" w:rsidRPr="00110097" w:rsidRDefault="00110097" w:rsidP="00110097">
            <w:pPr>
              <w:spacing w:after="0" w:line="240" w:lineRule="auto"/>
              <w:jc w:val="center"/>
              <w:rPr>
                <w:rFonts w:ascii="Times New Roman" w:eastAsia="Times New Roman" w:hAnsi="Times New Roman" w:cs="Times New Roman"/>
                <w:sz w:val="24"/>
                <w:szCs w:val="24"/>
              </w:rPr>
            </w:pPr>
            <w:r w:rsidRPr="00110097">
              <w:rPr>
                <w:rFonts w:ascii="Times New Roman" w:eastAsia="Times New Roman" w:hAnsi="Times New Roman" w:cs="Times New Roman"/>
                <w:i/>
                <w:iCs/>
                <w:sz w:val="24"/>
                <w:szCs w:val="24"/>
              </w:rPr>
              <w:t> </w:t>
            </w:r>
          </w:p>
          <w:p w:rsidR="00110097" w:rsidRPr="00110097" w:rsidRDefault="00110097" w:rsidP="00110097">
            <w:pPr>
              <w:spacing w:after="0" w:line="240" w:lineRule="auto"/>
              <w:jc w:val="center"/>
              <w:rPr>
                <w:rFonts w:ascii="Times New Roman" w:eastAsia="Times New Roman" w:hAnsi="Times New Roman" w:cs="Times New Roman"/>
                <w:sz w:val="24"/>
                <w:szCs w:val="24"/>
              </w:rPr>
            </w:pPr>
            <w:r w:rsidRPr="00110097">
              <w:rPr>
                <w:rFonts w:ascii="Times New Roman" w:eastAsia="Times New Roman" w:hAnsi="Times New Roman" w:cs="Times New Roman"/>
                <w:i/>
                <w:iCs/>
                <w:sz w:val="24"/>
                <w:szCs w:val="24"/>
              </w:rPr>
              <w:t> </w:t>
            </w:r>
          </w:p>
          <w:p w:rsidR="00110097" w:rsidRPr="00110097" w:rsidRDefault="00110097" w:rsidP="00110097">
            <w:pPr>
              <w:spacing w:after="0" w:line="240" w:lineRule="auto"/>
              <w:jc w:val="center"/>
              <w:rPr>
                <w:rFonts w:ascii="Times New Roman" w:eastAsia="Times New Roman" w:hAnsi="Times New Roman" w:cs="Times New Roman"/>
                <w:i/>
                <w:iCs/>
                <w:sz w:val="24"/>
                <w:szCs w:val="24"/>
              </w:rPr>
            </w:pPr>
          </w:p>
          <w:p w:rsidR="00110097" w:rsidRPr="00110097" w:rsidRDefault="00110097" w:rsidP="00110097">
            <w:pPr>
              <w:spacing w:after="0" w:line="240" w:lineRule="auto"/>
              <w:jc w:val="center"/>
              <w:rPr>
                <w:rFonts w:ascii="Times New Roman" w:eastAsia="Times New Roman" w:hAnsi="Times New Roman" w:cs="Times New Roman"/>
                <w:sz w:val="24"/>
                <w:szCs w:val="24"/>
              </w:rPr>
            </w:pPr>
            <w:r w:rsidRPr="00110097">
              <w:rPr>
                <w:rFonts w:ascii="Times New Roman" w:eastAsia="Times New Roman" w:hAnsi="Times New Roman" w:cs="Times New Roman"/>
                <w:i/>
                <w:iCs/>
                <w:sz w:val="24"/>
                <w:szCs w:val="24"/>
              </w:rPr>
              <w:t> </w:t>
            </w:r>
          </w:p>
          <w:p w:rsidR="00110097" w:rsidRPr="00110097" w:rsidRDefault="00110097" w:rsidP="00110097">
            <w:pPr>
              <w:spacing w:after="0" w:line="240" w:lineRule="auto"/>
              <w:jc w:val="center"/>
              <w:rPr>
                <w:rFonts w:ascii="Times New Roman" w:eastAsia="Times New Roman" w:hAnsi="Times New Roman" w:cs="Times New Roman"/>
                <w:sz w:val="24"/>
                <w:szCs w:val="24"/>
              </w:rPr>
            </w:pPr>
            <w:r w:rsidRPr="00110097">
              <w:rPr>
                <w:rFonts w:ascii="Times New Roman" w:eastAsia="Times New Roman" w:hAnsi="Times New Roman" w:cs="Times New Roman"/>
                <w:i/>
                <w:iCs/>
                <w:sz w:val="24"/>
                <w:szCs w:val="24"/>
              </w:rPr>
              <w:t> </w:t>
            </w:r>
          </w:p>
          <w:p w:rsidR="00110097" w:rsidRPr="00110097" w:rsidRDefault="00110097" w:rsidP="00110097">
            <w:pPr>
              <w:spacing w:after="0"/>
              <w:jc w:val="center"/>
              <w:rPr>
                <w:rFonts w:ascii="Times New Roman" w:eastAsia="Times New Roman" w:hAnsi="Times New Roman" w:cs="Times New Roman"/>
                <w:b/>
                <w:bCs/>
                <w:color w:val="000000"/>
                <w:sz w:val="26"/>
                <w:szCs w:val="26"/>
                <w:lang w:val="sv-SE"/>
              </w:rPr>
            </w:pPr>
            <w:r w:rsidRPr="00110097">
              <w:rPr>
                <w:rFonts w:ascii="Times New Roman" w:eastAsia="Times New Roman" w:hAnsi="Times New Roman" w:cs="Times New Roman"/>
                <w:b/>
                <w:bCs/>
                <w:color w:val="000000"/>
                <w:sz w:val="26"/>
                <w:szCs w:val="26"/>
                <w:lang w:val="sv-SE"/>
              </w:rPr>
              <w:t>NGUYỄN MẠNH CƯỜNG</w:t>
            </w:r>
          </w:p>
          <w:p w:rsidR="00110097" w:rsidRPr="00110097" w:rsidRDefault="00110097" w:rsidP="00110097">
            <w:pPr>
              <w:spacing w:after="0" w:line="240" w:lineRule="auto"/>
              <w:jc w:val="center"/>
              <w:rPr>
                <w:rFonts w:ascii="Times New Roman" w:eastAsia="Times New Roman" w:hAnsi="Times New Roman" w:cs="Times New Roman"/>
                <w:sz w:val="24"/>
                <w:szCs w:val="24"/>
              </w:rPr>
            </w:pPr>
            <w:r w:rsidRPr="00110097">
              <w:rPr>
                <w:rFonts w:ascii="Times New Roman" w:eastAsia="Times New Roman" w:hAnsi="Times New Roman" w:cs="Times New Roman"/>
                <w:color w:val="FF0000"/>
                <w:sz w:val="24"/>
                <w:szCs w:val="24"/>
              </w:rPr>
              <w:t> </w:t>
            </w:r>
          </w:p>
          <w:p w:rsidR="00110097" w:rsidRPr="00110097" w:rsidRDefault="00110097" w:rsidP="00110097">
            <w:pPr>
              <w:spacing w:after="0" w:line="240" w:lineRule="auto"/>
              <w:jc w:val="center"/>
              <w:rPr>
                <w:rFonts w:ascii="Times New Roman" w:eastAsia="Times New Roman" w:hAnsi="Times New Roman" w:cs="Times New Roman"/>
                <w:sz w:val="24"/>
                <w:szCs w:val="24"/>
              </w:rPr>
            </w:pPr>
            <w:r w:rsidRPr="00110097">
              <w:rPr>
                <w:rFonts w:ascii="Times New Roman" w:eastAsia="Times New Roman" w:hAnsi="Times New Roman" w:cs="Times New Roman"/>
                <w:i/>
                <w:iCs/>
                <w:color w:val="FF0000"/>
                <w:sz w:val="24"/>
                <w:szCs w:val="24"/>
              </w:rPr>
              <w:t> </w:t>
            </w:r>
          </w:p>
        </w:tc>
      </w:tr>
    </w:tbl>
    <w:p w:rsidR="00CC0757" w:rsidRPr="00E70DE4" w:rsidRDefault="00CC0757" w:rsidP="00110097">
      <w:pPr>
        <w:rPr>
          <w:rFonts w:ascii="Times New Roman" w:hAnsi="Times New Roman" w:cs="Times New Roman"/>
          <w:sz w:val="26"/>
          <w:szCs w:val="26"/>
        </w:rPr>
      </w:pPr>
    </w:p>
    <w:sectPr w:rsidR="00CC0757" w:rsidRPr="00E70D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48CF"/>
    <w:rsid w:val="00034616"/>
    <w:rsid w:val="0006063C"/>
    <w:rsid w:val="00110097"/>
    <w:rsid w:val="0015074B"/>
    <w:rsid w:val="00174418"/>
    <w:rsid w:val="00190CC7"/>
    <w:rsid w:val="0029639D"/>
    <w:rsid w:val="00326F90"/>
    <w:rsid w:val="00500C7B"/>
    <w:rsid w:val="00533175"/>
    <w:rsid w:val="005F4564"/>
    <w:rsid w:val="00622E53"/>
    <w:rsid w:val="006C2BCB"/>
    <w:rsid w:val="007B161F"/>
    <w:rsid w:val="008530F3"/>
    <w:rsid w:val="00871D32"/>
    <w:rsid w:val="009332B0"/>
    <w:rsid w:val="00AA1D8D"/>
    <w:rsid w:val="00B2560A"/>
    <w:rsid w:val="00B32F41"/>
    <w:rsid w:val="00B47730"/>
    <w:rsid w:val="00CB0664"/>
    <w:rsid w:val="00CC0757"/>
    <w:rsid w:val="00E70D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5363E"/>
  <w14:defaultImageDpi w14:val="300"/>
  <w15:docId w15:val="{1A3CFBBC-5767-447C-8DF8-45BBD933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149">
      <w:bodyDiv w:val="1"/>
      <w:marLeft w:val="0"/>
      <w:marRight w:val="0"/>
      <w:marTop w:val="0"/>
      <w:marBottom w:val="0"/>
      <w:divBdr>
        <w:top w:val="none" w:sz="0" w:space="0" w:color="auto"/>
        <w:left w:val="none" w:sz="0" w:space="0" w:color="auto"/>
        <w:bottom w:val="none" w:sz="0" w:space="0" w:color="auto"/>
        <w:right w:val="none" w:sz="0" w:space="0" w:color="auto"/>
      </w:divBdr>
    </w:div>
    <w:div w:id="130679198">
      <w:bodyDiv w:val="1"/>
      <w:marLeft w:val="0"/>
      <w:marRight w:val="0"/>
      <w:marTop w:val="0"/>
      <w:marBottom w:val="0"/>
      <w:divBdr>
        <w:top w:val="none" w:sz="0" w:space="0" w:color="auto"/>
        <w:left w:val="none" w:sz="0" w:space="0" w:color="auto"/>
        <w:bottom w:val="none" w:sz="0" w:space="0" w:color="auto"/>
        <w:right w:val="none" w:sz="0" w:space="0" w:color="auto"/>
      </w:divBdr>
    </w:div>
    <w:div w:id="456417413">
      <w:bodyDiv w:val="1"/>
      <w:marLeft w:val="0"/>
      <w:marRight w:val="0"/>
      <w:marTop w:val="0"/>
      <w:marBottom w:val="0"/>
      <w:divBdr>
        <w:top w:val="none" w:sz="0" w:space="0" w:color="auto"/>
        <w:left w:val="none" w:sz="0" w:space="0" w:color="auto"/>
        <w:bottom w:val="none" w:sz="0" w:space="0" w:color="auto"/>
        <w:right w:val="none" w:sz="0" w:space="0" w:color="auto"/>
      </w:divBdr>
    </w:div>
    <w:div w:id="623314216">
      <w:bodyDiv w:val="1"/>
      <w:marLeft w:val="0"/>
      <w:marRight w:val="0"/>
      <w:marTop w:val="0"/>
      <w:marBottom w:val="0"/>
      <w:divBdr>
        <w:top w:val="none" w:sz="0" w:space="0" w:color="auto"/>
        <w:left w:val="none" w:sz="0" w:space="0" w:color="auto"/>
        <w:bottom w:val="none" w:sz="0" w:space="0" w:color="auto"/>
        <w:right w:val="none" w:sz="0" w:space="0" w:color="auto"/>
      </w:divBdr>
    </w:div>
    <w:div w:id="657808476">
      <w:bodyDiv w:val="1"/>
      <w:marLeft w:val="0"/>
      <w:marRight w:val="0"/>
      <w:marTop w:val="0"/>
      <w:marBottom w:val="0"/>
      <w:divBdr>
        <w:top w:val="none" w:sz="0" w:space="0" w:color="auto"/>
        <w:left w:val="none" w:sz="0" w:space="0" w:color="auto"/>
        <w:bottom w:val="none" w:sz="0" w:space="0" w:color="auto"/>
        <w:right w:val="none" w:sz="0" w:space="0" w:color="auto"/>
      </w:divBdr>
    </w:div>
    <w:div w:id="874780118">
      <w:bodyDiv w:val="1"/>
      <w:marLeft w:val="0"/>
      <w:marRight w:val="0"/>
      <w:marTop w:val="0"/>
      <w:marBottom w:val="0"/>
      <w:divBdr>
        <w:top w:val="none" w:sz="0" w:space="0" w:color="auto"/>
        <w:left w:val="none" w:sz="0" w:space="0" w:color="auto"/>
        <w:bottom w:val="none" w:sz="0" w:space="0" w:color="auto"/>
        <w:right w:val="none" w:sz="0" w:space="0" w:color="auto"/>
      </w:divBdr>
    </w:div>
    <w:div w:id="1969314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715A8-19E4-4469-A2F9-ADCB06C7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NGÔ HOÀNG LÂN</cp:lastModifiedBy>
  <cp:revision>16</cp:revision>
  <dcterms:created xsi:type="dcterms:W3CDTF">2013-12-23T23:15:00Z</dcterms:created>
  <dcterms:modified xsi:type="dcterms:W3CDTF">2025-10-16T02:33:00Z</dcterms:modified>
  <cp:category/>
</cp:coreProperties>
</file>