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9525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952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5e00"/>
          <w:sz w:val="18"/>
          <w:szCs w:val="18"/>
          <w:u w:val="none"/>
          <w:shd w:fill="auto" w:val="clear"/>
          <w:vertAlign w:val="baseline"/>
          <w:rtl w:val="0"/>
        </w:rPr>
        <w:t xml:space="preserve">SỞ KẾ HOẠCH VÀ ĐẦU TƯ THÀNH PHỐ HỒ CHÍ MINH PHÒNG ĐĂNG KÝ KINH DOANH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1c00"/>
          <w:sz w:val="18"/>
          <w:szCs w:val="18"/>
          <w:u w:val="none"/>
          <w:shd w:fill="auto" w:val="clear"/>
          <w:vertAlign w:val="baseline"/>
          <w:rtl w:val="0"/>
        </w:rPr>
        <w:t xml:space="preserve">CỘNG HÒA XÃ HỘI CHỦ NGHĨA VIỆT NAM Độc lập – Tự do – Hạnh phúc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400"/>
          <w:sz w:val="18"/>
          <w:szCs w:val="18"/>
          <w:u w:val="none"/>
          <w:shd w:fill="auto" w:val="clear"/>
          <w:vertAlign w:val="baseline"/>
          <w:rtl w:val="0"/>
        </w:rPr>
        <w:t xml:space="preserve">GIẤY CHỨNG NHẬN ĐĂNG KÝ DOANH NGHIỆP CÔNG TY TRÁCH NHIỆM HỮU HẠN MỘT THÀNH VIÊN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5000"/>
          <w:sz w:val="18"/>
          <w:szCs w:val="18"/>
          <w:u w:val="none"/>
          <w:shd w:fill="auto" w:val="clear"/>
          <w:vertAlign w:val="baseline"/>
          <w:rtl w:val="0"/>
        </w:rPr>
        <w:t xml:space="preserve">1. Tên công 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5300"/>
          <w:sz w:val="18"/>
          <w:szCs w:val="18"/>
          <w:u w:val="none"/>
          <w:shd w:fill="auto" w:val="clear"/>
          <w:vertAlign w:val="baseline"/>
          <w:rtl w:val="0"/>
        </w:rPr>
        <w:t xml:space="preserve">Mã số doanh nghiệp: 0317674093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b00"/>
          <w:sz w:val="18"/>
          <w:szCs w:val="18"/>
          <w:u w:val="none"/>
          <w:shd w:fill="auto" w:val="clear"/>
          <w:vertAlign w:val="baseline"/>
          <w:rtl w:val="0"/>
        </w:rPr>
        <w:t xml:space="preserve">Đăng ký lần đầu: ngày 13 tháng 02 năm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100"/>
          <w:sz w:val="18"/>
          <w:szCs w:val="18"/>
          <w:u w:val="none"/>
          <w:shd w:fill="auto" w:val="clear"/>
          <w:vertAlign w:val="baseline"/>
          <w:rtl w:val="0"/>
        </w:rPr>
        <w:t xml:space="preserve">Tên công ty viết bằng tiếng Việt: CÔNG TY TNHH TM VINH VINH PHÚC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300"/>
          <w:sz w:val="18"/>
          <w:szCs w:val="18"/>
          <w:u w:val="none"/>
          <w:shd w:fill="auto" w:val="clear"/>
          <w:vertAlign w:val="baseline"/>
          <w:rtl w:val="0"/>
        </w:rPr>
        <w:t xml:space="preserve">Tên công ty viết bằng tiếng nước ngoài: VINH VINH PHỤC TM COMPANY LIMITED. Tên công ty viết tắt: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600"/>
          <w:sz w:val="18"/>
          <w:szCs w:val="18"/>
          <w:u w:val="none"/>
          <w:shd w:fill="auto" w:val="clear"/>
          <w:vertAlign w:val="baseline"/>
          <w:rtl w:val="0"/>
        </w:rPr>
        <w:t xml:space="preserve">2. Địa chỉ trụ sở chính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500"/>
          <w:sz w:val="18"/>
          <w:szCs w:val="18"/>
          <w:u w:val="none"/>
          <w:shd w:fill="auto" w:val="clear"/>
          <w:vertAlign w:val="baseline"/>
          <w:rtl w:val="0"/>
        </w:rPr>
        <w:t xml:space="preserve">Số 24- Khu Golf Park, Số 1, Đường Số 2, Phường Long Thạnh Mỹ, Thành phố Thủ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4f00"/>
          <w:sz w:val="18"/>
          <w:szCs w:val="18"/>
          <w:u w:val="none"/>
          <w:shd w:fill="auto" w:val="clear"/>
          <w:vertAlign w:val="baseline"/>
          <w:rtl w:val="0"/>
        </w:rPr>
        <w:t xml:space="preserve">Đức, Thành phố Hồ Chí Minh, Việt Nam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3600"/>
          <w:sz w:val="18"/>
          <w:szCs w:val="18"/>
          <w:u w:val="none"/>
          <w:shd w:fill="auto" w:val="clear"/>
          <w:vertAlign w:val="baseline"/>
          <w:rtl w:val="0"/>
        </w:rPr>
        <w:t xml:space="preserve">Điện thoại: 0938.061.066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6000"/>
          <w:sz w:val="18"/>
          <w:szCs w:val="18"/>
          <w:u w:val="none"/>
          <w:shd w:fill="auto" w:val="clear"/>
          <w:vertAlign w:val="baseline"/>
          <w:rtl w:val="0"/>
        </w:rPr>
        <w:t xml:space="preserve">Email: pcccphucvinh@gmail.com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700"/>
          <w:sz w:val="18"/>
          <w:szCs w:val="18"/>
          <w:u w:val="none"/>
          <w:shd w:fill="auto" w:val="clear"/>
          <w:vertAlign w:val="baseline"/>
          <w:rtl w:val="0"/>
        </w:rPr>
        <w:t xml:space="preserve">3. Vốn điều lệ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b00"/>
          <w:sz w:val="18"/>
          <w:szCs w:val="18"/>
          <w:u w:val="none"/>
          <w:shd w:fill="auto" w:val="clear"/>
          <w:vertAlign w:val="baseline"/>
          <w:rtl w:val="0"/>
        </w:rPr>
        <w:t xml:space="preserve">Bằng chữ: Năm tỷ đồng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e00"/>
          <w:sz w:val="18"/>
          <w:szCs w:val="18"/>
          <w:u w:val="none"/>
          <w:shd w:fill="auto" w:val="clear"/>
          <w:vertAlign w:val="baseline"/>
          <w:rtl w:val="0"/>
        </w:rPr>
        <w:t xml:space="preserve">Fax: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3a00"/>
          <w:sz w:val="18"/>
          <w:szCs w:val="18"/>
          <w:u w:val="none"/>
          <w:shd w:fill="auto" w:val="clear"/>
          <w:vertAlign w:val="baselin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  <w:rtl w:val="0"/>
        </w:rPr>
        <w:t xml:space="preserve">5.000.000.000 đồng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7700"/>
          <w:sz w:val="18"/>
          <w:szCs w:val="18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2c00"/>
          <w:sz w:val="18"/>
          <w:szCs w:val="18"/>
          <w:u w:val="none"/>
          <w:shd w:fill="auto" w:val="clear"/>
          <w:vertAlign w:val="baseline"/>
          <w:rtl w:val="0"/>
        </w:rPr>
        <w:t xml:space="preserve">Dân tộc: Kinh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  <w:rtl w:val="0"/>
        </w:rPr>
        <w:t xml:space="preserve">Giới tính: Nam Quốc tịch: Việt Nam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e00"/>
          <w:sz w:val="18"/>
          <w:szCs w:val="18"/>
          <w:u w:val="none"/>
          <w:shd w:fill="auto" w:val="clear"/>
          <w:vertAlign w:val="baseline"/>
          <w:rtl w:val="0"/>
        </w:rPr>
        <w:t xml:space="preserve">Thẻ căn cước công dân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1500"/>
          <w:sz w:val="18"/>
          <w:szCs w:val="18"/>
          <w:u w:val="none"/>
          <w:shd w:fill="auto" w:val="clear"/>
          <w:vertAlign w:val="baseline"/>
          <w:rtl w:val="0"/>
        </w:rPr>
        <w:t xml:space="preserve">4. Thông tin về chủ sở hữu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d00"/>
          <w:sz w:val="18"/>
          <w:szCs w:val="18"/>
          <w:u w:val="none"/>
          <w:shd w:fill="auto" w:val="clear"/>
          <w:vertAlign w:val="baseline"/>
          <w:rtl w:val="0"/>
        </w:rPr>
        <w:t xml:space="preserve">Họ và tên: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  <w:rtl w:val="0"/>
        </w:rPr>
        <w:t xml:space="preserve">Sinh ngày: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000"/>
          <w:sz w:val="18"/>
          <w:szCs w:val="18"/>
          <w:u w:val="none"/>
          <w:shd w:fill="auto" w:val="clear"/>
          <w:vertAlign w:val="baseline"/>
          <w:rtl w:val="0"/>
        </w:rPr>
        <w:t xml:space="preserve">TRỊNH VĂN THẮNG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3000"/>
          <w:sz w:val="18"/>
          <w:szCs w:val="18"/>
          <w:u w:val="none"/>
          <w:shd w:fill="auto" w:val="clear"/>
          <w:vertAlign w:val="baseline"/>
          <w:rtl w:val="0"/>
        </w:rPr>
        <w:t xml:space="preserve">07/03/1983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4f00"/>
          <w:sz w:val="18"/>
          <w:szCs w:val="18"/>
          <w:u w:val="none"/>
          <w:shd w:fill="auto" w:val="clear"/>
          <w:vertAlign w:val="baseline"/>
          <w:rtl w:val="0"/>
        </w:rPr>
        <w:t xml:space="preserve">Loại giấy tờ pháp lý của cá nhân: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1a00"/>
          <w:sz w:val="18"/>
          <w:szCs w:val="18"/>
          <w:u w:val="none"/>
          <w:shd w:fill="auto" w:val="clear"/>
          <w:vertAlign w:val="baseline"/>
          <w:rtl w:val="0"/>
        </w:rPr>
        <w:t xml:space="preserve">Số giấy tờ pháp lý của cá nhân: 042083000396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500"/>
          <w:sz w:val="18"/>
          <w:szCs w:val="18"/>
          <w:u w:val="none"/>
          <w:shd w:fill="auto" w:val="clear"/>
          <w:vertAlign w:val="baseline"/>
          <w:rtl w:val="0"/>
        </w:rPr>
        <w:t xml:space="preserve">Ngày cấp: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200"/>
          <w:sz w:val="18"/>
          <w:szCs w:val="18"/>
          <w:u w:val="none"/>
          <w:shd w:fill="auto" w:val="clear"/>
          <w:vertAlign w:val="baseline"/>
          <w:rtl w:val="0"/>
        </w:rPr>
        <w:t xml:space="preserve">05/08/2022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500"/>
          <w:sz w:val="18"/>
          <w:szCs w:val="18"/>
          <w:u w:val="none"/>
          <w:shd w:fill="auto" w:val="clear"/>
          <w:vertAlign w:val="baseline"/>
          <w:rtl w:val="0"/>
        </w:rPr>
        <w:t xml:space="preserve">Nơi cấp: Cục trưởng Cục cảnh sát quản lý hành chính về trật tự xã hội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  <w:rtl w:val="0"/>
        </w:rPr>
        <w:t xml:space="preserve">Địa chỉ thường trú: 25/36, Đường 22, Kp. Gò Công, Phường Long Thạnh Mỹ, Thành phố Thủ Đức, Thành phố Hồ Chí Minh, Việt Nam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Địa chỉ liên lạc: Số 24- Khu Golf Park, Số 1, Đường Số 2, Phường Long Thạnh Mỹ, Thành phố Thủ Đức, Thành phố Hồ Chí Minh, Việt Nam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b00"/>
          <w:sz w:val="18"/>
          <w:szCs w:val="18"/>
          <w:u w:val="none"/>
          <w:shd w:fill="auto" w:val="clear"/>
          <w:vertAlign w:val="baseline"/>
          <w:rtl w:val="0"/>
        </w:rPr>
        <w:t xml:space="preserve">5. Người đại diện theo pháp luật của công 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