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2E6B85"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0B5A7A">
        <w:rPr>
          <w:rFonts w:ascii="Times New Roman" w:hAnsi="Times New Roman" w:cs="Times New Roman"/>
          <w:i/>
          <w:iCs/>
          <w:color w:val="000000" w:themeColor="text1"/>
          <w:sz w:val="26"/>
          <w:szCs w:val="26"/>
        </w:rPr>
        <w:t>Bình Dương</w:t>
      </w:r>
      <w:r w:rsidRPr="002E6B85">
        <w:rPr>
          <w:rFonts w:ascii="Times New Roman" w:hAnsi="Times New Roman" w:cs="Times New Roman"/>
          <w:i/>
          <w:iCs/>
          <w:color w:val="000000" w:themeColor="text1"/>
          <w:sz w:val="26"/>
          <w:szCs w:val="26"/>
        </w:rPr>
        <w:t>,</w:t>
      </w:r>
      <w:r w:rsidR="00F42F0F" w:rsidRPr="002E6B85">
        <w:rPr>
          <w:rFonts w:ascii="Times New Roman" w:hAnsi="Times New Roman" w:cs="Times New Roman"/>
          <w:i/>
          <w:iCs/>
          <w:color w:val="000000" w:themeColor="text1"/>
          <w:sz w:val="26"/>
          <w:szCs w:val="26"/>
        </w:rPr>
        <w:t xml:space="preserve"> ngày  </w:t>
      </w:r>
      <w:r w:rsidR="000B5A7A">
        <w:rPr>
          <w:rFonts w:ascii="Times New Roman" w:hAnsi="Times New Roman" w:cs="Times New Roman"/>
          <w:i/>
          <w:iCs/>
          <w:color w:val="000000" w:themeColor="text1"/>
          <w:sz w:val="26"/>
          <w:szCs w:val="26"/>
        </w:rPr>
        <w:t xml:space="preserve">04 </w:t>
      </w:r>
      <w:r w:rsidR="00CB797B">
        <w:rPr>
          <w:rFonts w:ascii="Times New Roman" w:hAnsi="Times New Roman" w:cs="Times New Roman"/>
          <w:i/>
          <w:iCs/>
          <w:color w:val="000000" w:themeColor="text1"/>
          <w:sz w:val="26"/>
          <w:szCs w:val="26"/>
        </w:rPr>
        <w:t>háng 0</w:t>
      </w:r>
      <w:r w:rsidR="000B5A7A">
        <w:rPr>
          <w:rFonts w:ascii="Times New Roman" w:hAnsi="Times New Roman" w:cs="Times New Roman"/>
          <w:i/>
          <w:iCs/>
          <w:color w:val="000000" w:themeColor="text1"/>
          <w:sz w:val="26"/>
          <w:szCs w:val="26"/>
        </w:rPr>
        <w:t>3</w:t>
      </w:r>
      <w:r w:rsidR="008E22D6" w:rsidRPr="002E6B85">
        <w:rPr>
          <w:rFonts w:ascii="Times New Roman" w:hAnsi="Times New Roman" w:cs="Times New Roman"/>
          <w:i/>
          <w:iCs/>
          <w:color w:val="000000" w:themeColor="text1"/>
          <w:sz w:val="26"/>
          <w:szCs w:val="26"/>
        </w:rPr>
        <w:t xml:space="preserve"> năm 202</w:t>
      </w:r>
      <w:r w:rsidR="00CB797B">
        <w:rPr>
          <w:rFonts w:ascii="Times New Roman" w:hAnsi="Times New Roman" w:cs="Times New Roman"/>
          <w:i/>
          <w:iCs/>
          <w:color w:val="000000" w:themeColor="text1"/>
          <w:sz w:val="26"/>
          <w:szCs w:val="26"/>
        </w:rPr>
        <w:t>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FE2ACE" w:rsidRPr="00FE2ACE">
        <w:rPr>
          <w:rFonts w:ascii="Times New Roman" w:eastAsia="Times New Roman" w:hAnsi="Times New Roman" w:cs="Times New Roman"/>
          <w:color w:val="000000" w:themeColor="text1"/>
          <w:sz w:val="26"/>
          <w:szCs w:val="26"/>
          <w:lang w:eastAsia="zh-CN"/>
        </w:rPr>
        <w:t>JIN, LIANHUA</w:t>
      </w:r>
    </w:p>
    <w:p w:rsidR="007E79D6"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BF174D">
        <w:rPr>
          <w:rFonts w:ascii="Times New Roman" w:hAnsi="Times New Roman" w:cs="Times New Roman"/>
          <w:sz w:val="26"/>
          <w:szCs w:val="26"/>
        </w:rPr>
        <w:t>ữ</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224C3B" w:rsidRPr="00224C3B">
        <w:rPr>
          <w:rFonts w:ascii="Times New Roman" w:eastAsia="Times New Roman" w:hAnsi="Times New Roman" w:cs="Times New Roman"/>
          <w:color w:val="000000" w:themeColor="text1"/>
          <w:sz w:val="26"/>
          <w:szCs w:val="26"/>
          <w:lang w:eastAsia="zh-CN"/>
        </w:rPr>
        <w:t>10/05/1971</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00C53CCE">
        <w:rPr>
          <w:rFonts w:ascii="Times New Roman" w:hAnsi="Times New Roman" w:cs="Times New Roman"/>
          <w:sz w:val="26"/>
          <w:szCs w:val="26"/>
        </w:rPr>
        <w:t>Trung Quốc</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D1172E">
            <w:pPr>
              <w:pStyle w:val="TableParagraph"/>
              <w:spacing w:line="277" w:lineRule="exact"/>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D1172E" w:rsidRDefault="00D1172E" w:rsidP="00D1172E">
            <w:pPr>
              <w:pStyle w:val="TableParagraph"/>
              <w:spacing w:line="277" w:lineRule="exact"/>
              <w:ind w:left="0" w:right="198"/>
              <w:rPr>
                <w:sz w:val="26"/>
                <w:szCs w:val="26"/>
                <w:lang w:val="en-US"/>
              </w:rPr>
            </w:pPr>
            <w:r>
              <w:rPr>
                <w:sz w:val="26"/>
                <w:szCs w:val="26"/>
                <w:lang w:val="en-US"/>
              </w:rPr>
              <w:t xml:space="preserve">        Hộ chiếu nước ngoài</w:t>
            </w:r>
          </w:p>
        </w:tc>
      </w:tr>
      <w:tr w:rsidR="005C5CCC" w:rsidRPr="002E6B85" w:rsidTr="005C7E03">
        <w:trPr>
          <w:trHeight w:val="292"/>
        </w:trPr>
        <w:tc>
          <w:tcPr>
            <w:tcW w:w="3463" w:type="dxa"/>
          </w:tcPr>
          <w:p w:rsidR="005C5CCC" w:rsidRPr="002E6B85" w:rsidRDefault="00D1172E" w:rsidP="00D1172E">
            <w:pPr>
              <w:pStyle w:val="TableParagraph"/>
              <w:spacing w:line="272" w:lineRule="exact"/>
              <w:ind w:left="0"/>
              <w:rPr>
                <w:sz w:val="26"/>
                <w:szCs w:val="26"/>
              </w:rPr>
            </w:pPr>
            <w:r>
              <w:rPr>
                <w:sz w:val="26"/>
                <w:szCs w:val="26"/>
              </w:rPr>
              <w:t>Căn cước công dân</w:t>
            </w:r>
          </w:p>
        </w:tc>
        <w:tc>
          <w:tcPr>
            <w:tcW w:w="3171" w:type="dxa"/>
          </w:tcPr>
          <w:p w:rsidR="005C5CCC" w:rsidRPr="002E6B85" w:rsidRDefault="005C5CCC" w:rsidP="00D1172E">
            <w:pPr>
              <w:pStyle w:val="TableParagraph"/>
              <w:spacing w:line="272" w:lineRule="exact"/>
              <w:ind w:right="250"/>
              <w:jc w:val="center"/>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877663" w:rsidRPr="00877663">
        <w:rPr>
          <w:rFonts w:ascii="Times New Roman" w:eastAsia="Times New Roman" w:hAnsi="Times New Roman" w:cs="Times New Roman"/>
          <w:color w:val="000000" w:themeColor="text1"/>
          <w:sz w:val="26"/>
          <w:szCs w:val="26"/>
          <w:lang w:eastAsia="zh-CN"/>
        </w:rPr>
        <w:t>EF1582628</w:t>
      </w:r>
    </w:p>
    <w:p w:rsidR="00F42F0F" w:rsidRPr="002E6B85" w:rsidRDefault="00F42F0F" w:rsidP="00F42F0F">
      <w:pPr>
        <w:pStyle w:val="BodyText"/>
        <w:spacing w:before="1" w:line="298" w:lineRule="exact"/>
        <w:ind w:left="107"/>
      </w:pPr>
    </w:p>
    <w:p w:rsidR="009B3C0A" w:rsidRDefault="005C5CCC" w:rsidP="005C5CCC">
      <w:pPr>
        <w:pStyle w:val="BodyText"/>
        <w:tabs>
          <w:tab w:val="left" w:pos="2742"/>
        </w:tabs>
        <w:ind w:left="90" w:right="1333"/>
      </w:pPr>
      <w:r w:rsidRPr="002E6B85">
        <w:t>Ngày</w:t>
      </w:r>
      <w:r w:rsidRPr="002E6B85">
        <w:rPr>
          <w:spacing w:val="-6"/>
        </w:rPr>
        <w:t xml:space="preserve"> </w:t>
      </w:r>
      <w:r w:rsidRPr="002E6B85">
        <w:t xml:space="preserve">cấp: </w:t>
      </w:r>
      <w:r w:rsidR="00245352" w:rsidRPr="00245352">
        <w:rPr>
          <w:color w:val="000000" w:themeColor="text1"/>
          <w:lang w:eastAsia="zh-CN"/>
        </w:rPr>
        <w:t>04/03/2019</w:t>
      </w:r>
      <w:r w:rsidRPr="002E6B85">
        <w:tab/>
        <w:t>Nơi cấp:</w:t>
      </w:r>
      <w:r w:rsidR="009B3C0A" w:rsidRPr="009B3C0A">
        <w:t xml:space="preserve"> Tổng lãnh sự quán Cộng hòa Nhân dân Trung Hoa tại Thành phố Hồ Chí Minh</w:t>
      </w: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p>
    <w:p w:rsidR="00F42F0F" w:rsidRPr="002E6B85" w:rsidRDefault="000B7A4D" w:rsidP="007E79D6">
      <w:pPr>
        <w:tabs>
          <w:tab w:val="left" w:leader="dot" w:pos="8789"/>
        </w:tabs>
        <w:suppressAutoHyphens/>
        <w:spacing w:before="120"/>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7E79D6" w:rsidRPr="007E79D6">
        <w:rPr>
          <w:rFonts w:ascii="Times New Roman" w:eastAsia="Times New Roman" w:hAnsi="Times New Roman" w:cs="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rsidR="005C5CCC" w:rsidRPr="002E6B85" w:rsidRDefault="00F42F0F" w:rsidP="00CD59B0">
      <w:pPr>
        <w:tabs>
          <w:tab w:val="left" w:leader="dot" w:pos="8789"/>
        </w:tabs>
        <w:suppressAutoHyphens/>
        <w:spacing w:before="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Địa chỉ liên lạc: </w:t>
      </w:r>
      <w:r w:rsidR="00A10E37" w:rsidRPr="00A10E37">
        <w:rPr>
          <w:rFonts w:ascii="Times New Roman" w:eastAsia="Times New Roman" w:hAnsi="Times New Roman" w:cs="Times New Roman"/>
          <w:color w:val="000000" w:themeColor="text1"/>
          <w:sz w:val="26"/>
          <w:szCs w:val="26"/>
          <w:lang w:val="vi" w:eastAsia="zh-CN"/>
        </w:rPr>
        <w:t>1/160B, Khu phố Hòa Lân 2, Phường Thuận Giao, Thành phố Thuận An, Tỉnh Bình Dương, Việt Nam</w:t>
      </w:r>
      <w:bookmarkStart w:id="0" w:name="_GoBack"/>
      <w:bookmarkEnd w:id="0"/>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2212F8" w:rsidRPr="002212F8">
        <w:rPr>
          <w:rFonts w:ascii="Times New Roman" w:hAnsi="Times New Roman" w:cs="Times New Roman"/>
          <w:sz w:val="26"/>
          <w:szCs w:val="26"/>
          <w:lang w:val="vi"/>
        </w:rPr>
        <w:t>0</w:t>
      </w:r>
      <w:r w:rsidR="00C42181">
        <w:rPr>
          <w:rFonts w:ascii="Times New Roman" w:hAnsi="Times New Roman" w:cs="Times New Roman"/>
          <w:sz w:val="26"/>
          <w:szCs w:val="26"/>
        </w:rPr>
        <w:t>388982828</w:t>
      </w:r>
      <w:r w:rsidR="00282C13">
        <w:rPr>
          <w:rFonts w:ascii="Times New Roman" w:hAnsi="Times New Roman" w:cs="Times New Roman"/>
          <w:color w:val="081C36"/>
          <w:spacing w:val="3"/>
          <w:sz w:val="26"/>
          <w:szCs w:val="26"/>
          <w:shd w:val="clear" w:color="auto" w:fill="FFFFFF"/>
          <w:lang w:val="vi"/>
        </w:rPr>
        <w:t xml:space="preserve">       </w:t>
      </w:r>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282C13">
        <w:rPr>
          <w:rFonts w:ascii="Times New Roman" w:hAnsi="Times New Roman" w:cs="Times New Roman"/>
          <w:sz w:val="26"/>
          <w:szCs w:val="26"/>
          <w:lang w:val="vi"/>
        </w:rPr>
        <w:t>congty</w:t>
      </w:r>
      <w:r w:rsidR="00E42BB6">
        <w:rPr>
          <w:rFonts w:ascii="Times New Roman" w:hAnsi="Times New Roman" w:cs="Times New Roman"/>
          <w:sz w:val="26"/>
          <w:szCs w:val="26"/>
        </w:rPr>
        <w:t>hdvina</w:t>
      </w:r>
      <w:r w:rsidR="00282C13" w:rsidRPr="00282C13">
        <w:rPr>
          <w:rFonts w:ascii="Times New Roman" w:hAnsi="Times New Roman" w:cs="Times New Roman"/>
          <w:sz w:val="26"/>
          <w:szCs w:val="26"/>
          <w:lang w:val="vi"/>
        </w:rPr>
        <w: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42F0F" w:rsidRPr="002E6B85">
        <w:rPr>
          <w:rFonts w:ascii="Times New Roman" w:hAnsi="Times New Roman" w:cs="Times New Roman"/>
          <w:color w:val="000000" w:themeColor="text1"/>
          <w:sz w:val="26"/>
          <w:szCs w:val="26"/>
        </w:rPr>
        <w:t xml:space="preserve"> ngày  </w:t>
      </w:r>
      <w:r w:rsidR="00B00A03">
        <w:rPr>
          <w:rFonts w:ascii="Times New Roman" w:hAnsi="Times New Roman" w:cs="Times New Roman"/>
          <w:color w:val="000000" w:themeColor="text1"/>
          <w:sz w:val="26"/>
          <w:szCs w:val="26"/>
        </w:rPr>
        <w:t>04</w:t>
      </w:r>
      <w:r w:rsidR="00F42F0F" w:rsidRPr="002E6B85">
        <w:rPr>
          <w:rFonts w:ascii="Times New Roman" w:hAnsi="Times New Roman" w:cs="Times New Roman"/>
          <w:color w:val="000000" w:themeColor="text1"/>
          <w:sz w:val="26"/>
          <w:szCs w:val="26"/>
        </w:rPr>
        <w:t>/</w:t>
      </w:r>
      <w:r w:rsidR="00B00A03">
        <w:rPr>
          <w:rFonts w:ascii="Times New Roman" w:hAnsi="Times New Roman" w:cs="Times New Roman"/>
          <w:color w:val="000000" w:themeColor="text1"/>
          <w:sz w:val="26"/>
          <w:szCs w:val="26"/>
        </w:rPr>
        <w:t>03</w:t>
      </w:r>
      <w:r w:rsidR="00F42F0F" w:rsidRPr="002E6B85">
        <w:rPr>
          <w:rFonts w:ascii="Times New Roman" w:hAnsi="Times New Roman" w:cs="Times New Roman"/>
          <w:color w:val="000000" w:themeColor="text1"/>
          <w:sz w:val="26"/>
          <w:szCs w:val="26"/>
        </w:rPr>
        <w:t>/202</w:t>
      </w:r>
      <w:r w:rsidR="00B00A03">
        <w:rPr>
          <w:rFonts w:ascii="Times New Roman" w:hAnsi="Times New Roman" w:cs="Times New Roman"/>
          <w:color w:val="000000" w:themeColor="text1"/>
          <w:sz w:val="26"/>
          <w:szCs w:val="26"/>
        </w:rPr>
        <w:t>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4C49C0" w:rsidRPr="00FE2ACE">
        <w:rPr>
          <w:rFonts w:ascii="Times New Roman" w:eastAsia="Times New Roman" w:hAnsi="Times New Roman" w:cs="Times New Roman"/>
          <w:color w:val="000000" w:themeColor="text1"/>
          <w:sz w:val="26"/>
          <w:szCs w:val="26"/>
          <w:lang w:eastAsia="zh-CN"/>
        </w:rPr>
        <w:t>JIN, LIANHUA</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AD1" w:rsidRDefault="00155AD1">
      <w:pPr>
        <w:spacing w:line="240" w:lineRule="auto"/>
      </w:pPr>
      <w:r>
        <w:separator/>
      </w:r>
    </w:p>
  </w:endnote>
  <w:endnote w:type="continuationSeparator" w:id="0">
    <w:p w:rsidR="00155AD1" w:rsidRDefault="00155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AD1" w:rsidRDefault="00155AD1">
      <w:pPr>
        <w:spacing w:after="0"/>
      </w:pPr>
      <w:r>
        <w:separator/>
      </w:r>
    </w:p>
  </w:footnote>
  <w:footnote w:type="continuationSeparator" w:id="0">
    <w:p w:rsidR="00155AD1" w:rsidRDefault="00155A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55AD1"/>
    <w:rsid w:val="0018359F"/>
    <w:rsid w:val="00187763"/>
    <w:rsid w:val="001959C8"/>
    <w:rsid w:val="001D313F"/>
    <w:rsid w:val="001E0467"/>
    <w:rsid w:val="001E1B26"/>
    <w:rsid w:val="00211B06"/>
    <w:rsid w:val="0022076A"/>
    <w:rsid w:val="002212F8"/>
    <w:rsid w:val="00224C3B"/>
    <w:rsid w:val="00232931"/>
    <w:rsid w:val="002340AF"/>
    <w:rsid w:val="00245352"/>
    <w:rsid w:val="00260F6D"/>
    <w:rsid w:val="00271D97"/>
    <w:rsid w:val="00274A36"/>
    <w:rsid w:val="002822CC"/>
    <w:rsid w:val="00282C13"/>
    <w:rsid w:val="00296D7F"/>
    <w:rsid w:val="002E6B85"/>
    <w:rsid w:val="00302897"/>
    <w:rsid w:val="00303965"/>
    <w:rsid w:val="00344837"/>
    <w:rsid w:val="00356B51"/>
    <w:rsid w:val="00385890"/>
    <w:rsid w:val="004047D3"/>
    <w:rsid w:val="00440286"/>
    <w:rsid w:val="00460584"/>
    <w:rsid w:val="00470BA3"/>
    <w:rsid w:val="00473F53"/>
    <w:rsid w:val="00475E02"/>
    <w:rsid w:val="004B22DD"/>
    <w:rsid w:val="004C49C0"/>
    <w:rsid w:val="004E58E8"/>
    <w:rsid w:val="004F0EDA"/>
    <w:rsid w:val="004F678A"/>
    <w:rsid w:val="005178E8"/>
    <w:rsid w:val="005C3CDF"/>
    <w:rsid w:val="005C5CCC"/>
    <w:rsid w:val="005D3CDD"/>
    <w:rsid w:val="005E4F4E"/>
    <w:rsid w:val="00670C19"/>
    <w:rsid w:val="006C531D"/>
    <w:rsid w:val="006D7A90"/>
    <w:rsid w:val="00750884"/>
    <w:rsid w:val="00770010"/>
    <w:rsid w:val="00797137"/>
    <w:rsid w:val="007A2D62"/>
    <w:rsid w:val="007A5A38"/>
    <w:rsid w:val="007A70F6"/>
    <w:rsid w:val="007D69C8"/>
    <w:rsid w:val="007E79D6"/>
    <w:rsid w:val="00833590"/>
    <w:rsid w:val="00877663"/>
    <w:rsid w:val="008E22D6"/>
    <w:rsid w:val="009045DF"/>
    <w:rsid w:val="009855E2"/>
    <w:rsid w:val="009A761D"/>
    <w:rsid w:val="009B3C0A"/>
    <w:rsid w:val="009B682E"/>
    <w:rsid w:val="009D5E86"/>
    <w:rsid w:val="00A03415"/>
    <w:rsid w:val="00A04C84"/>
    <w:rsid w:val="00A10E37"/>
    <w:rsid w:val="00A119D2"/>
    <w:rsid w:val="00A32618"/>
    <w:rsid w:val="00A91893"/>
    <w:rsid w:val="00A919CB"/>
    <w:rsid w:val="00A96D4A"/>
    <w:rsid w:val="00AC09D0"/>
    <w:rsid w:val="00AE186E"/>
    <w:rsid w:val="00AE3882"/>
    <w:rsid w:val="00B00A03"/>
    <w:rsid w:val="00B114B6"/>
    <w:rsid w:val="00B257B7"/>
    <w:rsid w:val="00B26C4E"/>
    <w:rsid w:val="00B51F02"/>
    <w:rsid w:val="00B84E35"/>
    <w:rsid w:val="00BD4234"/>
    <w:rsid w:val="00BE1EE4"/>
    <w:rsid w:val="00BF174D"/>
    <w:rsid w:val="00C177FC"/>
    <w:rsid w:val="00C2095E"/>
    <w:rsid w:val="00C42181"/>
    <w:rsid w:val="00C53CCE"/>
    <w:rsid w:val="00C55081"/>
    <w:rsid w:val="00C632D2"/>
    <w:rsid w:val="00C74813"/>
    <w:rsid w:val="00C86FE4"/>
    <w:rsid w:val="00CB797B"/>
    <w:rsid w:val="00CC0306"/>
    <w:rsid w:val="00CC12C1"/>
    <w:rsid w:val="00CD59B0"/>
    <w:rsid w:val="00D1172E"/>
    <w:rsid w:val="00D12015"/>
    <w:rsid w:val="00D21345"/>
    <w:rsid w:val="00D272A7"/>
    <w:rsid w:val="00D533FA"/>
    <w:rsid w:val="00D77560"/>
    <w:rsid w:val="00D90C23"/>
    <w:rsid w:val="00DB3947"/>
    <w:rsid w:val="00DF3584"/>
    <w:rsid w:val="00E41C34"/>
    <w:rsid w:val="00E42B0D"/>
    <w:rsid w:val="00E42BB6"/>
    <w:rsid w:val="00E46D11"/>
    <w:rsid w:val="00E55526"/>
    <w:rsid w:val="00E9542C"/>
    <w:rsid w:val="00EB2787"/>
    <w:rsid w:val="00EC2258"/>
    <w:rsid w:val="00F01A26"/>
    <w:rsid w:val="00F04EC8"/>
    <w:rsid w:val="00F06BA3"/>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93</cp:revision>
  <cp:lastPrinted>2024-11-19T02:59:00Z</cp:lastPrinted>
  <dcterms:created xsi:type="dcterms:W3CDTF">2022-03-02T09:08:00Z</dcterms:created>
  <dcterms:modified xsi:type="dcterms:W3CDTF">2025-03-05T02:50:00Z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