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A664F8">
        <w:rPr>
          <w:rFonts w:ascii="Times New Roman" w:hAnsi="Times New Roman" w:cs="Times New Roman"/>
          <w:color w:val="000000" w:themeColor="text1"/>
          <w:sz w:val="24"/>
          <w:szCs w:val="24"/>
        </w:rPr>
        <w:t>23</w:t>
      </w:r>
      <w:r w:rsidRPr="00B702F5">
        <w:rPr>
          <w:rFonts w:ascii="Times New Roman" w:hAnsi="Times New Roman" w:cs="Times New Roman"/>
          <w:color w:val="000000" w:themeColor="text1"/>
          <w:sz w:val="24"/>
          <w:szCs w:val="24"/>
        </w:rPr>
        <w:t xml:space="preserve"> tháng </w:t>
      </w:r>
      <w:r w:rsidR="00A664F8">
        <w:rPr>
          <w:rFonts w:ascii="Times New Roman" w:hAnsi="Times New Roman" w:cs="Times New Roman"/>
          <w:color w:val="000000" w:themeColor="text1"/>
          <w:sz w:val="24"/>
          <w:szCs w:val="24"/>
        </w:rPr>
        <w:t>3</w:t>
      </w:r>
      <w:r w:rsidRPr="00B702F5">
        <w:rPr>
          <w:rFonts w:ascii="Times New Roman" w:hAnsi="Times New Roman" w:cs="Times New Roman"/>
          <w:color w:val="000000" w:themeColor="text1"/>
          <w:sz w:val="24"/>
          <w:szCs w:val="24"/>
        </w:rPr>
        <w:t xml:space="preserve"> năm 202</w:t>
      </w:r>
      <w:r w:rsidR="00355FA3">
        <w:rPr>
          <w:rFonts w:ascii="Times New Roman" w:hAnsi="Times New Roman" w:cs="Times New Roman"/>
          <w:color w:val="000000" w:themeColor="text1"/>
          <w:sz w:val="24"/>
          <w:szCs w:val="24"/>
        </w:rPr>
        <w:t>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934695">
        <w:rPr>
          <w:rFonts w:ascii="Times New Roman" w:hAnsi="Times New Roman" w:cs="Times New Roman"/>
          <w:color w:val="000000"/>
          <w:sz w:val="24"/>
          <w:szCs w:val="24"/>
        </w:rPr>
        <w:t xml:space="preserve"> :</w:t>
      </w:r>
      <w:r w:rsidR="00B342FD" w:rsidRPr="00B702F5">
        <w:rPr>
          <w:rFonts w:ascii="Times New Roman" w:eastAsia="Times New Roman" w:hAnsi="Times New Roman" w:cs="Times New Roman"/>
          <w:b/>
          <w:color w:val="000000" w:themeColor="text1"/>
          <w:sz w:val="24"/>
          <w:szCs w:val="24"/>
          <w:lang w:eastAsia="zh-CN"/>
        </w:rPr>
        <w:t> </w:t>
      </w:r>
      <w:r w:rsidR="00934695" w:rsidRPr="00934695">
        <w:rPr>
          <w:rFonts w:ascii="Times New Roman" w:eastAsia="Times New Roman" w:hAnsi="Times New Roman" w:cs="Times New Roman"/>
          <w:b/>
          <w:color w:val="000000" w:themeColor="text1"/>
          <w:sz w:val="24"/>
          <w:szCs w:val="24"/>
          <w:lang w:eastAsia="zh-CN"/>
        </w:rPr>
        <w:t>CÔNG TY TNHH THƯƠNG MẠI KỸ THUẬT SÁNG NĂNG</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FB631C" w:rsidRPr="00FB631C">
        <w:rPr>
          <w:rFonts w:ascii="Times New Roman" w:hAnsi="Times New Roman" w:cs="Times New Roman"/>
          <w:b/>
          <w:bCs/>
          <w:color w:val="333E48"/>
          <w:spacing w:val="-2"/>
          <w:sz w:val="24"/>
          <w:szCs w:val="24"/>
          <w:shd w:val="clear" w:color="auto" w:fill="FFFFFF"/>
        </w:rPr>
        <w:t>3702596935</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691494" w:rsidRPr="00B702F5">
        <w:rPr>
          <w:rFonts w:ascii="Times New Roman" w:hAnsi="Times New Roman" w:cs="Times New Roman"/>
          <w:color w:val="000000"/>
          <w:sz w:val="24"/>
          <w:szCs w:val="24"/>
          <w:lang w:eastAsia="zh-CN"/>
        </w:rPr>
        <w:t xml:space="preserve"> </w:t>
      </w:r>
      <w:r w:rsidR="00977700" w:rsidRPr="00B702F5">
        <w:rPr>
          <w:rFonts w:ascii="Times New Roman" w:hAnsi="Times New Roman" w:cs="Times New Roman"/>
          <w:color w:val="000000"/>
          <w:sz w:val="24"/>
          <w:szCs w:val="24"/>
          <w:lang w:eastAsia="zh-CN"/>
        </w:rPr>
        <w:t>:</w:t>
      </w:r>
      <w:r w:rsidR="00691494" w:rsidRPr="00B702F5">
        <w:rPr>
          <w:rFonts w:ascii="Times New Roman" w:eastAsia="Times New Roman" w:hAnsi="Times New Roman" w:cs="Times New Roman"/>
          <w:b/>
          <w:bCs/>
          <w:color w:val="000000" w:themeColor="text1"/>
          <w:sz w:val="24"/>
          <w:szCs w:val="24"/>
          <w:lang w:val="sv-SE"/>
        </w:rPr>
        <w:t xml:space="preserve"> </w:t>
      </w:r>
      <w:r w:rsidR="00FB631C" w:rsidRPr="00FB631C">
        <w:rPr>
          <w:rFonts w:ascii="Times New Roman" w:eastAsia="Times New Roman" w:hAnsi="Times New Roman" w:cs="Times New Roman"/>
          <w:b/>
          <w:color w:val="000000" w:themeColor="text1"/>
          <w:sz w:val="24"/>
          <w:szCs w:val="24"/>
          <w:lang w:eastAsia="zh-CN"/>
        </w:rPr>
        <w:t>PHAN THỊ QUỲNH</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Chủ tịch công ty kiêm giám đốc</w:t>
      </w:r>
      <w:r w:rsidR="00E06CD1" w:rsidRPr="00E06CD1">
        <w:rPr>
          <w:rFonts w:ascii="Times New Roman" w:hAnsi="Times New Roman" w:cs="Times New Roman"/>
          <w:b/>
          <w:color w:val="000000"/>
          <w:sz w:val="24"/>
          <w:szCs w:val="24"/>
          <w:lang w:eastAsia="zh-CN"/>
        </w:rPr>
        <w:t xml:space="preserve"> </w:t>
      </w:r>
      <w:r w:rsidR="00934695" w:rsidRPr="00934695">
        <w:rPr>
          <w:rFonts w:ascii="Times New Roman" w:eastAsia="Times New Roman" w:hAnsi="Times New Roman" w:cs="Times New Roman"/>
          <w:b/>
          <w:color w:val="000000" w:themeColor="text1"/>
          <w:sz w:val="24"/>
          <w:szCs w:val="24"/>
          <w:lang w:eastAsia="zh-CN"/>
        </w:rPr>
        <w:t>CÔNG TY TNHH THƯƠNG MẠI KỸ THUẬT SÁNG NĂNG</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B94688" w:rsidRPr="00B94688">
        <w:rPr>
          <w:rFonts w:ascii="Times New Roman" w:hAnsi="Times New Roman" w:cs="Times New Roman"/>
          <w:color w:val="000000"/>
          <w:sz w:val="24"/>
          <w:szCs w:val="24"/>
          <w:lang w:eastAsia="zh-CN"/>
        </w:rPr>
        <w:t>Khu phố 4, Phường An Phú, Thành phố Hồ Chí Minh, Việt Nam</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5364FA" w:rsidRPr="005364FA">
        <w:rPr>
          <w:rFonts w:ascii="Times New Roman" w:hAnsi="Times New Roman" w:cs="Times New Roman"/>
          <w:color w:val="000000"/>
          <w:sz w:val="24"/>
          <w:szCs w:val="24"/>
          <w:lang w:eastAsia="zh-CN"/>
        </w:rPr>
        <w:t>0979191369</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5364FA">
        <w:rPr>
          <w:rFonts w:ascii="Times New Roman" w:hAnsi="Times New Roman" w:cs="Times New Roman"/>
          <w:color w:val="000000"/>
          <w:sz w:val="24"/>
          <w:szCs w:val="24"/>
          <w:lang w:eastAsia="zh-CN"/>
        </w:rPr>
        <w:t>congtykythuatsangnang</w:t>
      </w:r>
      <w:bookmarkStart w:id="0" w:name="_GoBack"/>
      <w:bookmarkEnd w:id="0"/>
      <w:r w:rsidR="00B54B87" w:rsidRPr="00B54B87">
        <w:rPr>
          <w:rFonts w:ascii="Times New Roman" w:hAnsi="Times New Roman" w:cs="Times New Roman"/>
          <w:color w:val="000000"/>
          <w:sz w:val="24"/>
          <w:szCs w:val="24"/>
          <w:lang w:eastAsia="zh-CN"/>
        </w:rPr>
        <w:t>@gmail.com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B60627">
        <w:rPr>
          <w:rFonts w:ascii="Times New Roman" w:hAnsi="Times New Roman" w:cs="Times New Roman"/>
          <w:color w:val="000000" w:themeColor="text1"/>
          <w:sz w:val="24"/>
          <w:szCs w:val="24"/>
        </w:rPr>
        <w:t>23</w:t>
      </w:r>
      <w:r w:rsidR="00327CC6" w:rsidRPr="00DA6D74">
        <w:rPr>
          <w:rFonts w:ascii="Times New Roman" w:hAnsi="Times New Roman" w:cs="Times New Roman"/>
          <w:color w:val="000000" w:themeColor="text1"/>
          <w:sz w:val="24"/>
          <w:szCs w:val="24"/>
          <w:lang w:val="vi-VN"/>
        </w:rPr>
        <w:t xml:space="preserve"> tháng </w:t>
      </w:r>
      <w:r w:rsidR="00B60627">
        <w:rPr>
          <w:rFonts w:ascii="Times New Roman" w:hAnsi="Times New Roman" w:cs="Times New Roman"/>
          <w:color w:val="000000" w:themeColor="text1"/>
          <w:sz w:val="24"/>
          <w:szCs w:val="24"/>
        </w:rPr>
        <w:t>3</w:t>
      </w:r>
      <w:r w:rsidR="00327CC6" w:rsidRPr="00DA6D74">
        <w:rPr>
          <w:rFonts w:ascii="Times New Roman" w:hAnsi="Times New Roman" w:cs="Times New Roman"/>
          <w:color w:val="000000" w:themeColor="text1"/>
          <w:sz w:val="24"/>
          <w:szCs w:val="24"/>
          <w:lang w:val="vi-VN"/>
        </w:rPr>
        <w:t xml:space="preserve"> năm 202</w:t>
      </w:r>
      <w:r w:rsidR="00D07230">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D317D4" w:rsidP="00D317D4">
      <w:pPr>
        <w:jc w:val="center"/>
        <w:rPr>
          <w:rFonts w:ascii="Times New Roman" w:hAnsi="Times New Roman" w:cs="Times New Roman"/>
          <w:color w:val="000000" w:themeColor="text1"/>
          <w:sz w:val="24"/>
          <w:szCs w:val="24"/>
          <w:lang w:val="vi-VN"/>
        </w:rPr>
      </w:pPr>
      <w:r w:rsidRPr="00D317D4">
        <w:rPr>
          <w:rFonts w:ascii="Times New Roman" w:eastAsia="Times New Roman" w:hAnsi="Times New Roman" w:cs="Times New Roman"/>
          <w:b/>
          <w:color w:val="000000" w:themeColor="text1"/>
          <w:sz w:val="24"/>
          <w:szCs w:val="24"/>
          <w:lang w:eastAsia="zh-CN"/>
        </w:rPr>
        <w:t>PHAN THỊ QUỲNH</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14EA" w:rsidRDefault="00AA14EA">
      <w:pPr>
        <w:spacing w:line="240" w:lineRule="auto"/>
      </w:pPr>
      <w:r>
        <w:separator/>
      </w:r>
    </w:p>
  </w:endnote>
  <w:endnote w:type="continuationSeparator" w:id="0">
    <w:p w:rsidR="00AA14EA" w:rsidRDefault="00AA14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14EA" w:rsidRDefault="00AA14EA">
      <w:pPr>
        <w:spacing w:after="0"/>
      </w:pPr>
      <w:r>
        <w:separator/>
      </w:r>
    </w:p>
  </w:footnote>
  <w:footnote w:type="continuationSeparator" w:id="0">
    <w:p w:rsidR="00AA14EA" w:rsidRDefault="00AA14EA">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7DF"/>
    <w:rsid w:val="00097B16"/>
    <w:rsid w:val="000C6CD5"/>
    <w:rsid w:val="000D5C01"/>
    <w:rsid w:val="000F7255"/>
    <w:rsid w:val="00111255"/>
    <w:rsid w:val="00143F5E"/>
    <w:rsid w:val="00153D17"/>
    <w:rsid w:val="00156895"/>
    <w:rsid w:val="00171868"/>
    <w:rsid w:val="001726B0"/>
    <w:rsid w:val="001731C6"/>
    <w:rsid w:val="0018359F"/>
    <w:rsid w:val="00190017"/>
    <w:rsid w:val="00190719"/>
    <w:rsid w:val="00197DAF"/>
    <w:rsid w:val="002021AC"/>
    <w:rsid w:val="002234D9"/>
    <w:rsid w:val="002239FE"/>
    <w:rsid w:val="002340AF"/>
    <w:rsid w:val="002549D3"/>
    <w:rsid w:val="0025699A"/>
    <w:rsid w:val="00282226"/>
    <w:rsid w:val="00292711"/>
    <w:rsid w:val="00296D7F"/>
    <w:rsid w:val="002E409D"/>
    <w:rsid w:val="002E499C"/>
    <w:rsid w:val="002F3EF9"/>
    <w:rsid w:val="00302897"/>
    <w:rsid w:val="00303D0B"/>
    <w:rsid w:val="00327CC6"/>
    <w:rsid w:val="00343021"/>
    <w:rsid w:val="00346D90"/>
    <w:rsid w:val="003477C6"/>
    <w:rsid w:val="00355FA3"/>
    <w:rsid w:val="00395033"/>
    <w:rsid w:val="003A01DF"/>
    <w:rsid w:val="003A0B4F"/>
    <w:rsid w:val="003A36E0"/>
    <w:rsid w:val="003B2703"/>
    <w:rsid w:val="003C12FF"/>
    <w:rsid w:val="003E4D37"/>
    <w:rsid w:val="0041575B"/>
    <w:rsid w:val="0043587B"/>
    <w:rsid w:val="00440286"/>
    <w:rsid w:val="0044434A"/>
    <w:rsid w:val="00456E69"/>
    <w:rsid w:val="00470BA3"/>
    <w:rsid w:val="00480C6F"/>
    <w:rsid w:val="004A1DD9"/>
    <w:rsid w:val="004B127C"/>
    <w:rsid w:val="004F659E"/>
    <w:rsid w:val="00502025"/>
    <w:rsid w:val="0050501E"/>
    <w:rsid w:val="00506AF5"/>
    <w:rsid w:val="0051280E"/>
    <w:rsid w:val="00525089"/>
    <w:rsid w:val="005272E6"/>
    <w:rsid w:val="005364FA"/>
    <w:rsid w:val="005942FB"/>
    <w:rsid w:val="005C03B9"/>
    <w:rsid w:val="00632886"/>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66159"/>
    <w:rsid w:val="00770AD7"/>
    <w:rsid w:val="0078001B"/>
    <w:rsid w:val="007B6F5F"/>
    <w:rsid w:val="007C60B9"/>
    <w:rsid w:val="007E13BC"/>
    <w:rsid w:val="007E361A"/>
    <w:rsid w:val="007F23A7"/>
    <w:rsid w:val="008024BC"/>
    <w:rsid w:val="00825E1A"/>
    <w:rsid w:val="00833590"/>
    <w:rsid w:val="008472F8"/>
    <w:rsid w:val="0088638F"/>
    <w:rsid w:val="008C1155"/>
    <w:rsid w:val="008D137E"/>
    <w:rsid w:val="008D7724"/>
    <w:rsid w:val="008F534A"/>
    <w:rsid w:val="008F63D4"/>
    <w:rsid w:val="00900E44"/>
    <w:rsid w:val="00905187"/>
    <w:rsid w:val="00922104"/>
    <w:rsid w:val="00934695"/>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426FE"/>
    <w:rsid w:val="00A664F8"/>
    <w:rsid w:val="00A6651D"/>
    <w:rsid w:val="00A919CB"/>
    <w:rsid w:val="00AA14EA"/>
    <w:rsid w:val="00AA2B60"/>
    <w:rsid w:val="00AB7F47"/>
    <w:rsid w:val="00AC497D"/>
    <w:rsid w:val="00B04323"/>
    <w:rsid w:val="00B07FB4"/>
    <w:rsid w:val="00B216D3"/>
    <w:rsid w:val="00B257B7"/>
    <w:rsid w:val="00B26C4E"/>
    <w:rsid w:val="00B33E2A"/>
    <w:rsid w:val="00B342FD"/>
    <w:rsid w:val="00B352A9"/>
    <w:rsid w:val="00B43689"/>
    <w:rsid w:val="00B5472F"/>
    <w:rsid w:val="00B54B87"/>
    <w:rsid w:val="00B60627"/>
    <w:rsid w:val="00B702F5"/>
    <w:rsid w:val="00B94688"/>
    <w:rsid w:val="00BB461B"/>
    <w:rsid w:val="00BC6310"/>
    <w:rsid w:val="00BD0BA3"/>
    <w:rsid w:val="00BD4234"/>
    <w:rsid w:val="00BE5A57"/>
    <w:rsid w:val="00BE7A96"/>
    <w:rsid w:val="00BF7991"/>
    <w:rsid w:val="00C65A48"/>
    <w:rsid w:val="00C67213"/>
    <w:rsid w:val="00C7103F"/>
    <w:rsid w:val="00C7416D"/>
    <w:rsid w:val="00C746A0"/>
    <w:rsid w:val="00C74813"/>
    <w:rsid w:val="00C96E0B"/>
    <w:rsid w:val="00CE1CCF"/>
    <w:rsid w:val="00D07230"/>
    <w:rsid w:val="00D12380"/>
    <w:rsid w:val="00D21345"/>
    <w:rsid w:val="00D25FBE"/>
    <w:rsid w:val="00D317D4"/>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B631C"/>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A903E1A"/>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118</cp:revision>
  <cp:lastPrinted>2022-03-08T03:27:00Z</cp:lastPrinted>
  <dcterms:created xsi:type="dcterms:W3CDTF">2024-12-29T13:48:00Z</dcterms:created>
  <dcterms:modified xsi:type="dcterms:W3CDTF">2026-03-23T15:02:00Z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