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3D1A59" w:rsidRDefault="009C0753" w:rsidP="006F7CA9">
      <w:pPr>
        <w:spacing w:after="120" w:line="240" w:lineRule="auto"/>
        <w:ind w:left="0" w:right="0" w:firstLine="3969"/>
        <w:jc w:val="right"/>
        <w:rPr>
          <w:rFonts w:ascii="Times New Roman" w:hAnsi="Times New Roman" w:cs="Times New Roman"/>
          <w:sz w:val="28"/>
          <w:szCs w:val="28"/>
        </w:rPr>
      </w:pPr>
      <w:r w:rsidRPr="003D1A59">
        <w:rPr>
          <w:rFonts w:ascii="Times New Roman" w:hAnsi="Times New Roman" w:cs="Times New Roman"/>
          <w:i/>
          <w:iCs/>
          <w:sz w:val="28"/>
          <w:szCs w:val="28"/>
        </w:rPr>
        <w:t> </w:t>
      </w:r>
    </w:p>
    <w:p w:rsidR="009977A2" w:rsidRPr="003D1A59"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3D1A59" w:rsidTr="006B3982">
        <w:trPr>
          <w:jc w:val="center"/>
        </w:trPr>
        <w:tc>
          <w:tcPr>
            <w:tcW w:w="1831" w:type="pct"/>
            <w:vAlign w:val="center"/>
            <w:hideMark/>
          </w:tcPr>
          <w:p w:rsidR="00796D89" w:rsidRPr="003D1A59" w:rsidRDefault="009A41DC"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ĐÀO TẠO VÀ PHÁT TRIỂN GIÁO DỤC MINH PHÚ</w:t>
            </w:r>
          </w:p>
          <w:p w:rsidR="00C24A58" w:rsidRPr="003D1A59" w:rsidRDefault="001418C2" w:rsidP="00E26EBA">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w:t>
            </w:r>
            <w:r w:rsidR="00C24A58" w:rsidRPr="003D1A59">
              <w:rPr>
                <w:rFonts w:ascii="Times New Roman" w:eastAsia="Times New Roman" w:hAnsi="Times New Roman" w:cs="Times New Roman"/>
                <w:b/>
                <w:bCs/>
                <w:sz w:val="28"/>
                <w:szCs w:val="28"/>
              </w:rPr>
              <w:br/>
            </w:r>
            <w:r w:rsidR="00C24A58" w:rsidRPr="003D1A59">
              <w:rPr>
                <w:rFonts w:ascii="Times New Roman" w:eastAsia="Times New Roman" w:hAnsi="Times New Roman" w:cs="Times New Roman"/>
                <w:sz w:val="28"/>
                <w:szCs w:val="28"/>
              </w:rPr>
              <w:t>Số</w:t>
            </w:r>
            <w:r w:rsidR="006F7CA9" w:rsidRPr="003D1A59">
              <w:rPr>
                <w:rFonts w:ascii="Times New Roman" w:eastAsia="Times New Roman" w:hAnsi="Times New Roman" w:cs="Times New Roman"/>
                <w:sz w:val="28"/>
                <w:szCs w:val="28"/>
              </w:rPr>
              <w:t>:</w:t>
            </w:r>
            <w:r w:rsidR="00C24A58" w:rsidRPr="003D1A59">
              <w:rPr>
                <w:rFonts w:ascii="Times New Roman" w:eastAsia="Times New Roman" w:hAnsi="Times New Roman" w:cs="Times New Roman"/>
                <w:sz w:val="28"/>
                <w:szCs w:val="28"/>
              </w:rPr>
              <w:t xml:space="preserve"> </w:t>
            </w:r>
            <w:r w:rsidR="00796D89" w:rsidRPr="003D1A59">
              <w:rPr>
                <w:rFonts w:ascii="Times New Roman" w:eastAsia="Times New Roman" w:hAnsi="Times New Roman" w:cs="Times New Roman"/>
                <w:sz w:val="28"/>
                <w:szCs w:val="28"/>
              </w:rPr>
              <w:t>01</w:t>
            </w:r>
            <w:r w:rsidR="00C24A58" w:rsidRPr="003D1A59">
              <w:rPr>
                <w:rFonts w:ascii="Times New Roman" w:eastAsia="Times New Roman" w:hAnsi="Times New Roman" w:cs="Times New Roman"/>
                <w:sz w:val="28"/>
                <w:szCs w:val="28"/>
              </w:rPr>
              <w:t>/QĐ</w:t>
            </w:r>
            <w:r w:rsidRPr="003D1A59">
              <w:rPr>
                <w:rFonts w:ascii="Times New Roman" w:eastAsia="Times New Roman" w:hAnsi="Times New Roman" w:cs="Times New Roman"/>
                <w:sz w:val="28"/>
                <w:szCs w:val="28"/>
              </w:rPr>
              <w:t>-</w:t>
            </w:r>
            <w:r w:rsidR="00826921" w:rsidRPr="003D1A59">
              <w:rPr>
                <w:rFonts w:ascii="Times New Roman" w:eastAsia="Times New Roman" w:hAnsi="Times New Roman" w:cs="Times New Roman"/>
                <w:sz w:val="28"/>
                <w:szCs w:val="28"/>
              </w:rPr>
              <w:t>TD</w:t>
            </w:r>
            <w:r w:rsidR="00E26EBA" w:rsidRPr="003D1A59">
              <w:rPr>
                <w:rFonts w:ascii="Times New Roman" w:eastAsia="Times New Roman" w:hAnsi="Times New Roman" w:cs="Times New Roman"/>
                <w:sz w:val="28"/>
                <w:szCs w:val="28"/>
              </w:rPr>
              <w:t>TLCN</w:t>
            </w:r>
          </w:p>
        </w:tc>
        <w:tc>
          <w:tcPr>
            <w:tcW w:w="3169" w:type="pct"/>
            <w:vAlign w:val="center"/>
            <w:hideMark/>
          </w:tcPr>
          <w:p w:rsidR="00C24A58" w:rsidRPr="003D1A59" w:rsidRDefault="00C24A58" w:rsidP="00E41117">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CỘNG HOÀ XÃ HỘI CHỦ NGHĨA VIỆT NAM</w:t>
            </w:r>
            <w:r w:rsidRPr="003D1A59">
              <w:rPr>
                <w:rFonts w:ascii="Times New Roman" w:eastAsia="Times New Roman" w:hAnsi="Times New Roman" w:cs="Times New Roman"/>
                <w:b/>
                <w:bCs/>
                <w:sz w:val="28"/>
                <w:szCs w:val="28"/>
              </w:rPr>
              <w:br/>
            </w:r>
            <w:r w:rsidRPr="003D1A59">
              <w:rPr>
                <w:rFonts w:ascii="Times New Roman" w:eastAsia="Times New Roman" w:hAnsi="Times New Roman" w:cs="Times New Roman"/>
                <w:sz w:val="28"/>
                <w:szCs w:val="28"/>
              </w:rPr>
              <w:t>Độc lập – Tự do – Hạnh phúc</w:t>
            </w:r>
            <w:r w:rsidRPr="003D1A59">
              <w:rPr>
                <w:rFonts w:ascii="Times New Roman" w:eastAsia="Times New Roman" w:hAnsi="Times New Roman" w:cs="Times New Roman"/>
                <w:sz w:val="28"/>
                <w:szCs w:val="28"/>
              </w:rPr>
              <w:br/>
            </w:r>
            <w:r w:rsidRPr="003D1A59">
              <w:rPr>
                <w:rFonts w:ascii="Times New Roman" w:eastAsia="Times New Roman" w:hAnsi="Times New Roman" w:cs="Times New Roman"/>
                <w:b/>
                <w:bCs/>
                <w:sz w:val="28"/>
                <w:szCs w:val="28"/>
              </w:rPr>
              <w:t> -------------------------------------</w:t>
            </w:r>
            <w:r w:rsidRPr="003D1A59">
              <w:rPr>
                <w:rFonts w:ascii="Times New Roman" w:eastAsia="Times New Roman" w:hAnsi="Times New Roman" w:cs="Times New Roman"/>
                <w:b/>
                <w:bCs/>
                <w:sz w:val="28"/>
                <w:szCs w:val="28"/>
              </w:rPr>
              <w:br/>
              <w:t>                      </w:t>
            </w:r>
            <w:r w:rsidR="00CA2224" w:rsidRPr="003D1A59">
              <w:rPr>
                <w:rFonts w:ascii="Times New Roman" w:eastAsia="Times New Roman" w:hAnsi="Times New Roman" w:cs="Times New Roman"/>
                <w:i/>
                <w:iCs/>
                <w:sz w:val="28"/>
                <w:szCs w:val="28"/>
              </w:rPr>
              <w:t xml:space="preserve">Tp.Hồ Chí Minh, ngày </w:t>
            </w:r>
            <w:r w:rsidR="00E41117">
              <w:rPr>
                <w:rFonts w:ascii="Times New Roman" w:eastAsia="Times New Roman" w:hAnsi="Times New Roman" w:cs="Times New Roman"/>
                <w:i/>
                <w:iCs/>
                <w:sz w:val="28"/>
                <w:szCs w:val="28"/>
              </w:rPr>
              <w:t>6</w:t>
            </w:r>
            <w:r w:rsidRPr="003D1A59">
              <w:rPr>
                <w:rFonts w:ascii="Times New Roman" w:eastAsia="Times New Roman" w:hAnsi="Times New Roman" w:cs="Times New Roman"/>
                <w:i/>
                <w:iCs/>
                <w:sz w:val="28"/>
                <w:szCs w:val="28"/>
              </w:rPr>
              <w:t xml:space="preserve">  tháng </w:t>
            </w:r>
            <w:r w:rsidR="00C22B74" w:rsidRPr="003D1A59">
              <w:rPr>
                <w:rFonts w:ascii="Times New Roman" w:eastAsia="Times New Roman" w:hAnsi="Times New Roman" w:cs="Times New Roman"/>
                <w:i/>
                <w:iCs/>
                <w:sz w:val="28"/>
                <w:szCs w:val="28"/>
              </w:rPr>
              <w:t>1</w:t>
            </w:r>
            <w:r w:rsidR="00E41117">
              <w:rPr>
                <w:rFonts w:ascii="Times New Roman" w:eastAsia="Times New Roman" w:hAnsi="Times New Roman" w:cs="Times New Roman"/>
                <w:i/>
                <w:iCs/>
                <w:sz w:val="28"/>
                <w:szCs w:val="28"/>
              </w:rPr>
              <w:t>0</w:t>
            </w:r>
            <w:r w:rsidRPr="003D1A59">
              <w:rPr>
                <w:rFonts w:ascii="Times New Roman" w:eastAsia="Times New Roman" w:hAnsi="Times New Roman" w:cs="Times New Roman"/>
                <w:i/>
                <w:iCs/>
                <w:sz w:val="28"/>
                <w:szCs w:val="28"/>
              </w:rPr>
              <w:t xml:space="preserve"> năm </w:t>
            </w:r>
            <w:r w:rsidR="00796D89" w:rsidRPr="003D1A59">
              <w:rPr>
                <w:rFonts w:ascii="Times New Roman" w:eastAsia="Times New Roman" w:hAnsi="Times New Roman" w:cs="Times New Roman"/>
                <w:i/>
                <w:iCs/>
                <w:sz w:val="28"/>
                <w:szCs w:val="28"/>
              </w:rPr>
              <w:t>202</w:t>
            </w:r>
            <w:r w:rsidR="00DA16DE" w:rsidRPr="003D1A59">
              <w:rPr>
                <w:rFonts w:ascii="Times New Roman" w:eastAsia="Times New Roman" w:hAnsi="Times New Roman" w:cs="Times New Roman"/>
                <w:i/>
                <w:iCs/>
                <w:sz w:val="28"/>
                <w:szCs w:val="28"/>
              </w:rPr>
              <w:t>6</w:t>
            </w:r>
          </w:p>
        </w:tc>
      </w:tr>
    </w:tbl>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w:t>
      </w:r>
    </w:p>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QUYẾT ĐỊNH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Về việc th</w:t>
      </w:r>
      <w:r w:rsidR="00FB4678" w:rsidRPr="003D1A59">
        <w:rPr>
          <w:rFonts w:ascii="Times New Roman" w:eastAsia="Times New Roman" w:hAnsi="Times New Roman" w:cs="Times New Roman"/>
          <w:b/>
          <w:bCs/>
          <w:sz w:val="28"/>
          <w:szCs w:val="28"/>
        </w:rPr>
        <w:t>ành lập chi nhánh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3D1A59" w:rsidRDefault="006F7CA9" w:rsidP="006F7CA9">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CHỦ SỞ HỮU</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Luật Doanh nghiệp số </w:t>
      </w:r>
      <w:r w:rsidRPr="003D1A59">
        <w:rPr>
          <w:rFonts w:ascii="Times New Roman" w:hAnsi="Times New Roman" w:cs="Times New Roman"/>
          <w:sz w:val="28"/>
          <w:szCs w:val="28"/>
          <w:lang w:val="nl-NL"/>
        </w:rPr>
        <w:t>59/2020/QH14</w:t>
      </w:r>
      <w:r w:rsidRPr="003D1A59">
        <w:rPr>
          <w:rFonts w:ascii="Times New Roman" w:eastAsia="Times New Roman" w:hAnsi="Times New Roman" w:cs="Times New Roman"/>
          <w:sz w:val="28"/>
          <w:szCs w:val="28"/>
        </w:rPr>
        <w:t xml:space="preserve"> </w:t>
      </w:r>
      <w:r w:rsidRPr="003D1A59">
        <w:rPr>
          <w:rFonts w:ascii="Times New Roman" w:eastAsia="Times New Roman" w:hAnsi="Times New Roman" w:cs="Times New Roman"/>
          <w:sz w:val="28"/>
          <w:szCs w:val="28"/>
        </w:rPr>
        <w:tab/>
        <w:t>được Quốc hội thông qua ngày 17 tháng 06 năm 2020;</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Điều lệ </w:t>
      </w:r>
      <w:r w:rsidR="009A41DC">
        <w:rPr>
          <w:rFonts w:ascii="Times New Roman" w:eastAsia="Times New Roman" w:hAnsi="Times New Roman" w:cs="Times New Roman"/>
          <w:sz w:val="28"/>
          <w:szCs w:val="28"/>
        </w:rPr>
        <w:t>CÔNG TY TNHH ĐÀO TẠO VÀ PHÁT TRIỂN GIÁO DỤC MINH PHÚ</w:t>
      </w:r>
    </w:p>
    <w:p w:rsidR="006F7CA9" w:rsidRPr="003D1A59" w:rsidRDefault="006F7CA9" w:rsidP="006F7CA9">
      <w:pPr>
        <w:spacing w:after="120" w:line="240" w:lineRule="auto"/>
        <w:ind w:left="0" w:right="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3D1A59">
        <w:rPr>
          <w:rFonts w:ascii="Times New Roman" w:eastAsia="Times New Roman" w:hAnsi="Times New Roman"/>
          <w:b/>
          <w:bCs/>
          <w:sz w:val="28"/>
          <w:szCs w:val="28"/>
        </w:rPr>
        <w:t>QUYẾT ĐỊNH:</w:t>
      </w:r>
    </w:p>
    <w:p w:rsidR="00B301C5" w:rsidRPr="003D1A59" w:rsidRDefault="00420898" w:rsidP="00B301C5">
      <w:pPr>
        <w:pStyle w:val="Heading1"/>
        <w:spacing w:before="0" w:after="120" w:line="240" w:lineRule="auto"/>
        <w:ind w:left="0" w:right="0"/>
        <w:jc w:val="center"/>
        <w:rPr>
          <w:rFonts w:ascii="Times New Roman" w:hAnsi="Times New Roman"/>
          <w:i/>
          <w:color w:val="FF0000"/>
          <w:sz w:val="28"/>
          <w:szCs w:val="28"/>
        </w:rPr>
      </w:pPr>
      <w:r w:rsidRPr="003D1A59">
        <w:rPr>
          <w:rFonts w:ascii="Times New Roman" w:hAnsi="Times New Roman"/>
          <w:i/>
          <w:color w:val="FF0000"/>
          <w:sz w:val="28"/>
          <w:szCs w:val="28"/>
        </w:rPr>
        <w:t xml:space="preserve"> </w:t>
      </w:r>
    </w:p>
    <w:p w:rsidR="00E43DA0" w:rsidRPr="003D1A59" w:rsidRDefault="00B301C5" w:rsidP="00E43DA0">
      <w:pPr>
        <w:spacing w:after="120" w:line="240" w:lineRule="auto"/>
        <w:ind w:left="0" w:right="0" w:firstLine="360"/>
        <w:rPr>
          <w:rFonts w:ascii="Times New Roman" w:hAnsi="Times New Roman"/>
          <w:sz w:val="28"/>
          <w:szCs w:val="28"/>
        </w:rPr>
      </w:pPr>
      <w:r w:rsidRPr="003D1A59">
        <w:rPr>
          <w:rFonts w:ascii="Times New Roman" w:hAnsi="Times New Roman"/>
          <w:b/>
          <w:sz w:val="28"/>
          <w:szCs w:val="28"/>
        </w:rPr>
        <w:t xml:space="preserve">Điều </w:t>
      </w:r>
      <w:r w:rsidR="002B7D45" w:rsidRPr="003D1A59">
        <w:rPr>
          <w:rFonts w:ascii="Times New Roman" w:hAnsi="Times New Roman"/>
          <w:b/>
          <w:sz w:val="28"/>
          <w:szCs w:val="28"/>
        </w:rPr>
        <w:t>1</w:t>
      </w:r>
      <w:r w:rsidRPr="003D1A59">
        <w:rPr>
          <w:rFonts w:ascii="Times New Roman" w:hAnsi="Times New Roman"/>
          <w:b/>
          <w:sz w:val="28"/>
          <w:szCs w:val="28"/>
        </w:rPr>
        <w:t>:</w:t>
      </w:r>
      <w:r w:rsidRPr="003D1A59">
        <w:rPr>
          <w:rFonts w:ascii="Times New Roman" w:hAnsi="Times New Roman"/>
          <w:sz w:val="28"/>
          <w:szCs w:val="28"/>
        </w:rPr>
        <w:t xml:space="preserve"> </w:t>
      </w:r>
      <w:r w:rsidR="00084E6A" w:rsidRPr="003D1A59">
        <w:rPr>
          <w:rFonts w:ascii="Times New Roman" w:hAnsi="Times New Roman"/>
          <w:sz w:val="28"/>
          <w:szCs w:val="28"/>
        </w:rPr>
        <w:t>Thành lập chi nhánh với các thông tin như sau:</w:t>
      </w:r>
    </w:p>
    <w:p w:rsidR="00084E6A" w:rsidRPr="006119AF" w:rsidRDefault="00084E6A" w:rsidP="004A2489">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 xml:space="preserve">Tên chi nhánh: </w:t>
      </w:r>
      <w:r w:rsidR="004A2489" w:rsidRPr="004A2489">
        <w:rPr>
          <w:rFonts w:ascii="Times New Roman" w:hAnsi="Times New Roman"/>
          <w:sz w:val="28"/>
          <w:szCs w:val="28"/>
        </w:rPr>
        <w:t>TRUNG TÂM ĐÀO TẠO LÁI XE ĐỒNG PHÚ TÂM - CHI NHÁNH CÔNG TY TNHH ĐÀO TẠO VÀ PHÁT TRIỂN GIÁO DỤC MINH PHÚ</w:t>
      </w:r>
    </w:p>
    <w:p w:rsidR="00E43DA0" w:rsidRPr="006119AF" w:rsidRDefault="00E43DA0" w:rsidP="004A2489">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Địa chỉ c</w:t>
      </w:r>
      <w:r w:rsidR="00084E6A" w:rsidRPr="006119AF">
        <w:rPr>
          <w:rFonts w:ascii="Times New Roman" w:hAnsi="Times New Roman"/>
          <w:sz w:val="28"/>
          <w:szCs w:val="28"/>
        </w:rPr>
        <w:t>hi nhánh</w:t>
      </w:r>
      <w:r w:rsidRPr="006119AF">
        <w:rPr>
          <w:rFonts w:ascii="Times New Roman" w:hAnsi="Times New Roman"/>
          <w:sz w:val="28"/>
          <w:szCs w:val="28"/>
        </w:rPr>
        <w:t xml:space="preserve">: </w:t>
      </w:r>
      <w:r w:rsidR="004A2489" w:rsidRPr="004A2489">
        <w:rPr>
          <w:rFonts w:ascii="Times New Roman" w:hAnsi="Times New Roman"/>
          <w:sz w:val="28"/>
          <w:szCs w:val="28"/>
        </w:rPr>
        <w:t>Thửa đất số 160, tờ bản đồ số 61, ấp Căm Xe, xã Long Hoà, Thành phố Hồ Chí Minh</w:t>
      </w:r>
      <w:r w:rsidR="003C0ACF" w:rsidRPr="006119AF">
        <w:rPr>
          <w:rFonts w:ascii="Times New Roman" w:hAnsi="Times New Roman"/>
          <w:sz w:val="28"/>
          <w:szCs w:val="28"/>
        </w:rPr>
        <w:t>.</w:t>
      </w:r>
    </w:p>
    <w:p w:rsidR="006D6C68" w:rsidRPr="006119AF" w:rsidRDefault="006D6C68" w:rsidP="006119AF">
      <w:pPr>
        <w:pStyle w:val="ListParagraph"/>
        <w:numPr>
          <w:ilvl w:val="0"/>
          <w:numId w:val="4"/>
        </w:numPr>
        <w:tabs>
          <w:tab w:val="left" w:leader="dot" w:pos="9072"/>
        </w:tabs>
        <w:spacing w:before="120" w:after="120" w:line="240" w:lineRule="auto"/>
        <w:ind w:right="0"/>
        <w:jc w:val="both"/>
        <w:rPr>
          <w:rFonts w:ascii="Times New Roman" w:hAnsi="Times New Roman"/>
          <w:spacing w:val="-8"/>
          <w:sz w:val="28"/>
          <w:szCs w:val="28"/>
          <w:lang w:val="fr-FR"/>
        </w:rPr>
      </w:pPr>
      <w:r w:rsidRPr="006119AF">
        <w:rPr>
          <w:rFonts w:ascii="Times New Roman" w:hAnsi="Times New Roman"/>
          <w:spacing w:val="-8"/>
          <w:sz w:val="28"/>
          <w:szCs w:val="28"/>
          <w:lang w:val="fr-FR"/>
        </w:rPr>
        <w:t xml:space="preserve">Ngành, nghề kinh doanh: </w:t>
      </w:r>
    </w:p>
    <w:tbl>
      <w:tblPr>
        <w:tblStyle w:val="TableGrid1"/>
        <w:tblW w:w="5000" w:type="pct"/>
        <w:jc w:val="center"/>
        <w:tblLook w:val="04A0" w:firstRow="1" w:lastRow="0" w:firstColumn="1" w:lastColumn="0" w:noHBand="0" w:noVBand="1"/>
      </w:tblPr>
      <w:tblGrid>
        <w:gridCol w:w="596"/>
        <w:gridCol w:w="7032"/>
        <w:gridCol w:w="829"/>
        <w:gridCol w:w="829"/>
      </w:tblGrid>
      <w:tr w:rsidR="004A2489" w:rsidRPr="004A2489" w:rsidTr="004A62EA">
        <w:trPr>
          <w:tblHeader/>
          <w:jc w:val="center"/>
        </w:trPr>
        <w:tc>
          <w:tcPr>
            <w:tcW w:w="229" w:type="pct"/>
            <w:shd w:val="clear" w:color="auto" w:fill="D9EAF7"/>
            <w:tcMar>
              <w:top w:w="70" w:type="dxa"/>
              <w:left w:w="90" w:type="dxa"/>
              <w:bottom w:w="70" w:type="dxa"/>
              <w:right w:w="90" w:type="dxa"/>
            </w:tcMar>
            <w:vAlign w:val="cente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b/>
              </w:rPr>
              <w:lastRenderedPageBreak/>
              <w:t>STT</w:t>
            </w:r>
          </w:p>
        </w:tc>
        <w:tc>
          <w:tcPr>
            <w:tcW w:w="3817" w:type="pct"/>
            <w:shd w:val="clear" w:color="auto" w:fill="D9EAF7"/>
            <w:tcMar>
              <w:top w:w="70" w:type="dxa"/>
              <w:left w:w="90" w:type="dxa"/>
              <w:bottom w:w="70" w:type="dxa"/>
              <w:right w:w="90" w:type="dxa"/>
            </w:tcMar>
            <w:vAlign w:val="cente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b/>
              </w:rPr>
              <w:t>Tên ngành</w:t>
            </w:r>
          </w:p>
        </w:tc>
        <w:tc>
          <w:tcPr>
            <w:tcW w:w="477" w:type="pct"/>
            <w:shd w:val="clear" w:color="auto" w:fill="D9EAF7"/>
            <w:tcMar>
              <w:top w:w="70" w:type="dxa"/>
              <w:left w:w="90" w:type="dxa"/>
              <w:bottom w:w="70" w:type="dxa"/>
              <w:right w:w="90" w:type="dxa"/>
            </w:tcMar>
            <w:vAlign w:val="cente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b/>
              </w:rPr>
              <w:t>Mã ngành</w:t>
            </w:r>
          </w:p>
        </w:tc>
        <w:tc>
          <w:tcPr>
            <w:tcW w:w="477" w:type="pct"/>
            <w:shd w:val="clear" w:color="auto" w:fill="D9EAF7"/>
            <w:tcMar>
              <w:top w:w="70" w:type="dxa"/>
              <w:left w:w="90" w:type="dxa"/>
              <w:bottom w:w="70" w:type="dxa"/>
              <w:right w:w="90" w:type="dxa"/>
            </w:tcMar>
            <w:vAlign w:val="cente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b/>
              </w:rPr>
              <w:t>Ngành chính</w:t>
            </w: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khác chưa được phân vào đâu</w:t>
            </w:r>
            <w:r w:rsidRPr="004A2489">
              <w:rPr>
                <w:rFonts w:ascii="Times New Roman" w:eastAsia="Times New Roman" w:hAnsi="Times New Roman" w:cs="Times New Roman"/>
                <w:sz w:val="21"/>
              </w:rPr>
              <w:br/>
              <w:t>Chi tiết:</w:t>
            </w:r>
            <w:r w:rsidRPr="004A2489">
              <w:rPr>
                <w:rFonts w:ascii="Times New Roman" w:eastAsia="Times New Roman" w:hAnsi="Times New Roman" w:cs="Times New Roman"/>
                <w:sz w:val="21"/>
              </w:rPr>
              <w:br/>
              <w:t>– Giáo dục không xác định theo cấp độ tại các trung tâm đào tạo bồi dưỡng;</w:t>
            </w:r>
            <w:r w:rsidRPr="004A2489">
              <w:rPr>
                <w:rFonts w:ascii="Times New Roman" w:eastAsia="Times New Roman" w:hAnsi="Times New Roman" w:cs="Times New Roman"/>
                <w:sz w:val="21"/>
              </w:rPr>
              <w:br/>
              <w:t>– Các dịch vụ dạy kèm( gia sư);</w:t>
            </w:r>
            <w:r w:rsidRPr="004A2489">
              <w:rPr>
                <w:rFonts w:ascii="Times New Roman" w:eastAsia="Times New Roman" w:hAnsi="Times New Roman" w:cs="Times New Roman"/>
                <w:sz w:val="21"/>
              </w:rPr>
              <w:br/>
              <w:t>– Giáo dục dự bị;</w:t>
            </w:r>
            <w:r w:rsidRPr="004A2489">
              <w:rPr>
                <w:rFonts w:ascii="Times New Roman" w:eastAsia="Times New Roman" w:hAnsi="Times New Roman" w:cs="Times New Roman"/>
                <w:sz w:val="21"/>
              </w:rPr>
              <w:br/>
              <w:t>– Các trung tâm dạy học có các khoá học dành cho học sinh yếu kém;</w:t>
            </w:r>
            <w:r w:rsidRPr="004A2489">
              <w:rPr>
                <w:rFonts w:ascii="Times New Roman" w:eastAsia="Times New Roman" w:hAnsi="Times New Roman" w:cs="Times New Roman"/>
                <w:sz w:val="21"/>
              </w:rPr>
              <w:br/>
              <w:t>– Các khoá dạy về phê bình đánh giá chuyên môn;</w:t>
            </w:r>
            <w:r w:rsidRPr="004A2489">
              <w:rPr>
                <w:rFonts w:ascii="Times New Roman" w:eastAsia="Times New Roman" w:hAnsi="Times New Roman" w:cs="Times New Roman"/>
                <w:sz w:val="21"/>
              </w:rPr>
              <w:br/>
              <w:t>– Dạy ngoại ngữ ,tin học và dạy kỹ năng đàm thoại;</w:t>
            </w:r>
            <w:r w:rsidRPr="004A2489">
              <w:rPr>
                <w:rFonts w:ascii="Times New Roman" w:eastAsia="Times New Roman" w:hAnsi="Times New Roman" w:cs="Times New Roman"/>
                <w:sz w:val="21"/>
              </w:rPr>
              <w:br/>
              <w:t>– Dạy đọc nhanh;</w:t>
            </w:r>
            <w:r w:rsidRPr="004A2489">
              <w:rPr>
                <w:rFonts w:ascii="Times New Roman" w:eastAsia="Times New Roman" w:hAnsi="Times New Roman" w:cs="Times New Roman"/>
                <w:sz w:val="21"/>
              </w:rPr>
              <w:br/>
              <w:t>– Dạy lái xe cho những người không hành nghề lái xe;</w:t>
            </w:r>
            <w:r w:rsidRPr="004A2489">
              <w:rPr>
                <w:rFonts w:ascii="Times New Roman" w:eastAsia="Times New Roman" w:hAnsi="Times New Roman" w:cs="Times New Roman"/>
                <w:sz w:val="21"/>
              </w:rPr>
              <w:br/>
              <w:t>– Đào tạo về sự sống;</w:t>
            </w:r>
            <w:r w:rsidRPr="004A2489">
              <w:rPr>
                <w:rFonts w:ascii="Times New Roman" w:eastAsia="Times New Roman" w:hAnsi="Times New Roman" w:cs="Times New Roman"/>
                <w:sz w:val="21"/>
              </w:rPr>
              <w:br/>
              <w:t>– Đào tạo kỹ năng nói trước công chúng;</w:t>
            </w:r>
            <w:r w:rsidRPr="004A2489">
              <w:rPr>
                <w:rFonts w:ascii="Times New Roman" w:eastAsia="Times New Roman" w:hAnsi="Times New Roman" w:cs="Times New Roman"/>
                <w:sz w:val="21"/>
              </w:rPr>
              <w:br/>
              <w:t>– Dạy máy tính.</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8559</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X</w:t>
            </w: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Đào tạo sơ cấp</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8531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văn hoá nghệ thuật</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8552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In ấn</w:t>
            </w:r>
            <w:r w:rsidRPr="004A2489">
              <w:rPr>
                <w:rFonts w:ascii="Times New Roman" w:eastAsia="Times New Roman" w:hAnsi="Times New Roman" w:cs="Times New Roman"/>
                <w:sz w:val="21"/>
              </w:rPr>
              <w:br/>
              <w:t>(trừ in ấn trên bao bì; in ấn trên vải sợi, dệt, may, đan)</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1811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5</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Dịch vụ liên quan đến in</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1812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6</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Sao chép bản ghi các loại</w:t>
            </w:r>
            <w:r w:rsidRPr="004A2489">
              <w:rPr>
                <w:rFonts w:ascii="Times New Roman" w:eastAsia="Times New Roman" w:hAnsi="Times New Roman" w:cs="Times New Roman"/>
                <w:sz w:val="21"/>
              </w:rPr>
              <w:br/>
              <w:t>(trừ các sản phẩm văn hóa phản động, đồi trụy, mê tín dị đoan hoặc có hại tới giáo dục thẩm mỹ, nhân cách)</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1820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Bán buôn đồ dùng khác cho gia đình</w:t>
            </w:r>
            <w:r w:rsidRPr="004A2489">
              <w:rPr>
                <w:rFonts w:ascii="Times New Roman" w:eastAsia="Times New Roman" w:hAnsi="Times New Roman" w:cs="Times New Roman"/>
                <w:sz w:val="21"/>
              </w:rPr>
              <w:br/>
              <w:t>chi tiết: Bán buôn sách, báo, tạp chí, văn phòng phẩm; Bán buôn dụng cụ thể dục, thể thao (trừ các sản phẩm văn hóa phản động, đồi trụy, mê tín dị đoan hoặc có hại tới giáo dục thẩm mỹ, nhân cách)</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4649</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Tổ chức giới thiệu và xúc tiến thương mại</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8230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9</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Xây dựng nhà để ở</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4101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10</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Xây dựng nhà không để ở</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4102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11</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Xây dựng công trình đường bộ</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4212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12</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Phá dỡ</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4311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13</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Chuẩn bị mặt bằng</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4312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14</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Hoạt động hỗ trợ giáo dục khác</w:t>
            </w:r>
            <w:r w:rsidRPr="004A2489">
              <w:rPr>
                <w:rFonts w:ascii="Times New Roman" w:eastAsia="Times New Roman" w:hAnsi="Times New Roman" w:cs="Times New Roman"/>
                <w:sz w:val="21"/>
              </w:rPr>
              <w:br/>
              <w:t>Chi tiết:</w:t>
            </w:r>
            <w:r w:rsidRPr="004A2489">
              <w:rPr>
                <w:rFonts w:ascii="Times New Roman" w:eastAsia="Times New Roman" w:hAnsi="Times New Roman" w:cs="Times New Roman"/>
                <w:sz w:val="21"/>
              </w:rPr>
              <w:br/>
              <w:t>+ Tư vấn giáo dục,</w:t>
            </w:r>
            <w:r w:rsidRPr="004A2489">
              <w:rPr>
                <w:rFonts w:ascii="Times New Roman" w:eastAsia="Times New Roman" w:hAnsi="Times New Roman" w:cs="Times New Roman"/>
                <w:sz w:val="21"/>
              </w:rPr>
              <w:br/>
              <w:t>+ Dịch vụ đưa ra ý kiến hướng dẫn về giáo dục,</w:t>
            </w:r>
            <w:r w:rsidRPr="004A2489">
              <w:rPr>
                <w:rFonts w:ascii="Times New Roman" w:eastAsia="Times New Roman" w:hAnsi="Times New Roman" w:cs="Times New Roman"/>
                <w:sz w:val="21"/>
              </w:rPr>
              <w:br/>
              <w:t>+ Dịch vụ đánh giá việc kiểm tra giáo dục,</w:t>
            </w:r>
            <w:r w:rsidRPr="004A2489">
              <w:rPr>
                <w:rFonts w:ascii="Times New Roman" w:eastAsia="Times New Roman" w:hAnsi="Times New Roman" w:cs="Times New Roman"/>
                <w:sz w:val="21"/>
              </w:rPr>
              <w:br/>
              <w:t>+ Dịch vụ kiểm tra giáo dục,</w:t>
            </w:r>
            <w:r w:rsidRPr="004A2489">
              <w:rPr>
                <w:rFonts w:ascii="Times New Roman" w:eastAsia="Times New Roman" w:hAnsi="Times New Roman" w:cs="Times New Roman"/>
                <w:sz w:val="21"/>
              </w:rPr>
              <w:br/>
              <w:t>+ Tổ chức các chương trình trao đổi sinh viên</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8569</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15</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Lắp đặt hệ thống điện</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4321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16</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Lắp đặt hệ thống cấp, thoát nước, hệ thống sưởi và điều hoà không khí</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4322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lastRenderedPageBreak/>
              <w:t>17</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Hoàn thiện công trình xây dựng</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4330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18</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Vận tải hành khách đường bộ trong nội thành, ngoại thành (trừ vận tải bằng xe buýt)</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4931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19</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Hoạt động của các trung tâm giới thiệu việc làm</w:t>
            </w:r>
            <w:r w:rsidRPr="004A2489">
              <w:rPr>
                <w:rFonts w:ascii="Times New Roman" w:eastAsia="Times New Roman" w:hAnsi="Times New Roman" w:cs="Times New Roman"/>
                <w:sz w:val="21"/>
              </w:rPr>
              <w:br/>
              <w:t>(trừ hoạt động cho thuê lại lao động; chỉ được hoạt động sau khi được cơ quan có thẩm quyền cấp phép hoạt động giới thiệu việc làm)</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7810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20</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Cung ứng lao động tạm thời</w:t>
            </w:r>
            <w:r w:rsidRPr="004A2489">
              <w:rPr>
                <w:rFonts w:ascii="Times New Roman" w:eastAsia="Times New Roman" w:hAnsi="Times New Roman" w:cs="Times New Roman"/>
                <w:sz w:val="21"/>
              </w:rPr>
              <w:br/>
              <w:t>(chỉ được hoạt động khi có giấy phép hoạt động giới thiệu việc làm)</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7821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21</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Cung ứng nguồn nhân lực khác</w:t>
            </w:r>
            <w:r w:rsidRPr="004A2489">
              <w:rPr>
                <w:rFonts w:ascii="Times New Roman" w:eastAsia="Times New Roman" w:hAnsi="Times New Roman" w:cs="Times New Roman"/>
                <w:sz w:val="21"/>
              </w:rPr>
              <w:br/>
              <w:t>Chi tiết: Cung ứng và quản lý nguồn lao động trong nước (Chỉ hoạt động sau khi được cơ quan có thẩm quyền cấp Giấy phép hoạt động cho thuê lại lao động; trừ xuất khẩu lao động)</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7822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22</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Lập trình máy tính khác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6219</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23</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Kho bãi và lưu giữ hàng hóa</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5210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24</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Tư vấn máy tính và quản lý cơ sở hạ tầng máy tính</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6220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25</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Cho thuê xe có động cơ</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7710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26</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Hoạt động dịch vụ máy tính và công nghệ thông tin khác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6290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27</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Cho thuê máy móc, thiết bị và đồ dùng hữu hình khác không kèm người điều khiển</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7730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28</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mẫu giáo</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8512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29</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Hoạt động chuyên môn, khoa học và công nghệ khác còn lại chưa được phân vào đâu</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7499</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30</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Cơ sở hạ tầng công nghệ thông tin, xử lý dữ liệu, lưu trữ và các hoạt động liên quan</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6310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31</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tiểu học</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8521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32</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Hoạt động cổng tìm kiếm web và các dịch vụ thông tin khác</w:t>
            </w:r>
            <w:r w:rsidRPr="004A2489">
              <w:rPr>
                <w:rFonts w:ascii="Times New Roman" w:eastAsia="Times New Roman" w:hAnsi="Times New Roman" w:cs="Times New Roman"/>
                <w:sz w:val="21"/>
              </w:rPr>
              <w:br/>
              <w:t>Chi tiết: Thiết lập trang thông tin điện tử tổng hợp.</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6390</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33</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trung học cơ sở</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8522</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34</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trung học phổ thông</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8523</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r w:rsidR="004A2489" w:rsidRPr="004A2489" w:rsidTr="004A62EA">
        <w:trPr>
          <w:cantSplit/>
          <w:jc w:val="center"/>
        </w:trPr>
        <w:tc>
          <w:tcPr>
            <w:tcW w:w="229"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35</w:t>
            </w:r>
          </w:p>
        </w:tc>
        <w:tc>
          <w:tcPr>
            <w:tcW w:w="3817" w:type="pct"/>
            <w:tcMar>
              <w:top w:w="70" w:type="dxa"/>
              <w:left w:w="90" w:type="dxa"/>
              <w:bottom w:w="70" w:type="dxa"/>
              <w:right w:w="90" w:type="dxa"/>
            </w:tcMar>
          </w:tcPr>
          <w:p w:rsidR="004A2489" w:rsidRPr="004A2489" w:rsidRDefault="004A2489" w:rsidP="004A2489">
            <w:pPr>
              <w:spacing w:after="0" w:line="240" w:lineRule="auto"/>
              <w:ind w:left="0" w:right="0"/>
              <w:rPr>
                <w:rFonts w:ascii="Times New Roman" w:eastAsia="Times New Roman" w:hAnsi="Times New Roman" w:cs="Times New Roman"/>
              </w:rPr>
            </w:pPr>
            <w:r w:rsidRPr="004A2489">
              <w:rPr>
                <w:rFonts w:ascii="Times New Roman" w:eastAsia="Times New Roman" w:hAnsi="Times New Roman" w:cs="Times New Roman"/>
                <w:b/>
                <w:sz w:val="21"/>
              </w:rPr>
              <w:t>Giáo dục thể thao và giải trí</w:t>
            </w:r>
            <w:r w:rsidRPr="004A2489">
              <w:rPr>
                <w:rFonts w:ascii="Times New Roman" w:eastAsia="Times New Roman" w:hAnsi="Times New Roman" w:cs="Times New Roman"/>
                <w:sz w:val="21"/>
              </w:rPr>
              <w:br/>
              <w:t>(chỉ được hoạt động sau khi thực hiện đầy đủ các quy định của pháp luật về dạy nghề, giáo dục)</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r w:rsidRPr="004A2489">
              <w:rPr>
                <w:rFonts w:ascii="Times New Roman" w:eastAsia="Times New Roman" w:hAnsi="Times New Roman" w:cs="Times New Roman"/>
                <w:sz w:val="21"/>
              </w:rPr>
              <w:t>8551</w:t>
            </w:r>
          </w:p>
        </w:tc>
        <w:tc>
          <w:tcPr>
            <w:tcW w:w="477" w:type="pct"/>
            <w:tcMar>
              <w:top w:w="70" w:type="dxa"/>
              <w:left w:w="90" w:type="dxa"/>
              <w:bottom w:w="70" w:type="dxa"/>
              <w:right w:w="90" w:type="dxa"/>
            </w:tcMar>
          </w:tcPr>
          <w:p w:rsidR="004A2489" w:rsidRPr="004A2489" w:rsidRDefault="004A2489" w:rsidP="004A2489">
            <w:pPr>
              <w:spacing w:after="0" w:line="240" w:lineRule="auto"/>
              <w:ind w:left="0" w:right="0"/>
              <w:jc w:val="center"/>
              <w:rPr>
                <w:rFonts w:ascii="Times New Roman" w:eastAsia="Times New Roman" w:hAnsi="Times New Roman" w:cs="Times New Roman"/>
              </w:rPr>
            </w:pPr>
          </w:p>
        </w:tc>
      </w:tr>
    </w:tbl>
    <w:p w:rsidR="006D6C68" w:rsidRDefault="006D6C68" w:rsidP="00E43DA0">
      <w:pPr>
        <w:spacing w:after="120" w:line="240" w:lineRule="auto"/>
        <w:ind w:left="0" w:right="0" w:firstLine="360"/>
        <w:rPr>
          <w:rFonts w:ascii="Times New Roman" w:hAnsi="Times New Roman"/>
          <w:sz w:val="28"/>
          <w:szCs w:val="28"/>
        </w:rPr>
      </w:pPr>
    </w:p>
    <w:p w:rsidR="006119AF" w:rsidRDefault="006119AF" w:rsidP="006119AF">
      <w:pPr>
        <w:pStyle w:val="ListParagraph"/>
        <w:numPr>
          <w:ilvl w:val="0"/>
          <w:numId w:val="5"/>
        </w:numPr>
        <w:spacing w:after="120" w:line="240" w:lineRule="auto"/>
        <w:ind w:right="0"/>
        <w:rPr>
          <w:rFonts w:ascii="Times New Roman" w:hAnsi="Times New Roman"/>
          <w:sz w:val="28"/>
          <w:szCs w:val="28"/>
        </w:rPr>
      </w:pPr>
      <w:r>
        <w:rPr>
          <w:rFonts w:ascii="Times New Roman" w:hAnsi="Times New Roman"/>
          <w:sz w:val="28"/>
          <w:szCs w:val="28"/>
        </w:rPr>
        <w:t>Người đứng đầu chi nhánh:</w:t>
      </w:r>
    </w:p>
    <w:p w:rsidR="00CC17D4" w:rsidRPr="00CC17D4" w:rsidRDefault="00CC17D4" w:rsidP="00CC17D4">
      <w:pPr>
        <w:tabs>
          <w:tab w:val="left" w:leader="dot" w:pos="6946"/>
          <w:tab w:val="left" w:leader="dot" w:pos="8789"/>
        </w:tabs>
        <w:spacing w:before="120" w:after="0" w:line="240" w:lineRule="auto"/>
        <w:ind w:left="0" w:right="0" w:firstLine="567"/>
        <w:jc w:val="both"/>
        <w:rPr>
          <w:rFonts w:ascii="Times New Roman" w:hAnsi="Times New Roman" w:cs="Times New Roman"/>
          <w:sz w:val="28"/>
          <w:szCs w:val="28"/>
        </w:rPr>
      </w:pPr>
      <w:r w:rsidRPr="00CC17D4">
        <w:rPr>
          <w:rFonts w:ascii="Times New Roman" w:hAnsi="Times New Roman" w:cs="Times New Roman"/>
          <w:sz w:val="28"/>
          <w:szCs w:val="28"/>
        </w:rPr>
        <w:t>Họ, chữ đệm và tên (</w:t>
      </w:r>
      <w:r w:rsidRPr="00CC17D4">
        <w:rPr>
          <w:rFonts w:ascii="Times New Roman" w:hAnsi="Times New Roman" w:cs="Times New Roman"/>
          <w:i/>
          <w:iCs/>
          <w:sz w:val="28"/>
          <w:szCs w:val="28"/>
        </w:rPr>
        <w:t>ghi bằng chữ in hoa</w:t>
      </w:r>
      <w:r w:rsidRPr="00CC17D4">
        <w:rPr>
          <w:rFonts w:ascii="Times New Roman" w:hAnsi="Times New Roman" w:cs="Times New Roman"/>
          <w:sz w:val="28"/>
          <w:szCs w:val="28"/>
        </w:rPr>
        <w:t xml:space="preserve">): </w:t>
      </w:r>
      <w:r w:rsidRPr="00CC17D4">
        <w:rPr>
          <w:rFonts w:ascii="Times New Roman" w:eastAsia="Times New Roman" w:hAnsi="Times New Roman" w:cs="Times New Roman"/>
          <w:sz w:val="28"/>
          <w:szCs w:val="28"/>
          <w:lang w:eastAsia="zh-CN"/>
        </w:rPr>
        <w:t>NGUYỄN VĂN ĐỒNG</w:t>
      </w:r>
    </w:p>
    <w:p w:rsidR="00CC17D4" w:rsidRPr="00CC17D4" w:rsidRDefault="00CC17D4" w:rsidP="00CC17D4">
      <w:pPr>
        <w:tabs>
          <w:tab w:val="left" w:leader="dot" w:pos="3686"/>
          <w:tab w:val="left" w:leader="dot" w:pos="4253"/>
          <w:tab w:val="left" w:leader="dot" w:pos="5103"/>
        </w:tabs>
        <w:spacing w:before="80" w:after="80" w:line="240" w:lineRule="auto"/>
        <w:ind w:left="0" w:right="0" w:firstLine="567"/>
        <w:jc w:val="both"/>
        <w:rPr>
          <w:rFonts w:ascii="Times New Roman" w:eastAsia="Times New Roman" w:hAnsi="Times New Roman" w:cs="Times New Roman"/>
          <w:sz w:val="28"/>
          <w:szCs w:val="28"/>
        </w:rPr>
      </w:pPr>
      <w:r w:rsidRPr="00CC17D4">
        <w:rPr>
          <w:rFonts w:ascii="Times New Roman" w:eastAsia="Times New Roman" w:hAnsi="Times New Roman" w:cs="Times New Roman"/>
          <w:sz w:val="28"/>
          <w:szCs w:val="28"/>
        </w:rPr>
        <w:lastRenderedPageBreak/>
        <w:t>Ngày, tháng, năm sinh: 05/05/1988</w:t>
      </w:r>
    </w:p>
    <w:p w:rsidR="00CC17D4" w:rsidRPr="00CC17D4" w:rsidRDefault="00CC17D4" w:rsidP="00CC17D4">
      <w:pPr>
        <w:tabs>
          <w:tab w:val="left" w:leader="dot" w:pos="3686"/>
          <w:tab w:val="left" w:leader="dot" w:pos="4253"/>
          <w:tab w:val="left" w:leader="dot" w:pos="5103"/>
        </w:tabs>
        <w:spacing w:before="80" w:after="80" w:line="240" w:lineRule="auto"/>
        <w:ind w:left="0" w:right="0" w:firstLine="567"/>
        <w:jc w:val="both"/>
        <w:rPr>
          <w:rFonts w:ascii="Times New Roman" w:eastAsia="Times New Roman" w:hAnsi="Times New Roman" w:cs="Times New Roman"/>
          <w:sz w:val="28"/>
          <w:szCs w:val="28"/>
        </w:rPr>
      </w:pPr>
      <w:r w:rsidRPr="00CC17D4">
        <w:rPr>
          <w:rFonts w:ascii="Times New Roman" w:eastAsia="Times New Roman" w:hAnsi="Times New Roman" w:cs="Times New Roman"/>
          <w:sz w:val="28"/>
          <w:szCs w:val="28"/>
        </w:rPr>
        <w:t>Giới tính: Nam</w:t>
      </w:r>
    </w:p>
    <w:p w:rsidR="00CC17D4" w:rsidRPr="00CC17D4" w:rsidRDefault="00CC17D4" w:rsidP="00CC17D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left="0" w:right="0" w:firstLine="567"/>
        <w:jc w:val="both"/>
        <w:rPr>
          <w:rFonts w:ascii="Times New Roman" w:eastAsia="Times New Roman" w:hAnsi="Times New Roman" w:cs="Times New Roman"/>
          <w:sz w:val="28"/>
          <w:szCs w:val="28"/>
        </w:rPr>
      </w:pPr>
      <w:r w:rsidRPr="00CC17D4">
        <w:rPr>
          <w:rFonts w:ascii="Times New Roman" w:eastAsia="Times New Roman" w:hAnsi="Times New Roman" w:cs="Times New Roman"/>
          <w:sz w:val="28"/>
          <w:szCs w:val="28"/>
        </w:rPr>
        <w:t xml:space="preserve">Số định danh cá nhân: </w:t>
      </w:r>
      <w:r w:rsidRPr="00CC17D4">
        <w:rPr>
          <w:rFonts w:ascii="Times New Roman" w:eastAsia="Times New Roman" w:hAnsi="Times New Roman" w:cs="Times New Roman"/>
          <w:sz w:val="28"/>
          <w:szCs w:val="28"/>
          <w:lang w:eastAsia="zh-CN"/>
        </w:rPr>
        <w:t>036088024921</w:t>
      </w:r>
    </w:p>
    <w:p w:rsidR="00CC17D4" w:rsidRPr="00CC17D4" w:rsidRDefault="00CC17D4" w:rsidP="00CC17D4">
      <w:pPr>
        <w:spacing w:after="120" w:line="259" w:lineRule="auto"/>
        <w:ind w:left="0" w:right="0" w:firstLine="567"/>
        <w:rPr>
          <w:rFonts w:ascii="Times New Roman" w:hAnsi="Times New Roman" w:cs="Times New Roman"/>
          <w:sz w:val="28"/>
          <w:szCs w:val="28"/>
        </w:rPr>
      </w:pPr>
      <w:r w:rsidRPr="00CC17D4">
        <w:rPr>
          <w:rFonts w:ascii="Times New Roman" w:hAnsi="Times New Roman" w:cs="Times New Roman"/>
          <w:sz w:val="28"/>
          <w:szCs w:val="28"/>
        </w:rPr>
        <w:t>Địa chỉ liên lạc:</w:t>
      </w:r>
    </w:p>
    <w:p w:rsidR="00CC17D4" w:rsidRPr="00CC17D4" w:rsidRDefault="00CC17D4" w:rsidP="00CC17D4">
      <w:pPr>
        <w:spacing w:after="120" w:line="259" w:lineRule="auto"/>
        <w:ind w:left="0" w:right="0" w:firstLine="851"/>
        <w:rPr>
          <w:rFonts w:ascii="Times New Roman" w:hAnsi="Times New Roman" w:cs="Times New Roman"/>
          <w:sz w:val="28"/>
          <w:szCs w:val="28"/>
        </w:rPr>
      </w:pPr>
      <w:r w:rsidRPr="00CC17D4">
        <w:rPr>
          <w:rFonts w:ascii="Times New Roman" w:hAnsi="Times New Roman" w:cs="Times New Roman"/>
          <w:spacing w:val="-8"/>
          <w:sz w:val="28"/>
          <w:szCs w:val="28"/>
        </w:rPr>
        <w:t>Số nhà/phòng, ngách/hẻm, ngõ/kiệt, đường/phố/đại lộ, tổ/xóm/ấp/thôn</w:t>
      </w:r>
      <w:r w:rsidRPr="00CC17D4">
        <w:rPr>
          <w:rFonts w:ascii="Times New Roman" w:hAnsi="Times New Roman" w:cs="Times New Roman"/>
          <w:sz w:val="28"/>
          <w:szCs w:val="28"/>
        </w:rPr>
        <w:t>: Số 49 đường Đ17, khu Tái định cư Đại học quốc gia Thành phố Hồ Chí Minh, khu phố Châu Thới</w:t>
      </w:r>
    </w:p>
    <w:p w:rsidR="00CC17D4" w:rsidRPr="00CC17D4" w:rsidRDefault="00CC17D4" w:rsidP="00CC17D4">
      <w:pPr>
        <w:spacing w:after="120" w:line="259" w:lineRule="auto"/>
        <w:ind w:left="0" w:right="0" w:firstLine="851"/>
        <w:rPr>
          <w:rFonts w:ascii="Times New Roman" w:hAnsi="Times New Roman" w:cs="Times New Roman"/>
          <w:sz w:val="28"/>
          <w:szCs w:val="28"/>
        </w:rPr>
      </w:pPr>
      <w:r w:rsidRPr="00CC17D4">
        <w:rPr>
          <w:rFonts w:ascii="Times New Roman" w:hAnsi="Times New Roman" w:cs="Times New Roman"/>
          <w:sz w:val="28"/>
          <w:szCs w:val="28"/>
        </w:rPr>
        <w:t>Xã/Phường/Đặc khu: Phường Đông Hòa</w:t>
      </w:r>
    </w:p>
    <w:p w:rsidR="00CC17D4" w:rsidRPr="00CC17D4" w:rsidRDefault="00CC17D4" w:rsidP="00CC17D4">
      <w:pPr>
        <w:spacing w:after="120" w:line="259" w:lineRule="auto"/>
        <w:ind w:left="0" w:right="0" w:firstLine="851"/>
        <w:rPr>
          <w:rFonts w:ascii="Times New Roman" w:hAnsi="Times New Roman" w:cs="Times New Roman"/>
          <w:sz w:val="28"/>
          <w:szCs w:val="28"/>
        </w:rPr>
      </w:pPr>
      <w:r w:rsidRPr="00CC17D4">
        <w:rPr>
          <w:rFonts w:ascii="Times New Roman" w:hAnsi="Times New Roman" w:cs="Times New Roman"/>
          <w:sz w:val="28"/>
          <w:szCs w:val="28"/>
        </w:rPr>
        <w:t>Tỉnh/Thành phố trực thuộc trung ương: Thành phố Hồ Chí Minh</w:t>
      </w:r>
    </w:p>
    <w:p w:rsidR="006119AF" w:rsidRPr="00622797" w:rsidRDefault="00CC17D4" w:rsidP="00622797">
      <w:pPr>
        <w:spacing w:after="120" w:line="240" w:lineRule="auto"/>
        <w:ind w:left="360" w:right="0" w:firstLine="576"/>
        <w:rPr>
          <w:rFonts w:ascii="Times New Roman" w:hAnsi="Times New Roman"/>
          <w:sz w:val="28"/>
          <w:szCs w:val="28"/>
        </w:rPr>
      </w:pPr>
      <w:r w:rsidRPr="00622797">
        <w:rPr>
          <w:rFonts w:ascii="Times New Roman" w:hAnsi="Times New Roman"/>
          <w:sz w:val="28"/>
          <w:szCs w:val="28"/>
        </w:rPr>
        <w:t>Quốc gia: Việt nam</w:t>
      </w:r>
      <w:r w:rsidR="006119AF" w:rsidRPr="00622797">
        <w:rPr>
          <w:rFonts w:ascii="Times New Roman" w:hAnsi="Times New Roman"/>
          <w:sz w:val="28"/>
          <w:szCs w:val="28"/>
        </w:rPr>
        <w:br/>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026422">
        <w:rPr>
          <w:rFonts w:ascii="Times New Roman" w:hAnsi="Times New Roman" w:cs="Times New Roman"/>
          <w:b/>
          <w:bCs/>
          <w:sz w:val="28"/>
          <w:szCs w:val="28"/>
          <w:u w:val="single"/>
        </w:rPr>
        <w:t>2</w:t>
      </w:r>
      <w:r w:rsidRPr="003D1A59">
        <w:rPr>
          <w:rFonts w:ascii="Times New Roman" w:hAnsi="Times New Roman" w:cs="Times New Roman"/>
          <w:sz w:val="28"/>
          <w:szCs w:val="28"/>
        </w:rPr>
        <w:t xml:space="preserve">: Giao cho Ông/ Bà </w:t>
      </w:r>
      <w:r w:rsidR="00812380" w:rsidRPr="00CC17D4">
        <w:rPr>
          <w:rFonts w:ascii="Times New Roman" w:eastAsia="Times New Roman" w:hAnsi="Times New Roman" w:cs="Times New Roman"/>
          <w:sz w:val="28"/>
          <w:szCs w:val="28"/>
          <w:lang w:eastAsia="zh-CN"/>
        </w:rPr>
        <w:t>NGUYỄN VĂN ĐỒNG</w:t>
      </w:r>
      <w:bookmarkStart w:id="0" w:name="_GoBack"/>
      <w:bookmarkEnd w:id="0"/>
      <w:r w:rsidR="00AE6198" w:rsidRPr="003D1A59">
        <w:rPr>
          <w:rFonts w:ascii="Times New Roman" w:hAnsi="Times New Roman"/>
          <w:sz w:val="28"/>
          <w:szCs w:val="28"/>
        </w:rPr>
        <w:t xml:space="preserve"> </w:t>
      </w:r>
      <w:r w:rsidRPr="003D1A59">
        <w:rPr>
          <w:rFonts w:ascii="Times New Roman" w:hAnsi="Times New Roman" w:cs="Times New Roman"/>
          <w:sz w:val="28"/>
          <w:szCs w:val="28"/>
        </w:rPr>
        <w:t>tiến hành các thủ tục cần thiết theo quy định của pháp luật.</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7F11EF">
        <w:rPr>
          <w:rFonts w:ascii="Times New Roman" w:hAnsi="Times New Roman" w:cs="Times New Roman"/>
          <w:b/>
          <w:bCs/>
          <w:sz w:val="28"/>
          <w:szCs w:val="28"/>
          <w:u w:val="single"/>
        </w:rPr>
        <w:t>3</w:t>
      </w:r>
      <w:r w:rsidRPr="003D1A59">
        <w:rPr>
          <w:rFonts w:ascii="Times New Roman" w:hAnsi="Times New Roman" w:cs="Times New Roman"/>
          <w:sz w:val="28"/>
          <w:szCs w:val="28"/>
        </w:rPr>
        <w:t>: Người đại diện theo pháp luật của công ty có trách nhiệm thi hành Quyết định này.</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7F11EF">
        <w:rPr>
          <w:rFonts w:ascii="Times New Roman" w:hAnsi="Times New Roman" w:cs="Times New Roman"/>
          <w:b/>
          <w:bCs/>
          <w:sz w:val="28"/>
          <w:szCs w:val="28"/>
          <w:u w:val="single"/>
        </w:rPr>
        <w:t>4</w:t>
      </w:r>
      <w:r w:rsidRPr="003D1A59">
        <w:rPr>
          <w:rFonts w:ascii="Times New Roman" w:hAnsi="Times New Roman" w:cs="Times New Roman"/>
          <w:sz w:val="28"/>
          <w:szCs w:val="28"/>
        </w:rPr>
        <w:t>: Quyết định này có hiệu lực kể từ ngày ký.</w:t>
      </w:r>
    </w:p>
    <w:p w:rsidR="003C0ACF" w:rsidRPr="003D1A59" w:rsidRDefault="003C0ACF" w:rsidP="006F7CA9">
      <w:pPr>
        <w:spacing w:after="120" w:line="240" w:lineRule="auto"/>
        <w:ind w:left="0" w:right="0" w:firstLine="360"/>
        <w:jc w:val="both"/>
        <w:rPr>
          <w:rFonts w:ascii="Times New Roman" w:hAnsi="Times New Roman" w:cs="Times New Roman"/>
          <w:sz w:val="28"/>
          <w:szCs w:val="28"/>
        </w:rPr>
      </w:pPr>
    </w:p>
    <w:p w:rsidR="001653C7" w:rsidRPr="003D1A59"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56"/>
      </w:tblGrid>
      <w:tr w:rsidR="008C2168" w:rsidRPr="003D1A59" w:rsidTr="00D44CD8">
        <w:tc>
          <w:tcPr>
            <w:tcW w:w="4810" w:type="dxa"/>
          </w:tcPr>
          <w:p w:rsidR="001653C7" w:rsidRPr="003D1A59" w:rsidRDefault="001653C7" w:rsidP="006F7CA9">
            <w:pPr>
              <w:spacing w:after="120" w:line="240" w:lineRule="auto"/>
              <w:ind w:left="0" w:right="0"/>
              <w:jc w:val="both"/>
              <w:rPr>
                <w:rFonts w:ascii="Times New Roman" w:hAnsi="Times New Roman" w:cs="Times New Roman"/>
                <w:b/>
                <w:bCs/>
                <w:sz w:val="28"/>
                <w:szCs w:val="28"/>
              </w:rPr>
            </w:pPr>
            <w:r w:rsidRPr="003D1A59">
              <w:rPr>
                <w:rFonts w:ascii="Times New Roman" w:hAnsi="Times New Roman" w:cs="Times New Roman"/>
                <w:b/>
                <w:bCs/>
                <w:sz w:val="28"/>
                <w:szCs w:val="28"/>
              </w:rPr>
              <w:t>Nơi nhận:</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Như điều </w:t>
            </w:r>
            <w:r w:rsidR="001E75D7">
              <w:rPr>
                <w:rFonts w:ascii="Times New Roman" w:hAnsi="Times New Roman" w:cs="Times New Roman"/>
                <w:sz w:val="28"/>
                <w:szCs w:val="28"/>
              </w:rPr>
              <w:t>3</w:t>
            </w:r>
            <w:r w:rsidRPr="003D1A59">
              <w:rPr>
                <w:rFonts w:ascii="Times New Roman" w:hAnsi="Times New Roman" w:cs="Times New Roman"/>
                <w:sz w:val="28"/>
                <w:szCs w:val="28"/>
              </w:rPr>
              <w:t>;</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Phòng ĐKKD TP Hồ Chí Minh (đề đăng ký);</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Lưu:</w:t>
            </w:r>
          </w:p>
          <w:p w:rsidR="001653C7" w:rsidRPr="003D1A59"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8C2168" w:rsidRPr="003D1A59" w:rsidRDefault="008C2168" w:rsidP="008C2168">
            <w:pPr>
              <w:spacing w:after="120" w:line="240" w:lineRule="auto"/>
              <w:ind w:left="0" w:right="0"/>
              <w:jc w:val="center"/>
              <w:rPr>
                <w:rFonts w:ascii="Times New Roman" w:hAnsi="Times New Roman" w:cs="Times New Roman"/>
                <w:b/>
                <w:bCs/>
                <w:sz w:val="28"/>
                <w:szCs w:val="28"/>
              </w:rPr>
            </w:pPr>
            <w:r w:rsidRPr="003D1A59">
              <w:rPr>
                <w:rFonts w:ascii="Times New Roman" w:hAnsi="Times New Roman" w:cs="Times New Roman"/>
                <w:sz w:val="28"/>
                <w:szCs w:val="28"/>
              </w:rPr>
              <w:t>CHỦ SỞ HỮU</w:t>
            </w:r>
          </w:p>
          <w:p w:rsidR="008C2168" w:rsidRPr="003D1A59" w:rsidRDefault="008C2168" w:rsidP="008C2168">
            <w:pPr>
              <w:spacing w:after="120" w:line="240" w:lineRule="auto"/>
              <w:ind w:left="0" w:right="0"/>
              <w:jc w:val="center"/>
              <w:rPr>
                <w:rFonts w:ascii="Times New Roman" w:hAnsi="Times New Roman" w:cs="Times New Roman"/>
                <w:sz w:val="28"/>
                <w:szCs w:val="28"/>
              </w:rPr>
            </w:pPr>
            <w:r w:rsidRPr="003D1A59">
              <w:rPr>
                <w:rFonts w:ascii="Times New Roman" w:hAnsi="Times New Roman" w:cs="Times New Roman"/>
                <w:sz w:val="28"/>
                <w:szCs w:val="28"/>
              </w:rPr>
              <w:t>(</w:t>
            </w:r>
            <w:r w:rsidRPr="003D1A59">
              <w:rPr>
                <w:rFonts w:ascii="Times New Roman" w:hAnsi="Times New Roman" w:cs="Times New Roman"/>
                <w:i/>
                <w:iCs/>
                <w:sz w:val="28"/>
                <w:szCs w:val="28"/>
              </w:rPr>
              <w:t>Ký, ghi rõ họ tên</w:t>
            </w:r>
            <w:r w:rsidRPr="003D1A59">
              <w:rPr>
                <w:rFonts w:ascii="Times New Roman" w:hAnsi="Times New Roman" w:cs="Times New Roman"/>
                <w:sz w:val="28"/>
                <w:szCs w:val="28"/>
              </w:rPr>
              <w:t>)</w:t>
            </w: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30461D" w:rsidRPr="003D1A59" w:rsidRDefault="0030461D"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1653C7" w:rsidRPr="003D1A59" w:rsidRDefault="00812380" w:rsidP="008C2168">
            <w:pPr>
              <w:spacing w:after="120" w:line="240" w:lineRule="auto"/>
              <w:ind w:left="0" w:right="0"/>
              <w:jc w:val="center"/>
              <w:rPr>
                <w:rFonts w:ascii="Times New Roman" w:hAnsi="Times New Roman" w:cs="Times New Roman"/>
                <w:sz w:val="28"/>
                <w:szCs w:val="28"/>
              </w:rPr>
            </w:pPr>
            <w:r w:rsidRPr="00CC17D4">
              <w:rPr>
                <w:rFonts w:ascii="Times New Roman" w:eastAsia="Times New Roman" w:hAnsi="Times New Roman" w:cs="Times New Roman"/>
                <w:sz w:val="28"/>
                <w:szCs w:val="28"/>
                <w:lang w:eastAsia="zh-CN"/>
              </w:rPr>
              <w:t>NGUYỄN VĂN ĐỒNG</w:t>
            </w:r>
            <w:r w:rsidR="00742C52" w:rsidRPr="003D1A59">
              <w:rPr>
                <w:rFonts w:ascii="Times New Roman" w:hAnsi="Times New Roman" w:cs="Times New Roman"/>
                <w:sz w:val="28"/>
                <w:szCs w:val="28"/>
              </w:rPr>
              <w:t xml:space="preserve"> </w:t>
            </w:r>
          </w:p>
          <w:p w:rsidR="001653C7" w:rsidRPr="003D1A59" w:rsidRDefault="001653C7" w:rsidP="001653C7">
            <w:pPr>
              <w:spacing w:after="120" w:line="240" w:lineRule="auto"/>
              <w:ind w:left="0" w:right="0"/>
              <w:jc w:val="right"/>
              <w:rPr>
                <w:rFonts w:ascii="Times New Roman" w:hAnsi="Times New Roman" w:cs="Times New Roman"/>
                <w:sz w:val="28"/>
                <w:szCs w:val="28"/>
              </w:rPr>
            </w:pPr>
          </w:p>
          <w:p w:rsidR="001653C7" w:rsidRPr="003D1A59" w:rsidRDefault="001653C7" w:rsidP="001653C7">
            <w:pPr>
              <w:spacing w:after="120" w:line="240" w:lineRule="auto"/>
              <w:ind w:left="0" w:right="0"/>
              <w:jc w:val="right"/>
              <w:rPr>
                <w:rFonts w:ascii="Times New Roman" w:hAnsi="Times New Roman" w:cs="Times New Roman"/>
                <w:sz w:val="28"/>
                <w:szCs w:val="28"/>
              </w:rPr>
            </w:pPr>
          </w:p>
        </w:tc>
      </w:tr>
    </w:tbl>
    <w:p w:rsidR="009C0753" w:rsidRPr="003D1A59" w:rsidRDefault="009C0753" w:rsidP="00570015">
      <w:pPr>
        <w:spacing w:after="120" w:line="240" w:lineRule="auto"/>
        <w:ind w:left="4680" w:right="0"/>
        <w:rPr>
          <w:rFonts w:ascii="Times New Roman" w:hAnsi="Times New Roman" w:cs="Times New Roman"/>
          <w:sz w:val="28"/>
          <w:szCs w:val="28"/>
        </w:rPr>
      </w:pPr>
    </w:p>
    <w:sectPr w:rsidR="009C0753" w:rsidRPr="003D1A59" w:rsidSect="00D44CD8">
      <w:pgSz w:w="11906" w:h="16838" w:code="9"/>
      <w:pgMar w:top="1080" w:right="117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381C" w:rsidRDefault="0053381C" w:rsidP="006D6C68">
      <w:pPr>
        <w:spacing w:after="0" w:line="240" w:lineRule="auto"/>
      </w:pPr>
      <w:r>
        <w:separator/>
      </w:r>
    </w:p>
  </w:endnote>
  <w:endnote w:type="continuationSeparator" w:id="0">
    <w:p w:rsidR="0053381C" w:rsidRDefault="0053381C" w:rsidP="006D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381C" w:rsidRDefault="0053381C" w:rsidP="006D6C68">
      <w:pPr>
        <w:spacing w:after="0" w:line="240" w:lineRule="auto"/>
      </w:pPr>
      <w:r>
        <w:separator/>
      </w:r>
    </w:p>
  </w:footnote>
  <w:footnote w:type="continuationSeparator" w:id="0">
    <w:p w:rsidR="0053381C" w:rsidRDefault="0053381C" w:rsidP="006D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65FA"/>
    <w:multiLevelType w:val="hybridMultilevel"/>
    <w:tmpl w:val="E3BC34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D1B23"/>
    <w:multiLevelType w:val="hybridMultilevel"/>
    <w:tmpl w:val="54D28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26422"/>
    <w:rsid w:val="00052B27"/>
    <w:rsid w:val="00084E6A"/>
    <w:rsid w:val="000B75B4"/>
    <w:rsid w:val="000F3A30"/>
    <w:rsid w:val="0013654C"/>
    <w:rsid w:val="001418C2"/>
    <w:rsid w:val="00163346"/>
    <w:rsid w:val="001653C7"/>
    <w:rsid w:val="00173C30"/>
    <w:rsid w:val="001B4741"/>
    <w:rsid w:val="001C07D2"/>
    <w:rsid w:val="001D2E19"/>
    <w:rsid w:val="001D5915"/>
    <w:rsid w:val="001E75D7"/>
    <w:rsid w:val="001F7D6F"/>
    <w:rsid w:val="00202EAD"/>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D1A59"/>
    <w:rsid w:val="003E5052"/>
    <w:rsid w:val="003F3619"/>
    <w:rsid w:val="0041155C"/>
    <w:rsid w:val="00420898"/>
    <w:rsid w:val="004A2489"/>
    <w:rsid w:val="004E5D62"/>
    <w:rsid w:val="00510481"/>
    <w:rsid w:val="00526E6A"/>
    <w:rsid w:val="0053381C"/>
    <w:rsid w:val="00570015"/>
    <w:rsid w:val="00584D25"/>
    <w:rsid w:val="005E42BE"/>
    <w:rsid w:val="006119AF"/>
    <w:rsid w:val="00616C03"/>
    <w:rsid w:val="00622797"/>
    <w:rsid w:val="00622E14"/>
    <w:rsid w:val="00643402"/>
    <w:rsid w:val="00692167"/>
    <w:rsid w:val="006A5410"/>
    <w:rsid w:val="006A5DFA"/>
    <w:rsid w:val="006B3982"/>
    <w:rsid w:val="006C3137"/>
    <w:rsid w:val="006D6C68"/>
    <w:rsid w:val="006F20F7"/>
    <w:rsid w:val="006F7CA9"/>
    <w:rsid w:val="006F7FE4"/>
    <w:rsid w:val="00742C52"/>
    <w:rsid w:val="00746B57"/>
    <w:rsid w:val="007537EB"/>
    <w:rsid w:val="00772447"/>
    <w:rsid w:val="00796D89"/>
    <w:rsid w:val="007A6A33"/>
    <w:rsid w:val="007D2618"/>
    <w:rsid w:val="007F11EF"/>
    <w:rsid w:val="00812380"/>
    <w:rsid w:val="0081603A"/>
    <w:rsid w:val="00826921"/>
    <w:rsid w:val="00827C0C"/>
    <w:rsid w:val="00832B71"/>
    <w:rsid w:val="008456E1"/>
    <w:rsid w:val="00864643"/>
    <w:rsid w:val="00883A39"/>
    <w:rsid w:val="008954AC"/>
    <w:rsid w:val="008A5100"/>
    <w:rsid w:val="008C2168"/>
    <w:rsid w:val="008E5B92"/>
    <w:rsid w:val="008F74C0"/>
    <w:rsid w:val="00901248"/>
    <w:rsid w:val="00903FE9"/>
    <w:rsid w:val="009042DA"/>
    <w:rsid w:val="0092371D"/>
    <w:rsid w:val="009421B1"/>
    <w:rsid w:val="00966B95"/>
    <w:rsid w:val="009729A1"/>
    <w:rsid w:val="00975098"/>
    <w:rsid w:val="009827C3"/>
    <w:rsid w:val="009977A2"/>
    <w:rsid w:val="009979E5"/>
    <w:rsid w:val="009A41DC"/>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B659C"/>
    <w:rsid w:val="00BD7459"/>
    <w:rsid w:val="00C06991"/>
    <w:rsid w:val="00C15110"/>
    <w:rsid w:val="00C22B74"/>
    <w:rsid w:val="00C24A58"/>
    <w:rsid w:val="00C25DA7"/>
    <w:rsid w:val="00C35781"/>
    <w:rsid w:val="00C6694A"/>
    <w:rsid w:val="00C86439"/>
    <w:rsid w:val="00C95C55"/>
    <w:rsid w:val="00CA2224"/>
    <w:rsid w:val="00CB4CF0"/>
    <w:rsid w:val="00CC17D4"/>
    <w:rsid w:val="00CD0EB1"/>
    <w:rsid w:val="00CE19F2"/>
    <w:rsid w:val="00D0330C"/>
    <w:rsid w:val="00D058A6"/>
    <w:rsid w:val="00D106F8"/>
    <w:rsid w:val="00D25561"/>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26EBA"/>
    <w:rsid w:val="00E41117"/>
    <w:rsid w:val="00E43DA0"/>
    <w:rsid w:val="00E5655E"/>
    <w:rsid w:val="00E61E86"/>
    <w:rsid w:val="00E93BCB"/>
    <w:rsid w:val="00EE0DF4"/>
    <w:rsid w:val="00EF149B"/>
    <w:rsid w:val="00F05B67"/>
    <w:rsid w:val="00F1107E"/>
    <w:rsid w:val="00F16963"/>
    <w:rsid w:val="00F3570F"/>
    <w:rsid w:val="00F63945"/>
    <w:rsid w:val="00FB4678"/>
    <w:rsid w:val="00FD2E19"/>
    <w:rsid w:val="00FF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D9C336"/>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CC17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D6C68"/>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D6C68"/>
    <w:rPr>
      <w:rFonts w:ascii="Times New Roman" w:hAnsi="Times New Roman"/>
    </w:rPr>
  </w:style>
  <w:style w:type="character" w:styleId="FootnoteReference">
    <w:name w:val="footnote reference"/>
    <w:uiPriority w:val="99"/>
    <w:rsid w:val="006D6C68"/>
    <w:rPr>
      <w:vertAlign w:val="superscript"/>
    </w:rPr>
  </w:style>
  <w:style w:type="table" w:customStyle="1" w:styleId="TableGrid1">
    <w:name w:val="Table Grid1"/>
    <w:basedOn w:val="TableNormal"/>
    <w:next w:val="TableGrid"/>
    <w:uiPriority w:val="59"/>
    <w:rsid w:val="004A2489"/>
    <w:rPr>
      <w:rFonts w:eastAsia="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C17D4"/>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118</cp:revision>
  <cp:lastPrinted>2021-02-08T08:32:00Z</cp:lastPrinted>
  <dcterms:created xsi:type="dcterms:W3CDTF">2021-03-02T04:12:00Z</dcterms:created>
  <dcterms:modified xsi:type="dcterms:W3CDTF">2026-10-06T04:01:00Z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