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1C3E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62AA4053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1B614CA9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872AD22" w14:textId="77777777" w:rsidR="00796D89" w:rsidRDefault="00AD1808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KHANG NHẤT PHẨM</w:t>
            </w:r>
          </w:p>
          <w:p w14:paraId="2268CA4B" w14:textId="77777777"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14:paraId="29256A07" w14:textId="6F1AC1D6" w:rsidR="00C24A58" w:rsidRPr="00901248" w:rsidRDefault="00C24A58" w:rsidP="001E51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                      </w:t>
            </w:r>
            <w:r w:rsidR="00F642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TP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Hồ Chí Minh, ngày </w:t>
            </w:r>
            <w:r w:rsidR="00831E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28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tháng 10 năm 2026</w:t>
            </w:r>
          </w:p>
        </w:tc>
      </w:tr>
    </w:tbl>
    <w:p w14:paraId="7EC6B91F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28B8D047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551AEA91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04A58E0D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14:paraId="5E47463D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F5E70DE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151CE545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0943BD8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21C894A7" w14:textId="77777777"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- Căn cứ Điều lệ CÔNG TY TNHH KHANG NHẤT PHẨM</w:t>
      </w:r>
    </w:p>
    <w:p w14:paraId="26FB9393" w14:textId="77777777"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593E21" w14:textId="77777777"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6B135A8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77643450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5A37C970" w14:textId="77777777"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>Điều 1: Quyết định tạm dừng hoạt động kinh doanh:</w:t>
      </w:r>
      <w:r w:rsidRPr="008B573F">
        <w:rPr>
          <w:rFonts w:ascii="Times New Roman" w:hAnsi="Times New Roman"/>
          <w:b/>
          <w:sz w:val="28"/>
          <w:szCs w:val="28"/>
        </w:rPr>
        <w:br/>
        <w:t xml:space="preserve"> Tên doanh nghiệp: CÔNG TY TNHH KHANG NHẤT PHẨM</w:t>
      </w:r>
    </w:p>
    <w:p w14:paraId="2937A894" w14:textId="77777777"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số doanh nghiệp: 3703153848; </w:t>
      </w:r>
    </w:p>
    <w:p w14:paraId="574AF5E7" w14:textId="77777777" w:rsidR="00B0447A" w:rsidRPr="00CF5B45" w:rsidRDefault="00BE631E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E631E">
        <w:rPr>
          <w:rFonts w:ascii="Times New Roman" w:hAnsi="Times New Roman"/>
          <w:sz w:val="28"/>
          <w:szCs w:val="28"/>
        </w:rPr>
        <w:t>Đăng ký lần đầu: ngày 12 tháng 09 năm 2023</w:t>
      </w:r>
    </w:p>
    <w:p w14:paraId="71C88B56" w14:textId="77777777"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 trụ sở: Thửa đất số 1126, Tờ bản đồ số 9, Tổ 5, Khu phố Phước Hải, Phường Tân Khánh, Thành phố Hồ Chí Minh, Việt Nam</w:t>
      </w:r>
    </w:p>
    <w:p w14:paraId="35965C14" w14:textId="6DEE55F3"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Thời gian tạm dừng: từ ngày 05 tháng 11 năm 2026 đến hết ngày 0</w:t>
      </w:r>
      <w:r w:rsidR="005311E1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tháng 11 năm 2027</w:t>
      </w:r>
    </w:p>
    <w:p w14:paraId="64572C3A" w14:textId="77777777"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F76C88">
        <w:rPr>
          <w:rFonts w:ascii="Times New Roman" w:hAnsi="Times New Roman"/>
          <w:sz w:val="28"/>
          <w:szCs w:val="28"/>
        </w:rPr>
        <w:t>H</w:t>
      </w:r>
      <w:r w:rsidR="00B24A04" w:rsidRPr="00B24A04">
        <w:rPr>
          <w:rFonts w:ascii="Times New Roman" w:hAnsi="Times New Roman"/>
          <w:sz w:val="28"/>
          <w:szCs w:val="28"/>
        </w:rPr>
        <w:t>oạt động kinh doanh không hiệu quả.</w:t>
      </w:r>
    </w:p>
    <w:p w14:paraId="7F48996A" w14:textId="77777777"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2: Giao cho Ông TRẦN TRUNG NGHĨA người đại diện theo pháp luật tiến hành các thủ tục cần thiết theo quy định của pháp luật. </w:t>
      </w:r>
    </w:p>
    <w:p w14:paraId="1F326A60" w14:textId="77777777"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6C27A9E2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8AD281B" w14:textId="77777777"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5E867F4" w14:textId="77777777"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FE8D4CE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238C286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14:paraId="30EAD70E" w14:textId="77777777" w:rsidTr="00D44CD8">
        <w:tc>
          <w:tcPr>
            <w:tcW w:w="4810" w:type="dxa"/>
          </w:tcPr>
          <w:p w14:paraId="268B406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4733AD2D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48782CC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14:paraId="7DB191B7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20300FD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6EDD912F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4517BA99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A5E699B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0639F9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7A1081C7" w14:textId="77777777" w:rsidTr="00D44CD8">
        <w:tc>
          <w:tcPr>
            <w:tcW w:w="4810" w:type="dxa"/>
          </w:tcPr>
          <w:p w14:paraId="3C490682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88B7B92" w14:textId="77777777" w:rsidR="001653C7" w:rsidRDefault="00846A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AF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TRẦN TRUNG NGHĨA</w:t>
            </w:r>
          </w:p>
        </w:tc>
      </w:tr>
    </w:tbl>
    <w:p w14:paraId="664FA527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87FBEBC" w14:textId="77777777"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14:paraId="77C4E58B" w14:textId="77777777"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14:paraId="57A70EFD" w14:textId="77777777"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EF6E5B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20D857BB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936071">
    <w:abstractNumId w:val="0"/>
  </w:num>
  <w:num w:numId="2" w16cid:durableId="1383095547">
    <w:abstractNumId w:val="2"/>
  </w:num>
  <w:num w:numId="3" w16cid:durableId="213274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33E95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E519B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11E1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31E8A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64214"/>
    <w:rsid w:val="00F76C88"/>
    <w:rsid w:val="00FD2767"/>
    <w:rsid w:val="00FD2E19"/>
    <w:rsid w:val="00FD3975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4C7E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NGÔ HOÀNG LÂN</cp:lastModifiedBy>
  <cp:revision>167</cp:revision>
  <cp:lastPrinted>2021-02-08T08:32:00Z</cp:lastPrinted>
  <dcterms:created xsi:type="dcterms:W3CDTF">2021-03-02T04:12:00Z</dcterms:created>
  <dcterms:modified xsi:type="dcterms:W3CDTF">2026-10-26T07:43:00Z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