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4A0" w:firstRow="1" w:lastRow="0" w:firstColumn="1" w:lastColumn="0" w:noHBand="0" w:noVBand="1"/>
      </w:tblPr>
      <w:tblGrid>
        <w:gridCol w:w="3969"/>
        <w:gridCol w:w="5102"/>
      </w:tblGrid>
      <w:tr w:rsidR="00CC438F" w14:paraId="655A2752" w14:textId="77777777">
        <w:trPr>
          <w:jc w:val="center"/>
        </w:trPr>
        <w:tc>
          <w:tcPr>
            <w:tcW w:w="3969" w:type="dxa"/>
            <w:tcBorders>
              <w:top w:val="nil"/>
              <w:left w:val="nil"/>
              <w:bottom w:val="nil"/>
              <w:right w:val="nil"/>
            </w:tcBorders>
            <w:tcMar>
              <w:top w:w="0" w:type="dxa"/>
              <w:left w:w="50" w:type="dxa"/>
              <w:bottom w:w="0" w:type="dxa"/>
              <w:right w:w="50" w:type="dxa"/>
            </w:tcMar>
          </w:tcPr>
          <w:p w14:paraId="0E6F459B" w14:textId="77777777" w:rsidR="00CC438F" w:rsidRDefault="00295AEA">
            <w:pPr>
              <w:spacing w:after="40"/>
              <w:jc w:val="center"/>
            </w:pPr>
            <w:r>
              <w:rPr>
                <w:rFonts w:cs="Times New Roman"/>
                <w:b/>
                <w:sz w:val="24"/>
              </w:rPr>
              <w:t>CÔNG TY TNHH</w:t>
            </w:r>
            <w:r>
              <w:rPr>
                <w:rFonts w:cs="Times New Roman"/>
                <w:b/>
                <w:sz w:val="24"/>
              </w:rPr>
              <w:br/>
              <w:t>SUNAGRO FOOD (VIET NAM)</w:t>
            </w:r>
          </w:p>
          <w:p w14:paraId="5DCDF830" w14:textId="6254EAAD" w:rsidR="00CC438F" w:rsidRDefault="00295AEA">
            <w:pPr>
              <w:spacing w:after="0"/>
              <w:jc w:val="center"/>
            </w:pPr>
            <w:r>
              <w:rPr>
                <w:rFonts w:cs="Times New Roman"/>
                <w:sz w:val="24"/>
              </w:rPr>
              <w:t xml:space="preserve">Số: </w:t>
            </w:r>
            <w:r w:rsidR="003F08F4">
              <w:rPr>
                <w:rFonts w:cs="Times New Roman"/>
                <w:sz w:val="24"/>
              </w:rPr>
              <w:t>01</w:t>
            </w:r>
            <w:r>
              <w:rPr>
                <w:rFonts w:cs="Times New Roman"/>
                <w:sz w:val="24"/>
              </w:rPr>
              <w:t>/2026/CV-SUNAGRO</w:t>
            </w:r>
          </w:p>
        </w:tc>
        <w:tc>
          <w:tcPr>
            <w:tcW w:w="5102" w:type="dxa"/>
            <w:tcBorders>
              <w:top w:val="nil"/>
              <w:left w:val="nil"/>
              <w:bottom w:val="nil"/>
              <w:right w:val="nil"/>
            </w:tcBorders>
            <w:tcMar>
              <w:top w:w="0" w:type="dxa"/>
              <w:left w:w="50" w:type="dxa"/>
              <w:bottom w:w="0" w:type="dxa"/>
              <w:right w:w="50" w:type="dxa"/>
            </w:tcMar>
          </w:tcPr>
          <w:p w14:paraId="41B74213" w14:textId="77777777" w:rsidR="00CC438F" w:rsidRDefault="00295AEA">
            <w:pPr>
              <w:spacing w:after="40"/>
              <w:jc w:val="center"/>
            </w:pPr>
            <w:r>
              <w:rPr>
                <w:rFonts w:cs="Times New Roman"/>
                <w:b/>
                <w:sz w:val="24"/>
              </w:rPr>
              <w:t>CỘNG HÒA XÃ HỘI CHỦ NGHĨA VIỆT NAM</w:t>
            </w:r>
          </w:p>
          <w:p w14:paraId="2E6E9750" w14:textId="77777777" w:rsidR="00CC438F" w:rsidRDefault="00295AEA">
            <w:pPr>
              <w:spacing w:after="20"/>
              <w:jc w:val="center"/>
            </w:pPr>
            <w:r>
              <w:rPr>
                <w:rFonts w:cs="Times New Roman"/>
                <w:b/>
                <w:sz w:val="24"/>
              </w:rPr>
              <w:t>Độc lập - Tự do - Hạnh phúc</w:t>
            </w:r>
          </w:p>
          <w:p w14:paraId="63AFABAE" w14:textId="77777777" w:rsidR="00CC438F" w:rsidRDefault="00295AEA">
            <w:pPr>
              <w:spacing w:after="0"/>
              <w:jc w:val="center"/>
            </w:pPr>
            <w:r>
              <w:rPr>
                <w:rFonts w:cs="Times New Roman"/>
                <w:sz w:val="20"/>
              </w:rPr>
              <w:t>____________________</w:t>
            </w:r>
          </w:p>
        </w:tc>
      </w:tr>
    </w:tbl>
    <w:p w14:paraId="4EA37152" w14:textId="4D174EB2" w:rsidR="00CC438F" w:rsidRDefault="00295AEA">
      <w:pPr>
        <w:spacing w:before="140" w:after="160"/>
        <w:jc w:val="right"/>
      </w:pPr>
      <w:r>
        <w:rPr>
          <w:rFonts w:cs="Times New Roman"/>
          <w:i/>
          <w:sz w:val="24"/>
        </w:rPr>
        <w:t xml:space="preserve">TP. Hồ Chí Minh, ngày </w:t>
      </w:r>
      <w:r w:rsidR="00CC37CD">
        <w:rPr>
          <w:rFonts w:cs="Times New Roman"/>
          <w:i/>
          <w:sz w:val="24"/>
        </w:rPr>
        <w:t>1</w:t>
      </w:r>
      <w:r>
        <w:rPr>
          <w:rFonts w:cs="Times New Roman"/>
          <w:i/>
          <w:sz w:val="24"/>
        </w:rPr>
        <w:t xml:space="preserve"> tháng </w:t>
      </w:r>
      <w:r w:rsidR="00CC37CD">
        <w:rPr>
          <w:rFonts w:cs="Times New Roman"/>
          <w:i/>
          <w:sz w:val="24"/>
        </w:rPr>
        <w:t>9</w:t>
      </w:r>
      <w:r>
        <w:rPr>
          <w:rFonts w:cs="Times New Roman"/>
          <w:i/>
          <w:sz w:val="24"/>
        </w:rPr>
        <w:t xml:space="preserve"> năm 2026</w:t>
      </w:r>
    </w:p>
    <w:p w14:paraId="6F3F2C48" w14:textId="77777777" w:rsidR="00CC438F" w:rsidRDefault="00295AEA">
      <w:pPr>
        <w:spacing w:before="40" w:after="40"/>
        <w:jc w:val="center"/>
      </w:pPr>
      <w:r>
        <w:rPr>
          <w:rFonts w:cs="Times New Roman"/>
          <w:b/>
          <w:sz w:val="32"/>
        </w:rPr>
        <w:t>VĂN BẢN GIẢI TRÌNH</w:t>
      </w:r>
    </w:p>
    <w:p w14:paraId="6592A9A9" w14:textId="77777777" w:rsidR="00CC438F" w:rsidRDefault="00295AEA">
      <w:pPr>
        <w:keepNext/>
        <w:spacing w:after="200"/>
        <w:jc w:val="center"/>
      </w:pPr>
      <w:r>
        <w:rPr>
          <w:rFonts w:cs="Times New Roman"/>
          <w:b/>
          <w:sz w:val="28"/>
        </w:rPr>
        <w:t>Về việc đáp ứng điều kiện tiếp cận thị trường</w:t>
      </w:r>
      <w:r>
        <w:rPr>
          <w:rFonts w:cs="Times New Roman"/>
          <w:b/>
          <w:sz w:val="28"/>
        </w:rPr>
        <w:br/>
        <w:t>đối với nhà đầu tư nước ngoài</w:t>
      </w:r>
    </w:p>
    <w:p w14:paraId="46839AA0" w14:textId="77777777" w:rsidR="00CC438F" w:rsidRDefault="00295AEA">
      <w:pPr>
        <w:spacing w:after="160"/>
        <w:jc w:val="center"/>
      </w:pPr>
      <w:r>
        <w:rPr>
          <w:rFonts w:cs="Times New Roman"/>
          <w:b/>
        </w:rPr>
        <w:t>Kính gửi: BAN QUẢN LÝ CÁC KHU CHẾ XUẤT VÀ CÔNG NGHIỆP</w:t>
      </w:r>
      <w:r>
        <w:rPr>
          <w:rFonts w:cs="Times New Roman"/>
          <w:b/>
        </w:rPr>
        <w:br/>
        <w:t>THÀNH PHỐ HỒ CHÍ MINH</w:t>
      </w:r>
    </w:p>
    <w:p w14:paraId="41CFCAFC" w14:textId="77777777" w:rsidR="00CC438F" w:rsidRDefault="00295AEA">
      <w:pPr>
        <w:ind w:firstLine="567"/>
        <w:jc w:val="both"/>
      </w:pPr>
      <w:r>
        <w:rPr>
          <w:rFonts w:cs="Times New Roman"/>
        </w:rPr>
        <w:t>CÔNG TY TNHH SUNAGRO FOOD (VIET NAM) (sau đây gọi là “Công ty”) kính trình Ban Quản lý nội dung giải trình việc đáp ứng điều kiện tiếp cận thị trường đối với nhà đầu tư nước ngoài liên quan đến hồ sơ đề nghị điều chỉnh Giấy chứng nhận đăng ký đầu tư số 2120472157 như sau:</w:t>
      </w:r>
    </w:p>
    <w:p w14:paraId="5BAAFDBC" w14:textId="77777777" w:rsidR="00CC438F" w:rsidRDefault="00295AEA">
      <w:pPr>
        <w:pStyle w:val="Heading1"/>
        <w:spacing w:before="160" w:after="80" w:line="252" w:lineRule="auto"/>
      </w:pPr>
      <w:r>
        <w:rPr>
          <w:rFonts w:ascii="Times New Roman" w:eastAsia="Times New Roman" w:hAnsi="Times New Roman" w:cs="Times New Roman"/>
        </w:rPr>
        <w:t>I. THÔNG TIN VỀ TỔ CHỨC KINH TẾ VÀ NHÀ ĐẦU TƯ</w:t>
      </w:r>
    </w:p>
    <w:tbl>
      <w:tblPr>
        <w:tblStyle w:val="TableGrid"/>
        <w:tblW w:w="0" w:type="auto"/>
        <w:jc w:val="center"/>
        <w:tblLayout w:type="fixed"/>
        <w:tblLook w:val="04A0" w:firstRow="1" w:lastRow="0" w:firstColumn="1" w:lastColumn="0" w:noHBand="0" w:noVBand="1"/>
      </w:tblPr>
      <w:tblGrid>
        <w:gridCol w:w="2381"/>
        <w:gridCol w:w="6690"/>
      </w:tblGrid>
      <w:tr w:rsidR="00CC438F" w14:paraId="1213AC13"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49D50D7B" w14:textId="77777777" w:rsidR="00CC438F" w:rsidRDefault="00295AEA">
            <w:pPr>
              <w:spacing w:after="0" w:line="252" w:lineRule="auto"/>
            </w:pPr>
            <w:r>
              <w:rPr>
                <w:rFonts w:cs="Times New Roman"/>
                <w:sz w:val="23"/>
              </w:rPr>
              <w:t>Tổ chức kinh tế</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D730F03" w14:textId="77777777" w:rsidR="00CC438F" w:rsidRDefault="00295AEA">
            <w:pPr>
              <w:spacing w:after="0" w:line="252" w:lineRule="auto"/>
            </w:pPr>
            <w:r>
              <w:rPr>
                <w:rFonts w:cs="Times New Roman"/>
                <w:sz w:val="23"/>
              </w:rPr>
              <w:t>CÔNG TY TNHH SUNAGRO FOOD (VIET NAM)</w:t>
            </w:r>
          </w:p>
        </w:tc>
      </w:tr>
      <w:tr w:rsidR="00CC438F" w14:paraId="0DACE585"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17BD2168" w14:textId="77777777" w:rsidR="00CC438F" w:rsidRDefault="00295AEA">
            <w:pPr>
              <w:spacing w:after="0" w:line="252" w:lineRule="auto"/>
            </w:pPr>
            <w:r>
              <w:rPr>
                <w:rFonts w:cs="Times New Roman"/>
                <w:sz w:val="23"/>
              </w:rPr>
              <w:t>Mã số thuế</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4DB757B7" w14:textId="77777777" w:rsidR="00CC438F" w:rsidRDefault="00295AEA">
            <w:pPr>
              <w:spacing w:after="0" w:line="252" w:lineRule="auto"/>
            </w:pPr>
            <w:r>
              <w:rPr>
                <w:rFonts w:cs="Times New Roman"/>
                <w:sz w:val="23"/>
              </w:rPr>
              <w:t>3703070408</w:t>
            </w:r>
          </w:p>
        </w:tc>
      </w:tr>
      <w:tr w:rsidR="00CC438F" w14:paraId="71DD3D8E"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3CEDD138" w14:textId="77777777" w:rsidR="00CC438F" w:rsidRDefault="00295AEA">
            <w:pPr>
              <w:spacing w:after="0" w:line="252" w:lineRule="auto"/>
            </w:pPr>
            <w:r>
              <w:rPr>
                <w:rFonts w:cs="Times New Roman"/>
                <w:sz w:val="23"/>
              </w:rPr>
              <w:t>Địa chỉ trụ sở/dự án</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A802A23" w14:textId="77777777" w:rsidR="00CC438F" w:rsidRDefault="00295AEA">
            <w:pPr>
              <w:spacing w:after="0" w:line="252" w:lineRule="auto"/>
            </w:pPr>
            <w:r>
              <w:rPr>
                <w:rFonts w:cs="Times New Roman"/>
                <w:sz w:val="23"/>
              </w:rPr>
              <w:t>Nhà xưởng A_17A14, lô A_17_CN, đường NX5, Khu công nghiệp Bàu Bàng, Phường Bến Cát, Thành phố Hồ Chí Minh, Việt Nam</w:t>
            </w:r>
          </w:p>
        </w:tc>
      </w:tr>
      <w:tr w:rsidR="00CC438F" w14:paraId="4CEE91C6"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4F8F5D4E" w14:textId="77777777" w:rsidR="00CC438F" w:rsidRDefault="00295AEA">
            <w:pPr>
              <w:spacing w:after="0" w:line="252" w:lineRule="auto"/>
            </w:pPr>
            <w:r>
              <w:rPr>
                <w:rFonts w:cs="Times New Roman"/>
                <w:sz w:val="23"/>
              </w:rPr>
              <w:t>Giấy chứng nhận đăng ký đầu tư</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49FB68C1" w14:textId="77777777" w:rsidR="00CC438F" w:rsidRDefault="00295AEA">
            <w:pPr>
              <w:spacing w:after="0" w:line="252" w:lineRule="auto"/>
            </w:pPr>
            <w:r>
              <w:rPr>
                <w:rFonts w:cs="Times New Roman"/>
                <w:sz w:val="23"/>
              </w:rPr>
              <w:t>Số 2120472157; chứng nhận lần đầu ngày 29/06/2022; chứng nhận thay đổi lần thứ ba ngày 20/05/2025</w:t>
            </w:r>
          </w:p>
        </w:tc>
      </w:tr>
      <w:tr w:rsidR="00CC438F" w14:paraId="4E0C9BB5"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775B34B7" w14:textId="77777777" w:rsidR="00CC438F" w:rsidRDefault="00295AEA">
            <w:pPr>
              <w:spacing w:after="0" w:line="252" w:lineRule="auto"/>
            </w:pPr>
            <w:r>
              <w:rPr>
                <w:rFonts w:cs="Times New Roman"/>
                <w:sz w:val="23"/>
              </w:rPr>
              <w:t>Nhà đầu tư</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1023DE1" w14:textId="77777777" w:rsidR="00CC438F" w:rsidRDefault="00295AEA">
            <w:pPr>
              <w:spacing w:after="0" w:line="252" w:lineRule="auto"/>
            </w:pPr>
            <w:r>
              <w:rPr>
                <w:rFonts w:cs="Times New Roman"/>
                <w:sz w:val="23"/>
              </w:rPr>
              <w:t>HK JS INDUSTRY CO., LIMITED – quốc tịch Trung Quốc</w:t>
            </w:r>
          </w:p>
        </w:tc>
      </w:tr>
      <w:tr w:rsidR="00CC438F" w14:paraId="3913392A"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54BE46B8" w14:textId="77777777" w:rsidR="00CC438F" w:rsidRDefault="00295AEA">
            <w:pPr>
              <w:spacing w:after="0" w:line="252" w:lineRule="auto"/>
            </w:pPr>
            <w:r>
              <w:rPr>
                <w:rFonts w:cs="Times New Roman"/>
                <w:sz w:val="23"/>
              </w:rPr>
              <w:t>Tỷ lệ sở hữu</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2ABEF97" w14:textId="77777777" w:rsidR="00CC438F" w:rsidRDefault="00295AEA">
            <w:pPr>
              <w:spacing w:after="0" w:line="252" w:lineRule="auto"/>
            </w:pPr>
            <w:r>
              <w:rPr>
                <w:rFonts w:cs="Times New Roman"/>
                <w:sz w:val="23"/>
              </w:rPr>
              <w:t>100% vốn điều lệ; số vốn góp 6.853.500.000 đồng, tương đương 300.000 USD</w:t>
            </w:r>
          </w:p>
        </w:tc>
      </w:tr>
      <w:tr w:rsidR="00CC438F" w14:paraId="6248F884"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EDEDED"/>
            <w:tcMar>
              <w:top w:w="80" w:type="dxa"/>
              <w:left w:w="90" w:type="dxa"/>
              <w:bottom w:w="80" w:type="dxa"/>
              <w:right w:w="90" w:type="dxa"/>
            </w:tcMar>
            <w:vAlign w:val="center"/>
          </w:tcPr>
          <w:p w14:paraId="3184DAC6" w14:textId="77777777" w:rsidR="00CC438F" w:rsidRDefault="00295AEA">
            <w:pPr>
              <w:spacing w:after="0" w:line="252" w:lineRule="auto"/>
            </w:pPr>
            <w:r>
              <w:rPr>
                <w:rFonts w:cs="Times New Roman"/>
                <w:sz w:val="23"/>
              </w:rPr>
              <w:t>Người đại diện theo pháp luật</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0C9A197" w14:textId="77777777" w:rsidR="00CC438F" w:rsidRDefault="00295AEA">
            <w:pPr>
              <w:spacing w:after="0" w:line="252" w:lineRule="auto"/>
            </w:pPr>
            <w:r>
              <w:rPr>
                <w:rFonts w:cs="Times New Roman"/>
                <w:sz w:val="23"/>
              </w:rPr>
              <w:t>Ông YANG, ZHIPENG – Tổng giám đốc</w:t>
            </w:r>
          </w:p>
        </w:tc>
      </w:tr>
    </w:tbl>
    <w:p w14:paraId="2472D7EA" w14:textId="77777777" w:rsidR="00CC438F" w:rsidRDefault="00295AEA">
      <w:pPr>
        <w:ind w:firstLine="567"/>
        <w:jc w:val="both"/>
      </w:pPr>
      <w:r>
        <w:rPr>
          <w:rFonts w:cs="Times New Roman"/>
        </w:rPr>
        <w:t>Nhà đầu tư nước ngoài sở hữu 100% vốn điều lệ của Công ty. Vì vậy, Công ty thuộc trường hợp tổ chức kinh tế quy định tại điểm a khoản 1 Điều 20 Luật Đầu tư số 143/2025/QH15 và phải đáp ứng điều kiện, thực hiện thủ tục đầu tư theo quy định áp dụng đối với nhà đầu tư nước ngoài khi thực hiện hoạt động đầu tư kinh doanh.</w:t>
      </w:r>
    </w:p>
    <w:p w14:paraId="64D1FE6D" w14:textId="77777777" w:rsidR="00CC438F" w:rsidRDefault="00295AEA">
      <w:pPr>
        <w:pStyle w:val="Heading1"/>
        <w:spacing w:before="160" w:after="80" w:line="252" w:lineRule="auto"/>
      </w:pPr>
      <w:r>
        <w:rPr>
          <w:rFonts w:ascii="Times New Roman" w:eastAsia="Times New Roman" w:hAnsi="Times New Roman" w:cs="Times New Roman"/>
        </w:rPr>
        <w:t>II. NỘI DUNG ĐIỀU CHỈNH VÀ SỰ CẦN THIẾT</w:t>
      </w:r>
    </w:p>
    <w:p w14:paraId="671A944E" w14:textId="77777777" w:rsidR="00CC438F" w:rsidRDefault="00295AEA">
      <w:pPr>
        <w:pStyle w:val="Heading2"/>
        <w:spacing w:before="100" w:after="60" w:line="252" w:lineRule="auto"/>
      </w:pPr>
      <w:r>
        <w:rPr>
          <w:rFonts w:ascii="Times New Roman" w:eastAsia="Times New Roman" w:hAnsi="Times New Roman" w:cs="Times New Roman"/>
        </w:rPr>
        <w:t>1. Nội dung mục tiêu dự án đề nghị điều chỉnh</w:t>
      </w:r>
    </w:p>
    <w:p w14:paraId="01B86615" w14:textId="77777777" w:rsidR="00CC438F" w:rsidRDefault="00295AEA">
      <w:pPr>
        <w:ind w:firstLine="567"/>
        <w:jc w:val="both"/>
      </w:pPr>
      <w:r>
        <w:rPr>
          <w:rFonts w:cs="Times New Roman"/>
        </w:rPr>
        <w:t>Hoạt động sản xuất: Chế biến và bảo quản rau quả; chi tiết: chế biến các loại hạt và trái cây (mã VSIC 1030).</w:t>
      </w:r>
    </w:p>
    <w:p w14:paraId="1A30DCC4" w14:textId="77777777" w:rsidR="00CC438F" w:rsidRDefault="00295AEA">
      <w:pPr>
        <w:ind w:firstLine="567"/>
        <w:jc w:val="both"/>
      </w:pPr>
      <w:r>
        <w:rPr>
          <w:rFonts w:cs="Times New Roman"/>
        </w:rPr>
        <w:t>Hoạt động thương mại: Thực hiện quyền xuất khẩu, quyền nhập khẩu và quyền phân phối bán buôn đối với các hàng hóa có mã HS gồm: 0801, 0802, 0803, 0804, 0805, 0806, 0810 liên quan trực tiếp đến hoạt động sản xuất; không thành lập cơ sở bán buôn và cơ sở bán lẻ tại Khu công nghiệp (mã VSIC 4690, 4632, 4620; mã CPC 622).</w:t>
      </w:r>
    </w:p>
    <w:p w14:paraId="5F921A54" w14:textId="77777777" w:rsidR="00CC438F" w:rsidRDefault="00295AEA">
      <w:pPr>
        <w:pStyle w:val="Heading2"/>
        <w:spacing w:before="100" w:after="60" w:line="252" w:lineRule="auto"/>
      </w:pPr>
      <w:r>
        <w:rPr>
          <w:rFonts w:ascii="Times New Roman" w:eastAsia="Times New Roman" w:hAnsi="Times New Roman" w:cs="Times New Roman"/>
        </w:rPr>
        <w:lastRenderedPageBreak/>
        <w:t>2. Sự cần thiết của việc kê khai cụ thể mã HS hàng hóa</w:t>
      </w:r>
    </w:p>
    <w:p w14:paraId="0308F22B" w14:textId="77777777" w:rsidR="00CC438F" w:rsidRDefault="00295AEA">
      <w:pPr>
        <w:ind w:firstLine="567"/>
        <w:jc w:val="both"/>
      </w:pPr>
      <w:r>
        <w:rPr>
          <w:rFonts w:cs="Times New Roman"/>
        </w:rPr>
        <w:t>Giấy chứng nhận đăng ký đầu tư hiện tại ghi phạm vi hoạt động thương mại theo cách khái quát là các hàng hóa không thuộc diện cấm, hạn chế hoặc không được phân phối. Việc điều chỉnh lần này nhằm kê khai rõ mã HS của hàng hóa, xác định mối liên hệ giữa hoạt động thương mại với mục tiêu sản xuất và tạo cơ sở minh bạch để cơ quan quản lý xem xét phạm vi hoạt động của dự án.</w:t>
      </w:r>
    </w:p>
    <w:p w14:paraId="093F1372" w14:textId="77777777" w:rsidR="00CC438F" w:rsidRDefault="00295AEA">
      <w:pPr>
        <w:ind w:firstLine="567"/>
        <w:jc w:val="both"/>
      </w:pPr>
      <w:r>
        <w:rPr>
          <w:rFonts w:cs="Times New Roman"/>
        </w:rPr>
        <w:t>Các hàng hóa thuộc các nhóm mã HS 0801, 0802, 0803, 0804, 0805, 0806, 0810 là nguyên liệu, bán thành phẩm hoặc sản phẩm thuộc nhóm hạt, quả và trái cây, phù hợp với hoạt động “chế biến các loại hạt và trái cây” của Công ty. Hoạt động xuất khẩu, nhập khẩu và phân phối bán buôn các hàng hóa này gắn trực tiếp với nguồn nguyên liệu, cơ cấu sản phẩm và đầu ra của dự án; không hình thành một lĩnh vực thương mại độc lập, không liên quan đến hoạt động sản xuất đã đăng ký.</w:t>
      </w:r>
    </w:p>
    <w:tbl>
      <w:tblPr>
        <w:tblStyle w:val="TableGrid"/>
        <w:tblW w:w="9071" w:type="dxa"/>
        <w:jc w:val="center"/>
        <w:tblLayout w:type="fixed"/>
        <w:tblLook w:val="04A0" w:firstRow="1" w:lastRow="0" w:firstColumn="1" w:lastColumn="0" w:noHBand="0" w:noVBand="1"/>
      </w:tblPr>
      <w:tblGrid>
        <w:gridCol w:w="624"/>
        <w:gridCol w:w="1814"/>
        <w:gridCol w:w="1701"/>
        <w:gridCol w:w="4932"/>
      </w:tblGrid>
      <w:tr w:rsidR="00CC438F" w14:paraId="39BCB03D" w14:textId="77777777" w:rsidTr="00690CF0">
        <w:trPr>
          <w:cantSplit/>
          <w:tblHeader/>
          <w:jc w:val="center"/>
        </w:trPr>
        <w:tc>
          <w:tcPr>
            <w:tcW w:w="624"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53D9BC41" w14:textId="77777777" w:rsidR="00CC438F" w:rsidRDefault="00295AEA">
            <w:pPr>
              <w:spacing w:after="0" w:line="252" w:lineRule="auto"/>
              <w:jc w:val="center"/>
            </w:pPr>
            <w:r>
              <w:rPr>
                <w:rFonts w:cs="Times New Roman"/>
                <w:sz w:val="21"/>
              </w:rPr>
              <w:t>STT</w:t>
            </w:r>
          </w:p>
        </w:tc>
        <w:tc>
          <w:tcPr>
            <w:tcW w:w="1814"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6317F127" w14:textId="77777777" w:rsidR="00CC438F" w:rsidRDefault="00295AEA">
            <w:pPr>
              <w:spacing w:after="0" w:line="252" w:lineRule="auto"/>
              <w:jc w:val="center"/>
            </w:pPr>
            <w:r>
              <w:rPr>
                <w:rFonts w:cs="Times New Roman"/>
                <w:sz w:val="21"/>
              </w:rPr>
              <w:t>Mã HS</w:t>
            </w:r>
          </w:p>
        </w:tc>
        <w:tc>
          <w:tcPr>
            <w:tcW w:w="1701"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288B5723" w14:textId="77777777" w:rsidR="00CC438F" w:rsidRDefault="00295AEA">
            <w:pPr>
              <w:spacing w:after="0" w:line="252" w:lineRule="auto"/>
              <w:jc w:val="center"/>
            </w:pPr>
            <w:r>
              <w:rPr>
                <w:rFonts w:cs="Times New Roman"/>
                <w:sz w:val="21"/>
              </w:rPr>
              <w:t>Nhóm hàng hóa</w:t>
            </w:r>
          </w:p>
        </w:tc>
        <w:tc>
          <w:tcPr>
            <w:tcW w:w="4932"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049A97C2" w14:textId="77777777" w:rsidR="00CC438F" w:rsidRDefault="00295AEA">
            <w:pPr>
              <w:spacing w:after="0" w:line="252" w:lineRule="auto"/>
              <w:jc w:val="center"/>
            </w:pPr>
            <w:r>
              <w:rPr>
                <w:rFonts w:cs="Times New Roman"/>
                <w:sz w:val="21"/>
              </w:rPr>
              <w:t>Mối liên hệ với mục tiêu sản xuất</w:t>
            </w:r>
          </w:p>
        </w:tc>
      </w:tr>
      <w:tr w:rsidR="00CC438F" w14:paraId="628577CF" w14:textId="77777777" w:rsidTr="00690CF0">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6C1E7EF" w14:textId="77777777" w:rsidR="00CC438F" w:rsidRDefault="00295AEA">
            <w:pPr>
              <w:spacing w:after="0" w:line="252" w:lineRule="auto"/>
              <w:jc w:val="center"/>
            </w:pPr>
            <w:r>
              <w:rPr>
                <w:rFonts w:cs="Times New Roman"/>
                <w:sz w:val="21"/>
              </w:rPr>
              <w:t>1</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7EB7226" w14:textId="77777777" w:rsidR="00CC438F" w:rsidRDefault="00295AEA">
            <w:pPr>
              <w:spacing w:after="0" w:line="252" w:lineRule="auto"/>
            </w:pPr>
            <w:r>
              <w:rPr>
                <w:rFonts w:cs="Times New Roman"/>
                <w:sz w:val="21"/>
              </w:rPr>
              <w:t>0801</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E86E9BC" w14:textId="77777777" w:rsidR="00CC438F" w:rsidRDefault="00295AEA">
            <w:pPr>
              <w:spacing w:after="0" w:line="252" w:lineRule="auto"/>
              <w:jc w:val="center"/>
            </w:pPr>
            <w:r>
              <w:rPr>
                <w:rFonts w:cs="Times New Roman"/>
                <w:sz w:val="21"/>
              </w:rPr>
              <w:t>Hạt/quả hạch</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8C1812D" w14:textId="77777777" w:rsidR="00CC438F" w:rsidRDefault="00295AEA">
            <w:pPr>
              <w:spacing w:after="0" w:line="252" w:lineRule="auto"/>
            </w:pPr>
            <w:r>
              <w:rPr>
                <w:rFonts w:cs="Times New Roman"/>
                <w:sz w:val="21"/>
              </w:rPr>
              <w:t>Hàng hóa thuộc nhóm mã HS 0801 là nguyên liệu hoặc sản phẩm phù hợp trực tiếp với hoạt động chế biến các loại hạt.</w:t>
            </w:r>
          </w:p>
        </w:tc>
      </w:tr>
      <w:tr w:rsidR="00CC438F" w14:paraId="5193D82B" w14:textId="77777777" w:rsidTr="00690CF0">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5521F95" w14:textId="77777777" w:rsidR="00CC438F" w:rsidRDefault="00295AEA">
            <w:pPr>
              <w:spacing w:after="0" w:line="252" w:lineRule="auto"/>
              <w:jc w:val="center"/>
            </w:pPr>
            <w:r>
              <w:rPr>
                <w:rFonts w:cs="Times New Roman"/>
                <w:sz w:val="21"/>
              </w:rPr>
              <w:t>2</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A9279BC" w14:textId="77777777" w:rsidR="00CC438F" w:rsidRDefault="00295AEA">
            <w:pPr>
              <w:spacing w:after="0" w:line="252" w:lineRule="auto"/>
            </w:pPr>
            <w:r>
              <w:rPr>
                <w:rFonts w:cs="Times New Roman"/>
                <w:sz w:val="21"/>
              </w:rPr>
              <w:t>0802</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054FCA2" w14:textId="77777777" w:rsidR="00CC438F" w:rsidRDefault="00295AEA">
            <w:pPr>
              <w:spacing w:after="0" w:line="252" w:lineRule="auto"/>
              <w:jc w:val="center"/>
            </w:pPr>
            <w:r>
              <w:rPr>
                <w:rFonts w:cs="Times New Roman"/>
                <w:sz w:val="21"/>
              </w:rPr>
              <w:t>Hạt/quả hạch</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76CBCCC" w14:textId="77777777" w:rsidR="00CC438F" w:rsidRDefault="00295AEA">
            <w:pPr>
              <w:spacing w:after="0" w:line="252" w:lineRule="auto"/>
            </w:pPr>
            <w:r>
              <w:rPr>
                <w:rFonts w:cs="Times New Roman"/>
                <w:sz w:val="21"/>
              </w:rPr>
              <w:t>Hàng hóa thuộc nhóm mã HS 0802 là nguyên liệu hoặc sản phẩm phù hợp trực tiếp với hoạt động chế biến các loại hạt.</w:t>
            </w:r>
          </w:p>
        </w:tc>
      </w:tr>
      <w:tr w:rsidR="00CC438F" w14:paraId="342216BD" w14:textId="77777777" w:rsidTr="00690CF0">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FD8BF57" w14:textId="77777777" w:rsidR="00CC438F" w:rsidRDefault="00295AEA">
            <w:pPr>
              <w:spacing w:after="0" w:line="252" w:lineRule="auto"/>
              <w:jc w:val="center"/>
            </w:pPr>
            <w:r>
              <w:rPr>
                <w:rFonts w:cs="Times New Roman"/>
                <w:sz w:val="21"/>
              </w:rPr>
              <w:t>3</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9313EA7" w14:textId="77777777" w:rsidR="00CC438F" w:rsidRDefault="00295AEA">
            <w:pPr>
              <w:spacing w:after="0" w:line="252" w:lineRule="auto"/>
            </w:pPr>
            <w:r>
              <w:rPr>
                <w:rFonts w:cs="Times New Roman"/>
                <w:sz w:val="21"/>
              </w:rPr>
              <w:t>0803</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13D6289" w14:textId="77777777" w:rsidR="00CC438F" w:rsidRDefault="00295AEA">
            <w:pPr>
              <w:spacing w:after="0" w:line="252" w:lineRule="auto"/>
              <w:jc w:val="center"/>
            </w:pPr>
            <w:r>
              <w:rPr>
                <w:rFonts w:cs="Times New Roman"/>
                <w:sz w:val="21"/>
              </w:rPr>
              <w:t>Trái cây</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AFA01C2" w14:textId="77777777" w:rsidR="00CC438F" w:rsidRDefault="00295AEA">
            <w:pPr>
              <w:spacing w:after="0" w:line="252" w:lineRule="auto"/>
            </w:pPr>
            <w:r>
              <w:rPr>
                <w:rFonts w:cs="Times New Roman"/>
                <w:sz w:val="21"/>
              </w:rPr>
              <w:t>Hàng hóa thuộc nhóm mã HS 0803 là nguyên liệu hoặc sản phẩm trái cây, phù hợp với mục tiêu chế biến và bảo quản rau quả.</w:t>
            </w:r>
          </w:p>
        </w:tc>
      </w:tr>
      <w:tr w:rsidR="00CC438F" w14:paraId="4F5CE725" w14:textId="77777777" w:rsidTr="00690CF0">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ACF3165" w14:textId="77777777" w:rsidR="00CC438F" w:rsidRDefault="00295AEA">
            <w:pPr>
              <w:spacing w:after="0" w:line="252" w:lineRule="auto"/>
              <w:jc w:val="center"/>
            </w:pPr>
            <w:r>
              <w:rPr>
                <w:rFonts w:cs="Times New Roman"/>
                <w:sz w:val="21"/>
              </w:rPr>
              <w:t>4</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9A6B647" w14:textId="77777777" w:rsidR="00CC438F" w:rsidRDefault="00295AEA">
            <w:pPr>
              <w:spacing w:after="0" w:line="252" w:lineRule="auto"/>
            </w:pPr>
            <w:r>
              <w:rPr>
                <w:rFonts w:cs="Times New Roman"/>
                <w:sz w:val="21"/>
              </w:rPr>
              <w:t>0804</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BAB7951" w14:textId="77777777" w:rsidR="00CC438F" w:rsidRDefault="00295AEA">
            <w:pPr>
              <w:spacing w:after="0" w:line="252" w:lineRule="auto"/>
              <w:jc w:val="center"/>
            </w:pPr>
            <w:r>
              <w:rPr>
                <w:rFonts w:cs="Times New Roman"/>
                <w:sz w:val="21"/>
              </w:rPr>
              <w:t>Trái cây</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C59E2C1" w14:textId="77777777" w:rsidR="00CC438F" w:rsidRDefault="00295AEA">
            <w:pPr>
              <w:spacing w:after="0" w:line="252" w:lineRule="auto"/>
            </w:pPr>
            <w:r>
              <w:rPr>
                <w:rFonts w:cs="Times New Roman"/>
                <w:sz w:val="21"/>
              </w:rPr>
              <w:t>Hàng hóa thuộc nhóm mã HS 0804 là nguyên liệu hoặc sản phẩm trái cây, phù hợp với mục tiêu chế biến và bảo quản rau quả.</w:t>
            </w:r>
          </w:p>
        </w:tc>
      </w:tr>
      <w:tr w:rsidR="00CC438F" w14:paraId="63A34827" w14:textId="77777777" w:rsidTr="00690CF0">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A1C58F9" w14:textId="77777777" w:rsidR="00CC438F" w:rsidRDefault="00295AEA">
            <w:pPr>
              <w:spacing w:after="0" w:line="252" w:lineRule="auto"/>
              <w:jc w:val="center"/>
            </w:pPr>
            <w:r>
              <w:rPr>
                <w:rFonts w:cs="Times New Roman"/>
                <w:sz w:val="21"/>
              </w:rPr>
              <w:t>5</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C8E1CD3" w14:textId="77777777" w:rsidR="00CC438F" w:rsidRDefault="00295AEA">
            <w:pPr>
              <w:spacing w:after="0" w:line="252" w:lineRule="auto"/>
            </w:pPr>
            <w:r>
              <w:rPr>
                <w:rFonts w:cs="Times New Roman"/>
                <w:sz w:val="21"/>
              </w:rPr>
              <w:t>0805</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2F4B8B9" w14:textId="77777777" w:rsidR="00CC438F" w:rsidRDefault="00295AEA">
            <w:pPr>
              <w:spacing w:after="0" w:line="252" w:lineRule="auto"/>
              <w:jc w:val="center"/>
            </w:pPr>
            <w:r>
              <w:rPr>
                <w:rFonts w:cs="Times New Roman"/>
                <w:sz w:val="21"/>
              </w:rPr>
              <w:t>Trái cây</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15F649B" w14:textId="77777777" w:rsidR="00CC438F" w:rsidRDefault="00295AEA">
            <w:pPr>
              <w:spacing w:after="0" w:line="252" w:lineRule="auto"/>
            </w:pPr>
            <w:r>
              <w:rPr>
                <w:rFonts w:cs="Times New Roman"/>
                <w:sz w:val="21"/>
              </w:rPr>
              <w:t>Hàng hóa thuộc nhóm mã HS 0805 là nguyên liệu hoặc sản phẩm trái cây, phù hợp với mục tiêu chế biến và bảo quản rau quả.</w:t>
            </w:r>
          </w:p>
        </w:tc>
      </w:tr>
      <w:tr w:rsidR="00CC438F" w14:paraId="4961AF22" w14:textId="77777777" w:rsidTr="00690CF0">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A13E2B4" w14:textId="77777777" w:rsidR="00CC438F" w:rsidRDefault="00295AEA">
            <w:pPr>
              <w:spacing w:after="0" w:line="252" w:lineRule="auto"/>
              <w:jc w:val="center"/>
            </w:pPr>
            <w:r>
              <w:rPr>
                <w:rFonts w:cs="Times New Roman"/>
                <w:sz w:val="21"/>
              </w:rPr>
              <w:t>6</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7ECC166" w14:textId="00904D43" w:rsidR="00CC438F" w:rsidRDefault="00295AEA" w:rsidP="00C96626">
            <w:pPr>
              <w:spacing w:after="0" w:line="252" w:lineRule="auto"/>
            </w:pPr>
            <w:r>
              <w:rPr>
                <w:rFonts w:cs="Times New Roman"/>
                <w:sz w:val="21"/>
              </w:rPr>
              <w:t>08</w:t>
            </w:r>
            <w:r w:rsidR="00C96626">
              <w:rPr>
                <w:rFonts w:cs="Times New Roman"/>
                <w:sz w:val="21"/>
              </w:rPr>
              <w:t>10</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0C42DC4" w14:textId="77777777" w:rsidR="00CC438F" w:rsidRDefault="00295AEA">
            <w:pPr>
              <w:spacing w:after="0" w:line="252" w:lineRule="auto"/>
              <w:jc w:val="center"/>
            </w:pPr>
            <w:r>
              <w:rPr>
                <w:rFonts w:cs="Times New Roman"/>
                <w:sz w:val="21"/>
              </w:rPr>
              <w:t>Trái cây</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11C6529" w14:textId="77777777" w:rsidR="00CC438F" w:rsidRDefault="00295AEA">
            <w:pPr>
              <w:spacing w:after="0" w:line="252" w:lineRule="auto"/>
            </w:pPr>
            <w:r>
              <w:rPr>
                <w:rFonts w:cs="Times New Roman"/>
                <w:sz w:val="21"/>
              </w:rPr>
              <w:t>Hàng hóa thuộc nhóm mã HS 0806 là nguyên liệu hoặc sản phẩm trái cây, phù hợp với mục tiêu chế biến và bảo quản rau quả.</w:t>
            </w:r>
          </w:p>
        </w:tc>
      </w:tr>
      <w:tr w:rsidR="00690CF0" w14:paraId="746F9ECC" w14:textId="77777777" w:rsidTr="00690CF0">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43889201" w14:textId="239F3224" w:rsidR="00690CF0" w:rsidRDefault="00690CF0" w:rsidP="00690CF0">
            <w:pPr>
              <w:spacing w:after="0" w:line="252" w:lineRule="auto"/>
              <w:jc w:val="center"/>
            </w:pPr>
            <w:r>
              <w:rPr>
                <w:rFonts w:cs="Times New Roman"/>
                <w:sz w:val="21"/>
              </w:rPr>
              <w:t>7</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6956045B" w14:textId="6F8323DE" w:rsidR="00690CF0" w:rsidRDefault="00690CF0" w:rsidP="00690CF0">
            <w:pPr>
              <w:spacing w:after="0" w:line="252" w:lineRule="auto"/>
            </w:pPr>
            <w:r>
              <w:rPr>
                <w:rFonts w:cs="Times New Roman"/>
                <w:sz w:val="21"/>
              </w:rPr>
              <w:t>0813</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23F208A7" w14:textId="504FC081" w:rsidR="00690CF0" w:rsidRDefault="00690CF0" w:rsidP="00690CF0">
            <w:pPr>
              <w:spacing w:after="0" w:line="252" w:lineRule="auto"/>
              <w:jc w:val="center"/>
            </w:pPr>
            <w:r>
              <w:rPr>
                <w:rFonts w:cs="Times New Roman"/>
                <w:sz w:val="21"/>
              </w:rPr>
              <w:t>Trái cây khô</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742B03C" w14:textId="6A5DF454" w:rsidR="00690CF0" w:rsidRDefault="00690CF0" w:rsidP="00690CF0">
            <w:pPr>
              <w:spacing w:after="0" w:line="252" w:lineRule="auto"/>
            </w:pPr>
            <w:r>
              <w:rPr>
                <w:rFonts w:cs="Times New Roman"/>
                <w:sz w:val="21"/>
              </w:rPr>
              <w:t>Trái cây khô và hỗn hợp quả hạch, trái cây khô; phù hợp với mục tiêu chế biến và bảo quản rau quả.</w:t>
            </w:r>
          </w:p>
        </w:tc>
      </w:tr>
      <w:tr w:rsidR="00690CF0" w14:paraId="089FE872" w14:textId="77777777" w:rsidTr="00690CF0">
        <w:trPr>
          <w:cantSplit/>
          <w:jc w:val="center"/>
        </w:trPr>
        <w:tc>
          <w:tcPr>
            <w:tcW w:w="62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5B426953" w14:textId="1C4EEB47" w:rsidR="00690CF0" w:rsidRDefault="00690CF0" w:rsidP="00690CF0">
            <w:pPr>
              <w:spacing w:after="0" w:line="252" w:lineRule="auto"/>
              <w:jc w:val="center"/>
              <w:rPr>
                <w:rFonts w:cs="Times New Roman"/>
                <w:sz w:val="21"/>
              </w:rPr>
            </w:pPr>
            <w:bookmarkStart w:id="0" w:name="_GoBack" w:colFirst="0" w:colLast="3"/>
            <w:r>
              <w:rPr>
                <w:rFonts w:cs="Times New Roman"/>
                <w:sz w:val="21"/>
              </w:rPr>
              <w:t>8</w:t>
            </w:r>
          </w:p>
        </w:tc>
        <w:tc>
          <w:tcPr>
            <w:tcW w:w="1814"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DCF816D" w14:textId="3DA63315" w:rsidR="00690CF0" w:rsidRDefault="00690CF0" w:rsidP="00690CF0">
            <w:pPr>
              <w:spacing w:after="0" w:line="252" w:lineRule="auto"/>
              <w:rPr>
                <w:rFonts w:cs="Times New Roman"/>
                <w:sz w:val="21"/>
              </w:rPr>
            </w:pPr>
            <w:r>
              <w:rPr>
                <w:rFonts w:cs="Times New Roman"/>
                <w:sz w:val="21"/>
              </w:rPr>
              <w:t>2008</w:t>
            </w:r>
          </w:p>
        </w:tc>
        <w:tc>
          <w:tcPr>
            <w:tcW w:w="170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CA4F822" w14:textId="75F951C4" w:rsidR="00690CF0" w:rsidRDefault="00690CF0" w:rsidP="00690CF0">
            <w:pPr>
              <w:spacing w:after="0" w:line="252" w:lineRule="auto"/>
              <w:jc w:val="center"/>
              <w:rPr>
                <w:rFonts w:cs="Times New Roman"/>
                <w:sz w:val="21"/>
              </w:rPr>
            </w:pPr>
            <w:r>
              <w:rPr>
                <w:rFonts w:cs="Times New Roman"/>
                <w:sz w:val="21"/>
              </w:rPr>
              <w:t>Quả, quả hạch đã chế biến</w:t>
            </w:r>
          </w:p>
        </w:tc>
        <w:tc>
          <w:tcPr>
            <w:tcW w:w="4932"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FCFF969" w14:textId="625118BC" w:rsidR="00690CF0" w:rsidRDefault="00690CF0" w:rsidP="00690CF0">
            <w:pPr>
              <w:spacing w:after="0" w:line="252" w:lineRule="auto"/>
              <w:rPr>
                <w:rFonts w:cs="Times New Roman"/>
                <w:sz w:val="21"/>
              </w:rPr>
            </w:pPr>
            <w:r>
              <w:rPr>
                <w:rFonts w:cs="Times New Roman"/>
                <w:sz w:val="21"/>
              </w:rPr>
              <w:t>Quả, quả hạch và phần ăn được khác của thực vật đã chế biến hoặc bảo quản; phù hợp với hoạt động chế biến các loại hạt và trái cây.</w:t>
            </w:r>
          </w:p>
        </w:tc>
      </w:tr>
    </w:tbl>
    <w:bookmarkEnd w:id="0"/>
    <w:p w14:paraId="290730B8" w14:textId="2F4CFA36" w:rsidR="00CC438F" w:rsidRDefault="00295AEA">
      <w:pPr>
        <w:spacing w:before="60"/>
        <w:jc w:val="both"/>
      </w:pPr>
      <w:r>
        <w:rPr>
          <w:rFonts w:cs="Times New Roman"/>
          <w:b/>
        </w:rPr>
        <w:t xml:space="preserve">Lưu ý về mã HS: </w:t>
      </w:r>
      <w:r>
        <w:rPr>
          <w:rFonts w:cs="Times New Roman"/>
        </w:rPr>
        <w:t xml:space="preserve">Trong hồ sơ điều chỉnh, Công ty kê khai hàng hóa theo mã HS ở cấp độ nhóm 4 số gồm: </w:t>
      </w:r>
      <w:r w:rsidR="000828BF" w:rsidRPr="002C5308">
        <w:t>0801, 0802, 0803, 0804, 0805, 0810</w:t>
      </w:r>
      <w:r w:rsidR="000828BF">
        <w:t xml:space="preserve">, </w:t>
      </w:r>
      <w:r w:rsidR="000828BF" w:rsidRPr="002C5308">
        <w:t>081</w:t>
      </w:r>
      <w:r w:rsidR="000828BF">
        <w:t xml:space="preserve">3, </w:t>
      </w:r>
      <w:r w:rsidR="000828BF" w:rsidRPr="00DD736D">
        <w:t>2008</w:t>
      </w:r>
      <w:r>
        <w:rPr>
          <w:rFonts w:cs="Times New Roman"/>
        </w:rPr>
        <w:t>. Mã HS chi tiết 8 số của từng lô hàng sẽ được xác định theo đặc tính thực tế của hàng hóa tại thời điểm làm thủ tục hải quan, như tình trạng còn vỏ/đã bóc vỏ, tươi/khô, đã hoặc chưa qua chế biến. Công ty cam kết áp dụng đúng mã HS và chính sách quản lý tương ứng theo quy định pháp luật.</w:t>
      </w:r>
    </w:p>
    <w:p w14:paraId="13E4C9CE" w14:textId="77777777" w:rsidR="00CC438F" w:rsidRDefault="00295AEA">
      <w:pPr>
        <w:pStyle w:val="Heading1"/>
        <w:spacing w:before="160" w:after="80" w:line="252" w:lineRule="auto"/>
      </w:pPr>
      <w:r>
        <w:rPr>
          <w:rFonts w:ascii="Times New Roman" w:eastAsia="Times New Roman" w:hAnsi="Times New Roman" w:cs="Times New Roman"/>
        </w:rPr>
        <w:lastRenderedPageBreak/>
        <w:t>III. GIẢI TRÌNH ĐIỀU KIỆN TIẾP CẬN THỊ TRƯỜNG</w:t>
      </w:r>
    </w:p>
    <w:p w14:paraId="4B1E97D6" w14:textId="77777777" w:rsidR="00CC438F" w:rsidRDefault="00295AEA">
      <w:pPr>
        <w:ind w:firstLine="567"/>
        <w:jc w:val="both"/>
      </w:pPr>
      <w:r>
        <w:rPr>
          <w:rFonts w:cs="Times New Roman"/>
        </w:rPr>
        <w:t>Căn cứ khoản 3 Điều 8 Luật Đầu tư số 143/2025/QH15, Công ty giải trình việc đáp ứng từng nhóm điều kiện tiếp cận thị trường đối với nhà đầu tư nước ngoài như sau:</w:t>
      </w:r>
    </w:p>
    <w:tbl>
      <w:tblPr>
        <w:tblStyle w:val="TableGrid"/>
        <w:tblW w:w="0" w:type="auto"/>
        <w:jc w:val="center"/>
        <w:tblLayout w:type="fixed"/>
        <w:tblLook w:val="04A0" w:firstRow="1" w:lastRow="0" w:firstColumn="1" w:lastColumn="0" w:noHBand="0" w:noVBand="1"/>
      </w:tblPr>
      <w:tblGrid>
        <w:gridCol w:w="2381"/>
        <w:gridCol w:w="6690"/>
      </w:tblGrid>
      <w:tr w:rsidR="00CC438F" w14:paraId="4202E195" w14:textId="77777777">
        <w:trPr>
          <w:cantSplit/>
          <w:tblHeader/>
          <w:jc w:val="center"/>
        </w:trPr>
        <w:tc>
          <w:tcPr>
            <w:tcW w:w="2381"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6FB3C8D4" w14:textId="77777777" w:rsidR="00CC438F" w:rsidRDefault="00295AEA">
            <w:pPr>
              <w:spacing w:after="0" w:line="252" w:lineRule="auto"/>
              <w:jc w:val="center"/>
            </w:pPr>
            <w:r>
              <w:rPr>
                <w:rFonts w:cs="Times New Roman"/>
                <w:sz w:val="21"/>
              </w:rPr>
              <w:t>Điều kiện</w:t>
            </w:r>
          </w:p>
        </w:tc>
        <w:tc>
          <w:tcPr>
            <w:tcW w:w="6690" w:type="dxa"/>
            <w:tcBorders>
              <w:top w:val="single" w:sz="4" w:space="0" w:color="7F7F7F"/>
              <w:left w:val="single" w:sz="4" w:space="0" w:color="7F7F7F"/>
              <w:bottom w:val="single" w:sz="4" w:space="0" w:color="7F7F7F"/>
              <w:right w:val="single" w:sz="4" w:space="0" w:color="7F7F7F"/>
            </w:tcBorders>
            <w:shd w:val="clear" w:color="auto" w:fill="D9E2F3"/>
            <w:tcMar>
              <w:top w:w="80" w:type="dxa"/>
              <w:left w:w="90" w:type="dxa"/>
              <w:bottom w:w="80" w:type="dxa"/>
              <w:right w:w="90" w:type="dxa"/>
            </w:tcMar>
            <w:vAlign w:val="center"/>
          </w:tcPr>
          <w:p w14:paraId="5F2C4FEB" w14:textId="77777777" w:rsidR="00CC438F" w:rsidRDefault="00295AEA">
            <w:pPr>
              <w:spacing w:after="0" w:line="252" w:lineRule="auto"/>
              <w:jc w:val="center"/>
            </w:pPr>
            <w:r>
              <w:rPr>
                <w:rFonts w:cs="Times New Roman"/>
                <w:sz w:val="21"/>
              </w:rPr>
              <w:t>Nội dung đáp ứng của Công ty</w:t>
            </w:r>
          </w:p>
        </w:tc>
      </w:tr>
      <w:tr w:rsidR="00CC438F" w14:paraId="16E21024"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394EA99" w14:textId="77777777" w:rsidR="00CC438F" w:rsidRDefault="00295AEA">
            <w:pPr>
              <w:spacing w:after="0" w:line="252" w:lineRule="auto"/>
            </w:pPr>
            <w:r>
              <w:rPr>
                <w:rFonts w:cs="Times New Roman"/>
                <w:sz w:val="21"/>
              </w:rPr>
              <w:t>1. Tỷ lệ sở hữu vốn điều lệ</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2F89E6B" w14:textId="77777777" w:rsidR="00CC438F" w:rsidRDefault="00295AEA">
            <w:pPr>
              <w:spacing w:after="0" w:line="252" w:lineRule="auto"/>
            </w:pPr>
            <w:r>
              <w:rPr>
                <w:rFonts w:cs="Times New Roman"/>
                <w:sz w:val="21"/>
              </w:rPr>
              <w:t>HK JS INDUSTRY CO., LIMITED sở hữu 100% vốn điều lệ của Công ty. Trung Quốc là thành viên WTO. Theo Biểu cam kết cụ thể về dịch vụ của Việt Nam khi gia nhập WTO, đối với dịch vụ bán buôn CPC 622, kể từ ngày 01/01/2009 không còn hạn chế tỷ lệ vốn góp của phía nước ngoài. Vì vậy, tỷ lệ sở hữu 100% vốn nước ngoài của Công ty phù hợp với cam kết áp dụng cho hoạt động đề nghị.</w:t>
            </w:r>
          </w:p>
        </w:tc>
      </w:tr>
      <w:tr w:rsidR="00CC438F" w14:paraId="50CAC670"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7992016E" w14:textId="77777777" w:rsidR="00CC438F" w:rsidRDefault="00295AEA">
            <w:pPr>
              <w:spacing w:after="0" w:line="252" w:lineRule="auto"/>
            </w:pPr>
            <w:r>
              <w:rPr>
                <w:rFonts w:cs="Times New Roman"/>
                <w:sz w:val="21"/>
              </w:rPr>
              <w:t>2. Hình thức đầu tư</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714DCD52" w14:textId="77777777" w:rsidR="00CC438F" w:rsidRDefault="00295AEA">
            <w:pPr>
              <w:spacing w:after="0" w:line="252" w:lineRule="auto"/>
            </w:pPr>
            <w:r>
              <w:rPr>
                <w:rFonts w:cs="Times New Roman"/>
                <w:sz w:val="21"/>
              </w:rPr>
              <w:t>Dự án được thực hiện thông qua Công ty trách nhiệm hữu hạn một thành viên do nhà đầu tư nước ngoài sở hữu toàn bộ vốn điều lệ. Hình thức tổ chức kinh tế này phù hợp với pháp luật Việt Nam và không thuộc trường hợp bị cấm đối với dịch vụ bán buôn CPC 622.</w:t>
            </w:r>
          </w:p>
        </w:tc>
      </w:tr>
      <w:tr w:rsidR="00CC438F" w14:paraId="77D04DC7"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E2B9613" w14:textId="77777777" w:rsidR="00CC438F" w:rsidRDefault="00295AEA">
            <w:pPr>
              <w:spacing w:after="0" w:line="252" w:lineRule="auto"/>
            </w:pPr>
            <w:r>
              <w:rPr>
                <w:rFonts w:cs="Times New Roman"/>
                <w:sz w:val="21"/>
              </w:rPr>
              <w:t>3. Phạm vi hoạt động</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39291325" w14:textId="77777777" w:rsidR="00CC438F" w:rsidRDefault="00295AEA">
            <w:pPr>
              <w:spacing w:after="0" w:line="252" w:lineRule="auto"/>
            </w:pPr>
            <w:r>
              <w:rPr>
                <w:rFonts w:cs="Times New Roman"/>
                <w:sz w:val="21"/>
              </w:rPr>
              <w:t>Công ty chỉ đề nghị quyền xuất khẩu, quyền nhập khẩu và quyền phân phối bán buôn đối với nhóm hạt, trái cây nêu tại Mục II, được kê khai theo các mã VSIC 4690, 4632 và 4620, mã CPC 622; không đề nghị phân phối bán lẻ; không thành lập cơ sở bán buôn hoặc cơ sở bán lẻ tại Khu công nghiệp. Phạm vi này được xác định cụ thể, gắn trực tiếp với mục tiêu sản xuất của dự án.</w:t>
            </w:r>
          </w:p>
        </w:tc>
      </w:tr>
      <w:tr w:rsidR="00CC438F" w14:paraId="6A2AFCCD"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D44B53F" w14:textId="77777777" w:rsidR="00CC438F" w:rsidRDefault="00295AEA">
            <w:pPr>
              <w:spacing w:after="0" w:line="252" w:lineRule="auto"/>
            </w:pPr>
            <w:r>
              <w:rPr>
                <w:rFonts w:cs="Times New Roman"/>
                <w:sz w:val="21"/>
              </w:rPr>
              <w:t>4. Năng lực của nhà đầu tư và đối tác tham gia</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FE9DF5F" w14:textId="77777777" w:rsidR="00CC438F" w:rsidRDefault="00295AEA">
            <w:pPr>
              <w:spacing w:after="0" w:line="252" w:lineRule="auto"/>
            </w:pPr>
            <w:r>
              <w:rPr>
                <w:rFonts w:cs="Times New Roman"/>
                <w:sz w:val="21"/>
              </w:rPr>
              <w:t>Nhà đầu tư góp 100% vốn điều lệ với số vốn đăng ký 6.853.500.000 đồng, tương đương 300.000 USD. Đối với CPC 622 và phạm vi hàng hóa nêu trên, cam kết WTO không đặt ra điều kiện bắt buộc phải có đối tác Việt Nam. Công ty chịu trách nhiệm duy trì các nguồn lực cần thiết để thực hiện dự án theo tiến độ và nội dung được chấp thuận.</w:t>
            </w:r>
          </w:p>
        </w:tc>
      </w:tr>
      <w:tr w:rsidR="00CC438F" w14:paraId="496DAD1B" w14:textId="77777777">
        <w:trPr>
          <w:cantSplit/>
          <w:jc w:val="center"/>
        </w:trPr>
        <w:tc>
          <w:tcPr>
            <w:tcW w:w="2381"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0E3134A5" w14:textId="77777777" w:rsidR="00CC438F" w:rsidRDefault="00295AEA">
            <w:pPr>
              <w:spacing w:after="0" w:line="252" w:lineRule="auto"/>
            </w:pPr>
            <w:r>
              <w:rPr>
                <w:rFonts w:cs="Times New Roman"/>
                <w:sz w:val="21"/>
              </w:rPr>
              <w:t>5. Điều kiện khác</w:t>
            </w:r>
          </w:p>
        </w:tc>
        <w:tc>
          <w:tcPr>
            <w:tcW w:w="6690" w:type="dxa"/>
            <w:tcBorders>
              <w:top w:val="single" w:sz="4" w:space="0" w:color="7F7F7F"/>
              <w:left w:val="single" w:sz="4" w:space="0" w:color="7F7F7F"/>
              <w:bottom w:val="single" w:sz="4" w:space="0" w:color="7F7F7F"/>
              <w:right w:val="single" w:sz="4" w:space="0" w:color="7F7F7F"/>
            </w:tcBorders>
            <w:tcMar>
              <w:top w:w="80" w:type="dxa"/>
              <w:left w:w="90" w:type="dxa"/>
              <w:bottom w:w="80" w:type="dxa"/>
              <w:right w:w="90" w:type="dxa"/>
            </w:tcMar>
            <w:vAlign w:val="center"/>
          </w:tcPr>
          <w:p w14:paraId="10BD4E33" w14:textId="77777777" w:rsidR="00CC438F" w:rsidRDefault="00295AEA">
            <w:pPr>
              <w:spacing w:after="0" w:line="252" w:lineRule="auto"/>
            </w:pPr>
            <w:r>
              <w:rPr>
                <w:rFonts w:cs="Times New Roman"/>
                <w:sz w:val="21"/>
              </w:rPr>
              <w:t>Công ty tuân thủ quy định về hoạt động mua bán hàng hóa của tổ chức kinh tế có vốn đầu tư nước ngoài, pháp luật hải quan, thuế, an toàn thực phẩm, kiểm dịch, chất lượng sản phẩm hàng hóa, nhãn hàng hóa, bảo vệ môi trường, phòng cháy chữa cháy và các quy định chuyên ngành có liên quan. Trường hợp hoạt động hoặc hàng hóa phát sinh thuộc diện phải xin giấy phép, chấp thuận hoặc kiểm tra chuyên ngành, Công ty chỉ thực hiện sau khi đáp ứng đầy đủ điều kiện tương ứng.</w:t>
            </w:r>
          </w:p>
        </w:tc>
      </w:tr>
    </w:tbl>
    <w:p w14:paraId="0F96AF97" w14:textId="77777777" w:rsidR="00CC438F" w:rsidRDefault="00295AEA">
      <w:pPr>
        <w:pStyle w:val="Heading1"/>
        <w:spacing w:before="160" w:after="80" w:line="252" w:lineRule="auto"/>
      </w:pPr>
      <w:r>
        <w:rPr>
          <w:rFonts w:ascii="Times New Roman" w:eastAsia="Times New Roman" w:hAnsi="Times New Roman" w:cs="Times New Roman"/>
        </w:rPr>
        <w:t>IV. SỰ PHÙ HỢP VỚI CAM KẾT QUỐC TẾ VÀ PHÁP LUẬT VIỆT NAM</w:t>
      </w:r>
    </w:p>
    <w:p w14:paraId="22DAF1F9" w14:textId="77777777" w:rsidR="00CC438F" w:rsidRDefault="00295AEA">
      <w:pPr>
        <w:pStyle w:val="Heading2"/>
        <w:spacing w:before="100" w:after="60" w:line="252" w:lineRule="auto"/>
      </w:pPr>
      <w:r>
        <w:rPr>
          <w:rFonts w:ascii="Times New Roman" w:eastAsia="Times New Roman" w:hAnsi="Times New Roman" w:cs="Times New Roman"/>
        </w:rPr>
        <w:t>1. Đối với cam kết WTO về dịch vụ phân phối</w:t>
      </w:r>
    </w:p>
    <w:p w14:paraId="4481A730" w14:textId="77777777" w:rsidR="00CC438F" w:rsidRDefault="00295AEA">
      <w:pPr>
        <w:ind w:firstLine="567"/>
        <w:jc w:val="both"/>
      </w:pPr>
      <w:r>
        <w:rPr>
          <w:rFonts w:cs="Times New Roman"/>
        </w:rPr>
        <w:t>Nhà đầu tư HK JS INDUSTRY CO., LIMITED có quốc tịch Trung Quốc; Trung Quốc là thành viên WTO từ ngày 11/12/2001. Việt Nam đã cam kết mở cửa thị trường đối với dịch vụ bán buôn (CPC 622). Từ ngày 01/01/2009, cam kết này không còn hạn chế về tỷ lệ sở hữu vốn của nhà đầu tư nước ngoài, trừ phạm vi hàng hóa bị loại trừ theo cam kết và pháp luật Việt Nam.</w:t>
      </w:r>
    </w:p>
    <w:p w14:paraId="3CF7AC16" w14:textId="77777777" w:rsidR="00CC438F" w:rsidRDefault="00295AEA">
      <w:pPr>
        <w:ind w:firstLine="567"/>
        <w:jc w:val="both"/>
      </w:pPr>
      <w:r>
        <w:rPr>
          <w:rFonts w:cs="Times New Roman"/>
        </w:rPr>
        <w:t>Các hàng hóa Công ty đề nghị thuộc các nhóm mã HS 0801, 0802, 0803, 0804, 0805, 0806, 0810. Căn cứ phạm vi các nhóm mã HS đã kê khai, các hàng hóa này không thuộc các nhóm hàng hóa bị loại trừ khỏi phạm vi cam kết phân phối như thuốc lá và xì gà, sách, báo và tạp chí, vật phẩm đã ghi hình, kim loại quý và đá quý, dược phẩm, thuốc nổ, dầu thô và dầu đã qua chế biến, gạo, đường mía và đường củ cải.</w:t>
      </w:r>
    </w:p>
    <w:p w14:paraId="0491A50F" w14:textId="77777777" w:rsidR="00CC438F" w:rsidRDefault="00295AEA">
      <w:pPr>
        <w:pStyle w:val="Heading2"/>
        <w:spacing w:before="100" w:after="60" w:line="252" w:lineRule="auto"/>
      </w:pPr>
      <w:r>
        <w:rPr>
          <w:rFonts w:ascii="Times New Roman" w:eastAsia="Times New Roman" w:hAnsi="Times New Roman" w:cs="Times New Roman"/>
        </w:rPr>
        <w:lastRenderedPageBreak/>
        <w:t>2. Đối với pháp luật Việt Nam</w:t>
      </w:r>
    </w:p>
    <w:p w14:paraId="6275D47D" w14:textId="77777777" w:rsidR="00CC438F" w:rsidRDefault="00295AEA">
      <w:pPr>
        <w:ind w:firstLine="567"/>
        <w:jc w:val="both"/>
      </w:pPr>
      <w:r>
        <w:rPr>
          <w:rFonts w:cs="Times New Roman"/>
        </w:rPr>
        <w:t>Theo Nghị định số 09/2018/NĐ-CP và Thông tư số 34/2013/TT-BCT (được sửa đổi, bổ sung bởi Thông tư số 03/2024/TT-BCT), tổ chức kinh tế có vốn đầu tư nước ngoài được thực hiện quyền xuất khẩu, quyền nhập khẩu và quyền phân phối đối với hàng hóa không thuộc danh mục cấm, danh mục không được thực hiện quyền tương ứng hoặc hàng hóa chưa được cam kết mở cửa thị trường, với điều kiện tuân thủ đầy đủ quy định quản lý chuyên ngành.</w:t>
      </w:r>
    </w:p>
    <w:p w14:paraId="5D65A769" w14:textId="77777777" w:rsidR="00CC438F" w:rsidRDefault="00295AEA">
      <w:pPr>
        <w:ind w:firstLine="567"/>
        <w:jc w:val="both"/>
      </w:pPr>
      <w:r>
        <w:rPr>
          <w:rFonts w:cs="Times New Roman"/>
        </w:rPr>
        <w:t>Theo Hệ thống ngành kinh tế Việt Nam ban hành tại Quyết định số 36/2025/QĐ-TTg, mục tiêu sản xuất được kê khai theo mã VSIC 1030 – Chế biến và bảo quản rau quả. Mục tiêu thương mại được kê khai theo các mã VSIC 4690 – Bán buôn tổng hợp; 4632 – Bán buôn thực phẩm; 4620 – Bán buôn nông, lâm sản nguyên liệu (trừ gỗ, tre, nứa) và động vật sống; đồng thời sử dụng mã CPC 622 – Dịch vụ bán buôn theo cam kết quốc tế. Công ty không kê khai mã CPC cho hoạt động sản xuất vì CPC trong trường hợp này được dùng để xác định dịch vụ bán buôn, không phải để phân loại hoạt động sản xuất.</w:t>
      </w:r>
    </w:p>
    <w:p w14:paraId="1FD4457B" w14:textId="77777777" w:rsidR="00CC438F" w:rsidRDefault="00295AEA">
      <w:pPr>
        <w:ind w:firstLine="567"/>
        <w:jc w:val="both"/>
      </w:pPr>
      <w:r>
        <w:rPr>
          <w:rFonts w:cs="Times New Roman"/>
        </w:rPr>
        <w:t>Trong đó, mã 4620 áp dụng đối với nông sản nguyên liệu; mã 4632 áp dụng đối với thực phẩm; mã 4690 thể hiện hoạt động bán buôn nhiều nhóm hàng trong phạm vi cụ thể đã kê khai. Các hoạt động này đều thuộc CPC 622; các phân nhóm 6221 và 6222 chỉ dùng để giải thích chi tiết theo tính chất hàng hóa, không làm thay đổi mã CPC 622 đề nghị ghi nhận.</w:t>
      </w:r>
    </w:p>
    <w:p w14:paraId="2D7A4D76" w14:textId="77777777" w:rsidR="00CC438F" w:rsidRDefault="00295AEA">
      <w:pPr>
        <w:pStyle w:val="Heading1"/>
        <w:spacing w:before="160" w:after="80" w:line="252" w:lineRule="auto"/>
      </w:pPr>
      <w:r>
        <w:rPr>
          <w:rFonts w:ascii="Times New Roman" w:eastAsia="Times New Roman" w:hAnsi="Times New Roman" w:cs="Times New Roman"/>
        </w:rPr>
        <w:t>V. PHƯƠNG THỨC THỰC HIỆN HOẠT ĐỘNG</w:t>
      </w:r>
    </w:p>
    <w:p w14:paraId="47FA702C" w14:textId="77777777" w:rsidR="00CC438F" w:rsidRDefault="00295AEA">
      <w:pPr>
        <w:pStyle w:val="Heading2"/>
        <w:spacing w:before="100" w:after="60" w:line="252" w:lineRule="auto"/>
      </w:pPr>
      <w:r>
        <w:rPr>
          <w:rFonts w:ascii="Times New Roman" w:eastAsia="Times New Roman" w:hAnsi="Times New Roman" w:cs="Times New Roman"/>
        </w:rPr>
        <w:t>1. Quyền nhập khẩu</w:t>
      </w:r>
    </w:p>
    <w:p w14:paraId="6DAE2CAF" w14:textId="77777777" w:rsidR="00CC438F" w:rsidRDefault="00295AEA">
      <w:pPr>
        <w:ind w:firstLine="567"/>
        <w:jc w:val="both"/>
      </w:pPr>
      <w:r>
        <w:rPr>
          <w:rFonts w:cs="Times New Roman"/>
        </w:rPr>
        <w:t>Công ty thực hiện nhập khẩu trên cơ sở nhu cầu sản xuất, đơn đặt hàng hoặc hợp đồng hợp pháp. Công ty trực tiếp hoặc thông qua đơn vị có chức năng thực hiện thủ tục hải quan, nộp thuế và các nghĩa vụ tài chính; hàng hóa chỉ được đưa vào sử dụng hoặc lưu thông sau khi hoàn thành các thủ tục kiểm tra, kiểm dịch, an toàn thực phẩm và quản lý chuyên ngành có liên quan.</w:t>
      </w:r>
    </w:p>
    <w:p w14:paraId="4DF53A92" w14:textId="77777777" w:rsidR="00CC438F" w:rsidRDefault="00295AEA">
      <w:pPr>
        <w:pStyle w:val="Heading2"/>
        <w:spacing w:before="100" w:after="60" w:line="252" w:lineRule="auto"/>
      </w:pPr>
      <w:r>
        <w:rPr>
          <w:rFonts w:ascii="Times New Roman" w:eastAsia="Times New Roman" w:hAnsi="Times New Roman" w:cs="Times New Roman"/>
        </w:rPr>
        <w:t>2. Quyền xuất khẩu</w:t>
      </w:r>
    </w:p>
    <w:p w14:paraId="53D4DCC3" w14:textId="77777777" w:rsidR="00CC438F" w:rsidRDefault="00295AEA">
      <w:pPr>
        <w:ind w:firstLine="567"/>
        <w:jc w:val="both"/>
      </w:pPr>
      <w:r>
        <w:rPr>
          <w:rFonts w:cs="Times New Roman"/>
        </w:rPr>
        <w:t>Công ty thực hiện xuất khẩu theo hợp đồng với đối tác nước ngoài, lập đầy đủ hóa đơn, chứng từ, hồ sơ hải quan và thực hiện các nghĩa vụ liên quan. Công ty không tổ chức địa điểm mua gom hàng hóa độc lập trong Khu công nghiệp để phục vụ hoạt động thương mại không gắn với dự án.</w:t>
      </w:r>
    </w:p>
    <w:p w14:paraId="282609FF" w14:textId="77777777" w:rsidR="00CC438F" w:rsidRDefault="00295AEA">
      <w:pPr>
        <w:pStyle w:val="Heading2"/>
        <w:spacing w:before="100" w:after="60" w:line="252" w:lineRule="auto"/>
      </w:pPr>
      <w:r>
        <w:rPr>
          <w:rFonts w:ascii="Times New Roman" w:eastAsia="Times New Roman" w:hAnsi="Times New Roman" w:cs="Times New Roman"/>
        </w:rPr>
        <w:t>3. Quyền phân phối bán buôn</w:t>
      </w:r>
    </w:p>
    <w:p w14:paraId="565A375B" w14:textId="77777777" w:rsidR="00CC438F" w:rsidRDefault="00295AEA">
      <w:pPr>
        <w:ind w:firstLine="567"/>
        <w:jc w:val="both"/>
      </w:pPr>
      <w:r>
        <w:rPr>
          <w:rFonts w:cs="Times New Roman"/>
        </w:rPr>
        <w:t>Công ty chỉ bán buôn cho tổ chức, doanh nghiệp, khách hàng hoặc đối tác có nhu cầu hợp pháp trên cơ sở hợp đồng, đơn đặt hàng, hóa đơn và chứng từ giao nhận. Công ty không bán lẻ cho người tiêu dùng cuối cùng; không mở cửa hàng, quầy hàng, showroom; không thành lập cơ sở bán buôn hoặc cơ sở bán lẻ tại Khu công nghiệp.</w:t>
      </w:r>
    </w:p>
    <w:p w14:paraId="5E0A6EFB" w14:textId="77777777" w:rsidR="00CC438F" w:rsidRDefault="00295AEA">
      <w:pPr>
        <w:pStyle w:val="Heading2"/>
        <w:spacing w:before="100" w:after="60" w:line="252" w:lineRule="auto"/>
      </w:pPr>
      <w:r>
        <w:rPr>
          <w:rFonts w:ascii="Times New Roman" w:eastAsia="Times New Roman" w:hAnsi="Times New Roman" w:cs="Times New Roman"/>
        </w:rPr>
        <w:t>4. Lưu kho và giao nhận</w:t>
      </w:r>
    </w:p>
    <w:p w14:paraId="5150739E" w14:textId="77777777" w:rsidR="00CC438F" w:rsidRDefault="00295AEA">
      <w:pPr>
        <w:ind w:firstLine="567"/>
        <w:jc w:val="both"/>
      </w:pPr>
      <w:r>
        <w:rPr>
          <w:rFonts w:cs="Times New Roman"/>
        </w:rPr>
        <w:t xml:space="preserve">Hàng hóa tại địa điểm dự án chỉ được lưu giữ trong phạm vi cần thiết cho hoạt động sản xuất, quản lý nguyên liệu/sản phẩm và chờ giao theo hợp đồng. Khu vực lưu </w:t>
      </w:r>
      <w:r>
        <w:rPr>
          <w:rFonts w:cs="Times New Roman"/>
        </w:rPr>
        <w:lastRenderedPageBreak/>
        <w:t>giữ không được tổ chức như một địa điểm kinh doanh bán buôn hoặc bán lẻ độc lập. Trường hợp cần lưu kho thương mại hoặc trung chuyển ngoài phạm vi này, Công ty sử dụng dịch vụ của tổ chức có chức năng và thực hiện đúng quy định pháp luật.</w:t>
      </w:r>
    </w:p>
    <w:p w14:paraId="16704579" w14:textId="77777777" w:rsidR="00CC438F" w:rsidRPr="003F08F4" w:rsidRDefault="00295AEA">
      <w:pPr>
        <w:pStyle w:val="Heading1"/>
        <w:spacing w:before="160" w:after="80" w:line="252" w:lineRule="auto"/>
        <w:rPr>
          <w:lang w:val="sv-SE"/>
        </w:rPr>
      </w:pPr>
      <w:r w:rsidRPr="003F08F4">
        <w:rPr>
          <w:rFonts w:ascii="Times New Roman" w:eastAsia="Times New Roman" w:hAnsi="Times New Roman" w:cs="Times New Roman"/>
          <w:lang w:val="sv-SE"/>
        </w:rPr>
        <w:t>VI. CAM KẾT CỦA CÔNG TY</w:t>
      </w:r>
    </w:p>
    <w:p w14:paraId="6C25FAF6" w14:textId="77777777" w:rsidR="00CC438F" w:rsidRPr="003F08F4" w:rsidRDefault="00295AEA">
      <w:pPr>
        <w:pStyle w:val="ListBullet"/>
        <w:spacing w:after="60" w:line="264" w:lineRule="auto"/>
        <w:ind w:left="454" w:hanging="227"/>
        <w:jc w:val="both"/>
        <w:rPr>
          <w:lang w:val="sv-SE"/>
        </w:rPr>
      </w:pPr>
      <w:r w:rsidRPr="003F08F4">
        <w:rPr>
          <w:rFonts w:cs="Times New Roman"/>
          <w:lang w:val="sv-SE"/>
        </w:rPr>
        <w:t> Thông tin trong văn bản giải trình và hồ sơ kèm theo là hợp pháp, chính xác và trung thực; Công ty chịu trách nhiệm trước pháp luật về nội dung đã kê khai.</w:t>
      </w:r>
    </w:p>
    <w:p w14:paraId="08199E91" w14:textId="77777777" w:rsidR="00CC438F" w:rsidRPr="003F08F4" w:rsidRDefault="00295AEA">
      <w:pPr>
        <w:pStyle w:val="ListBullet"/>
        <w:spacing w:after="60" w:line="264" w:lineRule="auto"/>
        <w:ind w:left="454" w:hanging="227"/>
        <w:jc w:val="both"/>
        <w:rPr>
          <w:lang w:val="sv-SE"/>
        </w:rPr>
      </w:pPr>
      <w:r w:rsidRPr="003F08F4">
        <w:rPr>
          <w:rFonts w:cs="Times New Roman"/>
          <w:lang w:val="sv-SE"/>
        </w:rPr>
        <w:t> Chỉ thực hiện quyền xuất khẩu, quyền nhập khẩu và quyền phân phối bán buôn trong phạm vi hàng hóa, mục tiêu và mã ngành được cơ quan có thẩm quyền chấp thuận; không thực hiện phân phối bán lẻ tại dự án.</w:t>
      </w:r>
    </w:p>
    <w:p w14:paraId="59E4C311" w14:textId="77777777" w:rsidR="00CC438F" w:rsidRPr="003F08F4" w:rsidRDefault="00295AEA">
      <w:pPr>
        <w:pStyle w:val="ListBullet"/>
        <w:spacing w:after="60" w:line="264" w:lineRule="auto"/>
        <w:ind w:left="454" w:hanging="227"/>
        <w:jc w:val="both"/>
        <w:rPr>
          <w:lang w:val="sv-SE"/>
        </w:rPr>
      </w:pPr>
      <w:r>
        <w:rPr>
          <w:rFonts w:cs="Times New Roman"/>
          <w:lang w:val="sv-SE"/>
        </w:rPr>
        <w:t> Phạm vi hàng hóa chỉ giới hạn trong các nhóm mã HS 0801, 0802, 0803, 0804, 0805, 0806, 0810, có liên quan trực tiếp đến hoạt động chế biến các loại hạt và trái cây; không được dùng để mở rộng sang nhóm hàng hóa ngoài phạm vi nêu trên. Trường hợp phát sinh hàng hóa ngoài phạm vi được chấp thuận, Công ty sẽ thực hiện thủ tục điều chỉnh hoặc xin phép theo quy định trước khi kinh doanh.</w:t>
      </w:r>
    </w:p>
    <w:p w14:paraId="381C4B54" w14:textId="77777777" w:rsidR="00CC438F" w:rsidRPr="003F08F4" w:rsidRDefault="00295AEA">
      <w:pPr>
        <w:pStyle w:val="ListBullet"/>
        <w:spacing w:after="60" w:line="264" w:lineRule="auto"/>
        <w:ind w:left="454" w:hanging="227"/>
        <w:jc w:val="both"/>
        <w:rPr>
          <w:lang w:val="sv-SE"/>
        </w:rPr>
      </w:pPr>
      <w:r w:rsidRPr="003F08F4">
        <w:rPr>
          <w:rFonts w:cs="Times New Roman"/>
          <w:lang w:val="sv-SE"/>
        </w:rPr>
        <w:t> Không kinh doanh hàng hóa cấm xuất khẩu, cấm nhập khẩu, hàng hóa không được phân phối hoặc hàng hóa hạn chế tiếp cận thị trường; thực hiện đầy đủ điều kiện, giấy phép và thủ tục chuyên ngành đối với hàng hóa kinh doanh có điều kiện.</w:t>
      </w:r>
    </w:p>
    <w:p w14:paraId="30829B6D" w14:textId="77777777" w:rsidR="00CC438F" w:rsidRPr="003F08F4" w:rsidRDefault="00295AEA">
      <w:pPr>
        <w:pStyle w:val="ListBullet"/>
        <w:spacing w:after="60" w:line="264" w:lineRule="auto"/>
        <w:ind w:left="454" w:hanging="227"/>
        <w:jc w:val="both"/>
        <w:rPr>
          <w:lang w:val="sv-SE"/>
        </w:rPr>
      </w:pPr>
      <w:r w:rsidRPr="003F08F4">
        <w:rPr>
          <w:rFonts w:cs="Times New Roman"/>
          <w:lang w:val="sv-SE"/>
        </w:rPr>
        <w:t> Không thành lập cơ sở bán buôn, cơ sở bán lẻ hoặc địa điểm kinh doanh thương mại độc lập tại Khu công nghiệp; bảo đảm hoạt động thương mại gắn trực tiếp với mục tiêu sản xuất của dự án.</w:t>
      </w:r>
    </w:p>
    <w:p w14:paraId="1D916A22" w14:textId="77777777" w:rsidR="00CC438F" w:rsidRPr="003F08F4" w:rsidRDefault="00295AEA">
      <w:pPr>
        <w:pStyle w:val="ListBullet"/>
        <w:spacing w:after="60" w:line="264" w:lineRule="auto"/>
        <w:ind w:left="454" w:hanging="227"/>
        <w:jc w:val="both"/>
        <w:rPr>
          <w:lang w:val="sv-SE"/>
        </w:rPr>
      </w:pPr>
      <w:r w:rsidRPr="003F08F4">
        <w:rPr>
          <w:rFonts w:cs="Times New Roman"/>
          <w:lang w:val="sv-SE"/>
        </w:rPr>
        <w:t> Tuân thủ Luật Đầu tư số 143/2025/QH15, Nghị định số 09/2018/NĐ-CP, Thông tư số 34/2013/TT-BCT (được sửa đổi, bổ sung bởi Thông tư số 03/2024/TT-BCT), các cam kết quốc tế của Việt Nam và pháp luật chuyên ngành có liên quan.</w:t>
      </w:r>
    </w:p>
    <w:p w14:paraId="6EA16367" w14:textId="77777777" w:rsidR="00CC438F" w:rsidRPr="003F08F4" w:rsidRDefault="00295AEA">
      <w:pPr>
        <w:spacing w:after="160"/>
        <w:ind w:firstLine="567"/>
        <w:jc w:val="both"/>
        <w:rPr>
          <w:lang w:val="sv-SE"/>
        </w:rPr>
      </w:pPr>
      <w:r w:rsidRPr="003F08F4">
        <w:rPr>
          <w:rFonts w:cs="Times New Roman"/>
          <w:lang w:val="sv-SE"/>
        </w:rPr>
        <w:t>Từ các nội dung nêu trên, Công ty kính đề nghị Ban Quản lý các Khu chế xuất và công nghiệp Thành phố Hồ Chí Minh xem xét, ghi nhận Công ty đáp ứng điều kiện tiếp cận thị trường đối với nhà đầu tư nước ngoài cho mục tiêu thực hiện quyền xuất khẩu, quyền nhập khẩu và quyền phân phối bán buôn theo các mã VSIC 4690, 4632, 4620 và mã CPC 622 trong phạm vi hàng hóa đã kê khai tại hồ sơ điều chỉnh dự án đầu tư.</w:t>
      </w:r>
    </w:p>
    <w:p w14:paraId="406F6A71" w14:textId="77777777" w:rsidR="00CC438F" w:rsidRDefault="00295AEA">
      <w:pPr>
        <w:spacing w:after="80"/>
        <w:ind w:firstLine="567"/>
        <w:jc w:val="both"/>
      </w:pPr>
      <w:r>
        <w:rPr>
          <w:rFonts w:cs="Times New Roman"/>
          <w:i/>
        </w:rPr>
        <w:t>Trân trọng./.</w:t>
      </w:r>
    </w:p>
    <w:tbl>
      <w:tblPr>
        <w:tblW w:w="0" w:type="auto"/>
        <w:jc w:val="center"/>
        <w:tblLayout w:type="fixed"/>
        <w:tblLook w:val="04A0" w:firstRow="1" w:lastRow="0" w:firstColumn="1" w:lastColumn="0" w:noHBand="0" w:noVBand="1"/>
      </w:tblPr>
      <w:tblGrid>
        <w:gridCol w:w="4535"/>
        <w:gridCol w:w="4535"/>
      </w:tblGrid>
      <w:tr w:rsidR="00CC438F" w14:paraId="348A7CC8" w14:textId="77777777">
        <w:trPr>
          <w:cantSplit/>
          <w:jc w:val="center"/>
        </w:trPr>
        <w:tc>
          <w:tcPr>
            <w:tcW w:w="4535" w:type="dxa"/>
            <w:tcBorders>
              <w:top w:val="nil"/>
              <w:left w:val="nil"/>
              <w:bottom w:val="nil"/>
              <w:right w:val="nil"/>
            </w:tcBorders>
            <w:tcMar>
              <w:top w:w="0" w:type="dxa"/>
              <w:left w:w="100" w:type="dxa"/>
              <w:bottom w:w="0" w:type="dxa"/>
              <w:right w:w="100" w:type="dxa"/>
            </w:tcMar>
          </w:tcPr>
          <w:p w14:paraId="0D534CFE" w14:textId="77777777" w:rsidR="00CC438F" w:rsidRDefault="00295AEA">
            <w:pPr>
              <w:spacing w:after="40"/>
            </w:pPr>
            <w:r>
              <w:rPr>
                <w:rFonts w:cs="Times New Roman"/>
                <w:b/>
                <w:i/>
                <w:sz w:val="23"/>
              </w:rPr>
              <w:t>Nơi nhận:</w:t>
            </w:r>
          </w:p>
          <w:p w14:paraId="4FBD5AE1" w14:textId="77777777" w:rsidR="00CC438F" w:rsidRDefault="00295AEA">
            <w:pPr>
              <w:spacing w:after="0"/>
              <w:ind w:left="227"/>
            </w:pPr>
            <w:r>
              <w:rPr>
                <w:rFonts w:cs="Times New Roman"/>
                <w:sz w:val="23"/>
              </w:rPr>
              <w:t>- Như trên;</w:t>
            </w:r>
          </w:p>
          <w:p w14:paraId="2E5442D4" w14:textId="77777777" w:rsidR="00CC438F" w:rsidRDefault="00295AEA">
            <w:pPr>
              <w:spacing w:after="0"/>
              <w:ind w:left="227"/>
            </w:pPr>
            <w:r>
              <w:rPr>
                <w:rFonts w:cs="Times New Roman"/>
                <w:sz w:val="23"/>
              </w:rPr>
              <w:t>- Lưu: Công ty.</w:t>
            </w:r>
          </w:p>
        </w:tc>
        <w:tc>
          <w:tcPr>
            <w:tcW w:w="4535" w:type="dxa"/>
            <w:tcBorders>
              <w:top w:val="nil"/>
              <w:left w:val="nil"/>
              <w:bottom w:val="nil"/>
              <w:right w:val="nil"/>
            </w:tcBorders>
            <w:tcMar>
              <w:top w:w="0" w:type="dxa"/>
              <w:left w:w="100" w:type="dxa"/>
              <w:bottom w:w="0" w:type="dxa"/>
              <w:right w:w="100" w:type="dxa"/>
            </w:tcMar>
          </w:tcPr>
          <w:p w14:paraId="719497BA" w14:textId="77777777" w:rsidR="00CC438F" w:rsidRDefault="00295AEA">
            <w:pPr>
              <w:spacing w:after="40"/>
              <w:jc w:val="center"/>
            </w:pPr>
            <w:r>
              <w:rPr>
                <w:rFonts w:cs="Times New Roman"/>
                <w:b/>
                <w:sz w:val="23"/>
              </w:rPr>
              <w:t>ĐẠI DIỆN THEO PHÁP LUẬT</w:t>
            </w:r>
            <w:r>
              <w:rPr>
                <w:rFonts w:cs="Times New Roman"/>
                <w:b/>
                <w:sz w:val="23"/>
              </w:rPr>
              <w:br/>
              <w:t>CÔNG TY TNHH SUNAGRO FOOD (VIET NAM)</w:t>
            </w:r>
          </w:p>
          <w:p w14:paraId="6C8DBD2B" w14:textId="77777777" w:rsidR="00CC438F" w:rsidRDefault="00295AEA">
            <w:pPr>
              <w:spacing w:after="640"/>
              <w:jc w:val="center"/>
              <w:rPr>
                <w:rFonts w:cs="Times New Roman"/>
                <w:b/>
                <w:sz w:val="23"/>
              </w:rPr>
            </w:pPr>
            <w:r>
              <w:rPr>
                <w:rFonts w:cs="Times New Roman"/>
                <w:b/>
                <w:sz w:val="23"/>
              </w:rPr>
              <w:t>TỔNG GIÁM ĐỐC</w:t>
            </w:r>
          </w:p>
          <w:p w14:paraId="0C2E40E2" w14:textId="77777777" w:rsidR="008E2B43" w:rsidRDefault="008E2B43">
            <w:pPr>
              <w:spacing w:after="640"/>
              <w:jc w:val="center"/>
            </w:pPr>
          </w:p>
          <w:p w14:paraId="149F0B8A" w14:textId="77777777" w:rsidR="00CC438F" w:rsidRDefault="00295AEA">
            <w:pPr>
              <w:spacing w:after="0"/>
              <w:jc w:val="center"/>
            </w:pPr>
            <w:r>
              <w:rPr>
                <w:rFonts w:cs="Times New Roman"/>
                <w:b/>
                <w:sz w:val="24"/>
              </w:rPr>
              <w:t>YANG, ZHIPENG</w:t>
            </w:r>
          </w:p>
        </w:tc>
      </w:tr>
    </w:tbl>
    <w:p w14:paraId="48F7B5EE" w14:textId="77777777" w:rsidR="00295AEA" w:rsidRDefault="00295AEA"/>
    <w:sectPr w:rsidR="00295AEA" w:rsidSect="00034616">
      <w:footerReference w:type="default" r:id="rId8"/>
      <w:pgSz w:w="11906" w:h="16838"/>
      <w:pgMar w:top="1020" w:right="1134" w:bottom="1020"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20AEAD" w14:textId="77777777" w:rsidR="0072324F" w:rsidRDefault="0072324F">
      <w:pPr>
        <w:spacing w:after="0" w:line="240" w:lineRule="auto"/>
      </w:pPr>
      <w:r>
        <w:separator/>
      </w:r>
    </w:p>
  </w:endnote>
  <w:endnote w:type="continuationSeparator" w:id="0">
    <w:p w14:paraId="1AEB89B6" w14:textId="77777777" w:rsidR="0072324F" w:rsidRDefault="0072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E9302" w14:textId="4772BE54" w:rsidR="00CC438F" w:rsidRDefault="00295AEA">
    <w:pPr>
      <w:pStyle w:val="Footer"/>
      <w:jc w:val="center"/>
    </w:pPr>
    <w:r>
      <w:rPr>
        <w:rFonts w:cs="Times New Roman"/>
        <w:sz w:val="20"/>
      </w:rPr>
      <w:t xml:space="preserve">Trang </w:t>
    </w:r>
    <w:r>
      <w:fldChar w:fldCharType="begin"/>
    </w:r>
    <w:r>
      <w:instrText>PAGE</w:instrText>
    </w:r>
    <w:r>
      <w:fldChar w:fldCharType="separate"/>
    </w:r>
    <w:r w:rsidR="00690CF0">
      <w:rPr>
        <w:noProof/>
      </w:rPr>
      <w:t>5</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1B761D" w14:textId="77777777" w:rsidR="0072324F" w:rsidRDefault="0072324F">
      <w:pPr>
        <w:spacing w:after="0" w:line="240" w:lineRule="auto"/>
      </w:pPr>
      <w:r>
        <w:separator/>
      </w:r>
    </w:p>
  </w:footnote>
  <w:footnote w:type="continuationSeparator" w:id="0">
    <w:p w14:paraId="47A22DFD" w14:textId="77777777" w:rsidR="0072324F" w:rsidRDefault="00723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28BF"/>
    <w:rsid w:val="0015074B"/>
    <w:rsid w:val="00240B49"/>
    <w:rsid w:val="00295AEA"/>
    <w:rsid w:val="0029639D"/>
    <w:rsid w:val="00326F90"/>
    <w:rsid w:val="003D33F1"/>
    <w:rsid w:val="003F08F4"/>
    <w:rsid w:val="00690CF0"/>
    <w:rsid w:val="0072324F"/>
    <w:rsid w:val="008E2B43"/>
    <w:rsid w:val="0095214F"/>
    <w:rsid w:val="00AA1D8D"/>
    <w:rsid w:val="00B47730"/>
    <w:rsid w:val="00C96626"/>
    <w:rsid w:val="00CB0664"/>
    <w:rsid w:val="00CC37CD"/>
    <w:rsid w:val="00CC438F"/>
    <w:rsid w:val="00FA54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67CD3"/>
  <w14:defaultImageDpi w14:val="300"/>
  <w15:docId w15:val="{46DB594F-B006-4F5C-A639-ECCEAB62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41ADC-69EE-4461-90CD-FB38E280D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1858</Words>
  <Characters>10594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Giải trình điều kiện tiếp cận thị trường - SUNAGRO FOOD (VIET NAM)</vt:lpstr>
    </vt:vector>
  </TitlesOfParts>
  <Manager/>
  <Company/>
  <LinksUpToDate>false</LinksUpToDate>
  <CharactersWithSpaces>12428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trình điều kiện tiếp cận thị trường - SUNAGRO FOOD (VIET NAM)</dc:title>
  <dc:subject>Hồ sơ điều chỉnh Giấy chứng nhận đăng ký đầu tư số 2120472157</dc:subject>
  <dc:creator>CÔNG TY TNHH SUNAGRO FOOD (VIET NAM)</dc:creator>
  <cp:keywords>điều kiện tiếp cận thị trường, nhà đầu tư nước ngoài, CPC 622, SUNAGRO</cp:keywords>
  <dc:description>generated by python-docx</dc:description>
  <cp:lastModifiedBy>App Support</cp:lastModifiedBy>
  <cp:revision>3</cp:revision>
  <dcterms:created xsi:type="dcterms:W3CDTF">2026-09-08T08:51:00Z</dcterms:created>
  <dcterms:modified xsi:type="dcterms:W3CDTF">2026-09-08T09:03:00Z</dcterms:modified>
  <cp:category/>
</cp:coreProperties>
</file>